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6"/>
      </w:tblGrid>
      <w:tr w:rsidR="00E441E2" w:rsidTr="00E441E2">
        <w:tc>
          <w:tcPr>
            <w:tcW w:w="9576" w:type="dxa"/>
            <w:hideMark/>
          </w:tcPr>
          <w:p w:rsidR="00E441E2" w:rsidRDefault="00E441E2">
            <w:pPr>
              <w:spacing w:after="0" w:line="240" w:lineRule="auto"/>
              <w:jc w:val="center"/>
              <w:rPr>
                <w:rFonts w:ascii="Arial Black" w:eastAsiaTheme="minorHAnsi" w:hAnsi="Arial Black"/>
                <w:caps/>
                <w:sz w:val="60"/>
                <w:szCs w:val="52"/>
              </w:rPr>
            </w:pPr>
            <w:r>
              <w:rPr>
                <w:rFonts w:ascii="Arial Black" w:eastAsiaTheme="minorHAnsi" w:hAnsi="Arial Black"/>
                <w:caps/>
                <w:sz w:val="56"/>
                <w:szCs w:val="52"/>
              </w:rPr>
              <w:t>M.</w:t>
            </w:r>
            <w:r>
              <w:rPr>
                <w:rFonts w:ascii="Arial Black" w:eastAsiaTheme="minorHAnsi" w:hAnsi="Arial Black"/>
                <w:sz w:val="56"/>
                <w:szCs w:val="52"/>
              </w:rPr>
              <w:t>Sc</w:t>
            </w:r>
            <w:r>
              <w:rPr>
                <w:rFonts w:ascii="Arial Black" w:eastAsiaTheme="minorHAnsi" w:hAnsi="Arial Black"/>
                <w:caps/>
                <w:sz w:val="56"/>
                <w:szCs w:val="52"/>
              </w:rPr>
              <w:t xml:space="preserve">., </w:t>
            </w:r>
            <w:r>
              <w:rPr>
                <w:rFonts w:ascii="Arial Black" w:eastAsiaTheme="minorHAnsi" w:hAnsi="Arial Black"/>
                <w:caps/>
                <w:sz w:val="56"/>
                <w:szCs w:val="52"/>
              </w:rPr>
              <w:br/>
            </w:r>
            <w:r>
              <w:rPr>
                <w:rFonts w:ascii="Arial Black" w:eastAsiaTheme="minorHAnsi" w:hAnsi="Arial Black"/>
                <w:caps/>
                <w:sz w:val="60"/>
                <w:szCs w:val="52"/>
              </w:rPr>
              <w:t>Botany</w:t>
            </w:r>
          </w:p>
          <w:p w:rsidR="00CE2120" w:rsidRDefault="00CE2120">
            <w:pPr>
              <w:spacing w:after="0" w:line="240" w:lineRule="auto"/>
              <w:jc w:val="center"/>
              <w:rPr>
                <w:rFonts w:ascii="Arial Black" w:eastAsiaTheme="minorHAnsi" w:hAnsi="Arial Black"/>
                <w:caps/>
                <w:sz w:val="60"/>
                <w:szCs w:val="52"/>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013ECE" w:rsidRPr="00013ECE" w:rsidRDefault="00013ECE">
            <w:pPr>
              <w:spacing w:after="0" w:line="240" w:lineRule="auto"/>
              <w:rPr>
                <w:rFonts w:eastAsiaTheme="minorHAnsi"/>
                <w:lang w:val="en-US"/>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hideMark/>
          </w:tcPr>
          <w:p w:rsidR="00E441E2" w:rsidRDefault="00E441E2">
            <w:pPr>
              <w:spacing w:after="0" w:line="240" w:lineRule="auto"/>
              <w:jc w:val="center"/>
              <w:rPr>
                <w:rFonts w:eastAsiaTheme="minorHAnsi"/>
              </w:rPr>
            </w:pPr>
            <w:r>
              <w:rPr>
                <w:rFonts w:ascii="Bookman Old Style" w:eastAsiaTheme="minorHAnsi" w:hAnsi="Bookman Old Style"/>
                <w:b/>
                <w:caps/>
                <w:sz w:val="44"/>
                <w:szCs w:val="36"/>
              </w:rPr>
              <w:t>SYLLABUS</w:t>
            </w: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hideMark/>
          </w:tcPr>
          <w:p w:rsidR="001D7CFC" w:rsidRDefault="00E441E2" w:rsidP="001D7CFC">
            <w:pPr>
              <w:jc w:val="center"/>
              <w:rPr>
                <w:rFonts w:ascii="Bookman Old Style" w:hAnsi="Bookman Old Style"/>
                <w:b/>
                <w:caps/>
                <w:sz w:val="40"/>
                <w:szCs w:val="36"/>
              </w:rPr>
            </w:pPr>
            <w:r>
              <w:rPr>
                <w:rFonts w:ascii="Bookman Old Style" w:eastAsiaTheme="minorHAnsi" w:hAnsi="Bookman Old Style"/>
                <w:b/>
                <w:caps/>
                <w:sz w:val="40"/>
                <w:szCs w:val="36"/>
              </w:rPr>
              <w:t xml:space="preserve"> </w:t>
            </w:r>
            <w:r w:rsidR="001D7CFC">
              <w:rPr>
                <w:rFonts w:ascii="Bookman Old Style" w:hAnsi="Bookman Old Style"/>
                <w:b/>
                <w:caps/>
                <w:sz w:val="40"/>
                <w:szCs w:val="36"/>
              </w:rPr>
              <w:t xml:space="preserve">from the acadmic year </w:t>
            </w:r>
          </w:p>
          <w:p w:rsidR="001D7CFC" w:rsidRDefault="001D7CFC" w:rsidP="001D7CFC">
            <w:pPr>
              <w:spacing w:line="360" w:lineRule="auto"/>
              <w:jc w:val="center"/>
              <w:rPr>
                <w:rFonts w:ascii="Arial Black" w:hAnsi="Arial Black" w:cs="Times New Roman"/>
                <w:sz w:val="24"/>
                <w:szCs w:val="24"/>
              </w:rPr>
            </w:pPr>
            <w:r>
              <w:rPr>
                <w:rFonts w:ascii="Bookman Old Style" w:hAnsi="Bookman Old Style"/>
                <w:b/>
                <w:caps/>
                <w:sz w:val="40"/>
                <w:szCs w:val="36"/>
              </w:rPr>
              <w:t>2023-2024</w:t>
            </w:r>
          </w:p>
          <w:p w:rsidR="00E441E2" w:rsidRDefault="00E441E2">
            <w:pPr>
              <w:spacing w:after="0" w:line="240" w:lineRule="auto"/>
              <w:jc w:val="center"/>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Default="00E441E2">
            <w:pPr>
              <w:spacing w:after="0" w:line="240" w:lineRule="auto"/>
              <w:rPr>
                <w:rFonts w:eastAsiaTheme="minorHAnsi"/>
              </w:rPr>
            </w:pPr>
          </w:p>
        </w:tc>
      </w:tr>
      <w:tr w:rsidR="00E441E2" w:rsidTr="00E441E2">
        <w:tc>
          <w:tcPr>
            <w:tcW w:w="9576" w:type="dxa"/>
          </w:tcPr>
          <w:p w:rsidR="00E441E2" w:rsidRPr="00013ECE" w:rsidRDefault="00E441E2">
            <w:pPr>
              <w:spacing w:after="0" w:line="240" w:lineRule="auto"/>
              <w:rPr>
                <w:rFonts w:eastAsiaTheme="minorHAnsi"/>
                <w:lang w:val="en-US"/>
              </w:rPr>
            </w:pPr>
          </w:p>
        </w:tc>
      </w:tr>
      <w:tr w:rsidR="00E441E2" w:rsidTr="00E441E2">
        <w:tc>
          <w:tcPr>
            <w:tcW w:w="9576" w:type="dxa"/>
            <w:hideMark/>
          </w:tcPr>
          <w:p w:rsidR="00E441E2" w:rsidRDefault="00E441E2">
            <w:pPr>
              <w:spacing w:after="0" w:line="240" w:lineRule="auto"/>
              <w:jc w:val="center"/>
              <w:rPr>
                <w:rFonts w:eastAsiaTheme="minorHAnsi"/>
              </w:rPr>
            </w:pPr>
            <w:r>
              <w:rPr>
                <w:rFonts w:ascii="Rockwell" w:eastAsiaTheme="minorHAnsi" w:hAnsi="Rockwell"/>
                <w:b/>
                <w:sz w:val="32"/>
                <w:szCs w:val="30"/>
              </w:rPr>
              <w:t>TAMILNADU STATE COUNCIL FOR HIGHER EDUCATION,  CHENNAI – 600 005</w:t>
            </w:r>
          </w:p>
        </w:tc>
      </w:tr>
      <w:tr w:rsidR="00E441E2" w:rsidTr="00E441E2">
        <w:tc>
          <w:tcPr>
            <w:tcW w:w="9576" w:type="dxa"/>
          </w:tcPr>
          <w:p w:rsidR="00E441E2" w:rsidRDefault="00E441E2">
            <w:pPr>
              <w:spacing w:after="0" w:line="240" w:lineRule="auto"/>
              <w:rPr>
                <w:rFonts w:eastAsiaTheme="minorHAnsi"/>
              </w:rPr>
            </w:pPr>
          </w:p>
        </w:tc>
      </w:tr>
    </w:tbl>
    <w:p w:rsidR="00E441E2" w:rsidRDefault="00E441E2">
      <w:pPr>
        <w:rPr>
          <w:rFonts w:ascii="Times New Roman" w:hAnsi="Times New Roman" w:cs="Times New Roman"/>
          <w:b/>
          <w:color w:val="000000" w:themeColor="text1"/>
          <w:sz w:val="24"/>
          <w:szCs w:val="24"/>
          <w:lang w:val="en-US"/>
        </w:rPr>
      </w:pPr>
    </w:p>
    <w:p w:rsidR="00A7729E" w:rsidRPr="00E441E2" w:rsidRDefault="00CE2120" w:rsidP="00944E57">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Content</w:t>
      </w:r>
    </w:p>
    <w:p w:rsidR="00A7729E" w:rsidRPr="00A7729E" w:rsidRDefault="00A7729E" w:rsidP="00A7729E">
      <w:pPr>
        <w:pStyle w:val="BodyText"/>
        <w:spacing w:before="2"/>
        <w:rPr>
          <w:rFonts w:ascii="Times New Roman" w:hAnsi="Times New Roman" w:cs="Times New Roman"/>
          <w:color w:val="000000" w:themeColor="text1"/>
          <w:sz w:val="24"/>
          <w:szCs w:val="24"/>
        </w:rPr>
      </w:pPr>
    </w:p>
    <w:p w:rsidR="00A7729E" w:rsidRPr="00A7729E" w:rsidRDefault="00A7729E" w:rsidP="00D930AF">
      <w:pPr>
        <w:pStyle w:val="ListParagraph"/>
        <w:widowControl w:val="0"/>
        <w:numPr>
          <w:ilvl w:val="0"/>
          <w:numId w:val="72"/>
        </w:numPr>
        <w:tabs>
          <w:tab w:val="left" w:pos="1180"/>
          <w:tab w:val="left" w:pos="1181"/>
        </w:tabs>
        <w:autoSpaceDE w:val="0"/>
        <w:autoSpaceDN w:val="0"/>
        <w:spacing w:before="1" w:after="0" w:line="240" w:lineRule="auto"/>
        <w:contextualSpacing w:val="0"/>
        <w:jc w:val="left"/>
        <w:rPr>
          <w:rFonts w:ascii="Times New Roman" w:hAnsi="Times New Roman" w:cs="Times New Roman"/>
          <w:color w:val="000000" w:themeColor="text1"/>
          <w:sz w:val="24"/>
          <w:szCs w:val="24"/>
        </w:rPr>
      </w:pPr>
      <w:r w:rsidRPr="00A7729E">
        <w:rPr>
          <w:rFonts w:ascii="Times New Roman" w:hAnsi="Times New Roman" w:cs="Times New Roman"/>
          <w:color w:val="000000" w:themeColor="text1"/>
          <w:sz w:val="24"/>
          <w:szCs w:val="24"/>
        </w:rPr>
        <w:t>Preamble</w:t>
      </w:r>
    </w:p>
    <w:p w:rsidR="00A7729E" w:rsidRPr="00A7729E" w:rsidRDefault="00A7729E" w:rsidP="00D930AF">
      <w:pPr>
        <w:pStyle w:val="Heading1"/>
        <w:keepNext w:val="0"/>
        <w:keepLines w:val="0"/>
        <w:widowControl w:val="0"/>
        <w:numPr>
          <w:ilvl w:val="0"/>
          <w:numId w:val="72"/>
        </w:numPr>
        <w:tabs>
          <w:tab w:val="left" w:pos="1180"/>
          <w:tab w:val="left" w:pos="1181"/>
        </w:tabs>
        <w:autoSpaceDE w:val="0"/>
        <w:autoSpaceDN w:val="0"/>
        <w:spacing w:before="136" w:line="240" w:lineRule="auto"/>
        <w:jc w:val="left"/>
        <w:rPr>
          <w:rFonts w:ascii="Times New Roman" w:hAnsi="Times New Roman" w:cs="Times New Roman"/>
          <w:b w:val="0"/>
          <w:color w:val="000000" w:themeColor="text1"/>
          <w:sz w:val="24"/>
          <w:szCs w:val="24"/>
        </w:rPr>
      </w:pPr>
      <w:r w:rsidRPr="00A7729E">
        <w:rPr>
          <w:rFonts w:ascii="Times New Roman" w:hAnsi="Times New Roman" w:cs="Times New Roman"/>
          <w:b w:val="0"/>
          <w:color w:val="000000" w:themeColor="text1"/>
          <w:sz w:val="24"/>
          <w:szCs w:val="24"/>
        </w:rPr>
        <w:t>Structure</w:t>
      </w:r>
      <w:r w:rsidRPr="00A7729E">
        <w:rPr>
          <w:rFonts w:ascii="Times New Roman" w:hAnsi="Times New Roman" w:cs="Times New Roman"/>
          <w:b w:val="0"/>
          <w:color w:val="000000" w:themeColor="text1"/>
          <w:spacing w:val="-3"/>
          <w:sz w:val="24"/>
          <w:szCs w:val="24"/>
        </w:rPr>
        <w:t xml:space="preserve"> </w:t>
      </w:r>
      <w:r w:rsidRPr="00A7729E">
        <w:rPr>
          <w:rFonts w:ascii="Times New Roman" w:hAnsi="Times New Roman" w:cs="Times New Roman"/>
          <w:b w:val="0"/>
          <w:color w:val="000000" w:themeColor="text1"/>
          <w:sz w:val="24"/>
          <w:szCs w:val="24"/>
        </w:rPr>
        <w:t>of</w:t>
      </w:r>
      <w:r w:rsidRPr="00A7729E">
        <w:rPr>
          <w:rFonts w:ascii="Times New Roman" w:hAnsi="Times New Roman" w:cs="Times New Roman"/>
          <w:b w:val="0"/>
          <w:color w:val="000000" w:themeColor="text1"/>
          <w:spacing w:val="-4"/>
          <w:sz w:val="24"/>
          <w:szCs w:val="24"/>
        </w:rPr>
        <w:t xml:space="preserve"> </w:t>
      </w:r>
      <w:r w:rsidRPr="00A7729E">
        <w:rPr>
          <w:rFonts w:ascii="Times New Roman" w:hAnsi="Times New Roman" w:cs="Times New Roman"/>
          <w:b w:val="0"/>
          <w:color w:val="000000" w:themeColor="text1"/>
          <w:sz w:val="24"/>
          <w:szCs w:val="24"/>
        </w:rPr>
        <w:t>Course</w:t>
      </w:r>
    </w:p>
    <w:p w:rsidR="00A7729E" w:rsidRPr="00A7729E" w:rsidRDefault="00A7729E" w:rsidP="00D930AF">
      <w:pPr>
        <w:pStyle w:val="ListParagraph"/>
        <w:widowControl w:val="0"/>
        <w:numPr>
          <w:ilvl w:val="0"/>
          <w:numId w:val="72"/>
        </w:numPr>
        <w:tabs>
          <w:tab w:val="left" w:pos="1180"/>
          <w:tab w:val="left" w:pos="1181"/>
        </w:tabs>
        <w:autoSpaceDE w:val="0"/>
        <w:autoSpaceDN w:val="0"/>
        <w:spacing w:before="138" w:after="0" w:line="240" w:lineRule="auto"/>
        <w:contextualSpacing w:val="0"/>
        <w:jc w:val="left"/>
        <w:rPr>
          <w:rFonts w:ascii="Times New Roman" w:hAnsi="Times New Roman" w:cs="Times New Roman"/>
          <w:color w:val="000000" w:themeColor="text1"/>
          <w:sz w:val="24"/>
          <w:szCs w:val="24"/>
        </w:rPr>
      </w:pPr>
      <w:r w:rsidRPr="00A7729E">
        <w:rPr>
          <w:rFonts w:ascii="Times New Roman" w:hAnsi="Times New Roman" w:cs="Times New Roman"/>
          <w:color w:val="000000" w:themeColor="text1"/>
          <w:sz w:val="24"/>
          <w:szCs w:val="24"/>
        </w:rPr>
        <w:t>Learning</w:t>
      </w:r>
      <w:r w:rsidRPr="00A7729E">
        <w:rPr>
          <w:rFonts w:ascii="Times New Roman" w:hAnsi="Times New Roman" w:cs="Times New Roman"/>
          <w:color w:val="000000" w:themeColor="text1"/>
          <w:spacing w:val="-1"/>
          <w:sz w:val="24"/>
          <w:szCs w:val="24"/>
        </w:rPr>
        <w:t xml:space="preserve"> </w:t>
      </w:r>
      <w:r w:rsidRPr="00A7729E">
        <w:rPr>
          <w:rFonts w:ascii="Times New Roman" w:hAnsi="Times New Roman" w:cs="Times New Roman"/>
          <w:color w:val="000000" w:themeColor="text1"/>
          <w:sz w:val="24"/>
          <w:szCs w:val="24"/>
        </w:rPr>
        <w:t>and</w:t>
      </w:r>
      <w:r w:rsidRPr="00A7729E">
        <w:rPr>
          <w:rFonts w:ascii="Times New Roman" w:hAnsi="Times New Roman" w:cs="Times New Roman"/>
          <w:color w:val="000000" w:themeColor="text1"/>
          <w:spacing w:val="-1"/>
          <w:sz w:val="24"/>
          <w:szCs w:val="24"/>
        </w:rPr>
        <w:t xml:space="preserve"> </w:t>
      </w:r>
      <w:r w:rsidRPr="00A7729E">
        <w:rPr>
          <w:rFonts w:ascii="Times New Roman" w:hAnsi="Times New Roman" w:cs="Times New Roman"/>
          <w:color w:val="000000" w:themeColor="text1"/>
          <w:sz w:val="24"/>
          <w:szCs w:val="24"/>
        </w:rPr>
        <w:t>Teaching</w:t>
      </w:r>
      <w:r w:rsidRPr="00A7729E">
        <w:rPr>
          <w:rFonts w:ascii="Times New Roman" w:hAnsi="Times New Roman" w:cs="Times New Roman"/>
          <w:color w:val="000000" w:themeColor="text1"/>
          <w:spacing w:val="-1"/>
          <w:sz w:val="24"/>
          <w:szCs w:val="24"/>
        </w:rPr>
        <w:t xml:space="preserve"> </w:t>
      </w:r>
      <w:r w:rsidRPr="00A7729E">
        <w:rPr>
          <w:rFonts w:ascii="Times New Roman" w:hAnsi="Times New Roman" w:cs="Times New Roman"/>
          <w:color w:val="000000" w:themeColor="text1"/>
          <w:sz w:val="24"/>
          <w:szCs w:val="24"/>
        </w:rPr>
        <w:t>Activities</w:t>
      </w:r>
    </w:p>
    <w:p w:rsidR="00A7729E" w:rsidRPr="00A7729E" w:rsidRDefault="00A7729E" w:rsidP="00D930AF">
      <w:pPr>
        <w:pStyle w:val="ListParagraph"/>
        <w:widowControl w:val="0"/>
        <w:numPr>
          <w:ilvl w:val="0"/>
          <w:numId w:val="72"/>
        </w:numPr>
        <w:tabs>
          <w:tab w:val="left" w:pos="1180"/>
          <w:tab w:val="left" w:pos="1181"/>
        </w:tabs>
        <w:autoSpaceDE w:val="0"/>
        <w:autoSpaceDN w:val="0"/>
        <w:spacing w:before="137" w:after="0" w:line="240" w:lineRule="auto"/>
        <w:contextualSpacing w:val="0"/>
        <w:jc w:val="left"/>
        <w:rPr>
          <w:rFonts w:ascii="Times New Roman" w:hAnsi="Times New Roman" w:cs="Times New Roman"/>
          <w:color w:val="000000" w:themeColor="text1"/>
          <w:sz w:val="24"/>
          <w:szCs w:val="24"/>
        </w:rPr>
      </w:pPr>
      <w:r w:rsidRPr="00A7729E">
        <w:rPr>
          <w:rFonts w:ascii="Times New Roman" w:hAnsi="Times New Roman" w:cs="Times New Roman"/>
          <w:color w:val="000000" w:themeColor="text1"/>
          <w:sz w:val="24"/>
          <w:szCs w:val="24"/>
        </w:rPr>
        <w:t>Assessment</w:t>
      </w:r>
      <w:r w:rsidRPr="00A7729E">
        <w:rPr>
          <w:rFonts w:ascii="Times New Roman" w:hAnsi="Times New Roman" w:cs="Times New Roman"/>
          <w:color w:val="000000" w:themeColor="text1"/>
          <w:spacing w:val="-7"/>
          <w:sz w:val="24"/>
          <w:szCs w:val="24"/>
        </w:rPr>
        <w:t xml:space="preserve"> </w:t>
      </w:r>
      <w:r w:rsidRPr="00A7729E">
        <w:rPr>
          <w:rFonts w:ascii="Times New Roman" w:hAnsi="Times New Roman" w:cs="Times New Roman"/>
          <w:color w:val="000000" w:themeColor="text1"/>
          <w:sz w:val="24"/>
          <w:szCs w:val="24"/>
        </w:rPr>
        <w:t>Activities</w:t>
      </w:r>
    </w:p>
    <w:p w:rsidR="00A7729E" w:rsidRPr="00A7729E" w:rsidRDefault="00A7729E" w:rsidP="00D930AF">
      <w:pPr>
        <w:pStyle w:val="Heading1"/>
        <w:keepNext w:val="0"/>
        <w:keepLines w:val="0"/>
        <w:widowControl w:val="0"/>
        <w:numPr>
          <w:ilvl w:val="1"/>
          <w:numId w:val="72"/>
        </w:numPr>
        <w:tabs>
          <w:tab w:val="left" w:pos="1901"/>
          <w:tab w:val="left" w:pos="1902"/>
        </w:tabs>
        <w:autoSpaceDE w:val="0"/>
        <w:autoSpaceDN w:val="0"/>
        <w:spacing w:before="142" w:line="240" w:lineRule="auto"/>
        <w:rPr>
          <w:rFonts w:ascii="Times New Roman" w:hAnsi="Times New Roman" w:cs="Times New Roman"/>
          <w:b w:val="0"/>
          <w:color w:val="000000" w:themeColor="text1"/>
          <w:sz w:val="24"/>
          <w:szCs w:val="24"/>
        </w:rPr>
      </w:pPr>
      <w:r w:rsidRPr="00A7729E">
        <w:rPr>
          <w:rFonts w:ascii="Times New Roman" w:hAnsi="Times New Roman" w:cs="Times New Roman"/>
          <w:b w:val="0"/>
          <w:color w:val="000000" w:themeColor="text1"/>
          <w:sz w:val="24"/>
          <w:szCs w:val="24"/>
        </w:rPr>
        <w:t>Assessment</w:t>
      </w:r>
      <w:r w:rsidRPr="00A7729E">
        <w:rPr>
          <w:rFonts w:ascii="Times New Roman" w:hAnsi="Times New Roman" w:cs="Times New Roman"/>
          <w:b w:val="0"/>
          <w:color w:val="000000" w:themeColor="text1"/>
          <w:spacing w:val="-4"/>
          <w:sz w:val="24"/>
          <w:szCs w:val="24"/>
        </w:rPr>
        <w:t xml:space="preserve"> </w:t>
      </w:r>
      <w:r w:rsidRPr="00A7729E">
        <w:rPr>
          <w:rFonts w:ascii="Times New Roman" w:hAnsi="Times New Roman" w:cs="Times New Roman"/>
          <w:b w:val="0"/>
          <w:color w:val="000000" w:themeColor="text1"/>
          <w:sz w:val="24"/>
          <w:szCs w:val="24"/>
        </w:rPr>
        <w:t>principles</w:t>
      </w:r>
    </w:p>
    <w:p w:rsidR="00A7729E" w:rsidRPr="00A7729E" w:rsidRDefault="00A7729E" w:rsidP="00D930AF">
      <w:pPr>
        <w:pStyle w:val="ListParagraph"/>
        <w:widowControl w:val="0"/>
        <w:numPr>
          <w:ilvl w:val="1"/>
          <w:numId w:val="72"/>
        </w:numPr>
        <w:tabs>
          <w:tab w:val="left" w:pos="1901"/>
          <w:tab w:val="left" w:pos="1902"/>
        </w:tabs>
        <w:autoSpaceDE w:val="0"/>
        <w:autoSpaceDN w:val="0"/>
        <w:spacing w:before="137" w:after="0" w:line="240" w:lineRule="auto"/>
        <w:contextualSpacing w:val="0"/>
        <w:rPr>
          <w:rFonts w:ascii="Times New Roman" w:hAnsi="Times New Roman" w:cs="Times New Roman"/>
          <w:color w:val="000000" w:themeColor="text1"/>
          <w:sz w:val="24"/>
          <w:szCs w:val="24"/>
        </w:rPr>
      </w:pPr>
      <w:r w:rsidRPr="00A7729E">
        <w:rPr>
          <w:rFonts w:ascii="Times New Roman" w:hAnsi="Times New Roman" w:cs="Times New Roman"/>
          <w:color w:val="000000" w:themeColor="text1"/>
          <w:sz w:val="24"/>
          <w:szCs w:val="24"/>
        </w:rPr>
        <w:t>Assessment</w:t>
      </w:r>
      <w:r w:rsidRPr="00A7729E">
        <w:rPr>
          <w:rFonts w:ascii="Times New Roman" w:hAnsi="Times New Roman" w:cs="Times New Roman"/>
          <w:color w:val="000000" w:themeColor="text1"/>
          <w:spacing w:val="-4"/>
          <w:sz w:val="24"/>
          <w:szCs w:val="24"/>
        </w:rPr>
        <w:t xml:space="preserve"> </w:t>
      </w:r>
      <w:r w:rsidRPr="00A7729E">
        <w:rPr>
          <w:rFonts w:ascii="Times New Roman" w:hAnsi="Times New Roman" w:cs="Times New Roman"/>
          <w:color w:val="000000" w:themeColor="text1"/>
          <w:sz w:val="24"/>
          <w:szCs w:val="24"/>
        </w:rPr>
        <w:t>Details</w:t>
      </w:r>
    </w:p>
    <w:p w:rsidR="00A7729E" w:rsidRPr="00A7729E" w:rsidRDefault="00A7729E" w:rsidP="008B2D0C">
      <w:pPr>
        <w:pStyle w:val="Heading1"/>
        <w:keepNext w:val="0"/>
        <w:keepLines w:val="0"/>
        <w:widowControl w:val="0"/>
        <w:tabs>
          <w:tab w:val="left" w:pos="1180"/>
          <w:tab w:val="left" w:pos="1181"/>
        </w:tabs>
        <w:autoSpaceDE w:val="0"/>
        <w:autoSpaceDN w:val="0"/>
        <w:spacing w:before="143" w:line="240" w:lineRule="auto"/>
        <w:ind w:left="1181"/>
        <w:jc w:val="right"/>
        <w:rPr>
          <w:rFonts w:ascii="Times New Roman" w:hAnsi="Times New Roman" w:cs="Times New Roman"/>
          <w:b w:val="0"/>
          <w:color w:val="000000" w:themeColor="text1"/>
          <w:sz w:val="24"/>
          <w:szCs w:val="24"/>
        </w:rPr>
      </w:pPr>
    </w:p>
    <w:p w:rsidR="00A7729E" w:rsidRPr="00A7729E" w:rsidRDefault="00A7729E" w:rsidP="00A7729E">
      <w:pPr>
        <w:pStyle w:val="BodyText"/>
        <w:rPr>
          <w:rFonts w:ascii="Times New Roman" w:hAnsi="Times New Roman" w:cs="Times New Roman"/>
          <w:color w:val="000000" w:themeColor="text1"/>
          <w:sz w:val="24"/>
          <w:szCs w:val="24"/>
        </w:rPr>
      </w:pPr>
    </w:p>
    <w:p w:rsidR="007F7804" w:rsidRPr="004526F0" w:rsidRDefault="007F7804" w:rsidP="007F7804">
      <w:pPr>
        <w:pStyle w:val="ListParagraph"/>
        <w:numPr>
          <w:ilvl w:val="0"/>
          <w:numId w:val="201"/>
        </w:numPr>
        <w:spacing w:after="0" w:line="360" w:lineRule="auto"/>
        <w:rPr>
          <w:rFonts w:ascii="Times New Roman" w:hAnsi="Times New Roman" w:cs="Times New Roman"/>
          <w:b/>
          <w:sz w:val="24"/>
          <w:szCs w:val="24"/>
        </w:rPr>
      </w:pPr>
      <w:r w:rsidRPr="004526F0">
        <w:rPr>
          <w:rFonts w:ascii="Times New Roman" w:hAnsi="Times New Roman" w:cs="Times New Roman"/>
          <w:b/>
          <w:sz w:val="24"/>
          <w:szCs w:val="24"/>
        </w:rPr>
        <w:t>Introduction: PO &amp; PSO</w:t>
      </w:r>
    </w:p>
    <w:p w:rsidR="007F7804" w:rsidRPr="004526F0" w:rsidRDefault="007F7804" w:rsidP="007F7804">
      <w:pPr>
        <w:spacing w:line="360" w:lineRule="auto"/>
        <w:rPr>
          <w:rFonts w:ascii="Times New Roman" w:hAnsi="Times New Roman" w:cs="Times New Roman"/>
          <w:b/>
          <w:sz w:val="24"/>
          <w:szCs w:val="24"/>
        </w:rPr>
      </w:pPr>
      <w:r w:rsidRPr="004526F0">
        <w:rPr>
          <w:rFonts w:ascii="Times New Roman" w:hAnsi="Times New Roman" w:cs="Times New Roman"/>
          <w:b/>
          <w:sz w:val="24"/>
          <w:szCs w:val="24"/>
        </w:rPr>
        <w:t xml:space="preserve">Programme Outcome, Programme Specific Outcome and Course Outcome </w:t>
      </w:r>
    </w:p>
    <w:p w:rsidR="007F7804" w:rsidRDefault="007F7804" w:rsidP="007F7804">
      <w:pPr>
        <w:spacing w:line="360" w:lineRule="auto"/>
        <w:ind w:firstLine="720"/>
        <w:jc w:val="both"/>
        <w:rPr>
          <w:rFonts w:ascii="Times New Roman" w:hAnsi="Times New Roman" w:cs="Times New Roman"/>
          <w:sz w:val="24"/>
          <w:szCs w:val="24"/>
        </w:rPr>
      </w:pPr>
      <w:r w:rsidRPr="004526F0">
        <w:rPr>
          <w:rFonts w:ascii="Times New Roman" w:hAnsi="Times New Roman" w:cs="Times New Roman"/>
          <w:sz w:val="24"/>
          <w:szCs w:val="24"/>
        </w:rPr>
        <w:t>Students completing this programme will be able to present their core post-graduate discipline clearly and precisely, make abstract ideas precise by formulating them in the language of the specific discipline, describe related ideas from multiple perspectives and explain fundamental concepts. Completion of this programme will also enable the learners to join teaching profession, enhance their employability for government jobs, jobs in various other public and private enterprises.</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C577D0" w:rsidRPr="00FD2846" w:rsidTr="00013ECE">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C577D0" w:rsidRPr="00FD2846" w:rsidRDefault="00C577D0" w:rsidP="00A132F3">
            <w:pPr>
              <w:jc w:val="center"/>
              <w:rPr>
                <w:b/>
                <w:sz w:val="24"/>
                <w:szCs w:val="24"/>
              </w:rPr>
            </w:pP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C577D0" w:rsidRPr="00FD2846" w:rsidTr="00013ECE">
        <w:trPr>
          <w:trHeight w:val="424"/>
        </w:trPr>
        <w:tc>
          <w:tcPr>
            <w:tcW w:w="2122" w:type="dxa"/>
            <w:tcBorders>
              <w:top w:val="single" w:sz="4" w:space="0" w:color="000000"/>
              <w:left w:val="single" w:sz="4" w:space="0" w:color="000000"/>
              <w:bottom w:val="single" w:sz="4" w:space="0" w:color="000000"/>
              <w:right w:val="single" w:sz="4" w:space="0" w:color="000000"/>
            </w:tcBorders>
            <w:hideMark/>
          </w:tcPr>
          <w:p w:rsidR="00C577D0" w:rsidRPr="00FD2846" w:rsidRDefault="00C577D0" w:rsidP="00A132F3">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C577D0" w:rsidRPr="00FD2846" w:rsidRDefault="00C577D0" w:rsidP="00A132F3">
            <w:pPr>
              <w:rPr>
                <w:b/>
                <w:bCs/>
                <w:sz w:val="24"/>
                <w:szCs w:val="24"/>
              </w:rPr>
            </w:pPr>
            <w:r w:rsidRPr="005E0469">
              <w:rPr>
                <w:rFonts w:ascii="Times New Roman" w:eastAsia="Times New Roman" w:hAnsi="Times New Roman" w:cs="Times New Roman"/>
                <w:b/>
                <w:sz w:val="24"/>
                <w:szCs w:val="24"/>
              </w:rPr>
              <w:t xml:space="preserve">M.Sc. </w:t>
            </w:r>
            <w:r>
              <w:rPr>
                <w:rFonts w:ascii="Times New Roman" w:eastAsia="Times New Roman" w:hAnsi="Times New Roman" w:cs="Times New Roman"/>
                <w:b/>
                <w:sz w:val="24"/>
                <w:szCs w:val="24"/>
              </w:rPr>
              <w:t>ORGANIC</w:t>
            </w:r>
            <w:r w:rsidRPr="005E0469">
              <w:rPr>
                <w:rFonts w:ascii="Times New Roman" w:eastAsia="Times New Roman" w:hAnsi="Times New Roman" w:cs="Times New Roman"/>
                <w:b/>
                <w:sz w:val="24"/>
                <w:szCs w:val="24"/>
              </w:rPr>
              <w:t xml:space="preserve"> CHEMISTRY</w:t>
            </w:r>
          </w:p>
        </w:tc>
      </w:tr>
      <w:tr w:rsidR="00C577D0" w:rsidRPr="00FD2846" w:rsidTr="00013ECE">
        <w:trPr>
          <w:trHeight w:val="402"/>
        </w:trPr>
        <w:tc>
          <w:tcPr>
            <w:tcW w:w="2122" w:type="dxa"/>
            <w:tcBorders>
              <w:top w:val="single" w:sz="4" w:space="0" w:color="000000"/>
              <w:left w:val="single" w:sz="4" w:space="0" w:color="000000"/>
              <w:bottom w:val="single" w:sz="4" w:space="0" w:color="000000"/>
              <w:right w:val="single" w:sz="4" w:space="0" w:color="000000"/>
            </w:tcBorders>
            <w:hideMark/>
          </w:tcPr>
          <w:p w:rsidR="00C577D0" w:rsidRPr="00FD2846" w:rsidRDefault="00C577D0" w:rsidP="00A132F3">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C577D0" w:rsidRPr="00FD2846" w:rsidRDefault="00C577D0" w:rsidP="00A132F3">
            <w:pPr>
              <w:rPr>
                <w:sz w:val="24"/>
                <w:szCs w:val="24"/>
              </w:rPr>
            </w:pPr>
          </w:p>
        </w:tc>
      </w:tr>
      <w:tr w:rsidR="00C577D0" w:rsidRPr="00FD2846" w:rsidTr="00013ECE">
        <w:trPr>
          <w:trHeight w:val="280"/>
        </w:trPr>
        <w:tc>
          <w:tcPr>
            <w:tcW w:w="2122" w:type="dxa"/>
            <w:tcBorders>
              <w:top w:val="single" w:sz="4" w:space="0" w:color="000000"/>
              <w:left w:val="single" w:sz="4" w:space="0" w:color="000000"/>
              <w:bottom w:val="single" w:sz="4" w:space="0" w:color="000000"/>
              <w:right w:val="single" w:sz="4" w:space="0" w:color="000000"/>
            </w:tcBorders>
            <w:hideMark/>
          </w:tcPr>
          <w:p w:rsidR="00C577D0" w:rsidRPr="00FD2846" w:rsidRDefault="00C577D0" w:rsidP="00A132F3">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C577D0" w:rsidRPr="00FD2846" w:rsidRDefault="007624EF" w:rsidP="00A132F3">
            <w:pPr>
              <w:rPr>
                <w:sz w:val="24"/>
                <w:szCs w:val="24"/>
              </w:rPr>
            </w:pPr>
            <w:r>
              <w:rPr>
                <w:b/>
                <w:sz w:val="24"/>
                <w:szCs w:val="24"/>
              </w:rPr>
              <w:t xml:space="preserve">PG - </w:t>
            </w:r>
            <w:r w:rsidR="00C577D0" w:rsidRPr="00FD2846">
              <w:rPr>
                <w:b/>
                <w:sz w:val="24"/>
                <w:szCs w:val="24"/>
              </w:rPr>
              <w:t xml:space="preserve">2 years </w:t>
            </w:r>
          </w:p>
        </w:tc>
      </w:tr>
      <w:tr w:rsidR="00C577D0" w:rsidRPr="00FD2846" w:rsidTr="00013ECE">
        <w:trPr>
          <w:trHeight w:val="863"/>
        </w:trPr>
        <w:tc>
          <w:tcPr>
            <w:tcW w:w="2122" w:type="dxa"/>
            <w:tcBorders>
              <w:top w:val="single" w:sz="4" w:space="0" w:color="000000"/>
              <w:left w:val="single" w:sz="4" w:space="0" w:color="000000"/>
              <w:bottom w:val="single" w:sz="4" w:space="0" w:color="000000"/>
              <w:right w:val="single" w:sz="4" w:space="0" w:color="000000"/>
            </w:tcBorders>
          </w:tcPr>
          <w:p w:rsidR="00C577D0" w:rsidRPr="00FD2846" w:rsidRDefault="00C577D0" w:rsidP="00A132F3">
            <w:pPr>
              <w:jc w:val="center"/>
              <w:rPr>
                <w:b/>
                <w:sz w:val="24"/>
                <w:szCs w:val="24"/>
              </w:rPr>
            </w:pPr>
            <w:r w:rsidRPr="00FD2846">
              <w:rPr>
                <w:b/>
                <w:sz w:val="24"/>
                <w:szCs w:val="24"/>
              </w:rPr>
              <w:t>Programme Outcomes (Pos)</w:t>
            </w:r>
          </w:p>
          <w:p w:rsidR="00C577D0" w:rsidRPr="00FD2846" w:rsidRDefault="00C577D0" w:rsidP="00A132F3">
            <w:pPr>
              <w:jc w:val="center"/>
              <w:rPr>
                <w:b/>
                <w:sz w:val="24"/>
                <w:szCs w:val="24"/>
              </w:rPr>
            </w:pPr>
          </w:p>
          <w:p w:rsidR="00C577D0" w:rsidRPr="00FD2846" w:rsidRDefault="00C577D0" w:rsidP="00A132F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C577D0" w:rsidRPr="00FD2846" w:rsidRDefault="00C577D0" w:rsidP="00A132F3">
            <w:pPr>
              <w:ind w:left="602" w:hanging="708"/>
              <w:rPr>
                <w:color w:val="000000"/>
                <w:sz w:val="24"/>
                <w:szCs w:val="24"/>
              </w:rPr>
            </w:pPr>
            <w:r w:rsidRPr="00FD2846">
              <w:rPr>
                <w:b/>
                <w:sz w:val="24"/>
                <w:szCs w:val="24"/>
              </w:rPr>
              <w:t>PO1: Problem Solving Skill</w:t>
            </w:r>
          </w:p>
          <w:p w:rsidR="00C577D0" w:rsidRPr="00FD2846" w:rsidRDefault="00C577D0" w:rsidP="00A132F3">
            <w:pPr>
              <w:jc w:val="both"/>
              <w:rPr>
                <w:sz w:val="24"/>
                <w:szCs w:val="24"/>
              </w:rPr>
            </w:pPr>
            <w:r w:rsidRPr="00FD2846">
              <w:rPr>
                <w:sz w:val="24"/>
                <w:szCs w:val="24"/>
              </w:rPr>
              <w:t>Apply knowledge of Management theories and Human Resource practices to solve business problems through research in Global context.</w:t>
            </w:r>
          </w:p>
          <w:p w:rsidR="00C577D0" w:rsidRPr="00FD2846" w:rsidRDefault="00C577D0" w:rsidP="00A132F3">
            <w:pPr>
              <w:ind w:left="602" w:hanging="708"/>
              <w:jc w:val="both"/>
              <w:rPr>
                <w:sz w:val="24"/>
                <w:szCs w:val="24"/>
              </w:rPr>
            </w:pPr>
            <w:r w:rsidRPr="00FD2846">
              <w:rPr>
                <w:b/>
                <w:sz w:val="24"/>
                <w:szCs w:val="24"/>
              </w:rPr>
              <w:t>PO2: Decision Making Skill</w:t>
            </w:r>
          </w:p>
          <w:p w:rsidR="00C577D0" w:rsidRPr="00FD2846" w:rsidRDefault="00C577D0" w:rsidP="00A132F3">
            <w:pPr>
              <w:ind w:left="35" w:hanging="35"/>
              <w:jc w:val="both"/>
              <w:rPr>
                <w:sz w:val="24"/>
                <w:szCs w:val="24"/>
              </w:rPr>
            </w:pPr>
            <w:r w:rsidRPr="00FD2846">
              <w:rPr>
                <w:sz w:val="24"/>
                <w:szCs w:val="24"/>
              </w:rPr>
              <w:lastRenderedPageBreak/>
              <w:t>Foster analytical and critical thinking abilities for data-based decision-making.</w:t>
            </w:r>
          </w:p>
          <w:p w:rsidR="00C577D0" w:rsidRPr="00FD2846" w:rsidRDefault="00C577D0" w:rsidP="00A132F3">
            <w:pPr>
              <w:ind w:left="35" w:hanging="35"/>
              <w:jc w:val="both"/>
              <w:rPr>
                <w:sz w:val="24"/>
                <w:szCs w:val="24"/>
              </w:rPr>
            </w:pPr>
          </w:p>
          <w:p w:rsidR="00C577D0" w:rsidRPr="00FD2846" w:rsidRDefault="00C577D0" w:rsidP="00A132F3">
            <w:pPr>
              <w:ind w:left="35" w:hanging="35"/>
              <w:jc w:val="both"/>
              <w:rPr>
                <w:sz w:val="24"/>
                <w:szCs w:val="24"/>
              </w:rPr>
            </w:pPr>
            <w:r w:rsidRPr="00FD2846">
              <w:rPr>
                <w:b/>
                <w:sz w:val="24"/>
                <w:szCs w:val="24"/>
              </w:rPr>
              <w:t>PO3: Ethical Value</w:t>
            </w:r>
          </w:p>
          <w:p w:rsidR="00C577D0" w:rsidRPr="00FD2846" w:rsidRDefault="00C577D0" w:rsidP="00A132F3">
            <w:pPr>
              <w:jc w:val="both"/>
              <w:rPr>
                <w:sz w:val="24"/>
                <w:szCs w:val="24"/>
              </w:rPr>
            </w:pPr>
            <w:r w:rsidRPr="00FD2846">
              <w:rPr>
                <w:sz w:val="24"/>
                <w:szCs w:val="24"/>
              </w:rPr>
              <w:t>Ability to incorporate quality, ethical and legal value-based perspectives to all organizational activities.</w:t>
            </w:r>
          </w:p>
          <w:p w:rsidR="00C577D0" w:rsidRPr="00FD2846" w:rsidRDefault="00C577D0" w:rsidP="00A132F3">
            <w:pPr>
              <w:jc w:val="both"/>
              <w:rPr>
                <w:b/>
                <w:sz w:val="24"/>
                <w:szCs w:val="24"/>
              </w:rPr>
            </w:pPr>
          </w:p>
          <w:p w:rsidR="00C577D0" w:rsidRPr="00FD2846" w:rsidRDefault="00C577D0" w:rsidP="00A132F3">
            <w:pPr>
              <w:ind w:left="602" w:hanging="708"/>
              <w:jc w:val="both"/>
              <w:rPr>
                <w:sz w:val="24"/>
                <w:szCs w:val="24"/>
              </w:rPr>
            </w:pPr>
            <w:r w:rsidRPr="00FD2846">
              <w:rPr>
                <w:b/>
                <w:sz w:val="24"/>
                <w:szCs w:val="24"/>
              </w:rPr>
              <w:t>PO4: Communication Skill</w:t>
            </w:r>
          </w:p>
          <w:p w:rsidR="00C577D0" w:rsidRPr="00FD2846" w:rsidRDefault="00C577D0" w:rsidP="00A132F3">
            <w:pPr>
              <w:ind w:left="602" w:hanging="708"/>
              <w:jc w:val="both"/>
              <w:rPr>
                <w:sz w:val="24"/>
                <w:szCs w:val="24"/>
              </w:rPr>
            </w:pPr>
            <w:r w:rsidRPr="00FD2846">
              <w:rPr>
                <w:sz w:val="24"/>
                <w:szCs w:val="24"/>
              </w:rPr>
              <w:t>Ability to develop communication, managerial and interpersonal skills.</w:t>
            </w:r>
          </w:p>
          <w:p w:rsidR="00C577D0" w:rsidRPr="00FD2846" w:rsidRDefault="00C577D0" w:rsidP="00A132F3">
            <w:pPr>
              <w:ind w:left="602" w:hanging="708"/>
              <w:jc w:val="both"/>
              <w:rPr>
                <w:sz w:val="24"/>
                <w:szCs w:val="24"/>
              </w:rPr>
            </w:pPr>
          </w:p>
          <w:p w:rsidR="00C577D0" w:rsidRPr="00FD2846" w:rsidRDefault="00C577D0" w:rsidP="00A132F3">
            <w:pPr>
              <w:ind w:left="602" w:hanging="708"/>
              <w:jc w:val="both"/>
              <w:rPr>
                <w:sz w:val="24"/>
                <w:szCs w:val="24"/>
              </w:rPr>
            </w:pPr>
            <w:r w:rsidRPr="00FD2846">
              <w:rPr>
                <w:b/>
                <w:sz w:val="24"/>
                <w:szCs w:val="24"/>
              </w:rPr>
              <w:t>PO5: Individual and Team Leadership Skill</w:t>
            </w:r>
          </w:p>
          <w:p w:rsidR="00C577D0" w:rsidRPr="00FD2846" w:rsidRDefault="00C577D0" w:rsidP="00A132F3">
            <w:pPr>
              <w:jc w:val="both"/>
              <w:rPr>
                <w:sz w:val="24"/>
                <w:szCs w:val="24"/>
              </w:rPr>
            </w:pPr>
            <w:r w:rsidRPr="00FD2846">
              <w:rPr>
                <w:sz w:val="24"/>
                <w:szCs w:val="24"/>
              </w:rPr>
              <w:t>Capability to lead themselves and the team to achieve organizational goals.</w:t>
            </w:r>
          </w:p>
          <w:p w:rsidR="00C577D0" w:rsidRPr="00FD2846" w:rsidRDefault="00C577D0" w:rsidP="00A132F3">
            <w:pPr>
              <w:ind w:left="602" w:hanging="708"/>
              <w:jc w:val="both"/>
              <w:rPr>
                <w:sz w:val="24"/>
                <w:szCs w:val="24"/>
              </w:rPr>
            </w:pPr>
            <w:r w:rsidRPr="00FD2846">
              <w:rPr>
                <w:b/>
                <w:sz w:val="24"/>
                <w:szCs w:val="24"/>
              </w:rPr>
              <w:t>PO6: Employability Skill</w:t>
            </w:r>
          </w:p>
          <w:p w:rsidR="00C577D0" w:rsidRPr="00FD2846" w:rsidRDefault="00C577D0" w:rsidP="00A132F3">
            <w:pPr>
              <w:ind w:left="35"/>
              <w:jc w:val="both"/>
              <w:rPr>
                <w:sz w:val="24"/>
                <w:szCs w:val="24"/>
              </w:rPr>
            </w:pPr>
            <w:r w:rsidRPr="00FD2846">
              <w:rPr>
                <w:sz w:val="24"/>
                <w:szCs w:val="24"/>
              </w:rPr>
              <w:t>Inculcate contemporary business practices to enhance employability skills in the competitive environment.</w:t>
            </w:r>
          </w:p>
          <w:p w:rsidR="00C577D0" w:rsidRPr="00FD2846" w:rsidRDefault="00C577D0" w:rsidP="00A132F3">
            <w:pPr>
              <w:ind w:left="35"/>
              <w:jc w:val="both"/>
              <w:rPr>
                <w:sz w:val="24"/>
                <w:szCs w:val="24"/>
              </w:rPr>
            </w:pPr>
          </w:p>
          <w:p w:rsidR="00C577D0" w:rsidRPr="00FD2846" w:rsidRDefault="00C577D0" w:rsidP="00A132F3">
            <w:pPr>
              <w:ind w:left="602" w:hanging="708"/>
              <w:jc w:val="both"/>
              <w:rPr>
                <w:sz w:val="24"/>
                <w:szCs w:val="24"/>
              </w:rPr>
            </w:pPr>
            <w:r w:rsidRPr="00FD2846">
              <w:rPr>
                <w:b/>
                <w:sz w:val="24"/>
                <w:szCs w:val="24"/>
              </w:rPr>
              <w:t>PO7: Entrepreneurial Skill</w:t>
            </w:r>
          </w:p>
          <w:p w:rsidR="00C577D0" w:rsidRPr="00FD2846" w:rsidRDefault="00C577D0" w:rsidP="00A132F3">
            <w:pPr>
              <w:ind w:left="602" w:hanging="574"/>
              <w:jc w:val="both"/>
              <w:rPr>
                <w:sz w:val="24"/>
                <w:szCs w:val="24"/>
              </w:rPr>
            </w:pPr>
            <w:r w:rsidRPr="00FD2846">
              <w:rPr>
                <w:sz w:val="24"/>
                <w:szCs w:val="24"/>
              </w:rPr>
              <w:t>Equip with skills and competencies to become an entrepreneur.</w:t>
            </w:r>
          </w:p>
          <w:p w:rsidR="00C577D0" w:rsidRPr="00FD2846" w:rsidRDefault="00C577D0" w:rsidP="00A132F3">
            <w:pPr>
              <w:ind w:left="602" w:hanging="574"/>
              <w:jc w:val="both"/>
              <w:rPr>
                <w:sz w:val="24"/>
                <w:szCs w:val="24"/>
              </w:rPr>
            </w:pPr>
          </w:p>
          <w:p w:rsidR="00C577D0" w:rsidRPr="00FD2846" w:rsidRDefault="00C577D0" w:rsidP="00A132F3">
            <w:pPr>
              <w:ind w:left="602" w:hanging="708"/>
              <w:rPr>
                <w:sz w:val="24"/>
                <w:szCs w:val="24"/>
              </w:rPr>
            </w:pPr>
            <w:r w:rsidRPr="00FD2846">
              <w:rPr>
                <w:b/>
                <w:sz w:val="24"/>
                <w:szCs w:val="24"/>
              </w:rPr>
              <w:t>PO8: Contribution to Society</w:t>
            </w:r>
          </w:p>
          <w:p w:rsidR="00C577D0" w:rsidRPr="00FD2846" w:rsidRDefault="00C577D0" w:rsidP="00A132F3">
            <w:pPr>
              <w:ind w:left="602" w:hanging="708"/>
              <w:rPr>
                <w:sz w:val="24"/>
                <w:szCs w:val="24"/>
              </w:rPr>
            </w:pPr>
            <w:r w:rsidRPr="00FD2846">
              <w:rPr>
                <w:sz w:val="24"/>
                <w:szCs w:val="24"/>
              </w:rPr>
              <w:t xml:space="preserve">   Succeed in career endeavors and contribute significantly to society.</w:t>
            </w:r>
          </w:p>
          <w:p w:rsidR="00C577D0" w:rsidRPr="00FD2846" w:rsidRDefault="00C577D0" w:rsidP="00A132F3">
            <w:pPr>
              <w:ind w:left="602" w:hanging="708"/>
              <w:rPr>
                <w:b/>
                <w:sz w:val="24"/>
                <w:szCs w:val="24"/>
              </w:rPr>
            </w:pPr>
          </w:p>
          <w:p w:rsidR="00C577D0" w:rsidRPr="00FD2846" w:rsidRDefault="00C577D0" w:rsidP="00A132F3">
            <w:pPr>
              <w:ind w:left="602" w:hanging="708"/>
              <w:rPr>
                <w:sz w:val="24"/>
                <w:szCs w:val="24"/>
              </w:rPr>
            </w:pPr>
            <w:r w:rsidRPr="00FD2846">
              <w:rPr>
                <w:b/>
                <w:sz w:val="24"/>
                <w:szCs w:val="24"/>
              </w:rPr>
              <w:t xml:space="preserve">PO 9 </w:t>
            </w:r>
            <w:r w:rsidRPr="00FD2846">
              <w:rPr>
                <w:b/>
                <w:bCs/>
                <w:sz w:val="24"/>
                <w:szCs w:val="24"/>
              </w:rPr>
              <w:t>Multicultural competence</w:t>
            </w:r>
          </w:p>
          <w:p w:rsidR="00C577D0" w:rsidRPr="00FD2846" w:rsidRDefault="00C577D0" w:rsidP="00A132F3">
            <w:pPr>
              <w:ind w:left="28" w:hanging="141"/>
              <w:rPr>
                <w:sz w:val="24"/>
                <w:szCs w:val="24"/>
              </w:rPr>
            </w:pPr>
            <w:r w:rsidRPr="00FD2846">
              <w:rPr>
                <w:sz w:val="24"/>
                <w:szCs w:val="24"/>
              </w:rPr>
              <w:t xml:space="preserve">    Possess knowledge of the values and beliefs of multiple cultures </w:t>
            </w:r>
            <w:r w:rsidRPr="00FD2846">
              <w:rPr>
                <w:sz w:val="24"/>
                <w:szCs w:val="24"/>
              </w:rPr>
              <w:lastRenderedPageBreak/>
              <w:t xml:space="preserve">and   </w:t>
            </w:r>
          </w:p>
          <w:p w:rsidR="00C577D0" w:rsidRPr="00FD2846" w:rsidRDefault="00C577D0" w:rsidP="00A132F3">
            <w:pPr>
              <w:ind w:left="28" w:hanging="141"/>
              <w:rPr>
                <w:sz w:val="24"/>
                <w:szCs w:val="24"/>
              </w:rPr>
            </w:pPr>
            <w:r w:rsidRPr="00FD2846">
              <w:rPr>
                <w:sz w:val="24"/>
                <w:szCs w:val="24"/>
              </w:rPr>
              <w:t xml:space="preserve">    a global perspective.</w:t>
            </w:r>
          </w:p>
          <w:p w:rsidR="00C577D0" w:rsidRPr="00FD2846" w:rsidRDefault="00C577D0" w:rsidP="00A132F3">
            <w:pPr>
              <w:ind w:left="28" w:hanging="141"/>
              <w:rPr>
                <w:sz w:val="24"/>
                <w:szCs w:val="24"/>
              </w:rPr>
            </w:pPr>
          </w:p>
          <w:p w:rsidR="00C577D0" w:rsidRPr="00FD2846" w:rsidRDefault="00C577D0" w:rsidP="00A132F3">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C577D0" w:rsidRPr="00FD2846" w:rsidRDefault="00C577D0" w:rsidP="00A132F3">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C577D0" w:rsidRPr="00FD2846" w:rsidTr="00013ECE">
        <w:trPr>
          <w:trHeight w:val="998"/>
        </w:trPr>
        <w:tc>
          <w:tcPr>
            <w:tcW w:w="2122" w:type="dxa"/>
            <w:tcBorders>
              <w:top w:val="single" w:sz="4" w:space="0" w:color="000000"/>
              <w:left w:val="single" w:sz="4" w:space="0" w:color="000000"/>
              <w:bottom w:val="single" w:sz="4" w:space="0" w:color="000000"/>
              <w:right w:val="single" w:sz="4" w:space="0" w:color="000000"/>
            </w:tcBorders>
            <w:hideMark/>
          </w:tcPr>
          <w:p w:rsidR="00C577D0" w:rsidRPr="00FD2846" w:rsidRDefault="00C577D0" w:rsidP="00A132F3">
            <w:pPr>
              <w:jc w:val="center"/>
              <w:rPr>
                <w:b/>
                <w:sz w:val="24"/>
                <w:szCs w:val="24"/>
              </w:rPr>
            </w:pPr>
            <w:r w:rsidRPr="00FD2846">
              <w:rPr>
                <w:b/>
                <w:sz w:val="24"/>
                <w:szCs w:val="24"/>
              </w:rPr>
              <w:lastRenderedPageBreak/>
              <w:t>Programme Specific Outcomes</w:t>
            </w:r>
          </w:p>
          <w:p w:rsidR="00C577D0" w:rsidRPr="00FD2846" w:rsidRDefault="00C577D0" w:rsidP="00A132F3">
            <w:pPr>
              <w:jc w:val="center"/>
              <w:rPr>
                <w:b/>
                <w:sz w:val="24"/>
                <w:szCs w:val="24"/>
              </w:rPr>
            </w:pPr>
            <w:r w:rsidRPr="00FD2846">
              <w:rPr>
                <w:b/>
                <w:sz w:val="24"/>
                <w:szCs w:val="24"/>
              </w:rPr>
              <w:t>(PSOs)</w:t>
            </w:r>
          </w:p>
          <w:p w:rsidR="00C577D0" w:rsidRPr="00FD2846" w:rsidRDefault="00C577D0" w:rsidP="00A132F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C577D0" w:rsidRPr="00FD2846" w:rsidRDefault="00C577D0" w:rsidP="00A132F3">
            <w:pPr>
              <w:textAlignment w:val="baseline"/>
              <w:rPr>
                <w:rFonts w:eastAsia="Calibri"/>
                <w:b/>
                <w:sz w:val="24"/>
                <w:szCs w:val="24"/>
              </w:rPr>
            </w:pPr>
            <w:r w:rsidRPr="00FD2846">
              <w:rPr>
                <w:b/>
                <w:bCs/>
                <w:sz w:val="24"/>
                <w:szCs w:val="24"/>
              </w:rPr>
              <w:t>PSO1 – Placement</w:t>
            </w:r>
          </w:p>
          <w:p w:rsidR="00C577D0" w:rsidRPr="00FD2846" w:rsidRDefault="00C577D0" w:rsidP="00A132F3">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C577D0" w:rsidRPr="00FD2846" w:rsidRDefault="00C577D0" w:rsidP="00A132F3">
            <w:pPr>
              <w:textAlignment w:val="baseline"/>
              <w:rPr>
                <w:color w:val="000000"/>
                <w:sz w:val="24"/>
                <w:szCs w:val="24"/>
              </w:rPr>
            </w:pPr>
          </w:p>
          <w:p w:rsidR="00C577D0" w:rsidRPr="00FD2846" w:rsidRDefault="00C577D0" w:rsidP="00A132F3">
            <w:pPr>
              <w:ind w:right="10"/>
              <w:jc w:val="both"/>
              <w:outlineLvl w:val="0"/>
              <w:rPr>
                <w:bCs/>
                <w:sz w:val="24"/>
                <w:szCs w:val="24"/>
              </w:rPr>
            </w:pPr>
            <w:r w:rsidRPr="00FD2846">
              <w:rPr>
                <w:b/>
                <w:bCs/>
                <w:sz w:val="24"/>
                <w:szCs w:val="24"/>
              </w:rPr>
              <w:t>PSO 2 - Entrepreneur</w:t>
            </w:r>
          </w:p>
          <w:p w:rsidR="00C577D0" w:rsidRPr="00FD2846" w:rsidRDefault="00C577D0" w:rsidP="00A132F3">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C577D0" w:rsidRPr="00FD2846" w:rsidRDefault="00C577D0" w:rsidP="00A132F3">
            <w:pPr>
              <w:ind w:right="10"/>
              <w:jc w:val="both"/>
              <w:outlineLvl w:val="0"/>
              <w:rPr>
                <w:bCs/>
                <w:sz w:val="24"/>
                <w:szCs w:val="24"/>
              </w:rPr>
            </w:pPr>
          </w:p>
          <w:p w:rsidR="00C577D0" w:rsidRPr="00FD2846" w:rsidRDefault="00C577D0" w:rsidP="00A132F3">
            <w:pPr>
              <w:ind w:right="10"/>
              <w:jc w:val="both"/>
              <w:outlineLvl w:val="0"/>
              <w:rPr>
                <w:b/>
                <w:bCs/>
                <w:sz w:val="24"/>
                <w:szCs w:val="24"/>
              </w:rPr>
            </w:pPr>
            <w:r w:rsidRPr="00FD2846">
              <w:rPr>
                <w:b/>
                <w:bCs/>
                <w:sz w:val="24"/>
                <w:szCs w:val="24"/>
              </w:rPr>
              <w:t>PSO3 – Research and Development</w:t>
            </w:r>
          </w:p>
          <w:p w:rsidR="00C577D0" w:rsidRPr="00FD2846" w:rsidRDefault="00C577D0" w:rsidP="00A132F3">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C577D0" w:rsidRPr="00FD2846" w:rsidRDefault="00C577D0" w:rsidP="00A132F3">
            <w:pPr>
              <w:ind w:right="10"/>
              <w:jc w:val="both"/>
              <w:outlineLvl w:val="0"/>
              <w:rPr>
                <w:sz w:val="24"/>
                <w:szCs w:val="24"/>
              </w:rPr>
            </w:pPr>
          </w:p>
          <w:p w:rsidR="00C577D0" w:rsidRPr="00FD2846" w:rsidRDefault="00C577D0" w:rsidP="00A132F3">
            <w:pPr>
              <w:ind w:right="10"/>
              <w:jc w:val="both"/>
              <w:outlineLvl w:val="0"/>
              <w:rPr>
                <w:bCs/>
                <w:sz w:val="24"/>
                <w:szCs w:val="24"/>
              </w:rPr>
            </w:pPr>
            <w:r w:rsidRPr="00FD2846">
              <w:rPr>
                <w:b/>
                <w:bCs/>
                <w:sz w:val="24"/>
                <w:szCs w:val="24"/>
              </w:rPr>
              <w:t>PSO4 – Contribution to Business World</w:t>
            </w:r>
          </w:p>
          <w:p w:rsidR="00C577D0" w:rsidRPr="00FD2846" w:rsidRDefault="00C577D0" w:rsidP="00A132F3">
            <w:pPr>
              <w:ind w:right="10"/>
              <w:jc w:val="both"/>
              <w:outlineLvl w:val="0"/>
              <w:rPr>
                <w:bCs/>
                <w:sz w:val="24"/>
                <w:szCs w:val="24"/>
              </w:rPr>
            </w:pPr>
            <w:r w:rsidRPr="00FD2846">
              <w:rPr>
                <w:bCs/>
                <w:sz w:val="24"/>
                <w:szCs w:val="24"/>
              </w:rPr>
              <w:t>To produce employable, ethical and innovative professionals to sustain in the dynamic business world.</w:t>
            </w:r>
          </w:p>
          <w:p w:rsidR="00C577D0" w:rsidRPr="00FD2846" w:rsidRDefault="00C577D0" w:rsidP="00A132F3">
            <w:pPr>
              <w:ind w:right="10"/>
              <w:jc w:val="both"/>
              <w:outlineLvl w:val="0"/>
              <w:rPr>
                <w:bCs/>
                <w:sz w:val="24"/>
                <w:szCs w:val="24"/>
              </w:rPr>
            </w:pPr>
          </w:p>
          <w:p w:rsidR="00C577D0" w:rsidRPr="00FD2846" w:rsidRDefault="00C577D0" w:rsidP="00A132F3">
            <w:pPr>
              <w:ind w:right="10"/>
              <w:jc w:val="both"/>
              <w:outlineLvl w:val="0"/>
              <w:rPr>
                <w:bCs/>
                <w:sz w:val="24"/>
                <w:szCs w:val="24"/>
              </w:rPr>
            </w:pPr>
            <w:r w:rsidRPr="00FD2846">
              <w:rPr>
                <w:b/>
                <w:bCs/>
                <w:sz w:val="24"/>
                <w:szCs w:val="24"/>
              </w:rPr>
              <w:t>PSO 5 – Contribution to the Society</w:t>
            </w:r>
          </w:p>
          <w:p w:rsidR="00C577D0" w:rsidRPr="00FD2846" w:rsidRDefault="00C577D0" w:rsidP="00A132F3">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013ECE" w:rsidRDefault="00013ECE" w:rsidP="00C577D0">
      <w:pPr>
        <w:sectPr w:rsidR="00013ECE" w:rsidSect="00013ECE">
          <w:pgSz w:w="12240" w:h="15840"/>
          <w:pgMar w:top="1440" w:right="1440" w:bottom="1440" w:left="994" w:header="720" w:footer="720" w:gutter="0"/>
          <w:cols w:space="720"/>
          <w:docGrid w:linePitch="360"/>
        </w:sectPr>
      </w:pPr>
    </w:p>
    <w:p w:rsidR="00C577D0" w:rsidRDefault="00C577D0" w:rsidP="00C577D0"/>
    <w:p w:rsidR="000B3D24" w:rsidRDefault="000B3D24">
      <w:pPr>
        <w:rPr>
          <w:rFonts w:ascii="Times New Roman" w:hAnsi="Times New Roman" w:cs="Times New Roman"/>
          <w:color w:val="000000" w:themeColor="text1"/>
          <w:sz w:val="26"/>
          <w:szCs w:val="26"/>
        </w:rPr>
      </w:pPr>
    </w:p>
    <w:p w:rsidR="00013ECE" w:rsidRDefault="00013ECE" w:rsidP="00013ECE">
      <w:pPr>
        <w:tabs>
          <w:tab w:val="left" w:pos="36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Template for P.G., Programmes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013ECE" w:rsidTr="00A132F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ind w:right="-81"/>
              <w:jc w:val="both"/>
              <w:rPr>
                <w:rFonts w:eastAsia="Arial"/>
                <w:b/>
              </w:rPr>
            </w:pPr>
            <w:r>
              <w:rPr>
                <w:b/>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b/>
              </w:rPr>
            </w:pPr>
            <w:r>
              <w:rPr>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both"/>
              <w:rPr>
                <w:rFonts w:eastAsia="Arial"/>
                <w:b/>
              </w:rPr>
            </w:pPr>
            <w:r>
              <w:rPr>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both"/>
              <w:rPr>
                <w:rFonts w:eastAsia="Arial"/>
                <w:b/>
              </w:rPr>
            </w:pPr>
            <w:r>
              <w:rPr>
                <w:b/>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b/>
              </w:rPr>
            </w:pPr>
            <w:r>
              <w:rPr>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both"/>
              <w:rPr>
                <w:rFonts w:eastAsia="Arial"/>
                <w:b/>
              </w:rPr>
            </w:pPr>
            <w:r>
              <w:rPr>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both"/>
              <w:rPr>
                <w:rFonts w:eastAsia="Arial"/>
                <w:b/>
              </w:rPr>
            </w:pPr>
            <w:r>
              <w:rPr>
                <w:b/>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b/>
              </w:rPr>
            </w:pPr>
            <w:r>
              <w:rPr>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both"/>
              <w:rPr>
                <w:rFonts w:eastAsia="Arial"/>
                <w:b/>
              </w:rPr>
            </w:pPr>
            <w:r>
              <w:rPr>
                <w:b/>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both"/>
              <w:rPr>
                <w:rFonts w:eastAsia="Arial"/>
                <w:b/>
              </w:rPr>
            </w:pPr>
            <w:r>
              <w:rPr>
                <w:b/>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b/>
              </w:rPr>
            </w:pPr>
            <w:r>
              <w:rPr>
                <w:b/>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b/>
              </w:rPr>
            </w:pPr>
            <w:r>
              <w:rPr>
                <w:b/>
              </w:rPr>
              <w:t>Hours</w:t>
            </w:r>
          </w:p>
        </w:tc>
      </w:tr>
      <w:tr w:rsidR="00013ECE" w:rsidTr="00A132F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ind w:right="-81"/>
              <w:jc w:val="both"/>
              <w:rPr>
                <w:rFonts w:eastAsia="Arial"/>
              </w:rPr>
            </w:pPr>
            <w:r>
              <w:t xml:space="preserve">1.1. Core-I </w:t>
            </w:r>
          </w:p>
          <w:p w:rsidR="00013ECE" w:rsidRDefault="00013ECE" w:rsidP="00A132F3">
            <w:pPr>
              <w:spacing w:after="80"/>
              <w:ind w:right="-81"/>
              <w:jc w:val="both"/>
              <w:rPr>
                <w:rFonts w:eastAsia="Arial"/>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 xml:space="preserve">2.1. Core-IV </w:t>
            </w:r>
          </w:p>
          <w:p w:rsidR="00013ECE" w:rsidRDefault="00013ECE" w:rsidP="00A132F3">
            <w:pPr>
              <w:spacing w:after="80"/>
              <w:jc w:val="both"/>
              <w:rPr>
                <w:rFonts w:eastAsia="Arial"/>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3.1. Core-VII</w:t>
            </w:r>
          </w:p>
          <w:p w:rsidR="00013ECE" w:rsidRDefault="00013ECE" w:rsidP="00A132F3">
            <w:pPr>
              <w:spacing w:after="80"/>
              <w:jc w:val="both"/>
              <w:rPr>
                <w:rFonts w:eastAsia="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 xml:space="preserve">4.1. Core-XI </w:t>
            </w:r>
          </w:p>
          <w:p w:rsidR="00013ECE" w:rsidRDefault="00013ECE" w:rsidP="00A132F3">
            <w:pPr>
              <w:spacing w:after="80"/>
              <w:jc w:val="both"/>
              <w:rPr>
                <w:rFonts w:eastAsia="Arial"/>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6</w:t>
            </w:r>
          </w:p>
        </w:tc>
      </w:tr>
      <w:tr w:rsidR="00013ECE" w:rsidTr="00A132F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ind w:right="-81"/>
              <w:jc w:val="both"/>
              <w:rPr>
                <w:rFonts w:eastAsia="Arial"/>
              </w:rPr>
            </w:pPr>
            <w:r>
              <w:t xml:space="preserve">1.2  Core-II </w:t>
            </w:r>
          </w:p>
          <w:p w:rsidR="00013ECE" w:rsidRDefault="00013ECE" w:rsidP="00A132F3">
            <w:pPr>
              <w:spacing w:after="80"/>
              <w:ind w:right="-81"/>
              <w:jc w:val="both"/>
              <w:rPr>
                <w:rFonts w:eastAsia="Arial"/>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 xml:space="preserve">2.2  Core-V </w:t>
            </w:r>
          </w:p>
          <w:p w:rsidR="00013ECE" w:rsidRDefault="00013ECE" w:rsidP="00A132F3">
            <w:pPr>
              <w:spacing w:after="80"/>
              <w:jc w:val="both"/>
              <w:rPr>
                <w:rFonts w:eastAsia="Arial"/>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 xml:space="preserve">3.2  Core-VII </w:t>
            </w:r>
          </w:p>
          <w:p w:rsidR="00013ECE" w:rsidRDefault="00013ECE" w:rsidP="00A132F3">
            <w:pPr>
              <w:spacing w:after="80"/>
              <w:jc w:val="both"/>
              <w:rPr>
                <w:rFonts w:eastAsia="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4.2  Core-XII</w:t>
            </w:r>
          </w:p>
          <w:p w:rsidR="00013ECE" w:rsidRDefault="00013ECE" w:rsidP="00A132F3">
            <w:pPr>
              <w:spacing w:after="80"/>
              <w:jc w:val="both"/>
              <w:rPr>
                <w:rFonts w:eastAsia="Arial"/>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6</w:t>
            </w:r>
          </w:p>
        </w:tc>
      </w:tr>
      <w:tr w:rsidR="00013ECE" w:rsidTr="00A132F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ind w:right="-81"/>
              <w:jc w:val="both"/>
              <w:rPr>
                <w:rFonts w:eastAsia="Arial"/>
              </w:rPr>
            </w:pPr>
            <w: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2.3 Core – VI</w:t>
            </w:r>
          </w:p>
          <w:p w:rsidR="00013ECE" w:rsidRDefault="00013ECE" w:rsidP="00A132F3">
            <w:pPr>
              <w:spacing w:after="80"/>
              <w:jc w:val="both"/>
              <w:rPr>
                <w:rFonts w:eastAsia="Arial"/>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3.3 Core – IX</w:t>
            </w:r>
          </w:p>
          <w:p w:rsidR="00013ECE" w:rsidRDefault="00013ECE" w:rsidP="00A132F3">
            <w:pPr>
              <w:spacing w:after="80"/>
              <w:jc w:val="both"/>
              <w:rPr>
                <w:rFonts w:eastAsia="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10</w:t>
            </w:r>
          </w:p>
        </w:tc>
      </w:tr>
      <w:tr w:rsidR="00013ECE" w:rsidTr="00A132F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ind w:right="-81"/>
              <w:rPr>
                <w:rFonts w:eastAsia="Arial"/>
              </w:rPr>
            </w:pPr>
            <w:r>
              <w:t xml:space="preserve">1.4 Discipline Centric </w:t>
            </w:r>
          </w:p>
          <w:p w:rsidR="00013ECE" w:rsidRDefault="00013ECE" w:rsidP="00A132F3">
            <w:pPr>
              <w:spacing w:after="80"/>
              <w:ind w:right="-81"/>
              <w:rPr>
                <w:rFonts w:eastAsia="Arial"/>
              </w:rPr>
            </w:pPr>
            <w: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 xml:space="preserve">2.4 Discipline Centric </w:t>
            </w:r>
          </w:p>
          <w:p w:rsidR="00013ECE" w:rsidRDefault="00013ECE" w:rsidP="00A132F3">
            <w:pPr>
              <w:spacing w:after="80"/>
              <w:jc w:val="both"/>
              <w:rPr>
                <w:rFonts w:eastAsia="Arial"/>
              </w:rPr>
            </w:pPr>
            <w: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 xml:space="preserve">3.4 Core – X </w:t>
            </w:r>
          </w:p>
          <w:p w:rsidR="00013ECE" w:rsidRDefault="00013ECE" w:rsidP="00A132F3">
            <w:pPr>
              <w:spacing w:after="80"/>
              <w:jc w:val="both"/>
              <w:rPr>
                <w:rFonts w:eastAsia="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rPr>
            </w:pPr>
            <w:r>
              <w:t xml:space="preserve">4.4Elective  - VI (Industry / Entrepreneurship) </w:t>
            </w:r>
          </w:p>
          <w:p w:rsidR="00013ECE" w:rsidRDefault="00013ECE" w:rsidP="00A132F3">
            <w:pPr>
              <w:spacing w:after="80"/>
              <w:jc w:val="both"/>
            </w:pPr>
            <w:r>
              <w:t>20% Theory</w:t>
            </w:r>
          </w:p>
          <w:p w:rsidR="00013ECE" w:rsidRDefault="00013ECE" w:rsidP="00A132F3">
            <w:pPr>
              <w:spacing w:after="80"/>
              <w:jc w:val="both"/>
              <w:rPr>
                <w:rFonts w:eastAsia="Arial"/>
              </w:rPr>
            </w:pPr>
            <w: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rPr>
            </w:pPr>
            <w:r>
              <w:t>4</w:t>
            </w:r>
          </w:p>
        </w:tc>
      </w:tr>
      <w:tr w:rsidR="00013ECE" w:rsidTr="00A132F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ind w:right="-81"/>
              <w:rPr>
                <w:rFonts w:eastAsia="Arial"/>
              </w:rPr>
            </w:pPr>
            <w: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rP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rP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rPr>
            </w:pPr>
            <w: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rPr>
            </w:pPr>
            <w: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rPr>
            </w:pPr>
            <w:r>
              <w:t>4</w:t>
            </w:r>
          </w:p>
        </w:tc>
      </w:tr>
      <w:tr w:rsidR="00013ECE" w:rsidTr="00A132F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ind w:right="-81"/>
              <w:rPr>
                <w:rFonts w:eastAsia="Arial"/>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jc w:val="center"/>
              <w:rPr>
                <w:rFonts w:eastAsia="Arial"/>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rPr>
                <w:rFonts w:eastAsia="Arial"/>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rP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rP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rPr>
            </w:pPr>
            <w: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rPr>
                <w:rFonts w:eastAsia="Arial"/>
              </w:rPr>
            </w:pPr>
          </w:p>
        </w:tc>
      </w:tr>
      <w:tr w:rsidR="00013ECE" w:rsidTr="00A132F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ind w:right="-81"/>
              <w:rPr>
                <w:rFonts w:eastAsia="Arial"/>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jc w:val="center"/>
              <w:rPr>
                <w:rFonts w:eastAsia="Arial"/>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rPr>
                <w:rFonts w:eastAsia="Arial"/>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rPr>
                <w:rFonts w:eastAsia="Arial"/>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jc w:val="center"/>
              <w:rPr>
                <w:rFonts w:eastAsia="Arial"/>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rPr>
                <w:rFonts w:eastAsia="Arial"/>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jc w:val="center"/>
              <w:rPr>
                <w:rFonts w:eastAsia="Arial"/>
              </w:rPr>
            </w:pPr>
            <w: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rPr>
                <w:rFonts w:eastAsia="Arial"/>
              </w:rPr>
            </w:pPr>
            <w: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rPr>
                <w:rFonts w:eastAsia="Arial"/>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jc w:val="center"/>
              <w:rPr>
                <w:rFonts w:eastAsia="Arial"/>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jc w:val="center"/>
              <w:rPr>
                <w:rFonts w:eastAsia="Arial"/>
              </w:rPr>
            </w:pPr>
          </w:p>
        </w:tc>
      </w:tr>
      <w:tr w:rsidR="00013ECE" w:rsidTr="00A132F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spacing w:after="80"/>
              <w:ind w:right="-81"/>
              <w:jc w:val="both"/>
              <w:rPr>
                <w:rFonts w:eastAsia="Arial"/>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b/>
              </w:rPr>
            </w:pPr>
            <w:r>
              <w:rPr>
                <w:b/>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b/>
              </w:rPr>
            </w:pPr>
            <w:r>
              <w:rPr>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spacing w:after="80"/>
              <w:jc w:val="both"/>
              <w:rPr>
                <w:rFonts w:eastAsia="Arial"/>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b/>
              </w:rPr>
            </w:pPr>
            <w:r>
              <w:rPr>
                <w:b/>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b/>
              </w:rPr>
            </w:pPr>
            <w:r>
              <w:rPr>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spacing w:after="80"/>
              <w:jc w:val="both"/>
              <w:rPr>
                <w:rFonts w:eastAsia="Arial"/>
                <w:b/>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b/>
              </w:rPr>
            </w:pPr>
            <w:r>
              <w:rPr>
                <w:b/>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both"/>
              <w:rPr>
                <w:rFonts w:eastAsia="Arial"/>
                <w:b/>
              </w:rPr>
            </w:pPr>
            <w:r>
              <w:rPr>
                <w:b/>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ECE" w:rsidRDefault="00013ECE" w:rsidP="00A132F3">
            <w:pPr>
              <w:spacing w:after="80"/>
              <w:jc w:val="both"/>
              <w:rPr>
                <w:rFonts w:eastAsia="Arial"/>
                <w: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b/>
              </w:rPr>
            </w:pPr>
            <w:r>
              <w:rPr>
                <w:b/>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b/>
              </w:rPr>
            </w:pPr>
            <w:r>
              <w:rPr>
                <w:b/>
              </w:rPr>
              <w:t>30</w:t>
            </w:r>
          </w:p>
        </w:tc>
      </w:tr>
      <w:tr w:rsidR="00013ECE" w:rsidTr="00A132F3">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ECE" w:rsidRDefault="00013ECE" w:rsidP="00A132F3">
            <w:pPr>
              <w:spacing w:after="80"/>
              <w:jc w:val="center"/>
              <w:rPr>
                <w:rFonts w:eastAsia="Arial"/>
                <w:b/>
              </w:rPr>
            </w:pPr>
            <w:r>
              <w:rPr>
                <w:b/>
              </w:rPr>
              <w:t>Total Credit Points -91</w:t>
            </w:r>
          </w:p>
        </w:tc>
      </w:tr>
    </w:tbl>
    <w:p w:rsidR="000B3D24" w:rsidRDefault="000B3D24" w:rsidP="000B3D24">
      <w:pPr>
        <w:rPr>
          <w:rFonts w:ascii="Arial" w:eastAsia="Arial" w:hAnsi="Arial" w:cs="Arial"/>
          <w:sz w:val="12"/>
        </w:rPr>
      </w:pPr>
    </w:p>
    <w:p w:rsidR="000B3D24" w:rsidRDefault="000B3D24" w:rsidP="000B3D24">
      <w:pPr>
        <w:rPr>
          <w:rFonts w:ascii="Times New Roman" w:hAnsi="Times New Roman" w:cs="Times New Roman"/>
          <w:b/>
          <w:bCs/>
          <w:sz w:val="28"/>
          <w:szCs w:val="28"/>
        </w:rPr>
        <w:sectPr w:rsidR="000B3D24" w:rsidSect="00A132F3">
          <w:pgSz w:w="15840" w:h="12240" w:orient="landscape"/>
          <w:pgMar w:top="994" w:right="1440" w:bottom="1440" w:left="1440" w:header="720" w:footer="720" w:gutter="0"/>
          <w:cols w:space="720"/>
          <w:docGrid w:linePitch="360"/>
        </w:sectPr>
      </w:pPr>
    </w:p>
    <w:p w:rsidR="000B3D24" w:rsidRPr="00C26AF5" w:rsidRDefault="000B3D24" w:rsidP="000B3D24">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0B3D24" w:rsidRPr="00C26AF5" w:rsidRDefault="000B3D24" w:rsidP="000B3D24">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 xml:space="preserve">for all </w:t>
      </w:r>
      <w:r w:rsidRPr="00C26AF5">
        <w:rPr>
          <w:rFonts w:ascii="Times New Roman" w:hAnsi="Times New Roman" w:cs="Times New Roman"/>
          <w:b/>
          <w:bCs/>
          <w:sz w:val="30"/>
          <w:szCs w:val="32"/>
        </w:rPr>
        <w:t>Post – Graduate Courses including Lab Hours</w:t>
      </w:r>
    </w:p>
    <w:p w:rsidR="000B3D24" w:rsidRDefault="000B3D24" w:rsidP="000B3D24">
      <w:pPr>
        <w:spacing w:after="0" w:line="240" w:lineRule="auto"/>
        <w:jc w:val="center"/>
        <w:rPr>
          <w:rFonts w:ascii="Times New Roman" w:hAnsi="Times New Roman" w:cs="Times New Roman"/>
          <w:b/>
          <w:bCs/>
          <w:sz w:val="24"/>
          <w:szCs w:val="24"/>
        </w:rPr>
      </w:pPr>
      <w:bookmarkStart w:id="0" w:name="_GoBack"/>
      <w:bookmarkEnd w:id="0"/>
    </w:p>
    <w:p w:rsidR="000B3D24" w:rsidRPr="00BE4F0D" w:rsidRDefault="000B3D24" w:rsidP="000B3D24">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0B3D24" w:rsidRPr="00BE4F0D" w:rsidTr="00A132F3">
        <w:tc>
          <w:tcPr>
            <w:tcW w:w="952" w:type="dxa"/>
          </w:tcPr>
          <w:p w:rsidR="000B3D24" w:rsidRPr="00BE4F0D" w:rsidRDefault="000B3D24" w:rsidP="00A132F3">
            <w:pPr>
              <w:jc w:val="center"/>
              <w:rPr>
                <w:b/>
                <w:bCs/>
                <w:sz w:val="24"/>
                <w:szCs w:val="24"/>
              </w:rPr>
            </w:pPr>
            <w:r w:rsidRPr="00BE4F0D">
              <w:rPr>
                <w:b/>
                <w:bCs/>
                <w:sz w:val="24"/>
                <w:szCs w:val="24"/>
              </w:rPr>
              <w:t>Part</w:t>
            </w:r>
          </w:p>
        </w:tc>
        <w:tc>
          <w:tcPr>
            <w:tcW w:w="6716" w:type="dxa"/>
          </w:tcPr>
          <w:p w:rsidR="000B3D24" w:rsidRPr="00BE4F0D" w:rsidRDefault="000B3D24" w:rsidP="00A132F3">
            <w:pPr>
              <w:jc w:val="center"/>
              <w:rPr>
                <w:b/>
                <w:bCs/>
                <w:sz w:val="24"/>
                <w:szCs w:val="24"/>
              </w:rPr>
            </w:pPr>
            <w:r w:rsidRPr="00BE4F0D">
              <w:rPr>
                <w:b/>
                <w:bCs/>
                <w:sz w:val="24"/>
                <w:szCs w:val="24"/>
              </w:rPr>
              <w:t>List of Courses</w:t>
            </w:r>
          </w:p>
        </w:tc>
        <w:tc>
          <w:tcPr>
            <w:tcW w:w="900" w:type="dxa"/>
          </w:tcPr>
          <w:p w:rsidR="000B3D24" w:rsidRPr="00BE4F0D" w:rsidRDefault="000B3D24" w:rsidP="00A132F3">
            <w:pPr>
              <w:jc w:val="center"/>
              <w:rPr>
                <w:b/>
                <w:bCs/>
                <w:sz w:val="24"/>
                <w:szCs w:val="24"/>
              </w:rPr>
            </w:pPr>
            <w:r w:rsidRPr="00BE4F0D">
              <w:rPr>
                <w:b/>
                <w:bCs/>
                <w:sz w:val="24"/>
                <w:szCs w:val="24"/>
              </w:rPr>
              <w:t>Credit</w:t>
            </w:r>
            <w:r>
              <w:rPr>
                <w:b/>
                <w:bCs/>
                <w:sz w:val="24"/>
                <w:szCs w:val="24"/>
              </w:rPr>
              <w:t>s</w:t>
            </w:r>
          </w:p>
        </w:tc>
        <w:tc>
          <w:tcPr>
            <w:tcW w:w="1350" w:type="dxa"/>
          </w:tcPr>
          <w:p w:rsidR="000B3D24" w:rsidRPr="00BE4F0D" w:rsidRDefault="000B3D24" w:rsidP="00A132F3">
            <w:pPr>
              <w:jc w:val="center"/>
              <w:rPr>
                <w:b/>
                <w:bCs/>
                <w:sz w:val="24"/>
                <w:szCs w:val="24"/>
              </w:rPr>
            </w:pPr>
            <w:r w:rsidRPr="00BE4F0D">
              <w:rPr>
                <w:b/>
                <w:bCs/>
                <w:sz w:val="24"/>
                <w:szCs w:val="24"/>
              </w:rPr>
              <w:t>No. of Hours</w:t>
            </w:r>
          </w:p>
        </w:tc>
      </w:tr>
      <w:tr w:rsidR="000B3D24" w:rsidRPr="00BE4F0D" w:rsidTr="00A132F3">
        <w:tc>
          <w:tcPr>
            <w:tcW w:w="952" w:type="dxa"/>
            <w:vMerge w:val="restart"/>
          </w:tcPr>
          <w:p w:rsidR="000B3D24" w:rsidRPr="00BE4F0D" w:rsidRDefault="000B3D24" w:rsidP="00A132F3">
            <w:pPr>
              <w:rPr>
                <w:sz w:val="24"/>
                <w:szCs w:val="24"/>
              </w:rPr>
            </w:pPr>
          </w:p>
        </w:tc>
        <w:tc>
          <w:tcPr>
            <w:tcW w:w="6716" w:type="dxa"/>
          </w:tcPr>
          <w:p w:rsidR="000B3D24" w:rsidRPr="003C1BCD" w:rsidRDefault="000B3D24" w:rsidP="00A132F3">
            <w:pPr>
              <w:rPr>
                <w:sz w:val="24"/>
                <w:szCs w:val="24"/>
              </w:rPr>
            </w:pPr>
            <w:r>
              <w:rPr>
                <w:sz w:val="24"/>
                <w:szCs w:val="24"/>
              </w:rPr>
              <w:t>Core – I</w:t>
            </w:r>
          </w:p>
        </w:tc>
        <w:tc>
          <w:tcPr>
            <w:tcW w:w="900" w:type="dxa"/>
          </w:tcPr>
          <w:p w:rsidR="000B3D24" w:rsidRPr="002242B9" w:rsidRDefault="000B3D24" w:rsidP="00A132F3">
            <w:pPr>
              <w:jc w:val="center"/>
              <w:rPr>
                <w:sz w:val="24"/>
                <w:szCs w:val="24"/>
              </w:rPr>
            </w:pPr>
            <w:r>
              <w:rPr>
                <w:sz w:val="24"/>
                <w:szCs w:val="24"/>
              </w:rPr>
              <w:t>5</w:t>
            </w:r>
          </w:p>
        </w:tc>
        <w:tc>
          <w:tcPr>
            <w:tcW w:w="1350" w:type="dxa"/>
          </w:tcPr>
          <w:p w:rsidR="000B3D24" w:rsidRPr="00BE4F0D" w:rsidRDefault="000B3D24" w:rsidP="00A132F3">
            <w:pPr>
              <w:jc w:val="center"/>
              <w:rPr>
                <w:sz w:val="24"/>
                <w:szCs w:val="24"/>
              </w:rPr>
            </w:pPr>
            <w:r>
              <w:rPr>
                <w:sz w:val="24"/>
                <w:szCs w:val="24"/>
              </w:rPr>
              <w:t>7</w:t>
            </w:r>
          </w:p>
        </w:tc>
      </w:tr>
      <w:tr w:rsidR="000B3D24" w:rsidRPr="00BE4F0D" w:rsidTr="00A132F3">
        <w:tc>
          <w:tcPr>
            <w:tcW w:w="952" w:type="dxa"/>
            <w:vMerge/>
          </w:tcPr>
          <w:p w:rsidR="000B3D24" w:rsidRPr="00BE4F0D" w:rsidRDefault="000B3D24" w:rsidP="00A132F3">
            <w:pPr>
              <w:rPr>
                <w:sz w:val="24"/>
                <w:szCs w:val="24"/>
              </w:rPr>
            </w:pPr>
          </w:p>
        </w:tc>
        <w:tc>
          <w:tcPr>
            <w:tcW w:w="6716" w:type="dxa"/>
          </w:tcPr>
          <w:p w:rsidR="000B3D24" w:rsidRPr="00BE4F0D" w:rsidRDefault="000B3D24" w:rsidP="00A132F3">
            <w:pPr>
              <w:rPr>
                <w:sz w:val="24"/>
                <w:szCs w:val="24"/>
              </w:rPr>
            </w:pPr>
            <w:r>
              <w:rPr>
                <w:sz w:val="24"/>
                <w:szCs w:val="24"/>
              </w:rPr>
              <w:t>Core – II</w:t>
            </w:r>
          </w:p>
        </w:tc>
        <w:tc>
          <w:tcPr>
            <w:tcW w:w="900" w:type="dxa"/>
          </w:tcPr>
          <w:p w:rsidR="000B3D24" w:rsidRPr="00BE4F0D" w:rsidRDefault="000B3D24" w:rsidP="00A132F3">
            <w:pPr>
              <w:jc w:val="center"/>
              <w:rPr>
                <w:sz w:val="24"/>
                <w:szCs w:val="24"/>
              </w:rPr>
            </w:pPr>
            <w:r>
              <w:rPr>
                <w:sz w:val="24"/>
                <w:szCs w:val="24"/>
              </w:rPr>
              <w:t>5</w:t>
            </w:r>
          </w:p>
        </w:tc>
        <w:tc>
          <w:tcPr>
            <w:tcW w:w="1350" w:type="dxa"/>
          </w:tcPr>
          <w:p w:rsidR="000B3D24" w:rsidRPr="00BE4F0D" w:rsidRDefault="000B3D24" w:rsidP="00A132F3">
            <w:pPr>
              <w:jc w:val="center"/>
              <w:rPr>
                <w:sz w:val="24"/>
                <w:szCs w:val="24"/>
              </w:rPr>
            </w:pPr>
            <w:r>
              <w:rPr>
                <w:sz w:val="24"/>
                <w:szCs w:val="24"/>
              </w:rPr>
              <w:t>7</w:t>
            </w:r>
          </w:p>
        </w:tc>
      </w:tr>
      <w:tr w:rsidR="000B3D24" w:rsidRPr="00BE4F0D" w:rsidTr="00A132F3">
        <w:tc>
          <w:tcPr>
            <w:tcW w:w="952" w:type="dxa"/>
            <w:vMerge/>
          </w:tcPr>
          <w:p w:rsidR="000B3D24" w:rsidRPr="00BE4F0D" w:rsidRDefault="000B3D24" w:rsidP="00A132F3">
            <w:pPr>
              <w:rPr>
                <w:sz w:val="24"/>
                <w:szCs w:val="24"/>
              </w:rPr>
            </w:pPr>
          </w:p>
        </w:tc>
        <w:tc>
          <w:tcPr>
            <w:tcW w:w="6716" w:type="dxa"/>
          </w:tcPr>
          <w:p w:rsidR="000B3D24" w:rsidRPr="00BE4F0D" w:rsidRDefault="000B3D24" w:rsidP="00A132F3">
            <w:pPr>
              <w:rPr>
                <w:sz w:val="24"/>
                <w:szCs w:val="24"/>
              </w:rPr>
            </w:pPr>
            <w:r>
              <w:rPr>
                <w:sz w:val="24"/>
                <w:szCs w:val="24"/>
              </w:rPr>
              <w:t>Core – III</w:t>
            </w:r>
          </w:p>
        </w:tc>
        <w:tc>
          <w:tcPr>
            <w:tcW w:w="900" w:type="dxa"/>
          </w:tcPr>
          <w:p w:rsidR="000B3D24" w:rsidRPr="00BE4F0D" w:rsidRDefault="000B3D24" w:rsidP="00A132F3">
            <w:pPr>
              <w:jc w:val="center"/>
              <w:rPr>
                <w:sz w:val="24"/>
                <w:szCs w:val="24"/>
              </w:rPr>
            </w:pPr>
            <w:r>
              <w:rPr>
                <w:sz w:val="24"/>
                <w:szCs w:val="24"/>
              </w:rPr>
              <w:t>4</w:t>
            </w:r>
          </w:p>
        </w:tc>
        <w:tc>
          <w:tcPr>
            <w:tcW w:w="1350" w:type="dxa"/>
          </w:tcPr>
          <w:p w:rsidR="000B3D24" w:rsidRPr="00BE4F0D" w:rsidRDefault="000B3D24" w:rsidP="00A132F3">
            <w:pPr>
              <w:jc w:val="center"/>
              <w:rPr>
                <w:sz w:val="24"/>
                <w:szCs w:val="24"/>
              </w:rPr>
            </w:pPr>
            <w:r>
              <w:rPr>
                <w:sz w:val="24"/>
                <w:szCs w:val="24"/>
              </w:rPr>
              <w:t>6</w:t>
            </w:r>
          </w:p>
        </w:tc>
      </w:tr>
      <w:tr w:rsidR="000B3D24" w:rsidRPr="00BE4F0D" w:rsidTr="00A132F3">
        <w:tc>
          <w:tcPr>
            <w:tcW w:w="952" w:type="dxa"/>
            <w:vMerge/>
          </w:tcPr>
          <w:p w:rsidR="000B3D24" w:rsidRPr="00BE4F0D" w:rsidRDefault="000B3D24" w:rsidP="00A132F3">
            <w:pPr>
              <w:rPr>
                <w:sz w:val="24"/>
                <w:szCs w:val="24"/>
              </w:rPr>
            </w:pPr>
          </w:p>
        </w:tc>
        <w:tc>
          <w:tcPr>
            <w:tcW w:w="6716" w:type="dxa"/>
          </w:tcPr>
          <w:p w:rsidR="000B3D24" w:rsidRPr="00BE4F0D" w:rsidRDefault="000B3D24" w:rsidP="00A132F3">
            <w:pPr>
              <w:rPr>
                <w:sz w:val="24"/>
                <w:szCs w:val="24"/>
              </w:rPr>
            </w:pPr>
            <w:r>
              <w:rPr>
                <w:sz w:val="24"/>
                <w:szCs w:val="24"/>
              </w:rPr>
              <w:t>Elective – I</w:t>
            </w:r>
          </w:p>
        </w:tc>
        <w:tc>
          <w:tcPr>
            <w:tcW w:w="900" w:type="dxa"/>
          </w:tcPr>
          <w:p w:rsidR="000B3D24" w:rsidRPr="00BE4F0D" w:rsidRDefault="000B3D24" w:rsidP="00A132F3">
            <w:pPr>
              <w:jc w:val="center"/>
              <w:rPr>
                <w:sz w:val="24"/>
                <w:szCs w:val="24"/>
              </w:rPr>
            </w:pPr>
            <w:r>
              <w:rPr>
                <w:sz w:val="24"/>
                <w:szCs w:val="24"/>
              </w:rPr>
              <w:t>3</w:t>
            </w:r>
          </w:p>
        </w:tc>
        <w:tc>
          <w:tcPr>
            <w:tcW w:w="1350" w:type="dxa"/>
          </w:tcPr>
          <w:p w:rsidR="000B3D24" w:rsidRPr="00BE4F0D" w:rsidRDefault="000B3D24" w:rsidP="00A132F3">
            <w:pPr>
              <w:jc w:val="center"/>
              <w:rPr>
                <w:sz w:val="24"/>
                <w:szCs w:val="24"/>
              </w:rPr>
            </w:pPr>
            <w:r>
              <w:rPr>
                <w:sz w:val="24"/>
                <w:szCs w:val="24"/>
              </w:rPr>
              <w:t>5</w:t>
            </w:r>
          </w:p>
        </w:tc>
      </w:tr>
      <w:tr w:rsidR="000B3D24" w:rsidRPr="00BE4F0D" w:rsidTr="00A132F3">
        <w:tc>
          <w:tcPr>
            <w:tcW w:w="952" w:type="dxa"/>
            <w:vMerge/>
          </w:tcPr>
          <w:p w:rsidR="000B3D24" w:rsidRPr="00BE4F0D" w:rsidRDefault="000B3D24" w:rsidP="00A132F3">
            <w:pPr>
              <w:rPr>
                <w:sz w:val="24"/>
                <w:szCs w:val="24"/>
              </w:rPr>
            </w:pPr>
          </w:p>
        </w:tc>
        <w:tc>
          <w:tcPr>
            <w:tcW w:w="6716" w:type="dxa"/>
          </w:tcPr>
          <w:p w:rsidR="000B3D24" w:rsidRPr="00601169" w:rsidRDefault="000B3D24" w:rsidP="00A132F3">
            <w:pPr>
              <w:rPr>
                <w:sz w:val="24"/>
                <w:szCs w:val="24"/>
              </w:rPr>
            </w:pPr>
            <w:r>
              <w:rPr>
                <w:sz w:val="24"/>
                <w:szCs w:val="24"/>
              </w:rPr>
              <w:t>Elective – II</w:t>
            </w:r>
          </w:p>
        </w:tc>
        <w:tc>
          <w:tcPr>
            <w:tcW w:w="900" w:type="dxa"/>
          </w:tcPr>
          <w:p w:rsidR="000B3D24" w:rsidRPr="002242B9" w:rsidRDefault="000B3D24" w:rsidP="00A132F3">
            <w:pPr>
              <w:jc w:val="center"/>
              <w:rPr>
                <w:sz w:val="24"/>
                <w:szCs w:val="24"/>
              </w:rPr>
            </w:pPr>
            <w:r>
              <w:rPr>
                <w:sz w:val="24"/>
                <w:szCs w:val="24"/>
              </w:rPr>
              <w:t>3</w:t>
            </w:r>
          </w:p>
        </w:tc>
        <w:tc>
          <w:tcPr>
            <w:tcW w:w="1350" w:type="dxa"/>
          </w:tcPr>
          <w:p w:rsidR="000B3D24" w:rsidRPr="00BE4F0D" w:rsidRDefault="000B3D24" w:rsidP="00A132F3">
            <w:pPr>
              <w:jc w:val="center"/>
              <w:rPr>
                <w:sz w:val="24"/>
                <w:szCs w:val="24"/>
              </w:rPr>
            </w:pPr>
            <w:r>
              <w:rPr>
                <w:sz w:val="24"/>
                <w:szCs w:val="24"/>
              </w:rPr>
              <w:t>5</w:t>
            </w:r>
          </w:p>
        </w:tc>
      </w:tr>
      <w:tr w:rsidR="000B3D24" w:rsidRPr="00BE4F0D" w:rsidTr="00A132F3">
        <w:tc>
          <w:tcPr>
            <w:tcW w:w="952" w:type="dxa"/>
          </w:tcPr>
          <w:p w:rsidR="000B3D24" w:rsidRPr="001B4061" w:rsidRDefault="000B3D24" w:rsidP="00A132F3">
            <w:pPr>
              <w:rPr>
                <w:sz w:val="24"/>
                <w:szCs w:val="24"/>
              </w:rPr>
            </w:pPr>
          </w:p>
        </w:tc>
        <w:tc>
          <w:tcPr>
            <w:tcW w:w="6716" w:type="dxa"/>
          </w:tcPr>
          <w:p w:rsidR="000B3D24" w:rsidRPr="00BE4F0D" w:rsidRDefault="000B3D24" w:rsidP="00A132F3">
            <w:pPr>
              <w:rPr>
                <w:sz w:val="24"/>
                <w:szCs w:val="24"/>
              </w:rPr>
            </w:pPr>
          </w:p>
        </w:tc>
        <w:tc>
          <w:tcPr>
            <w:tcW w:w="900" w:type="dxa"/>
          </w:tcPr>
          <w:p w:rsidR="000B3D24" w:rsidRPr="00FF3E05" w:rsidRDefault="000B3D24" w:rsidP="00A132F3">
            <w:pPr>
              <w:jc w:val="center"/>
              <w:rPr>
                <w:b/>
                <w:bCs/>
                <w:sz w:val="24"/>
                <w:szCs w:val="24"/>
              </w:rPr>
            </w:pPr>
            <w:r w:rsidRPr="00FF3E05">
              <w:rPr>
                <w:b/>
                <w:bCs/>
                <w:sz w:val="24"/>
                <w:szCs w:val="24"/>
              </w:rPr>
              <w:t>2</w:t>
            </w:r>
            <w:r>
              <w:rPr>
                <w:b/>
                <w:bCs/>
                <w:sz w:val="24"/>
                <w:szCs w:val="24"/>
              </w:rPr>
              <w:t>0</w:t>
            </w:r>
          </w:p>
        </w:tc>
        <w:tc>
          <w:tcPr>
            <w:tcW w:w="1350" w:type="dxa"/>
          </w:tcPr>
          <w:p w:rsidR="000B3D24" w:rsidRPr="00FF3E05" w:rsidRDefault="000B3D24" w:rsidP="00A132F3">
            <w:pPr>
              <w:jc w:val="center"/>
              <w:rPr>
                <w:b/>
                <w:bCs/>
                <w:sz w:val="24"/>
                <w:szCs w:val="24"/>
              </w:rPr>
            </w:pPr>
            <w:r w:rsidRPr="00FF3E05">
              <w:rPr>
                <w:b/>
                <w:bCs/>
                <w:sz w:val="24"/>
                <w:szCs w:val="24"/>
              </w:rPr>
              <w:t>30</w:t>
            </w:r>
          </w:p>
        </w:tc>
      </w:tr>
    </w:tbl>
    <w:p w:rsidR="000B3D24" w:rsidRDefault="000B3D24" w:rsidP="000B3D24">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0B3D24" w:rsidRPr="00BE4F0D" w:rsidTr="00A132F3">
        <w:tc>
          <w:tcPr>
            <w:tcW w:w="948" w:type="dxa"/>
          </w:tcPr>
          <w:p w:rsidR="000B3D24" w:rsidRPr="00BE4F0D" w:rsidRDefault="000B3D24" w:rsidP="00A132F3">
            <w:pPr>
              <w:jc w:val="center"/>
              <w:rPr>
                <w:b/>
                <w:bCs/>
                <w:sz w:val="24"/>
                <w:szCs w:val="24"/>
              </w:rPr>
            </w:pPr>
            <w:r w:rsidRPr="00BE4F0D">
              <w:rPr>
                <w:b/>
                <w:bCs/>
                <w:sz w:val="24"/>
                <w:szCs w:val="24"/>
              </w:rPr>
              <w:t>Part</w:t>
            </w:r>
          </w:p>
        </w:tc>
        <w:tc>
          <w:tcPr>
            <w:tcW w:w="6650" w:type="dxa"/>
          </w:tcPr>
          <w:p w:rsidR="000B3D24" w:rsidRPr="00BE4F0D" w:rsidRDefault="000B3D24" w:rsidP="00A132F3">
            <w:pPr>
              <w:jc w:val="center"/>
              <w:rPr>
                <w:b/>
                <w:bCs/>
                <w:sz w:val="24"/>
                <w:szCs w:val="24"/>
              </w:rPr>
            </w:pPr>
            <w:r w:rsidRPr="00BE4F0D">
              <w:rPr>
                <w:b/>
                <w:bCs/>
                <w:sz w:val="24"/>
                <w:szCs w:val="24"/>
              </w:rPr>
              <w:t>List of Courses</w:t>
            </w:r>
          </w:p>
        </w:tc>
        <w:tc>
          <w:tcPr>
            <w:tcW w:w="976" w:type="dxa"/>
          </w:tcPr>
          <w:p w:rsidR="000B3D24" w:rsidRPr="00BE4F0D" w:rsidRDefault="000B3D24" w:rsidP="00A132F3">
            <w:pPr>
              <w:jc w:val="center"/>
              <w:rPr>
                <w:b/>
                <w:bCs/>
                <w:sz w:val="24"/>
                <w:szCs w:val="24"/>
              </w:rPr>
            </w:pPr>
            <w:r w:rsidRPr="00BE4F0D">
              <w:rPr>
                <w:b/>
                <w:bCs/>
                <w:sz w:val="24"/>
                <w:szCs w:val="24"/>
              </w:rPr>
              <w:t>Credit</w:t>
            </w:r>
            <w:r>
              <w:rPr>
                <w:b/>
                <w:bCs/>
                <w:sz w:val="24"/>
                <w:szCs w:val="24"/>
              </w:rPr>
              <w:t>s</w:t>
            </w:r>
          </w:p>
        </w:tc>
        <w:tc>
          <w:tcPr>
            <w:tcW w:w="1344" w:type="dxa"/>
          </w:tcPr>
          <w:p w:rsidR="000B3D24" w:rsidRPr="00BE4F0D" w:rsidRDefault="000B3D24" w:rsidP="00A132F3">
            <w:pPr>
              <w:jc w:val="center"/>
              <w:rPr>
                <w:b/>
                <w:bCs/>
                <w:sz w:val="24"/>
                <w:szCs w:val="24"/>
              </w:rPr>
            </w:pPr>
            <w:r w:rsidRPr="00BE4F0D">
              <w:rPr>
                <w:b/>
                <w:bCs/>
                <w:sz w:val="24"/>
                <w:szCs w:val="24"/>
              </w:rPr>
              <w:t>No. of Hours</w:t>
            </w:r>
          </w:p>
        </w:tc>
      </w:tr>
      <w:tr w:rsidR="000B3D24" w:rsidRPr="00BE4F0D" w:rsidTr="00A132F3">
        <w:tc>
          <w:tcPr>
            <w:tcW w:w="948" w:type="dxa"/>
            <w:vMerge w:val="restart"/>
          </w:tcPr>
          <w:p w:rsidR="000B3D24" w:rsidRPr="00657232" w:rsidRDefault="000B3D24" w:rsidP="00A132F3">
            <w:pPr>
              <w:rPr>
                <w:sz w:val="24"/>
                <w:szCs w:val="24"/>
              </w:rPr>
            </w:pPr>
          </w:p>
        </w:tc>
        <w:tc>
          <w:tcPr>
            <w:tcW w:w="6650" w:type="dxa"/>
          </w:tcPr>
          <w:p w:rsidR="000B3D24" w:rsidRPr="00BE4F0D" w:rsidRDefault="000B3D24" w:rsidP="00A132F3">
            <w:pPr>
              <w:rPr>
                <w:sz w:val="24"/>
                <w:szCs w:val="24"/>
              </w:rPr>
            </w:pPr>
            <w:r>
              <w:rPr>
                <w:sz w:val="24"/>
                <w:szCs w:val="24"/>
              </w:rPr>
              <w:t>Core – IV</w:t>
            </w:r>
          </w:p>
        </w:tc>
        <w:tc>
          <w:tcPr>
            <w:tcW w:w="976" w:type="dxa"/>
          </w:tcPr>
          <w:p w:rsidR="000B3D24" w:rsidRPr="00BE4F0D" w:rsidRDefault="000B3D24" w:rsidP="00A132F3">
            <w:pPr>
              <w:jc w:val="center"/>
              <w:rPr>
                <w:sz w:val="24"/>
                <w:szCs w:val="24"/>
              </w:rPr>
            </w:pPr>
            <w:r>
              <w:rPr>
                <w:sz w:val="24"/>
                <w:szCs w:val="24"/>
              </w:rPr>
              <w:t>5</w:t>
            </w:r>
          </w:p>
        </w:tc>
        <w:tc>
          <w:tcPr>
            <w:tcW w:w="1344" w:type="dxa"/>
          </w:tcPr>
          <w:p w:rsidR="000B3D24" w:rsidRPr="00BE4F0D" w:rsidRDefault="000B3D24" w:rsidP="00A132F3">
            <w:pPr>
              <w:jc w:val="center"/>
              <w:rPr>
                <w:sz w:val="24"/>
                <w:szCs w:val="24"/>
              </w:rPr>
            </w:pPr>
            <w:r>
              <w:rPr>
                <w:sz w:val="24"/>
                <w:szCs w:val="24"/>
              </w:rPr>
              <w:t>6</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BE4F0D" w:rsidRDefault="000B3D24" w:rsidP="00A132F3">
            <w:pPr>
              <w:rPr>
                <w:sz w:val="24"/>
                <w:szCs w:val="24"/>
              </w:rPr>
            </w:pPr>
            <w:r>
              <w:rPr>
                <w:sz w:val="24"/>
                <w:szCs w:val="24"/>
              </w:rPr>
              <w:t>Core – V</w:t>
            </w:r>
          </w:p>
        </w:tc>
        <w:tc>
          <w:tcPr>
            <w:tcW w:w="976" w:type="dxa"/>
          </w:tcPr>
          <w:p w:rsidR="000B3D24" w:rsidRPr="00BE4F0D" w:rsidRDefault="000B3D24" w:rsidP="00A132F3">
            <w:pPr>
              <w:jc w:val="center"/>
              <w:rPr>
                <w:sz w:val="24"/>
                <w:szCs w:val="24"/>
              </w:rPr>
            </w:pPr>
            <w:r>
              <w:rPr>
                <w:sz w:val="24"/>
                <w:szCs w:val="24"/>
              </w:rPr>
              <w:t>5</w:t>
            </w:r>
          </w:p>
        </w:tc>
        <w:tc>
          <w:tcPr>
            <w:tcW w:w="1344" w:type="dxa"/>
          </w:tcPr>
          <w:p w:rsidR="000B3D24" w:rsidRPr="00BE4F0D" w:rsidRDefault="000B3D24" w:rsidP="00A132F3">
            <w:pPr>
              <w:jc w:val="center"/>
              <w:rPr>
                <w:sz w:val="24"/>
                <w:szCs w:val="24"/>
              </w:rPr>
            </w:pPr>
            <w:r>
              <w:rPr>
                <w:sz w:val="24"/>
                <w:szCs w:val="24"/>
              </w:rPr>
              <w:t>6</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BE4F0D" w:rsidRDefault="000B3D24" w:rsidP="00A132F3">
            <w:pPr>
              <w:rPr>
                <w:sz w:val="24"/>
                <w:szCs w:val="24"/>
              </w:rPr>
            </w:pPr>
            <w:r>
              <w:rPr>
                <w:sz w:val="24"/>
                <w:szCs w:val="24"/>
              </w:rPr>
              <w:t>Core – VI</w:t>
            </w:r>
          </w:p>
        </w:tc>
        <w:tc>
          <w:tcPr>
            <w:tcW w:w="976" w:type="dxa"/>
          </w:tcPr>
          <w:p w:rsidR="000B3D24" w:rsidRPr="00BE4F0D" w:rsidRDefault="000B3D24" w:rsidP="00A132F3">
            <w:pPr>
              <w:jc w:val="center"/>
              <w:rPr>
                <w:sz w:val="24"/>
                <w:szCs w:val="24"/>
              </w:rPr>
            </w:pPr>
            <w:r>
              <w:rPr>
                <w:sz w:val="24"/>
                <w:szCs w:val="24"/>
              </w:rPr>
              <w:t>4</w:t>
            </w:r>
          </w:p>
        </w:tc>
        <w:tc>
          <w:tcPr>
            <w:tcW w:w="1344" w:type="dxa"/>
          </w:tcPr>
          <w:p w:rsidR="000B3D24" w:rsidRPr="00BE4F0D" w:rsidRDefault="000B3D24" w:rsidP="00A132F3">
            <w:pPr>
              <w:jc w:val="center"/>
              <w:rPr>
                <w:sz w:val="24"/>
                <w:szCs w:val="24"/>
              </w:rPr>
            </w:pPr>
            <w:r>
              <w:rPr>
                <w:sz w:val="24"/>
                <w:szCs w:val="24"/>
              </w:rPr>
              <w:t>6</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7322F1" w:rsidRDefault="000B3D24" w:rsidP="00A132F3">
            <w:pPr>
              <w:rPr>
                <w:sz w:val="24"/>
                <w:szCs w:val="24"/>
              </w:rPr>
            </w:pPr>
            <w:r>
              <w:rPr>
                <w:sz w:val="24"/>
                <w:szCs w:val="24"/>
              </w:rPr>
              <w:t>Elective  – III</w:t>
            </w:r>
          </w:p>
        </w:tc>
        <w:tc>
          <w:tcPr>
            <w:tcW w:w="976" w:type="dxa"/>
          </w:tcPr>
          <w:p w:rsidR="000B3D24" w:rsidRPr="00BE4F0D" w:rsidRDefault="000B3D24" w:rsidP="00A132F3">
            <w:pPr>
              <w:jc w:val="center"/>
              <w:rPr>
                <w:sz w:val="24"/>
                <w:szCs w:val="24"/>
              </w:rPr>
            </w:pPr>
            <w:r>
              <w:rPr>
                <w:sz w:val="24"/>
                <w:szCs w:val="24"/>
              </w:rPr>
              <w:t>3</w:t>
            </w:r>
          </w:p>
        </w:tc>
        <w:tc>
          <w:tcPr>
            <w:tcW w:w="1344" w:type="dxa"/>
          </w:tcPr>
          <w:p w:rsidR="000B3D24" w:rsidRPr="00BE4F0D" w:rsidRDefault="000B3D24" w:rsidP="00A132F3">
            <w:pPr>
              <w:jc w:val="center"/>
              <w:rPr>
                <w:sz w:val="24"/>
                <w:szCs w:val="24"/>
              </w:rPr>
            </w:pPr>
            <w:r>
              <w:rPr>
                <w:sz w:val="24"/>
                <w:szCs w:val="24"/>
              </w:rPr>
              <w:t>4</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7322F1" w:rsidRDefault="000B3D24" w:rsidP="00A132F3">
            <w:pPr>
              <w:rPr>
                <w:sz w:val="24"/>
                <w:szCs w:val="24"/>
              </w:rPr>
            </w:pPr>
            <w:r>
              <w:rPr>
                <w:sz w:val="24"/>
                <w:szCs w:val="24"/>
              </w:rPr>
              <w:t>Elective – IV</w:t>
            </w:r>
          </w:p>
        </w:tc>
        <w:tc>
          <w:tcPr>
            <w:tcW w:w="976" w:type="dxa"/>
          </w:tcPr>
          <w:p w:rsidR="000B3D24" w:rsidRPr="00BE4F0D" w:rsidRDefault="000B3D24" w:rsidP="00A132F3">
            <w:pPr>
              <w:jc w:val="center"/>
              <w:rPr>
                <w:sz w:val="24"/>
                <w:szCs w:val="24"/>
              </w:rPr>
            </w:pPr>
            <w:r>
              <w:rPr>
                <w:sz w:val="24"/>
                <w:szCs w:val="24"/>
              </w:rPr>
              <w:t>3</w:t>
            </w:r>
          </w:p>
        </w:tc>
        <w:tc>
          <w:tcPr>
            <w:tcW w:w="1344" w:type="dxa"/>
          </w:tcPr>
          <w:p w:rsidR="000B3D24" w:rsidRPr="00BE4F0D" w:rsidRDefault="000B3D24" w:rsidP="00A132F3">
            <w:pPr>
              <w:jc w:val="center"/>
              <w:rPr>
                <w:sz w:val="24"/>
                <w:szCs w:val="24"/>
              </w:rPr>
            </w:pPr>
            <w:r>
              <w:rPr>
                <w:sz w:val="24"/>
                <w:szCs w:val="24"/>
              </w:rPr>
              <w:t>4</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5A2D56" w:rsidRDefault="000B3D24" w:rsidP="00A132F3">
            <w:pPr>
              <w:rPr>
                <w:sz w:val="24"/>
                <w:szCs w:val="24"/>
              </w:rPr>
            </w:pPr>
            <w:r>
              <w:rPr>
                <w:sz w:val="24"/>
                <w:szCs w:val="24"/>
              </w:rPr>
              <w:t>Skill Enhancement Course [SEC] - I</w:t>
            </w:r>
          </w:p>
        </w:tc>
        <w:tc>
          <w:tcPr>
            <w:tcW w:w="976" w:type="dxa"/>
          </w:tcPr>
          <w:p w:rsidR="000B3D24" w:rsidRPr="008419C7" w:rsidRDefault="000B3D24" w:rsidP="00A132F3">
            <w:pPr>
              <w:jc w:val="center"/>
              <w:rPr>
                <w:sz w:val="24"/>
                <w:szCs w:val="24"/>
              </w:rPr>
            </w:pPr>
            <w:r>
              <w:rPr>
                <w:sz w:val="24"/>
                <w:szCs w:val="24"/>
              </w:rPr>
              <w:t>2</w:t>
            </w:r>
          </w:p>
        </w:tc>
        <w:tc>
          <w:tcPr>
            <w:tcW w:w="1344" w:type="dxa"/>
          </w:tcPr>
          <w:p w:rsidR="000B3D24" w:rsidRDefault="000B3D24" w:rsidP="00A132F3">
            <w:pPr>
              <w:jc w:val="center"/>
              <w:rPr>
                <w:sz w:val="24"/>
                <w:szCs w:val="24"/>
              </w:rPr>
            </w:pPr>
            <w:r>
              <w:rPr>
                <w:sz w:val="24"/>
                <w:szCs w:val="24"/>
              </w:rPr>
              <w:t>4</w:t>
            </w:r>
          </w:p>
        </w:tc>
      </w:tr>
      <w:tr w:rsidR="000B3D24" w:rsidRPr="00BE4F0D" w:rsidTr="00A132F3">
        <w:tc>
          <w:tcPr>
            <w:tcW w:w="948" w:type="dxa"/>
          </w:tcPr>
          <w:p w:rsidR="000B3D24" w:rsidRPr="00657232" w:rsidRDefault="000B3D24" w:rsidP="00A132F3">
            <w:pPr>
              <w:rPr>
                <w:sz w:val="24"/>
                <w:szCs w:val="24"/>
              </w:rPr>
            </w:pPr>
          </w:p>
        </w:tc>
        <w:tc>
          <w:tcPr>
            <w:tcW w:w="6650" w:type="dxa"/>
          </w:tcPr>
          <w:p w:rsidR="000B3D24" w:rsidRPr="00BE4F0D" w:rsidRDefault="000B3D24" w:rsidP="00A132F3">
            <w:pPr>
              <w:rPr>
                <w:sz w:val="24"/>
                <w:szCs w:val="24"/>
              </w:rPr>
            </w:pPr>
          </w:p>
        </w:tc>
        <w:tc>
          <w:tcPr>
            <w:tcW w:w="976" w:type="dxa"/>
          </w:tcPr>
          <w:p w:rsidR="000B3D24" w:rsidRPr="00621F4D" w:rsidRDefault="000B3D24" w:rsidP="00A132F3">
            <w:pPr>
              <w:jc w:val="center"/>
              <w:rPr>
                <w:b/>
                <w:bCs/>
                <w:sz w:val="24"/>
                <w:szCs w:val="24"/>
              </w:rPr>
            </w:pPr>
            <w:r w:rsidRPr="00FF3E05">
              <w:rPr>
                <w:b/>
                <w:bCs/>
                <w:sz w:val="24"/>
                <w:szCs w:val="24"/>
              </w:rPr>
              <w:t>2</w:t>
            </w:r>
            <w:r>
              <w:rPr>
                <w:b/>
                <w:bCs/>
                <w:sz w:val="24"/>
                <w:szCs w:val="24"/>
              </w:rPr>
              <w:t>2</w:t>
            </w:r>
          </w:p>
        </w:tc>
        <w:tc>
          <w:tcPr>
            <w:tcW w:w="1344" w:type="dxa"/>
          </w:tcPr>
          <w:p w:rsidR="000B3D24" w:rsidRPr="00FF3E05" w:rsidRDefault="000B3D24" w:rsidP="00A132F3">
            <w:pPr>
              <w:jc w:val="center"/>
              <w:rPr>
                <w:b/>
                <w:bCs/>
                <w:sz w:val="24"/>
                <w:szCs w:val="24"/>
              </w:rPr>
            </w:pPr>
            <w:r w:rsidRPr="00FF3E05">
              <w:rPr>
                <w:b/>
                <w:bCs/>
                <w:sz w:val="24"/>
                <w:szCs w:val="24"/>
              </w:rPr>
              <w:t>30</w:t>
            </w:r>
          </w:p>
        </w:tc>
      </w:tr>
    </w:tbl>
    <w:p w:rsidR="000B3D24" w:rsidRDefault="000B3D24" w:rsidP="000B3D24">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0B3D24" w:rsidRPr="00BE4F0D" w:rsidTr="00A132F3">
        <w:tc>
          <w:tcPr>
            <w:tcW w:w="948" w:type="dxa"/>
          </w:tcPr>
          <w:p w:rsidR="000B3D24" w:rsidRPr="00BE4F0D" w:rsidRDefault="000B3D24" w:rsidP="00A132F3">
            <w:pPr>
              <w:jc w:val="center"/>
              <w:rPr>
                <w:b/>
                <w:bCs/>
                <w:sz w:val="24"/>
                <w:szCs w:val="24"/>
              </w:rPr>
            </w:pPr>
            <w:r w:rsidRPr="00BE4F0D">
              <w:rPr>
                <w:b/>
                <w:bCs/>
                <w:sz w:val="24"/>
                <w:szCs w:val="24"/>
              </w:rPr>
              <w:t>Part</w:t>
            </w:r>
          </w:p>
        </w:tc>
        <w:tc>
          <w:tcPr>
            <w:tcW w:w="6650" w:type="dxa"/>
          </w:tcPr>
          <w:p w:rsidR="000B3D24" w:rsidRPr="00BE4F0D" w:rsidRDefault="000B3D24" w:rsidP="00A132F3">
            <w:pPr>
              <w:jc w:val="center"/>
              <w:rPr>
                <w:b/>
                <w:bCs/>
                <w:sz w:val="24"/>
                <w:szCs w:val="24"/>
              </w:rPr>
            </w:pPr>
            <w:r w:rsidRPr="00BE4F0D">
              <w:rPr>
                <w:b/>
                <w:bCs/>
                <w:sz w:val="24"/>
                <w:szCs w:val="24"/>
              </w:rPr>
              <w:t>List of Courses</w:t>
            </w:r>
          </w:p>
        </w:tc>
        <w:tc>
          <w:tcPr>
            <w:tcW w:w="976" w:type="dxa"/>
          </w:tcPr>
          <w:p w:rsidR="000B3D24" w:rsidRPr="00BE4F0D" w:rsidRDefault="000B3D24" w:rsidP="00A132F3">
            <w:pPr>
              <w:jc w:val="center"/>
              <w:rPr>
                <w:b/>
                <w:bCs/>
                <w:sz w:val="24"/>
                <w:szCs w:val="24"/>
              </w:rPr>
            </w:pPr>
            <w:r w:rsidRPr="00BE4F0D">
              <w:rPr>
                <w:b/>
                <w:bCs/>
                <w:sz w:val="24"/>
                <w:szCs w:val="24"/>
              </w:rPr>
              <w:t>Credit</w:t>
            </w:r>
            <w:r>
              <w:rPr>
                <w:b/>
                <w:bCs/>
                <w:sz w:val="24"/>
                <w:szCs w:val="24"/>
              </w:rPr>
              <w:t>s</w:t>
            </w:r>
          </w:p>
        </w:tc>
        <w:tc>
          <w:tcPr>
            <w:tcW w:w="1344" w:type="dxa"/>
          </w:tcPr>
          <w:p w:rsidR="000B3D24" w:rsidRPr="00BE4F0D" w:rsidRDefault="000B3D24" w:rsidP="00A132F3">
            <w:pPr>
              <w:jc w:val="center"/>
              <w:rPr>
                <w:b/>
                <w:bCs/>
                <w:sz w:val="24"/>
                <w:szCs w:val="24"/>
              </w:rPr>
            </w:pPr>
            <w:r w:rsidRPr="00BE4F0D">
              <w:rPr>
                <w:b/>
                <w:bCs/>
                <w:sz w:val="24"/>
                <w:szCs w:val="24"/>
              </w:rPr>
              <w:t>No. of Hours</w:t>
            </w:r>
          </w:p>
        </w:tc>
      </w:tr>
      <w:tr w:rsidR="000B3D24" w:rsidRPr="00BE4F0D" w:rsidTr="00A132F3">
        <w:tc>
          <w:tcPr>
            <w:tcW w:w="948" w:type="dxa"/>
            <w:vMerge w:val="restart"/>
          </w:tcPr>
          <w:p w:rsidR="000B3D24" w:rsidRPr="0075790A" w:rsidRDefault="000B3D24" w:rsidP="00A132F3">
            <w:pPr>
              <w:rPr>
                <w:sz w:val="24"/>
                <w:szCs w:val="24"/>
              </w:rPr>
            </w:pPr>
          </w:p>
        </w:tc>
        <w:tc>
          <w:tcPr>
            <w:tcW w:w="6650" w:type="dxa"/>
          </w:tcPr>
          <w:p w:rsidR="000B3D24" w:rsidRPr="0075790A" w:rsidRDefault="000B3D24" w:rsidP="00A132F3">
            <w:pPr>
              <w:rPr>
                <w:sz w:val="24"/>
                <w:szCs w:val="24"/>
              </w:rPr>
            </w:pPr>
            <w:r w:rsidRPr="00BE4F0D">
              <w:rPr>
                <w:sz w:val="24"/>
                <w:szCs w:val="24"/>
              </w:rPr>
              <w:t xml:space="preserve">Core  – </w:t>
            </w:r>
            <w:r>
              <w:rPr>
                <w:sz w:val="24"/>
                <w:szCs w:val="24"/>
              </w:rPr>
              <w:t>VII</w:t>
            </w:r>
          </w:p>
        </w:tc>
        <w:tc>
          <w:tcPr>
            <w:tcW w:w="976" w:type="dxa"/>
          </w:tcPr>
          <w:p w:rsidR="000B3D24" w:rsidRPr="00BE4F0D" w:rsidRDefault="000B3D24" w:rsidP="00A132F3">
            <w:pPr>
              <w:jc w:val="center"/>
              <w:rPr>
                <w:sz w:val="24"/>
                <w:szCs w:val="24"/>
              </w:rPr>
            </w:pPr>
            <w:r>
              <w:rPr>
                <w:sz w:val="24"/>
                <w:szCs w:val="24"/>
              </w:rPr>
              <w:t>5</w:t>
            </w:r>
          </w:p>
        </w:tc>
        <w:tc>
          <w:tcPr>
            <w:tcW w:w="1344" w:type="dxa"/>
          </w:tcPr>
          <w:p w:rsidR="000B3D24" w:rsidRPr="002242B9" w:rsidRDefault="000B3D24" w:rsidP="00A132F3">
            <w:pPr>
              <w:jc w:val="center"/>
              <w:rPr>
                <w:sz w:val="24"/>
                <w:szCs w:val="24"/>
              </w:rPr>
            </w:pPr>
            <w:r>
              <w:rPr>
                <w:sz w:val="24"/>
                <w:szCs w:val="24"/>
              </w:rPr>
              <w:t>6</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5A2D56" w:rsidRDefault="000B3D24" w:rsidP="00A132F3">
            <w:pPr>
              <w:rPr>
                <w:sz w:val="24"/>
                <w:szCs w:val="24"/>
              </w:rPr>
            </w:pPr>
            <w:r w:rsidRPr="00BE4F0D">
              <w:rPr>
                <w:sz w:val="24"/>
                <w:szCs w:val="24"/>
              </w:rPr>
              <w:t xml:space="preserve">Core  – </w:t>
            </w:r>
            <w:r>
              <w:rPr>
                <w:sz w:val="24"/>
                <w:szCs w:val="24"/>
              </w:rPr>
              <w:t>VIII</w:t>
            </w:r>
          </w:p>
        </w:tc>
        <w:tc>
          <w:tcPr>
            <w:tcW w:w="976" w:type="dxa"/>
          </w:tcPr>
          <w:p w:rsidR="000B3D24" w:rsidRPr="002242B9" w:rsidRDefault="000B3D24" w:rsidP="00A132F3">
            <w:pPr>
              <w:jc w:val="center"/>
              <w:rPr>
                <w:sz w:val="24"/>
                <w:szCs w:val="24"/>
              </w:rPr>
            </w:pPr>
            <w:r>
              <w:rPr>
                <w:sz w:val="24"/>
                <w:szCs w:val="24"/>
              </w:rPr>
              <w:t>5</w:t>
            </w:r>
          </w:p>
        </w:tc>
        <w:tc>
          <w:tcPr>
            <w:tcW w:w="1344" w:type="dxa"/>
          </w:tcPr>
          <w:p w:rsidR="000B3D24" w:rsidRPr="00BE4F0D" w:rsidRDefault="000B3D24" w:rsidP="00A132F3">
            <w:pPr>
              <w:jc w:val="center"/>
              <w:rPr>
                <w:sz w:val="24"/>
                <w:szCs w:val="24"/>
              </w:rPr>
            </w:pPr>
            <w:r>
              <w:rPr>
                <w:sz w:val="24"/>
                <w:szCs w:val="24"/>
              </w:rPr>
              <w:t>6</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5A2D56" w:rsidRDefault="000B3D24" w:rsidP="00A132F3">
            <w:pPr>
              <w:rPr>
                <w:sz w:val="24"/>
                <w:szCs w:val="24"/>
              </w:rPr>
            </w:pPr>
            <w:r w:rsidRPr="00BE4F0D">
              <w:rPr>
                <w:sz w:val="24"/>
                <w:szCs w:val="24"/>
              </w:rPr>
              <w:t xml:space="preserve">Core  – </w:t>
            </w:r>
            <w:r>
              <w:rPr>
                <w:sz w:val="24"/>
                <w:szCs w:val="24"/>
              </w:rPr>
              <w:t>IX</w:t>
            </w:r>
          </w:p>
        </w:tc>
        <w:tc>
          <w:tcPr>
            <w:tcW w:w="976" w:type="dxa"/>
          </w:tcPr>
          <w:p w:rsidR="000B3D24" w:rsidRPr="00BE4F0D" w:rsidRDefault="000B3D24" w:rsidP="00A132F3">
            <w:pPr>
              <w:jc w:val="center"/>
              <w:rPr>
                <w:sz w:val="24"/>
                <w:szCs w:val="24"/>
              </w:rPr>
            </w:pPr>
            <w:r>
              <w:rPr>
                <w:sz w:val="24"/>
                <w:szCs w:val="24"/>
              </w:rPr>
              <w:t>5</w:t>
            </w:r>
          </w:p>
        </w:tc>
        <w:tc>
          <w:tcPr>
            <w:tcW w:w="1344" w:type="dxa"/>
          </w:tcPr>
          <w:p w:rsidR="000B3D24" w:rsidRPr="00BE4F0D" w:rsidRDefault="000B3D24" w:rsidP="00A132F3">
            <w:pPr>
              <w:jc w:val="center"/>
              <w:rPr>
                <w:sz w:val="24"/>
                <w:szCs w:val="24"/>
              </w:rPr>
            </w:pPr>
            <w:r>
              <w:rPr>
                <w:sz w:val="24"/>
                <w:szCs w:val="24"/>
              </w:rPr>
              <w:t>6</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5A2D56" w:rsidRDefault="000B3D24" w:rsidP="00A132F3">
            <w:pPr>
              <w:rPr>
                <w:sz w:val="24"/>
                <w:szCs w:val="24"/>
              </w:rPr>
            </w:pPr>
            <w:r>
              <w:rPr>
                <w:sz w:val="24"/>
                <w:szCs w:val="24"/>
              </w:rPr>
              <w:t>Core (Industry Module) – X</w:t>
            </w:r>
          </w:p>
        </w:tc>
        <w:tc>
          <w:tcPr>
            <w:tcW w:w="976" w:type="dxa"/>
          </w:tcPr>
          <w:p w:rsidR="000B3D24" w:rsidRPr="00BE4F0D" w:rsidRDefault="000B3D24" w:rsidP="00A132F3">
            <w:pPr>
              <w:jc w:val="center"/>
              <w:rPr>
                <w:sz w:val="24"/>
                <w:szCs w:val="24"/>
              </w:rPr>
            </w:pPr>
            <w:r>
              <w:rPr>
                <w:sz w:val="24"/>
                <w:szCs w:val="24"/>
              </w:rPr>
              <w:t>4</w:t>
            </w:r>
          </w:p>
        </w:tc>
        <w:tc>
          <w:tcPr>
            <w:tcW w:w="1344" w:type="dxa"/>
          </w:tcPr>
          <w:p w:rsidR="000B3D24" w:rsidRPr="00BE4F0D" w:rsidRDefault="000B3D24" w:rsidP="00A132F3">
            <w:pPr>
              <w:jc w:val="center"/>
              <w:rPr>
                <w:sz w:val="24"/>
                <w:szCs w:val="24"/>
              </w:rPr>
            </w:pPr>
            <w:r>
              <w:rPr>
                <w:sz w:val="24"/>
                <w:szCs w:val="24"/>
              </w:rPr>
              <w:t>6</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5A2D56" w:rsidRDefault="000B3D24" w:rsidP="00A132F3">
            <w:pPr>
              <w:rPr>
                <w:sz w:val="24"/>
                <w:szCs w:val="24"/>
              </w:rPr>
            </w:pPr>
            <w:r>
              <w:rPr>
                <w:sz w:val="24"/>
                <w:szCs w:val="24"/>
              </w:rPr>
              <w:t>Elective – V</w:t>
            </w:r>
          </w:p>
        </w:tc>
        <w:tc>
          <w:tcPr>
            <w:tcW w:w="976" w:type="dxa"/>
          </w:tcPr>
          <w:p w:rsidR="000B3D24" w:rsidRPr="00BE4F0D" w:rsidRDefault="000B3D24" w:rsidP="00A132F3">
            <w:pPr>
              <w:jc w:val="center"/>
              <w:rPr>
                <w:sz w:val="24"/>
                <w:szCs w:val="24"/>
              </w:rPr>
            </w:pPr>
            <w:r>
              <w:rPr>
                <w:sz w:val="24"/>
                <w:szCs w:val="24"/>
              </w:rPr>
              <w:t>3</w:t>
            </w:r>
          </w:p>
        </w:tc>
        <w:tc>
          <w:tcPr>
            <w:tcW w:w="1344" w:type="dxa"/>
          </w:tcPr>
          <w:p w:rsidR="000B3D24" w:rsidRPr="00D24D03" w:rsidRDefault="000B3D24" w:rsidP="00A132F3">
            <w:pPr>
              <w:jc w:val="center"/>
              <w:rPr>
                <w:sz w:val="24"/>
                <w:szCs w:val="24"/>
              </w:rPr>
            </w:pPr>
            <w:r>
              <w:rPr>
                <w:sz w:val="24"/>
                <w:szCs w:val="24"/>
              </w:rPr>
              <w:t>3</w:t>
            </w:r>
          </w:p>
        </w:tc>
      </w:tr>
      <w:tr w:rsidR="000B3D24" w:rsidRPr="00BE4F0D" w:rsidTr="00A132F3">
        <w:tc>
          <w:tcPr>
            <w:tcW w:w="948" w:type="dxa"/>
            <w:vMerge/>
          </w:tcPr>
          <w:p w:rsidR="000B3D24" w:rsidRPr="00BE4F0D" w:rsidRDefault="000B3D24" w:rsidP="00A132F3">
            <w:pPr>
              <w:rPr>
                <w:sz w:val="24"/>
                <w:szCs w:val="24"/>
              </w:rPr>
            </w:pPr>
          </w:p>
        </w:tc>
        <w:tc>
          <w:tcPr>
            <w:tcW w:w="6650" w:type="dxa"/>
          </w:tcPr>
          <w:p w:rsidR="000B3D24" w:rsidRPr="005A2D56" w:rsidRDefault="000B3D24" w:rsidP="00A132F3">
            <w:pPr>
              <w:rPr>
                <w:sz w:val="24"/>
                <w:szCs w:val="24"/>
              </w:rPr>
            </w:pPr>
            <w:r>
              <w:rPr>
                <w:sz w:val="24"/>
                <w:szCs w:val="24"/>
              </w:rPr>
              <w:t>Skill Enhancement Course - II</w:t>
            </w:r>
          </w:p>
        </w:tc>
        <w:tc>
          <w:tcPr>
            <w:tcW w:w="976" w:type="dxa"/>
          </w:tcPr>
          <w:p w:rsidR="000B3D24" w:rsidRPr="005A2D56" w:rsidRDefault="000B3D24" w:rsidP="00A132F3">
            <w:pPr>
              <w:jc w:val="center"/>
              <w:rPr>
                <w:sz w:val="24"/>
                <w:szCs w:val="24"/>
              </w:rPr>
            </w:pPr>
            <w:r>
              <w:rPr>
                <w:sz w:val="24"/>
                <w:szCs w:val="24"/>
              </w:rPr>
              <w:t>2</w:t>
            </w:r>
          </w:p>
        </w:tc>
        <w:tc>
          <w:tcPr>
            <w:tcW w:w="1344" w:type="dxa"/>
          </w:tcPr>
          <w:p w:rsidR="000B3D24" w:rsidRDefault="000B3D24" w:rsidP="00A132F3">
            <w:pPr>
              <w:jc w:val="center"/>
              <w:rPr>
                <w:sz w:val="24"/>
                <w:szCs w:val="24"/>
              </w:rPr>
            </w:pPr>
            <w:r>
              <w:rPr>
                <w:sz w:val="24"/>
                <w:szCs w:val="24"/>
              </w:rPr>
              <w:t>3</w:t>
            </w:r>
          </w:p>
        </w:tc>
      </w:tr>
      <w:tr w:rsidR="000B3D24" w:rsidRPr="00BE4F0D" w:rsidTr="00A132F3">
        <w:tc>
          <w:tcPr>
            <w:tcW w:w="948" w:type="dxa"/>
          </w:tcPr>
          <w:p w:rsidR="000B3D24" w:rsidRPr="00BE4F0D" w:rsidRDefault="000B3D24" w:rsidP="00A132F3">
            <w:pPr>
              <w:rPr>
                <w:sz w:val="24"/>
                <w:szCs w:val="24"/>
              </w:rPr>
            </w:pPr>
          </w:p>
        </w:tc>
        <w:tc>
          <w:tcPr>
            <w:tcW w:w="6650" w:type="dxa"/>
          </w:tcPr>
          <w:p w:rsidR="000B3D24" w:rsidRDefault="000B3D24" w:rsidP="00A132F3">
            <w:pPr>
              <w:rPr>
                <w:sz w:val="24"/>
                <w:szCs w:val="24"/>
              </w:rPr>
            </w:pPr>
            <w:r>
              <w:rPr>
                <w:sz w:val="24"/>
                <w:szCs w:val="24"/>
              </w:rPr>
              <w:t>Internship / Industrial Activity [Credits]</w:t>
            </w:r>
          </w:p>
        </w:tc>
        <w:tc>
          <w:tcPr>
            <w:tcW w:w="976" w:type="dxa"/>
          </w:tcPr>
          <w:p w:rsidR="000B3D24" w:rsidRPr="00621F4D" w:rsidRDefault="000B3D24" w:rsidP="00A132F3">
            <w:pPr>
              <w:jc w:val="center"/>
              <w:rPr>
                <w:sz w:val="24"/>
                <w:szCs w:val="24"/>
              </w:rPr>
            </w:pPr>
            <w:r>
              <w:rPr>
                <w:sz w:val="24"/>
                <w:szCs w:val="24"/>
              </w:rPr>
              <w:t>2</w:t>
            </w:r>
          </w:p>
        </w:tc>
        <w:tc>
          <w:tcPr>
            <w:tcW w:w="1344" w:type="dxa"/>
          </w:tcPr>
          <w:p w:rsidR="000B3D24" w:rsidRDefault="000B3D24" w:rsidP="00A132F3">
            <w:pPr>
              <w:jc w:val="center"/>
              <w:rPr>
                <w:sz w:val="24"/>
                <w:szCs w:val="24"/>
              </w:rPr>
            </w:pPr>
            <w:r>
              <w:rPr>
                <w:sz w:val="24"/>
                <w:szCs w:val="24"/>
              </w:rPr>
              <w:t>-</w:t>
            </w:r>
          </w:p>
        </w:tc>
      </w:tr>
      <w:tr w:rsidR="000B3D24" w:rsidRPr="00BE4F0D" w:rsidTr="00A132F3">
        <w:tc>
          <w:tcPr>
            <w:tcW w:w="948" w:type="dxa"/>
          </w:tcPr>
          <w:p w:rsidR="000B3D24" w:rsidRPr="00BE4F0D" w:rsidRDefault="000B3D24" w:rsidP="00A132F3">
            <w:pPr>
              <w:rPr>
                <w:sz w:val="24"/>
                <w:szCs w:val="24"/>
              </w:rPr>
            </w:pPr>
          </w:p>
        </w:tc>
        <w:tc>
          <w:tcPr>
            <w:tcW w:w="6650" w:type="dxa"/>
          </w:tcPr>
          <w:p w:rsidR="000B3D24" w:rsidRPr="00BE4F0D" w:rsidRDefault="000B3D24" w:rsidP="00A132F3">
            <w:pPr>
              <w:rPr>
                <w:sz w:val="24"/>
                <w:szCs w:val="24"/>
              </w:rPr>
            </w:pPr>
          </w:p>
        </w:tc>
        <w:tc>
          <w:tcPr>
            <w:tcW w:w="976" w:type="dxa"/>
          </w:tcPr>
          <w:p w:rsidR="000B3D24" w:rsidRPr="00FF3E05" w:rsidRDefault="000B3D24" w:rsidP="00A132F3">
            <w:pPr>
              <w:jc w:val="center"/>
              <w:rPr>
                <w:b/>
                <w:bCs/>
                <w:sz w:val="24"/>
                <w:szCs w:val="24"/>
              </w:rPr>
            </w:pPr>
            <w:r w:rsidRPr="00FF3E05">
              <w:rPr>
                <w:b/>
                <w:bCs/>
                <w:sz w:val="24"/>
                <w:szCs w:val="24"/>
              </w:rPr>
              <w:t>2</w:t>
            </w:r>
            <w:r>
              <w:rPr>
                <w:b/>
                <w:bCs/>
                <w:sz w:val="24"/>
                <w:szCs w:val="24"/>
              </w:rPr>
              <w:t>6</w:t>
            </w:r>
          </w:p>
        </w:tc>
        <w:tc>
          <w:tcPr>
            <w:tcW w:w="1344" w:type="dxa"/>
          </w:tcPr>
          <w:p w:rsidR="000B3D24" w:rsidRPr="00FF3E05" w:rsidRDefault="000B3D24" w:rsidP="00A132F3">
            <w:pPr>
              <w:jc w:val="center"/>
              <w:rPr>
                <w:b/>
                <w:bCs/>
                <w:sz w:val="24"/>
                <w:szCs w:val="24"/>
              </w:rPr>
            </w:pPr>
            <w:r w:rsidRPr="00FF3E05">
              <w:rPr>
                <w:b/>
                <w:bCs/>
                <w:sz w:val="24"/>
                <w:szCs w:val="24"/>
              </w:rPr>
              <w:t>30</w:t>
            </w:r>
          </w:p>
        </w:tc>
      </w:tr>
    </w:tbl>
    <w:p w:rsidR="000B3D24" w:rsidRPr="00BE4F0D" w:rsidRDefault="000B3D24" w:rsidP="000B3D24">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0B3D24" w:rsidRPr="00BE4F0D" w:rsidTr="00A132F3">
        <w:tc>
          <w:tcPr>
            <w:tcW w:w="952" w:type="dxa"/>
          </w:tcPr>
          <w:p w:rsidR="000B3D24" w:rsidRPr="00BE4F0D" w:rsidRDefault="000B3D24" w:rsidP="00A132F3">
            <w:pPr>
              <w:jc w:val="center"/>
              <w:rPr>
                <w:b/>
                <w:bCs/>
                <w:sz w:val="24"/>
                <w:szCs w:val="24"/>
              </w:rPr>
            </w:pPr>
            <w:r w:rsidRPr="00BE4F0D">
              <w:rPr>
                <w:b/>
                <w:bCs/>
                <w:sz w:val="24"/>
                <w:szCs w:val="24"/>
              </w:rPr>
              <w:t>Part</w:t>
            </w:r>
          </w:p>
        </w:tc>
        <w:tc>
          <w:tcPr>
            <w:tcW w:w="6716" w:type="dxa"/>
          </w:tcPr>
          <w:p w:rsidR="000B3D24" w:rsidRPr="00BE4F0D" w:rsidRDefault="000B3D24" w:rsidP="00A132F3">
            <w:pPr>
              <w:jc w:val="center"/>
              <w:rPr>
                <w:b/>
                <w:bCs/>
                <w:sz w:val="24"/>
                <w:szCs w:val="24"/>
              </w:rPr>
            </w:pPr>
            <w:r w:rsidRPr="00BE4F0D">
              <w:rPr>
                <w:b/>
                <w:bCs/>
                <w:sz w:val="24"/>
                <w:szCs w:val="24"/>
              </w:rPr>
              <w:t>List of Courses</w:t>
            </w:r>
          </w:p>
        </w:tc>
        <w:tc>
          <w:tcPr>
            <w:tcW w:w="900" w:type="dxa"/>
          </w:tcPr>
          <w:p w:rsidR="000B3D24" w:rsidRPr="00BE4F0D" w:rsidRDefault="000B3D24" w:rsidP="00A132F3">
            <w:pPr>
              <w:jc w:val="center"/>
              <w:rPr>
                <w:b/>
                <w:bCs/>
                <w:sz w:val="24"/>
                <w:szCs w:val="24"/>
              </w:rPr>
            </w:pPr>
            <w:r w:rsidRPr="00BE4F0D">
              <w:rPr>
                <w:b/>
                <w:bCs/>
                <w:sz w:val="24"/>
                <w:szCs w:val="24"/>
              </w:rPr>
              <w:t>Credit</w:t>
            </w:r>
            <w:r>
              <w:rPr>
                <w:b/>
                <w:bCs/>
                <w:sz w:val="24"/>
                <w:szCs w:val="24"/>
              </w:rPr>
              <w:t>s</w:t>
            </w:r>
          </w:p>
        </w:tc>
        <w:tc>
          <w:tcPr>
            <w:tcW w:w="1350" w:type="dxa"/>
          </w:tcPr>
          <w:p w:rsidR="000B3D24" w:rsidRPr="00BE4F0D" w:rsidRDefault="000B3D24" w:rsidP="00A132F3">
            <w:pPr>
              <w:jc w:val="center"/>
              <w:rPr>
                <w:b/>
                <w:bCs/>
                <w:sz w:val="24"/>
                <w:szCs w:val="24"/>
              </w:rPr>
            </w:pPr>
            <w:r w:rsidRPr="00BE4F0D">
              <w:rPr>
                <w:b/>
                <w:bCs/>
                <w:sz w:val="24"/>
                <w:szCs w:val="24"/>
              </w:rPr>
              <w:t>No. of Hours</w:t>
            </w:r>
          </w:p>
        </w:tc>
      </w:tr>
      <w:tr w:rsidR="000B3D24" w:rsidRPr="00BE4F0D" w:rsidTr="00A132F3">
        <w:tc>
          <w:tcPr>
            <w:tcW w:w="952" w:type="dxa"/>
            <w:vMerge w:val="restart"/>
          </w:tcPr>
          <w:p w:rsidR="000B3D24" w:rsidRPr="00B03B2E" w:rsidRDefault="000B3D24" w:rsidP="00A132F3">
            <w:pPr>
              <w:rPr>
                <w:sz w:val="24"/>
                <w:szCs w:val="24"/>
              </w:rPr>
            </w:pPr>
          </w:p>
          <w:p w:rsidR="000B3D24" w:rsidRPr="00BE4F0D" w:rsidRDefault="000B3D24" w:rsidP="00A132F3">
            <w:pPr>
              <w:rPr>
                <w:sz w:val="24"/>
                <w:szCs w:val="24"/>
              </w:rPr>
            </w:pPr>
          </w:p>
          <w:p w:rsidR="000B3D24" w:rsidRPr="00B03B2E" w:rsidRDefault="000B3D24" w:rsidP="00A132F3">
            <w:pPr>
              <w:rPr>
                <w:sz w:val="24"/>
                <w:szCs w:val="24"/>
              </w:rPr>
            </w:pPr>
          </w:p>
        </w:tc>
        <w:tc>
          <w:tcPr>
            <w:tcW w:w="6716" w:type="dxa"/>
          </w:tcPr>
          <w:p w:rsidR="000B3D24" w:rsidRPr="00BE4F0D" w:rsidRDefault="000B3D24" w:rsidP="00A132F3">
            <w:pPr>
              <w:rPr>
                <w:sz w:val="24"/>
                <w:szCs w:val="24"/>
              </w:rPr>
            </w:pPr>
            <w:r>
              <w:rPr>
                <w:sz w:val="24"/>
                <w:szCs w:val="24"/>
              </w:rPr>
              <w:t>Core – XI</w:t>
            </w:r>
          </w:p>
        </w:tc>
        <w:tc>
          <w:tcPr>
            <w:tcW w:w="900" w:type="dxa"/>
          </w:tcPr>
          <w:p w:rsidR="000B3D24" w:rsidRPr="00BE4F0D" w:rsidRDefault="000B3D24" w:rsidP="00A132F3">
            <w:pPr>
              <w:jc w:val="center"/>
              <w:rPr>
                <w:sz w:val="24"/>
                <w:szCs w:val="24"/>
              </w:rPr>
            </w:pPr>
            <w:r>
              <w:rPr>
                <w:sz w:val="24"/>
                <w:szCs w:val="24"/>
              </w:rPr>
              <w:t>5</w:t>
            </w:r>
          </w:p>
        </w:tc>
        <w:tc>
          <w:tcPr>
            <w:tcW w:w="1350" w:type="dxa"/>
          </w:tcPr>
          <w:p w:rsidR="000B3D24" w:rsidRPr="007D14C5" w:rsidRDefault="000B3D24" w:rsidP="00A132F3">
            <w:pPr>
              <w:jc w:val="center"/>
              <w:rPr>
                <w:sz w:val="24"/>
                <w:szCs w:val="24"/>
              </w:rPr>
            </w:pPr>
            <w:r>
              <w:rPr>
                <w:sz w:val="24"/>
                <w:szCs w:val="24"/>
              </w:rPr>
              <w:t>6</w:t>
            </w:r>
          </w:p>
        </w:tc>
      </w:tr>
      <w:tr w:rsidR="000B3D24" w:rsidRPr="00BE4F0D" w:rsidTr="00A132F3">
        <w:tc>
          <w:tcPr>
            <w:tcW w:w="952" w:type="dxa"/>
            <w:vMerge/>
          </w:tcPr>
          <w:p w:rsidR="000B3D24" w:rsidRPr="00BE4F0D" w:rsidRDefault="000B3D24" w:rsidP="00A132F3">
            <w:pPr>
              <w:rPr>
                <w:sz w:val="24"/>
                <w:szCs w:val="24"/>
              </w:rPr>
            </w:pPr>
          </w:p>
        </w:tc>
        <w:tc>
          <w:tcPr>
            <w:tcW w:w="6716" w:type="dxa"/>
          </w:tcPr>
          <w:p w:rsidR="000B3D24" w:rsidRPr="00BE4F0D" w:rsidRDefault="000B3D24" w:rsidP="00A132F3">
            <w:pPr>
              <w:rPr>
                <w:sz w:val="24"/>
                <w:szCs w:val="24"/>
              </w:rPr>
            </w:pPr>
            <w:r>
              <w:rPr>
                <w:sz w:val="24"/>
                <w:szCs w:val="24"/>
              </w:rPr>
              <w:t>Core – XII</w:t>
            </w:r>
          </w:p>
        </w:tc>
        <w:tc>
          <w:tcPr>
            <w:tcW w:w="900" w:type="dxa"/>
          </w:tcPr>
          <w:p w:rsidR="000B3D24" w:rsidRPr="00BE4F0D" w:rsidRDefault="000B3D24" w:rsidP="00A132F3">
            <w:pPr>
              <w:jc w:val="center"/>
              <w:rPr>
                <w:sz w:val="24"/>
                <w:szCs w:val="24"/>
              </w:rPr>
            </w:pPr>
            <w:r>
              <w:rPr>
                <w:sz w:val="24"/>
                <w:szCs w:val="24"/>
              </w:rPr>
              <w:t>5</w:t>
            </w:r>
          </w:p>
        </w:tc>
        <w:tc>
          <w:tcPr>
            <w:tcW w:w="1350" w:type="dxa"/>
          </w:tcPr>
          <w:p w:rsidR="000B3D24" w:rsidRPr="00BE4F0D" w:rsidRDefault="000B3D24" w:rsidP="00A132F3">
            <w:pPr>
              <w:jc w:val="center"/>
              <w:rPr>
                <w:sz w:val="24"/>
                <w:szCs w:val="24"/>
              </w:rPr>
            </w:pPr>
            <w:r>
              <w:rPr>
                <w:sz w:val="24"/>
                <w:szCs w:val="24"/>
              </w:rPr>
              <w:t>6</w:t>
            </w:r>
          </w:p>
        </w:tc>
      </w:tr>
      <w:tr w:rsidR="000B3D24" w:rsidRPr="00BE4F0D" w:rsidTr="00A132F3">
        <w:tc>
          <w:tcPr>
            <w:tcW w:w="952" w:type="dxa"/>
            <w:vMerge/>
          </w:tcPr>
          <w:p w:rsidR="000B3D24" w:rsidRPr="00BE4F0D" w:rsidRDefault="000B3D24" w:rsidP="00A132F3">
            <w:pPr>
              <w:rPr>
                <w:sz w:val="24"/>
                <w:szCs w:val="24"/>
              </w:rPr>
            </w:pPr>
          </w:p>
        </w:tc>
        <w:tc>
          <w:tcPr>
            <w:tcW w:w="6716" w:type="dxa"/>
          </w:tcPr>
          <w:p w:rsidR="000B3D24" w:rsidRPr="00D24D03" w:rsidRDefault="000B3D24" w:rsidP="00A132F3">
            <w:pPr>
              <w:rPr>
                <w:sz w:val="24"/>
                <w:szCs w:val="24"/>
              </w:rPr>
            </w:pPr>
            <w:r>
              <w:rPr>
                <w:sz w:val="24"/>
                <w:szCs w:val="24"/>
              </w:rPr>
              <w:t>Project with VIVA VOCE</w:t>
            </w:r>
          </w:p>
        </w:tc>
        <w:tc>
          <w:tcPr>
            <w:tcW w:w="900" w:type="dxa"/>
          </w:tcPr>
          <w:p w:rsidR="000B3D24" w:rsidRPr="00D24D03" w:rsidRDefault="000B3D24" w:rsidP="00A132F3">
            <w:pPr>
              <w:jc w:val="center"/>
              <w:rPr>
                <w:sz w:val="24"/>
                <w:szCs w:val="24"/>
              </w:rPr>
            </w:pPr>
            <w:r>
              <w:rPr>
                <w:sz w:val="24"/>
                <w:szCs w:val="24"/>
              </w:rPr>
              <w:t>7</w:t>
            </w:r>
          </w:p>
        </w:tc>
        <w:tc>
          <w:tcPr>
            <w:tcW w:w="1350" w:type="dxa"/>
          </w:tcPr>
          <w:p w:rsidR="000B3D24" w:rsidRPr="00BE4F0D" w:rsidRDefault="000B3D24" w:rsidP="00A132F3">
            <w:pPr>
              <w:jc w:val="center"/>
              <w:rPr>
                <w:sz w:val="24"/>
                <w:szCs w:val="24"/>
              </w:rPr>
            </w:pPr>
            <w:r>
              <w:rPr>
                <w:sz w:val="24"/>
                <w:szCs w:val="24"/>
              </w:rPr>
              <w:t>10</w:t>
            </w:r>
          </w:p>
        </w:tc>
      </w:tr>
      <w:tr w:rsidR="000B3D24" w:rsidRPr="00BE4F0D" w:rsidTr="00A132F3">
        <w:tc>
          <w:tcPr>
            <w:tcW w:w="952" w:type="dxa"/>
            <w:vMerge/>
          </w:tcPr>
          <w:p w:rsidR="000B3D24" w:rsidRPr="00BE4F0D" w:rsidRDefault="000B3D24" w:rsidP="00A132F3">
            <w:pPr>
              <w:rPr>
                <w:sz w:val="24"/>
                <w:szCs w:val="24"/>
              </w:rPr>
            </w:pPr>
          </w:p>
        </w:tc>
        <w:tc>
          <w:tcPr>
            <w:tcW w:w="6716" w:type="dxa"/>
          </w:tcPr>
          <w:p w:rsidR="000B3D24" w:rsidRPr="00D24D03" w:rsidRDefault="000B3D24" w:rsidP="00A132F3">
            <w:pPr>
              <w:rPr>
                <w:sz w:val="24"/>
                <w:szCs w:val="24"/>
              </w:rPr>
            </w:pPr>
            <w:r>
              <w:rPr>
                <w:sz w:val="24"/>
                <w:szCs w:val="24"/>
              </w:rPr>
              <w:t xml:space="preserve">Elective – VI  (Industry Entrepreneurship) </w:t>
            </w:r>
          </w:p>
        </w:tc>
        <w:tc>
          <w:tcPr>
            <w:tcW w:w="900" w:type="dxa"/>
          </w:tcPr>
          <w:p w:rsidR="000B3D24" w:rsidRPr="00BE4F0D" w:rsidRDefault="000B3D24" w:rsidP="00A132F3">
            <w:pPr>
              <w:jc w:val="center"/>
              <w:rPr>
                <w:sz w:val="24"/>
                <w:szCs w:val="24"/>
              </w:rPr>
            </w:pPr>
            <w:r>
              <w:rPr>
                <w:sz w:val="24"/>
                <w:szCs w:val="24"/>
              </w:rPr>
              <w:t>3</w:t>
            </w:r>
          </w:p>
        </w:tc>
        <w:tc>
          <w:tcPr>
            <w:tcW w:w="1350" w:type="dxa"/>
          </w:tcPr>
          <w:p w:rsidR="000B3D24" w:rsidRPr="00BE4F0D" w:rsidRDefault="000B3D24" w:rsidP="00A132F3">
            <w:pPr>
              <w:jc w:val="center"/>
              <w:rPr>
                <w:sz w:val="24"/>
                <w:szCs w:val="24"/>
              </w:rPr>
            </w:pPr>
            <w:r>
              <w:rPr>
                <w:sz w:val="24"/>
                <w:szCs w:val="24"/>
              </w:rPr>
              <w:t>4</w:t>
            </w:r>
          </w:p>
        </w:tc>
      </w:tr>
      <w:tr w:rsidR="000B3D24" w:rsidRPr="00BE4F0D" w:rsidTr="00A132F3">
        <w:tc>
          <w:tcPr>
            <w:tcW w:w="952" w:type="dxa"/>
            <w:vMerge/>
          </w:tcPr>
          <w:p w:rsidR="000B3D24" w:rsidRPr="00BE4F0D" w:rsidRDefault="000B3D24" w:rsidP="00A132F3">
            <w:pPr>
              <w:rPr>
                <w:sz w:val="24"/>
                <w:szCs w:val="24"/>
              </w:rPr>
            </w:pPr>
          </w:p>
        </w:tc>
        <w:tc>
          <w:tcPr>
            <w:tcW w:w="6716" w:type="dxa"/>
          </w:tcPr>
          <w:p w:rsidR="000B3D24" w:rsidRDefault="000B3D24" w:rsidP="00A132F3">
            <w:pPr>
              <w:rPr>
                <w:sz w:val="24"/>
                <w:szCs w:val="24"/>
              </w:rPr>
            </w:pPr>
            <w:r>
              <w:rPr>
                <w:sz w:val="24"/>
                <w:szCs w:val="24"/>
              </w:rPr>
              <w:t>Skill Enhancement Course – III / Professional Competency Skill</w:t>
            </w:r>
          </w:p>
        </w:tc>
        <w:tc>
          <w:tcPr>
            <w:tcW w:w="900" w:type="dxa"/>
          </w:tcPr>
          <w:p w:rsidR="000B3D24" w:rsidRPr="00D24D03" w:rsidRDefault="000B3D24" w:rsidP="00A132F3">
            <w:pPr>
              <w:jc w:val="center"/>
              <w:rPr>
                <w:sz w:val="24"/>
                <w:szCs w:val="24"/>
              </w:rPr>
            </w:pPr>
            <w:r>
              <w:rPr>
                <w:sz w:val="24"/>
                <w:szCs w:val="24"/>
              </w:rPr>
              <w:t>2</w:t>
            </w:r>
          </w:p>
        </w:tc>
        <w:tc>
          <w:tcPr>
            <w:tcW w:w="1350" w:type="dxa"/>
          </w:tcPr>
          <w:p w:rsidR="000B3D24" w:rsidRPr="00BE4F0D" w:rsidRDefault="000B3D24" w:rsidP="00A132F3">
            <w:pPr>
              <w:jc w:val="center"/>
              <w:rPr>
                <w:sz w:val="24"/>
                <w:szCs w:val="24"/>
              </w:rPr>
            </w:pPr>
            <w:r>
              <w:rPr>
                <w:sz w:val="24"/>
                <w:szCs w:val="24"/>
              </w:rPr>
              <w:t>4</w:t>
            </w:r>
          </w:p>
        </w:tc>
      </w:tr>
      <w:tr w:rsidR="000B3D24" w:rsidRPr="00BE4F0D" w:rsidTr="00A132F3">
        <w:tc>
          <w:tcPr>
            <w:tcW w:w="952" w:type="dxa"/>
            <w:vMerge/>
          </w:tcPr>
          <w:p w:rsidR="000B3D24" w:rsidRPr="00BE4F0D" w:rsidRDefault="000B3D24" w:rsidP="00A132F3">
            <w:pPr>
              <w:rPr>
                <w:sz w:val="24"/>
                <w:szCs w:val="24"/>
              </w:rPr>
            </w:pPr>
          </w:p>
        </w:tc>
        <w:tc>
          <w:tcPr>
            <w:tcW w:w="6716" w:type="dxa"/>
          </w:tcPr>
          <w:p w:rsidR="000B3D24" w:rsidRPr="009034A7" w:rsidRDefault="000B3D24" w:rsidP="00A132F3">
            <w:pPr>
              <w:rPr>
                <w:sz w:val="24"/>
                <w:szCs w:val="24"/>
              </w:rPr>
            </w:pPr>
            <w:r>
              <w:rPr>
                <w:sz w:val="24"/>
                <w:szCs w:val="24"/>
              </w:rPr>
              <w:t>Extension Activity</w:t>
            </w:r>
          </w:p>
        </w:tc>
        <w:tc>
          <w:tcPr>
            <w:tcW w:w="900" w:type="dxa"/>
          </w:tcPr>
          <w:p w:rsidR="000B3D24" w:rsidRPr="009034A7" w:rsidRDefault="000B3D24" w:rsidP="00A132F3">
            <w:pPr>
              <w:jc w:val="center"/>
              <w:rPr>
                <w:sz w:val="24"/>
                <w:szCs w:val="24"/>
              </w:rPr>
            </w:pPr>
            <w:r>
              <w:rPr>
                <w:sz w:val="24"/>
                <w:szCs w:val="24"/>
              </w:rPr>
              <w:t>1</w:t>
            </w:r>
          </w:p>
        </w:tc>
        <w:tc>
          <w:tcPr>
            <w:tcW w:w="1350" w:type="dxa"/>
          </w:tcPr>
          <w:p w:rsidR="000B3D24" w:rsidRPr="00BE4F0D" w:rsidRDefault="000B3D24" w:rsidP="00A132F3">
            <w:pPr>
              <w:jc w:val="center"/>
              <w:rPr>
                <w:sz w:val="24"/>
                <w:szCs w:val="24"/>
              </w:rPr>
            </w:pPr>
            <w:r>
              <w:rPr>
                <w:sz w:val="24"/>
                <w:szCs w:val="24"/>
              </w:rPr>
              <w:t>-</w:t>
            </w:r>
          </w:p>
        </w:tc>
      </w:tr>
      <w:tr w:rsidR="000B3D24" w:rsidRPr="00BE4F0D" w:rsidTr="00A132F3">
        <w:tc>
          <w:tcPr>
            <w:tcW w:w="952" w:type="dxa"/>
          </w:tcPr>
          <w:p w:rsidR="000B3D24" w:rsidRPr="00BE4F0D" w:rsidRDefault="000B3D24" w:rsidP="00A132F3">
            <w:pPr>
              <w:rPr>
                <w:sz w:val="24"/>
                <w:szCs w:val="24"/>
              </w:rPr>
            </w:pPr>
          </w:p>
        </w:tc>
        <w:tc>
          <w:tcPr>
            <w:tcW w:w="6716" w:type="dxa"/>
          </w:tcPr>
          <w:p w:rsidR="000B3D24" w:rsidRPr="00BE4F0D" w:rsidRDefault="000B3D24" w:rsidP="00A132F3">
            <w:pPr>
              <w:rPr>
                <w:sz w:val="24"/>
                <w:szCs w:val="24"/>
              </w:rPr>
            </w:pPr>
          </w:p>
        </w:tc>
        <w:tc>
          <w:tcPr>
            <w:tcW w:w="900" w:type="dxa"/>
          </w:tcPr>
          <w:p w:rsidR="000B3D24" w:rsidRPr="00FF3E05" w:rsidRDefault="000B3D24" w:rsidP="00A132F3">
            <w:pPr>
              <w:jc w:val="center"/>
              <w:rPr>
                <w:b/>
                <w:bCs/>
                <w:sz w:val="24"/>
                <w:szCs w:val="24"/>
              </w:rPr>
            </w:pPr>
            <w:r>
              <w:rPr>
                <w:b/>
                <w:bCs/>
                <w:sz w:val="24"/>
                <w:szCs w:val="24"/>
              </w:rPr>
              <w:t>23</w:t>
            </w:r>
          </w:p>
        </w:tc>
        <w:tc>
          <w:tcPr>
            <w:tcW w:w="1350" w:type="dxa"/>
          </w:tcPr>
          <w:p w:rsidR="000B3D24" w:rsidRPr="00FF3E05" w:rsidRDefault="000B3D24" w:rsidP="00A132F3">
            <w:pPr>
              <w:jc w:val="center"/>
              <w:rPr>
                <w:b/>
                <w:bCs/>
                <w:sz w:val="24"/>
                <w:szCs w:val="24"/>
              </w:rPr>
            </w:pPr>
            <w:r w:rsidRPr="00FF3E05">
              <w:rPr>
                <w:b/>
                <w:bCs/>
                <w:sz w:val="24"/>
                <w:szCs w:val="24"/>
              </w:rPr>
              <w:t>30</w:t>
            </w:r>
          </w:p>
        </w:tc>
      </w:tr>
    </w:tbl>
    <w:p w:rsidR="000B3D24" w:rsidRPr="00154931" w:rsidRDefault="000B3D24" w:rsidP="000B3D24">
      <w:pPr>
        <w:spacing w:after="0" w:line="240" w:lineRule="auto"/>
        <w:rPr>
          <w:rFonts w:ascii="Times New Roman" w:hAnsi="Times New Roman" w:cs="Times New Roman"/>
          <w:sz w:val="2"/>
          <w:szCs w:val="24"/>
        </w:rPr>
      </w:pPr>
    </w:p>
    <w:p w:rsidR="00C577D0" w:rsidRPr="00C577D0" w:rsidRDefault="000B3D24" w:rsidP="00C577D0">
      <w:pPr>
        <w:rPr>
          <w:rFonts w:ascii="Times New Roman" w:eastAsia="Calibri" w:hAnsi="Times New Roman" w:cs="Times New Roman"/>
          <w:b/>
          <w:bCs/>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C577D0" w:rsidRPr="00C577D0" w:rsidRDefault="00C577D0" w:rsidP="00C577D0">
      <w:pPr>
        <w:spacing w:after="0" w:line="360" w:lineRule="auto"/>
        <w:jc w:val="center"/>
        <w:rPr>
          <w:rFonts w:ascii="Times New Roman" w:hAnsi="Times New Roman" w:cs="Times New Roman"/>
          <w:b/>
          <w:bCs/>
          <w:sz w:val="24"/>
          <w:szCs w:val="24"/>
        </w:rPr>
        <w:sectPr w:rsidR="00C577D0" w:rsidRPr="00C577D0" w:rsidSect="00C577D0">
          <w:headerReference w:type="default" r:id="rId8"/>
          <w:footerReference w:type="default" r:id="rId9"/>
          <w:pgSz w:w="12240" w:h="15840"/>
          <w:pgMar w:top="1440" w:right="1440" w:bottom="1440" w:left="1440" w:header="720" w:footer="720" w:gutter="0"/>
          <w:cols w:space="720"/>
          <w:docGrid w:linePitch="299"/>
        </w:sectPr>
      </w:pPr>
    </w:p>
    <w:p w:rsidR="00207B59" w:rsidRDefault="00207B59" w:rsidP="00207B59">
      <w:pPr>
        <w:pStyle w:val="ListParagraph"/>
        <w:numPr>
          <w:ilvl w:val="0"/>
          <w:numId w:val="202"/>
        </w:numPr>
        <w:spacing w:after="0" w:line="360" w:lineRule="auto"/>
        <w:jc w:val="center"/>
        <w:rPr>
          <w:rFonts w:ascii="Times New Roman" w:hAnsi="Times New Roman" w:cs="Times New Roman"/>
          <w:b/>
          <w:bCs/>
          <w:sz w:val="24"/>
          <w:szCs w:val="24"/>
        </w:rPr>
      </w:pPr>
      <w:r w:rsidRPr="00C53BA8">
        <w:rPr>
          <w:rFonts w:ascii="Times New Roman" w:hAnsi="Times New Roman" w:cs="Times New Roman"/>
          <w:b/>
          <w:bCs/>
          <w:sz w:val="24"/>
          <w:szCs w:val="24"/>
        </w:rPr>
        <w:lastRenderedPageBreak/>
        <w:t xml:space="preserve">Credit Distribution for PG Programmes  </w:t>
      </w:r>
    </w:p>
    <w:p w:rsidR="002E5A82" w:rsidRDefault="00676F99" w:rsidP="002E5A82">
      <w:pPr>
        <w:pStyle w:val="Heading1"/>
        <w:ind w:right="865"/>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Semesterwise papers</w:t>
      </w:r>
    </w:p>
    <w:tbl>
      <w:tblPr>
        <w:tblStyle w:val="TableGrid"/>
        <w:tblW w:w="0" w:type="auto"/>
        <w:tblInd w:w="700" w:type="dxa"/>
        <w:tblLook w:val="04A0"/>
      </w:tblPr>
      <w:tblGrid>
        <w:gridCol w:w="1453"/>
        <w:gridCol w:w="2977"/>
        <w:gridCol w:w="173"/>
        <w:gridCol w:w="385"/>
        <w:gridCol w:w="1143"/>
        <w:gridCol w:w="1171"/>
        <w:gridCol w:w="1239"/>
      </w:tblGrid>
      <w:tr w:rsidR="002E5A82" w:rsidRPr="00BC2052" w:rsidTr="00152F5E">
        <w:tc>
          <w:tcPr>
            <w:tcW w:w="1453" w:type="dxa"/>
            <w:vMerge w:val="restart"/>
          </w:tcPr>
          <w:p w:rsidR="002E5A82" w:rsidRPr="00BC2052" w:rsidRDefault="002E5A82" w:rsidP="00152F5E">
            <w:pPr>
              <w:spacing w:line="303" w:lineRule="exact"/>
              <w:rPr>
                <w:sz w:val="21"/>
                <w:szCs w:val="21"/>
              </w:rPr>
            </w:pPr>
          </w:p>
        </w:tc>
        <w:tc>
          <w:tcPr>
            <w:tcW w:w="2977" w:type="dxa"/>
            <w:vMerge w:val="restart"/>
          </w:tcPr>
          <w:p w:rsidR="002E5A82" w:rsidRPr="00BC2052" w:rsidRDefault="002E5A82" w:rsidP="00152F5E">
            <w:pPr>
              <w:spacing w:line="303" w:lineRule="exact"/>
              <w:jc w:val="center"/>
              <w:rPr>
                <w:b/>
                <w:sz w:val="21"/>
                <w:szCs w:val="21"/>
              </w:rPr>
            </w:pPr>
            <w:r w:rsidRPr="00BC2052">
              <w:rPr>
                <w:b/>
                <w:sz w:val="21"/>
                <w:szCs w:val="21"/>
              </w:rPr>
              <w:br/>
              <w:t>Course Name</w:t>
            </w:r>
          </w:p>
        </w:tc>
        <w:tc>
          <w:tcPr>
            <w:tcW w:w="2872" w:type="dxa"/>
            <w:gridSpan w:val="4"/>
          </w:tcPr>
          <w:p w:rsidR="002E5A82" w:rsidRPr="00BC2052" w:rsidRDefault="002E5A82" w:rsidP="00152F5E">
            <w:pPr>
              <w:spacing w:line="303" w:lineRule="exact"/>
              <w:jc w:val="center"/>
              <w:rPr>
                <w:b/>
                <w:sz w:val="21"/>
                <w:szCs w:val="21"/>
              </w:rPr>
            </w:pPr>
            <w:r w:rsidRPr="00BC2052">
              <w:rPr>
                <w:b/>
                <w:w w:val="95"/>
                <w:sz w:val="21"/>
                <w:szCs w:val="21"/>
              </w:rPr>
              <w:t>Hours Per week</w:t>
            </w:r>
          </w:p>
        </w:tc>
        <w:tc>
          <w:tcPr>
            <w:tcW w:w="1239" w:type="dxa"/>
            <w:vMerge w:val="restart"/>
          </w:tcPr>
          <w:p w:rsidR="002E5A82" w:rsidRPr="00BC2052" w:rsidRDefault="002E5A82" w:rsidP="00152F5E">
            <w:pPr>
              <w:spacing w:line="303" w:lineRule="exact"/>
              <w:jc w:val="center"/>
              <w:rPr>
                <w:sz w:val="21"/>
                <w:szCs w:val="21"/>
              </w:rPr>
            </w:pPr>
            <w:r w:rsidRPr="00BC2052">
              <w:rPr>
                <w:b/>
                <w:sz w:val="21"/>
                <w:szCs w:val="21"/>
              </w:rPr>
              <w:br/>
              <w:t>Credits</w:t>
            </w:r>
          </w:p>
        </w:tc>
      </w:tr>
      <w:tr w:rsidR="002E5A82" w:rsidRPr="00BC2052" w:rsidTr="00152F5E">
        <w:tc>
          <w:tcPr>
            <w:tcW w:w="1453" w:type="dxa"/>
            <w:vMerge/>
          </w:tcPr>
          <w:p w:rsidR="002E5A82" w:rsidRPr="00BC2052" w:rsidRDefault="002E5A82" w:rsidP="00152F5E">
            <w:pPr>
              <w:spacing w:line="303" w:lineRule="exact"/>
              <w:rPr>
                <w:sz w:val="21"/>
                <w:szCs w:val="21"/>
              </w:rPr>
            </w:pPr>
          </w:p>
        </w:tc>
        <w:tc>
          <w:tcPr>
            <w:tcW w:w="2977" w:type="dxa"/>
            <w:vMerge/>
          </w:tcPr>
          <w:p w:rsidR="002E5A82" w:rsidRPr="00BC2052" w:rsidRDefault="002E5A82" w:rsidP="00152F5E">
            <w:pPr>
              <w:spacing w:line="303" w:lineRule="exact"/>
              <w:rPr>
                <w:sz w:val="21"/>
                <w:szCs w:val="21"/>
              </w:rPr>
            </w:pPr>
          </w:p>
        </w:tc>
        <w:tc>
          <w:tcPr>
            <w:tcW w:w="1701" w:type="dxa"/>
            <w:gridSpan w:val="3"/>
          </w:tcPr>
          <w:p w:rsidR="002E5A82" w:rsidRPr="00BC2052" w:rsidRDefault="002E5A82" w:rsidP="00152F5E">
            <w:pPr>
              <w:pStyle w:val="TableParagraph"/>
              <w:ind w:left="647"/>
              <w:rPr>
                <w:b/>
                <w:w w:val="95"/>
                <w:sz w:val="21"/>
                <w:szCs w:val="21"/>
              </w:rPr>
            </w:pPr>
            <w:r w:rsidRPr="00BC2052">
              <w:rPr>
                <w:b/>
                <w:w w:val="95"/>
                <w:sz w:val="21"/>
                <w:szCs w:val="21"/>
              </w:rPr>
              <w:t>Lecture Hours per week</w:t>
            </w:r>
          </w:p>
        </w:tc>
        <w:tc>
          <w:tcPr>
            <w:tcW w:w="1171" w:type="dxa"/>
            <w:vAlign w:val="center"/>
          </w:tcPr>
          <w:p w:rsidR="002E5A82" w:rsidRPr="00BC2052" w:rsidRDefault="002E5A82" w:rsidP="00152F5E">
            <w:pPr>
              <w:jc w:val="center"/>
              <w:rPr>
                <w:b/>
                <w:sz w:val="21"/>
                <w:szCs w:val="21"/>
              </w:rPr>
            </w:pPr>
            <w:r w:rsidRPr="00BC2052">
              <w:rPr>
                <w:b/>
                <w:sz w:val="21"/>
                <w:szCs w:val="21"/>
              </w:rPr>
              <w:t>Tutorial hours</w:t>
            </w:r>
          </w:p>
          <w:p w:rsidR="002E5A82" w:rsidRPr="00BC2052" w:rsidRDefault="002E5A82" w:rsidP="00152F5E">
            <w:pPr>
              <w:jc w:val="center"/>
              <w:rPr>
                <w:b/>
                <w:sz w:val="21"/>
                <w:szCs w:val="21"/>
              </w:rPr>
            </w:pPr>
            <w:r w:rsidRPr="00BC2052">
              <w:rPr>
                <w:b/>
                <w:sz w:val="21"/>
                <w:szCs w:val="21"/>
              </w:rPr>
              <w:t>per week</w:t>
            </w:r>
          </w:p>
        </w:tc>
        <w:tc>
          <w:tcPr>
            <w:tcW w:w="1239" w:type="dxa"/>
            <w:vMerge/>
          </w:tcPr>
          <w:p w:rsidR="002E5A82" w:rsidRPr="00BC2052" w:rsidRDefault="002E5A82" w:rsidP="00152F5E">
            <w:pPr>
              <w:spacing w:line="303" w:lineRule="exact"/>
              <w:rPr>
                <w:sz w:val="21"/>
                <w:szCs w:val="21"/>
              </w:rPr>
            </w:pPr>
          </w:p>
        </w:tc>
      </w:tr>
      <w:tr w:rsidR="002E5A82" w:rsidRPr="00BC2052" w:rsidTr="00152F5E">
        <w:tc>
          <w:tcPr>
            <w:tcW w:w="1453" w:type="dxa"/>
            <w:vMerge/>
          </w:tcPr>
          <w:p w:rsidR="002E5A82" w:rsidRPr="00BC2052" w:rsidRDefault="002E5A82" w:rsidP="00152F5E">
            <w:pPr>
              <w:spacing w:line="303" w:lineRule="exact"/>
              <w:rPr>
                <w:sz w:val="21"/>
                <w:szCs w:val="21"/>
              </w:rPr>
            </w:pPr>
          </w:p>
        </w:tc>
        <w:tc>
          <w:tcPr>
            <w:tcW w:w="2977" w:type="dxa"/>
            <w:vMerge/>
          </w:tcPr>
          <w:p w:rsidR="002E5A82" w:rsidRPr="00BC2052" w:rsidRDefault="002E5A82" w:rsidP="00152F5E">
            <w:pPr>
              <w:spacing w:line="303" w:lineRule="exact"/>
              <w:rPr>
                <w:sz w:val="21"/>
                <w:szCs w:val="21"/>
              </w:rPr>
            </w:pPr>
          </w:p>
        </w:tc>
        <w:tc>
          <w:tcPr>
            <w:tcW w:w="2872" w:type="dxa"/>
            <w:gridSpan w:val="4"/>
          </w:tcPr>
          <w:p w:rsidR="002E5A82" w:rsidRPr="00BC2052" w:rsidRDefault="002E5A82" w:rsidP="00152F5E">
            <w:pPr>
              <w:spacing w:line="303" w:lineRule="exact"/>
              <w:jc w:val="center"/>
              <w:rPr>
                <w:sz w:val="21"/>
                <w:szCs w:val="21"/>
              </w:rPr>
            </w:pPr>
            <w:r w:rsidRPr="00BC2052">
              <w:rPr>
                <w:sz w:val="21"/>
                <w:szCs w:val="21"/>
              </w:rPr>
              <w:t>1 contact hour = 1 credit</w:t>
            </w:r>
          </w:p>
        </w:tc>
        <w:tc>
          <w:tcPr>
            <w:tcW w:w="1239" w:type="dxa"/>
          </w:tcPr>
          <w:p w:rsidR="002E5A82" w:rsidRPr="00BC2052" w:rsidRDefault="002E5A82" w:rsidP="00152F5E">
            <w:pPr>
              <w:spacing w:line="303" w:lineRule="exact"/>
              <w:rPr>
                <w:sz w:val="21"/>
                <w:szCs w:val="21"/>
              </w:rPr>
            </w:pPr>
          </w:p>
        </w:tc>
      </w:tr>
      <w:tr w:rsidR="002E5A82" w:rsidRPr="00BC2052" w:rsidTr="00152F5E">
        <w:tc>
          <w:tcPr>
            <w:tcW w:w="8541" w:type="dxa"/>
            <w:gridSpan w:val="7"/>
          </w:tcPr>
          <w:p w:rsidR="002E5A82" w:rsidRPr="00BC2052" w:rsidRDefault="002E5A82" w:rsidP="00152F5E">
            <w:pPr>
              <w:spacing w:line="303" w:lineRule="exact"/>
              <w:rPr>
                <w:sz w:val="21"/>
                <w:szCs w:val="21"/>
              </w:rPr>
            </w:pPr>
            <w:r>
              <w:rPr>
                <w:b/>
                <w:sz w:val="21"/>
                <w:szCs w:val="21"/>
              </w:rPr>
              <w:t>SEMESTER</w:t>
            </w:r>
            <w:r w:rsidRPr="00BC2052">
              <w:rPr>
                <w:b/>
                <w:sz w:val="21"/>
                <w:szCs w:val="21"/>
              </w:rPr>
              <w:t xml:space="preserve"> 1</w:t>
            </w:r>
          </w:p>
        </w:tc>
      </w:tr>
      <w:tr w:rsidR="00A132F3" w:rsidRPr="00BC2052" w:rsidTr="00A132F3">
        <w:tc>
          <w:tcPr>
            <w:tcW w:w="1453" w:type="dxa"/>
            <w:vMerge w:val="restart"/>
          </w:tcPr>
          <w:p w:rsidR="00A132F3" w:rsidRDefault="00A132F3" w:rsidP="00152F5E">
            <w:pPr>
              <w:spacing w:line="303" w:lineRule="exact"/>
              <w:rPr>
                <w:b/>
                <w:sz w:val="21"/>
                <w:szCs w:val="21"/>
              </w:rPr>
            </w:pPr>
          </w:p>
          <w:p w:rsidR="00A132F3" w:rsidRDefault="00A132F3" w:rsidP="00152F5E">
            <w:pPr>
              <w:spacing w:line="303" w:lineRule="exact"/>
              <w:rPr>
                <w:b/>
                <w:sz w:val="21"/>
                <w:szCs w:val="21"/>
              </w:rPr>
            </w:pPr>
          </w:p>
          <w:p w:rsidR="00A132F3" w:rsidRDefault="00A132F3" w:rsidP="00152F5E">
            <w:pPr>
              <w:spacing w:line="303" w:lineRule="exact"/>
              <w:rPr>
                <w:b/>
                <w:sz w:val="21"/>
                <w:szCs w:val="21"/>
              </w:rPr>
            </w:pPr>
          </w:p>
          <w:p w:rsidR="00A132F3" w:rsidRDefault="00A132F3" w:rsidP="00152F5E">
            <w:pPr>
              <w:spacing w:line="303" w:lineRule="exact"/>
              <w:rPr>
                <w:b/>
                <w:sz w:val="21"/>
                <w:szCs w:val="21"/>
              </w:rPr>
            </w:pPr>
          </w:p>
          <w:p w:rsidR="00A132F3" w:rsidRPr="00426DBF" w:rsidRDefault="00A132F3" w:rsidP="00152F5E">
            <w:pPr>
              <w:spacing w:line="303" w:lineRule="exact"/>
              <w:rPr>
                <w:b/>
                <w:sz w:val="21"/>
                <w:szCs w:val="21"/>
              </w:rPr>
            </w:pPr>
            <w:r w:rsidRPr="00426DBF">
              <w:rPr>
                <w:b/>
                <w:sz w:val="21"/>
                <w:szCs w:val="21"/>
              </w:rPr>
              <w:t>Core</w:t>
            </w:r>
          </w:p>
        </w:tc>
        <w:tc>
          <w:tcPr>
            <w:tcW w:w="2977" w:type="dxa"/>
          </w:tcPr>
          <w:p w:rsidR="00A132F3" w:rsidRPr="00BC2052" w:rsidRDefault="00A132F3" w:rsidP="00152F5E">
            <w:pPr>
              <w:pStyle w:val="TableParagraph"/>
              <w:ind w:left="720" w:right="120" w:hanging="720"/>
              <w:rPr>
                <w:sz w:val="21"/>
                <w:szCs w:val="21"/>
              </w:rPr>
            </w:pPr>
            <w:r w:rsidRPr="00BC2052">
              <w:rPr>
                <w:b/>
                <w:sz w:val="21"/>
                <w:szCs w:val="21"/>
              </w:rPr>
              <w:t xml:space="preserve">Core I   </w:t>
            </w:r>
            <w:r w:rsidRPr="00BC2052">
              <w:rPr>
                <w:sz w:val="21"/>
                <w:szCs w:val="21"/>
              </w:rPr>
              <w:t>Plant</w:t>
            </w:r>
            <w:r w:rsidRPr="00BC2052">
              <w:rPr>
                <w:b/>
                <w:sz w:val="21"/>
                <w:szCs w:val="21"/>
              </w:rPr>
              <w:t xml:space="preserve"> </w:t>
            </w:r>
            <w:r w:rsidRPr="00BC2052">
              <w:rPr>
                <w:sz w:val="21"/>
                <w:szCs w:val="21"/>
              </w:rPr>
              <w:t xml:space="preserve">Diversity - I: Algae, Fungi, Lichens and Bryophytes </w:t>
            </w:r>
          </w:p>
        </w:tc>
        <w:tc>
          <w:tcPr>
            <w:tcW w:w="2872" w:type="dxa"/>
            <w:gridSpan w:val="4"/>
          </w:tcPr>
          <w:p w:rsidR="00A132F3" w:rsidRPr="00BC2052" w:rsidRDefault="00A132F3" w:rsidP="00152F5E">
            <w:pPr>
              <w:jc w:val="center"/>
              <w:rPr>
                <w:sz w:val="21"/>
                <w:szCs w:val="21"/>
              </w:rPr>
            </w:pPr>
            <w:r>
              <w:rPr>
                <w:sz w:val="21"/>
                <w:szCs w:val="21"/>
              </w:rPr>
              <w:t>7</w:t>
            </w:r>
          </w:p>
        </w:tc>
        <w:tc>
          <w:tcPr>
            <w:tcW w:w="1239" w:type="dxa"/>
          </w:tcPr>
          <w:p w:rsidR="00A132F3" w:rsidRPr="00BC2052" w:rsidRDefault="00A132F3" w:rsidP="00152F5E">
            <w:pPr>
              <w:pStyle w:val="TableParagraph"/>
              <w:ind w:left="11"/>
              <w:jc w:val="center"/>
              <w:rPr>
                <w:w w:val="99"/>
                <w:sz w:val="21"/>
                <w:szCs w:val="21"/>
              </w:rPr>
            </w:pPr>
          </w:p>
          <w:p w:rsidR="00A132F3" w:rsidRPr="00BC2052" w:rsidRDefault="00A132F3" w:rsidP="00152F5E">
            <w:pPr>
              <w:pStyle w:val="TableParagraph"/>
              <w:ind w:left="11"/>
              <w:jc w:val="center"/>
              <w:rPr>
                <w:sz w:val="21"/>
                <w:szCs w:val="21"/>
              </w:rPr>
            </w:pPr>
            <w:r>
              <w:rPr>
                <w:sz w:val="21"/>
                <w:szCs w:val="21"/>
              </w:rPr>
              <w:t>5</w:t>
            </w:r>
          </w:p>
        </w:tc>
      </w:tr>
      <w:tr w:rsidR="00A132F3" w:rsidRPr="00BC2052" w:rsidTr="00A132F3">
        <w:tc>
          <w:tcPr>
            <w:tcW w:w="1453" w:type="dxa"/>
            <w:vMerge/>
          </w:tcPr>
          <w:p w:rsidR="00A132F3" w:rsidRPr="00BC2052" w:rsidRDefault="00A132F3" w:rsidP="00152F5E">
            <w:pPr>
              <w:spacing w:line="303" w:lineRule="exact"/>
              <w:rPr>
                <w:sz w:val="21"/>
                <w:szCs w:val="21"/>
              </w:rPr>
            </w:pPr>
          </w:p>
        </w:tc>
        <w:tc>
          <w:tcPr>
            <w:tcW w:w="2977" w:type="dxa"/>
            <w:vAlign w:val="center"/>
          </w:tcPr>
          <w:p w:rsidR="00A132F3" w:rsidRPr="00BC2052" w:rsidRDefault="00A132F3" w:rsidP="00152F5E">
            <w:pPr>
              <w:ind w:left="720" w:right="120" w:hanging="720"/>
              <w:rPr>
                <w:sz w:val="21"/>
                <w:szCs w:val="21"/>
              </w:rPr>
            </w:pPr>
            <w:r w:rsidRPr="00BC2052">
              <w:rPr>
                <w:b/>
                <w:sz w:val="21"/>
                <w:szCs w:val="21"/>
              </w:rPr>
              <w:t>Core II</w:t>
            </w:r>
            <w:r w:rsidRPr="00BC2052">
              <w:rPr>
                <w:sz w:val="21"/>
                <w:szCs w:val="21"/>
              </w:rPr>
              <w:t xml:space="preserve"> Plant</w:t>
            </w:r>
            <w:r w:rsidRPr="00BC2052">
              <w:rPr>
                <w:b/>
                <w:sz w:val="21"/>
                <w:szCs w:val="21"/>
              </w:rPr>
              <w:t xml:space="preserve"> </w:t>
            </w:r>
            <w:r w:rsidRPr="00BC2052">
              <w:rPr>
                <w:sz w:val="21"/>
                <w:szCs w:val="21"/>
              </w:rPr>
              <w:t>Diversity - II: Pteridophytes, Gymnosperms and Paleobotany</w:t>
            </w:r>
          </w:p>
        </w:tc>
        <w:tc>
          <w:tcPr>
            <w:tcW w:w="2872" w:type="dxa"/>
            <w:gridSpan w:val="4"/>
          </w:tcPr>
          <w:p w:rsidR="00A132F3" w:rsidRPr="00BC2052" w:rsidRDefault="00A132F3" w:rsidP="00152F5E">
            <w:pPr>
              <w:jc w:val="center"/>
              <w:rPr>
                <w:sz w:val="21"/>
                <w:szCs w:val="21"/>
              </w:rPr>
            </w:pPr>
            <w:r>
              <w:rPr>
                <w:w w:val="95"/>
                <w:sz w:val="21"/>
                <w:szCs w:val="21"/>
              </w:rPr>
              <w:t>7</w:t>
            </w:r>
          </w:p>
        </w:tc>
        <w:tc>
          <w:tcPr>
            <w:tcW w:w="1239" w:type="dxa"/>
          </w:tcPr>
          <w:p w:rsidR="00A132F3" w:rsidRPr="00BC2052" w:rsidRDefault="00A132F3" w:rsidP="00152F5E">
            <w:pPr>
              <w:pStyle w:val="TableParagraph"/>
              <w:ind w:left="11"/>
              <w:jc w:val="center"/>
              <w:rPr>
                <w:sz w:val="21"/>
                <w:szCs w:val="21"/>
              </w:rPr>
            </w:pPr>
            <w:r>
              <w:rPr>
                <w:sz w:val="21"/>
                <w:szCs w:val="21"/>
              </w:rPr>
              <w:t>5</w:t>
            </w:r>
          </w:p>
        </w:tc>
      </w:tr>
      <w:tr w:rsidR="00A132F3" w:rsidRPr="00BC2052" w:rsidTr="00A132F3">
        <w:tc>
          <w:tcPr>
            <w:tcW w:w="1453" w:type="dxa"/>
            <w:vMerge/>
          </w:tcPr>
          <w:p w:rsidR="00A132F3" w:rsidRPr="00BC2052" w:rsidRDefault="00A132F3" w:rsidP="00152F5E">
            <w:pPr>
              <w:spacing w:line="303" w:lineRule="exact"/>
              <w:rPr>
                <w:sz w:val="21"/>
                <w:szCs w:val="21"/>
              </w:rPr>
            </w:pPr>
          </w:p>
        </w:tc>
        <w:tc>
          <w:tcPr>
            <w:tcW w:w="2977" w:type="dxa"/>
            <w:vAlign w:val="center"/>
          </w:tcPr>
          <w:p w:rsidR="00A132F3" w:rsidRPr="00BC2052" w:rsidRDefault="00A132F3" w:rsidP="00152F5E">
            <w:pPr>
              <w:ind w:left="720" w:right="120" w:hanging="720"/>
              <w:rPr>
                <w:sz w:val="21"/>
                <w:szCs w:val="21"/>
              </w:rPr>
            </w:pPr>
            <w:r w:rsidRPr="00BC2052">
              <w:rPr>
                <w:b/>
                <w:sz w:val="21"/>
                <w:szCs w:val="21"/>
              </w:rPr>
              <w:t>Core III</w:t>
            </w:r>
            <w:r w:rsidRPr="00BC2052">
              <w:rPr>
                <w:sz w:val="21"/>
                <w:szCs w:val="21"/>
              </w:rPr>
              <w:t xml:space="preserve"> </w:t>
            </w:r>
            <w:r w:rsidRPr="00BC2052">
              <w:rPr>
                <w:b/>
                <w:sz w:val="21"/>
                <w:szCs w:val="21"/>
              </w:rPr>
              <w:t>Laboratory course- I:</w:t>
            </w:r>
            <w:r w:rsidRPr="00BC2052">
              <w:rPr>
                <w:sz w:val="21"/>
                <w:szCs w:val="21"/>
              </w:rPr>
              <w:t xml:space="preserve">   Covering Core Papers - I and II</w:t>
            </w:r>
          </w:p>
        </w:tc>
        <w:tc>
          <w:tcPr>
            <w:tcW w:w="2872" w:type="dxa"/>
            <w:gridSpan w:val="4"/>
          </w:tcPr>
          <w:p w:rsidR="00A132F3" w:rsidRPr="00BC2052" w:rsidRDefault="00A132F3" w:rsidP="00152F5E">
            <w:pPr>
              <w:jc w:val="center"/>
              <w:rPr>
                <w:sz w:val="21"/>
                <w:szCs w:val="21"/>
              </w:rPr>
            </w:pPr>
            <w:r>
              <w:rPr>
                <w:w w:val="95"/>
                <w:sz w:val="21"/>
                <w:szCs w:val="21"/>
              </w:rPr>
              <w:t>6</w:t>
            </w:r>
          </w:p>
        </w:tc>
        <w:tc>
          <w:tcPr>
            <w:tcW w:w="1239" w:type="dxa"/>
          </w:tcPr>
          <w:p w:rsidR="00A132F3" w:rsidRPr="00BC2052" w:rsidRDefault="00A132F3" w:rsidP="00152F5E">
            <w:pPr>
              <w:pStyle w:val="TableParagraph"/>
              <w:ind w:left="11"/>
              <w:jc w:val="center"/>
              <w:rPr>
                <w:sz w:val="21"/>
                <w:szCs w:val="21"/>
              </w:rPr>
            </w:pPr>
            <w:r>
              <w:rPr>
                <w:sz w:val="21"/>
                <w:szCs w:val="21"/>
              </w:rPr>
              <w:t>4</w:t>
            </w:r>
          </w:p>
        </w:tc>
      </w:tr>
      <w:tr w:rsidR="00A132F3" w:rsidRPr="00BC2052" w:rsidTr="00A132F3">
        <w:tc>
          <w:tcPr>
            <w:tcW w:w="1453" w:type="dxa"/>
          </w:tcPr>
          <w:p w:rsidR="00A132F3" w:rsidRPr="00BC2052" w:rsidRDefault="00A132F3" w:rsidP="00152F5E">
            <w:pPr>
              <w:spacing w:line="303" w:lineRule="exact"/>
              <w:rPr>
                <w:sz w:val="21"/>
                <w:szCs w:val="21"/>
              </w:rPr>
            </w:pPr>
            <w:r w:rsidRPr="00426DBF">
              <w:rPr>
                <w:b/>
                <w:sz w:val="21"/>
                <w:szCs w:val="21"/>
              </w:rPr>
              <w:t xml:space="preserve">Elective </w:t>
            </w:r>
            <w:r w:rsidRPr="00BC2052">
              <w:rPr>
                <w:sz w:val="21"/>
                <w:szCs w:val="21"/>
              </w:rPr>
              <w:t>(Generic Discipline-Centric)</w:t>
            </w:r>
          </w:p>
        </w:tc>
        <w:tc>
          <w:tcPr>
            <w:tcW w:w="2977" w:type="dxa"/>
            <w:vAlign w:val="center"/>
          </w:tcPr>
          <w:p w:rsidR="00A132F3" w:rsidRPr="00426DBF" w:rsidRDefault="00A132F3" w:rsidP="00152F5E">
            <w:pPr>
              <w:tabs>
                <w:tab w:val="left" w:pos="7680"/>
              </w:tabs>
              <w:autoSpaceDE w:val="0"/>
              <w:autoSpaceDN w:val="0"/>
              <w:adjustRightInd w:val="0"/>
              <w:rPr>
                <w:color w:val="FF0000"/>
                <w:sz w:val="21"/>
                <w:szCs w:val="21"/>
              </w:rPr>
            </w:pPr>
            <w:r w:rsidRPr="00426DBF">
              <w:rPr>
                <w:b/>
                <w:sz w:val="21"/>
                <w:szCs w:val="21"/>
              </w:rPr>
              <w:t>EG1:</w:t>
            </w:r>
            <w:r w:rsidRPr="00BC2052">
              <w:rPr>
                <w:sz w:val="21"/>
                <w:szCs w:val="21"/>
              </w:rPr>
              <w:t xml:space="preserve"> (One from each </w:t>
            </w:r>
            <w:r>
              <w:rPr>
                <w:color w:val="FF0000"/>
                <w:sz w:val="21"/>
                <w:szCs w:val="21"/>
              </w:rPr>
              <w:t>G</w:t>
            </w:r>
            <w:r w:rsidRPr="00426DBF">
              <w:rPr>
                <w:color w:val="FF0000"/>
                <w:sz w:val="21"/>
                <w:szCs w:val="21"/>
              </w:rPr>
              <w:t xml:space="preserve">roup </w:t>
            </w:r>
            <w:r>
              <w:rPr>
                <w:color w:val="FF0000"/>
                <w:sz w:val="21"/>
                <w:szCs w:val="21"/>
              </w:rPr>
              <w:t>A</w:t>
            </w:r>
            <w:r w:rsidRPr="00426DBF">
              <w:rPr>
                <w:color w:val="FF0000"/>
                <w:sz w:val="21"/>
                <w:szCs w:val="21"/>
              </w:rPr>
              <w:t>)</w:t>
            </w:r>
          </w:p>
          <w:p w:rsidR="00A132F3" w:rsidRPr="00AE7CDF" w:rsidRDefault="00A132F3" w:rsidP="00D70701">
            <w:pPr>
              <w:pStyle w:val="ListParagraph"/>
              <w:numPr>
                <w:ilvl w:val="0"/>
                <w:numId w:val="48"/>
              </w:numPr>
              <w:tabs>
                <w:tab w:val="left" w:pos="7680"/>
              </w:tabs>
              <w:autoSpaceDE w:val="0"/>
              <w:autoSpaceDN w:val="0"/>
              <w:adjustRightInd w:val="0"/>
              <w:spacing w:after="0" w:line="240" w:lineRule="auto"/>
              <w:rPr>
                <w:rFonts w:ascii="Times New Roman" w:hAnsi="Times New Roman" w:cs="Times New Roman"/>
                <w:bCs/>
                <w:sz w:val="21"/>
                <w:szCs w:val="21"/>
              </w:rPr>
            </w:pPr>
            <w:r w:rsidRPr="00AE7CDF">
              <w:rPr>
                <w:rFonts w:ascii="Times New Roman" w:hAnsi="Times New Roman" w:cs="Times New Roman"/>
                <w:sz w:val="21"/>
                <w:szCs w:val="21"/>
              </w:rPr>
              <w:t>M</w:t>
            </w:r>
            <w:r w:rsidRPr="00AE7CDF">
              <w:rPr>
                <w:rFonts w:ascii="Times New Roman" w:hAnsi="Times New Roman" w:cs="Times New Roman"/>
                <w:bCs/>
                <w:sz w:val="21"/>
                <w:szCs w:val="21"/>
              </w:rPr>
              <w:t xml:space="preserve">icrobiology, immunology and plant pathology </w:t>
            </w:r>
          </w:p>
          <w:p w:rsidR="00A132F3" w:rsidRPr="00AE7CDF" w:rsidRDefault="00A132F3" w:rsidP="00D70701">
            <w:pPr>
              <w:pStyle w:val="ListParagraph"/>
              <w:numPr>
                <w:ilvl w:val="0"/>
                <w:numId w:val="48"/>
              </w:numPr>
              <w:tabs>
                <w:tab w:val="left" w:pos="7680"/>
              </w:tabs>
              <w:autoSpaceDE w:val="0"/>
              <w:autoSpaceDN w:val="0"/>
              <w:adjustRightInd w:val="0"/>
              <w:spacing w:after="0" w:line="240" w:lineRule="auto"/>
              <w:rPr>
                <w:rFonts w:ascii="Times New Roman" w:hAnsi="Times New Roman" w:cs="Times New Roman"/>
                <w:sz w:val="21"/>
                <w:szCs w:val="21"/>
              </w:rPr>
            </w:pPr>
            <w:r w:rsidRPr="00AE7CDF">
              <w:rPr>
                <w:rFonts w:ascii="Times New Roman" w:hAnsi="Times New Roman" w:cs="Times New Roman"/>
                <w:sz w:val="21"/>
                <w:szCs w:val="21"/>
              </w:rPr>
              <w:t xml:space="preserve">Conservation of natural resources and policies </w:t>
            </w:r>
          </w:p>
          <w:p w:rsidR="00A132F3" w:rsidRPr="00AE7CDF" w:rsidRDefault="00A132F3" w:rsidP="00D70701">
            <w:pPr>
              <w:pStyle w:val="ListParagraph"/>
              <w:numPr>
                <w:ilvl w:val="0"/>
                <w:numId w:val="48"/>
              </w:numPr>
              <w:tabs>
                <w:tab w:val="left" w:pos="7680"/>
              </w:tabs>
              <w:autoSpaceDE w:val="0"/>
              <w:autoSpaceDN w:val="0"/>
              <w:adjustRightInd w:val="0"/>
              <w:spacing w:after="0" w:line="240" w:lineRule="auto"/>
              <w:rPr>
                <w:rFonts w:ascii="Times New Roman" w:hAnsi="Times New Roman" w:cs="Times New Roman"/>
                <w:sz w:val="21"/>
                <w:szCs w:val="21"/>
              </w:rPr>
            </w:pPr>
            <w:r w:rsidRPr="00AE7CDF">
              <w:rPr>
                <w:rFonts w:ascii="Times New Roman" w:hAnsi="Times New Roman" w:cs="Times New Roman"/>
                <w:sz w:val="21"/>
                <w:szCs w:val="21"/>
              </w:rPr>
              <w:t>Mushroom</w:t>
            </w:r>
            <w:r w:rsidRPr="00AE7CDF">
              <w:rPr>
                <w:rFonts w:ascii="Times New Roman" w:hAnsi="Times New Roman" w:cs="Times New Roman"/>
                <w:spacing w:val="-2"/>
                <w:sz w:val="21"/>
                <w:szCs w:val="21"/>
              </w:rPr>
              <w:t xml:space="preserve"> </w:t>
            </w:r>
            <w:r w:rsidRPr="00AE7CDF">
              <w:rPr>
                <w:rFonts w:ascii="Times New Roman" w:hAnsi="Times New Roman" w:cs="Times New Roman"/>
                <w:sz w:val="21"/>
                <w:szCs w:val="21"/>
              </w:rPr>
              <w:t>cultivation</w:t>
            </w:r>
          </w:p>
          <w:p w:rsidR="00A132F3" w:rsidRPr="00AB1AE6" w:rsidRDefault="00A132F3" w:rsidP="00D70701">
            <w:pPr>
              <w:pStyle w:val="ListParagraph"/>
              <w:numPr>
                <w:ilvl w:val="0"/>
                <w:numId w:val="48"/>
              </w:numPr>
              <w:tabs>
                <w:tab w:val="left" w:pos="7680"/>
              </w:tabs>
              <w:autoSpaceDE w:val="0"/>
              <w:autoSpaceDN w:val="0"/>
              <w:adjustRightInd w:val="0"/>
              <w:spacing w:after="0" w:line="240" w:lineRule="auto"/>
              <w:rPr>
                <w:rFonts w:ascii="Times New Roman" w:hAnsi="Times New Roman" w:cs="Times New Roman"/>
                <w:sz w:val="21"/>
                <w:szCs w:val="21"/>
              </w:rPr>
            </w:pPr>
            <w:r w:rsidRPr="00AE7CDF">
              <w:rPr>
                <w:rFonts w:ascii="Times New Roman" w:hAnsi="Times New Roman" w:cs="Times New Roman"/>
                <w:sz w:val="21"/>
                <w:szCs w:val="21"/>
              </w:rPr>
              <w:t>Phytopharmacognosy</w:t>
            </w:r>
            <w:r w:rsidRPr="007B36E3">
              <w:rPr>
                <w:rFonts w:ascii="Times New Roman" w:hAnsi="Times New Roman" w:cs="Times New Roman"/>
                <w:color w:val="FF0000"/>
                <w:sz w:val="21"/>
                <w:szCs w:val="21"/>
              </w:rPr>
              <w:t xml:space="preserve"> </w:t>
            </w:r>
          </w:p>
        </w:tc>
        <w:tc>
          <w:tcPr>
            <w:tcW w:w="2872" w:type="dxa"/>
            <w:gridSpan w:val="4"/>
          </w:tcPr>
          <w:p w:rsidR="00A132F3" w:rsidRPr="00BC2052" w:rsidRDefault="00A132F3" w:rsidP="00152F5E">
            <w:pPr>
              <w:jc w:val="center"/>
              <w:rPr>
                <w:sz w:val="21"/>
                <w:szCs w:val="21"/>
              </w:rPr>
            </w:pPr>
            <w:r>
              <w:rPr>
                <w:sz w:val="21"/>
                <w:szCs w:val="21"/>
              </w:rPr>
              <w:t>5</w:t>
            </w:r>
          </w:p>
        </w:tc>
        <w:tc>
          <w:tcPr>
            <w:tcW w:w="1239" w:type="dxa"/>
          </w:tcPr>
          <w:p w:rsidR="00A132F3" w:rsidRPr="00BC2052" w:rsidRDefault="00A132F3" w:rsidP="00152F5E">
            <w:pPr>
              <w:pStyle w:val="TableParagraph"/>
              <w:ind w:left="11"/>
              <w:jc w:val="center"/>
              <w:rPr>
                <w:sz w:val="21"/>
                <w:szCs w:val="21"/>
              </w:rPr>
            </w:pPr>
            <w:r>
              <w:rPr>
                <w:sz w:val="21"/>
                <w:szCs w:val="21"/>
              </w:rPr>
              <w:t>3</w:t>
            </w:r>
          </w:p>
        </w:tc>
      </w:tr>
      <w:tr w:rsidR="00A132F3" w:rsidRPr="00BC2052" w:rsidTr="00A132F3">
        <w:tc>
          <w:tcPr>
            <w:tcW w:w="1453" w:type="dxa"/>
          </w:tcPr>
          <w:p w:rsidR="00A132F3" w:rsidRPr="00426DBF" w:rsidRDefault="00A132F3" w:rsidP="00152F5E">
            <w:pPr>
              <w:spacing w:line="303" w:lineRule="exact"/>
              <w:rPr>
                <w:b/>
                <w:sz w:val="21"/>
                <w:szCs w:val="21"/>
              </w:rPr>
            </w:pPr>
            <w:r w:rsidRPr="00426DBF">
              <w:rPr>
                <w:b/>
                <w:sz w:val="21"/>
                <w:szCs w:val="21"/>
              </w:rPr>
              <w:t>Elective</w:t>
            </w:r>
          </w:p>
          <w:p w:rsidR="00A132F3" w:rsidRPr="00BC2052" w:rsidRDefault="00A132F3" w:rsidP="00152F5E">
            <w:pPr>
              <w:spacing w:line="303" w:lineRule="exact"/>
              <w:rPr>
                <w:sz w:val="21"/>
                <w:szCs w:val="21"/>
              </w:rPr>
            </w:pPr>
            <w:r w:rsidRPr="00BC2052">
              <w:rPr>
                <w:sz w:val="21"/>
                <w:szCs w:val="21"/>
              </w:rPr>
              <w:t>(Generic Discipline-Centric)</w:t>
            </w:r>
          </w:p>
        </w:tc>
        <w:tc>
          <w:tcPr>
            <w:tcW w:w="2977" w:type="dxa"/>
            <w:vAlign w:val="center"/>
          </w:tcPr>
          <w:p w:rsidR="00A132F3" w:rsidRPr="00426DBF" w:rsidRDefault="00A132F3" w:rsidP="00152F5E">
            <w:pPr>
              <w:tabs>
                <w:tab w:val="left" w:pos="7680"/>
              </w:tabs>
              <w:autoSpaceDE w:val="0"/>
              <w:autoSpaceDN w:val="0"/>
              <w:adjustRightInd w:val="0"/>
              <w:rPr>
                <w:color w:val="FF0000"/>
                <w:sz w:val="21"/>
                <w:szCs w:val="21"/>
              </w:rPr>
            </w:pPr>
            <w:r w:rsidRPr="00426DBF">
              <w:rPr>
                <w:b/>
                <w:sz w:val="21"/>
                <w:szCs w:val="21"/>
              </w:rPr>
              <w:t xml:space="preserve">ED1: </w:t>
            </w:r>
            <w:r w:rsidRPr="00BC2052">
              <w:rPr>
                <w:sz w:val="21"/>
                <w:szCs w:val="21"/>
              </w:rPr>
              <w:t xml:space="preserve">(One from each </w:t>
            </w:r>
            <w:r>
              <w:rPr>
                <w:sz w:val="21"/>
                <w:szCs w:val="21"/>
              </w:rPr>
              <w:t>G</w:t>
            </w:r>
            <w:r w:rsidRPr="00426DBF">
              <w:rPr>
                <w:color w:val="FF0000"/>
                <w:sz w:val="21"/>
                <w:szCs w:val="21"/>
              </w:rPr>
              <w:t xml:space="preserve">roup </w:t>
            </w:r>
            <w:r>
              <w:rPr>
                <w:color w:val="FF0000"/>
                <w:sz w:val="21"/>
                <w:szCs w:val="21"/>
              </w:rPr>
              <w:t>B</w:t>
            </w:r>
            <w:r w:rsidRPr="00426DBF">
              <w:rPr>
                <w:color w:val="FF0000"/>
                <w:sz w:val="21"/>
                <w:szCs w:val="21"/>
              </w:rPr>
              <w:t>)</w:t>
            </w:r>
          </w:p>
          <w:p w:rsidR="00A132F3" w:rsidRPr="00AE7CDF" w:rsidRDefault="00A132F3" w:rsidP="00D930AF">
            <w:pPr>
              <w:pStyle w:val="ListParagraph"/>
              <w:numPr>
                <w:ilvl w:val="0"/>
                <w:numId w:val="54"/>
              </w:numPr>
              <w:spacing w:after="0" w:line="240" w:lineRule="auto"/>
              <w:ind w:right="120"/>
              <w:rPr>
                <w:rFonts w:ascii="Times New Roman" w:hAnsi="Times New Roman" w:cs="Times New Roman"/>
                <w:sz w:val="21"/>
                <w:szCs w:val="21"/>
              </w:rPr>
            </w:pPr>
            <w:r>
              <w:rPr>
                <w:rFonts w:ascii="Times New Roman" w:hAnsi="Times New Roman" w:cs="Times New Roman"/>
                <w:sz w:val="21"/>
                <w:szCs w:val="21"/>
              </w:rPr>
              <w:t>A</w:t>
            </w:r>
            <w:r w:rsidRPr="00AE7CDF">
              <w:rPr>
                <w:rFonts w:ascii="Times New Roman" w:hAnsi="Times New Roman" w:cs="Times New Roman"/>
                <w:sz w:val="21"/>
                <w:szCs w:val="21"/>
              </w:rPr>
              <w:t>lgal Technology</w:t>
            </w:r>
          </w:p>
          <w:p w:rsidR="00A132F3" w:rsidRDefault="00A132F3" w:rsidP="00D930AF">
            <w:pPr>
              <w:pStyle w:val="ListParagraph"/>
              <w:numPr>
                <w:ilvl w:val="0"/>
                <w:numId w:val="54"/>
              </w:numPr>
              <w:spacing w:after="0" w:line="240" w:lineRule="auto"/>
              <w:rPr>
                <w:rFonts w:ascii="Times New Roman" w:hAnsi="Times New Roman" w:cs="Times New Roman"/>
                <w:sz w:val="21"/>
                <w:szCs w:val="21"/>
              </w:rPr>
            </w:pPr>
            <w:r w:rsidRPr="00AE7CDF">
              <w:rPr>
                <w:rFonts w:ascii="Times New Roman" w:hAnsi="Times New Roman" w:cs="Times New Roman"/>
                <w:sz w:val="21"/>
                <w:szCs w:val="21"/>
              </w:rPr>
              <w:t xml:space="preserve">Ethnobotany, naturopathy and  Traditional Healthcare </w:t>
            </w:r>
          </w:p>
          <w:p w:rsidR="00A132F3" w:rsidRPr="006A0E82" w:rsidRDefault="00A132F3" w:rsidP="00D930AF">
            <w:pPr>
              <w:pStyle w:val="ListParagraph"/>
              <w:numPr>
                <w:ilvl w:val="0"/>
                <w:numId w:val="54"/>
              </w:numPr>
              <w:spacing w:after="0" w:line="240" w:lineRule="auto"/>
              <w:rPr>
                <w:rFonts w:ascii="Times New Roman" w:hAnsi="Times New Roman" w:cs="Times New Roman"/>
                <w:sz w:val="21"/>
                <w:szCs w:val="21"/>
              </w:rPr>
            </w:pPr>
            <w:r w:rsidRPr="006A0E82">
              <w:rPr>
                <w:rFonts w:ascii="Times New Roman" w:hAnsi="Times New Roman" w:cs="Times New Roman"/>
                <w:sz w:val="21"/>
                <w:szCs w:val="21"/>
              </w:rPr>
              <w:t>Horticulture</w:t>
            </w:r>
            <w:r w:rsidRPr="006A0E82">
              <w:rPr>
                <w:rFonts w:ascii="Times New Roman" w:hAnsi="Times New Roman" w:cs="Times New Roman"/>
                <w:color w:val="FF0000"/>
                <w:sz w:val="21"/>
                <w:szCs w:val="21"/>
              </w:rPr>
              <w:t xml:space="preserve"> </w:t>
            </w:r>
          </w:p>
          <w:p w:rsidR="00A132F3" w:rsidRPr="000F3BD7" w:rsidRDefault="00A132F3" w:rsidP="00D930AF">
            <w:pPr>
              <w:pStyle w:val="ListParagraph"/>
              <w:numPr>
                <w:ilvl w:val="0"/>
                <w:numId w:val="54"/>
              </w:numPr>
              <w:spacing w:after="0" w:line="240" w:lineRule="auto"/>
              <w:rPr>
                <w:rFonts w:ascii="Times New Roman" w:hAnsi="Times New Roman" w:cs="Times New Roman"/>
                <w:sz w:val="21"/>
                <w:szCs w:val="21"/>
              </w:rPr>
            </w:pPr>
            <w:r w:rsidRPr="000F3BD7">
              <w:rPr>
                <w:rFonts w:ascii="Times New Roman" w:hAnsi="Times New Roman" w:cs="Times New Roman"/>
                <w:sz w:val="21"/>
                <w:szCs w:val="21"/>
              </w:rPr>
              <w:t>Herbal Technology</w:t>
            </w:r>
          </w:p>
        </w:tc>
        <w:tc>
          <w:tcPr>
            <w:tcW w:w="2872" w:type="dxa"/>
            <w:gridSpan w:val="4"/>
          </w:tcPr>
          <w:p w:rsidR="00A132F3" w:rsidRPr="00BC2052" w:rsidRDefault="00A132F3" w:rsidP="00152F5E">
            <w:pPr>
              <w:ind w:left="115" w:hanging="115"/>
              <w:jc w:val="center"/>
              <w:rPr>
                <w:sz w:val="21"/>
                <w:szCs w:val="21"/>
              </w:rPr>
            </w:pPr>
            <w:r>
              <w:rPr>
                <w:sz w:val="21"/>
                <w:szCs w:val="21"/>
              </w:rPr>
              <w:t>5</w:t>
            </w:r>
          </w:p>
        </w:tc>
        <w:tc>
          <w:tcPr>
            <w:tcW w:w="1239" w:type="dxa"/>
          </w:tcPr>
          <w:p w:rsidR="00A132F3" w:rsidRPr="00BC2052" w:rsidRDefault="00A132F3" w:rsidP="00152F5E">
            <w:pPr>
              <w:pStyle w:val="TableParagraph"/>
              <w:ind w:left="11"/>
              <w:jc w:val="center"/>
              <w:rPr>
                <w:w w:val="95"/>
                <w:sz w:val="21"/>
                <w:szCs w:val="21"/>
              </w:rPr>
            </w:pPr>
            <w:r>
              <w:rPr>
                <w:w w:val="95"/>
                <w:sz w:val="21"/>
                <w:szCs w:val="21"/>
              </w:rPr>
              <w:t>3</w:t>
            </w:r>
          </w:p>
        </w:tc>
      </w:tr>
      <w:tr w:rsidR="002E5A82" w:rsidRPr="00BC2052" w:rsidTr="00152F5E">
        <w:tc>
          <w:tcPr>
            <w:tcW w:w="1453" w:type="dxa"/>
          </w:tcPr>
          <w:p w:rsidR="00A132F3" w:rsidRPr="00A132F3" w:rsidRDefault="00A132F3" w:rsidP="00152F5E">
            <w:pPr>
              <w:spacing w:line="303" w:lineRule="exact"/>
              <w:rPr>
                <w:sz w:val="21"/>
                <w:szCs w:val="21"/>
                <w:lang w:val="en-US"/>
              </w:rPr>
            </w:pPr>
          </w:p>
        </w:tc>
        <w:tc>
          <w:tcPr>
            <w:tcW w:w="2977" w:type="dxa"/>
          </w:tcPr>
          <w:p w:rsidR="002E5A82" w:rsidRPr="00BC2052" w:rsidRDefault="002E5A82" w:rsidP="00152F5E">
            <w:pPr>
              <w:spacing w:line="303" w:lineRule="exact"/>
              <w:rPr>
                <w:b/>
                <w:sz w:val="21"/>
                <w:szCs w:val="21"/>
              </w:rPr>
            </w:pPr>
            <w:r>
              <w:rPr>
                <w:b/>
                <w:sz w:val="21"/>
                <w:szCs w:val="21"/>
              </w:rPr>
              <w:t xml:space="preserve">                                 </w:t>
            </w:r>
            <w:r w:rsidRPr="00BC2052">
              <w:rPr>
                <w:b/>
                <w:sz w:val="21"/>
                <w:szCs w:val="21"/>
              </w:rPr>
              <w:t>Total</w:t>
            </w:r>
          </w:p>
        </w:tc>
        <w:tc>
          <w:tcPr>
            <w:tcW w:w="2872" w:type="dxa"/>
            <w:gridSpan w:val="4"/>
          </w:tcPr>
          <w:p w:rsidR="002E5A82" w:rsidRPr="00BC2052" w:rsidRDefault="002E5A82" w:rsidP="00A132F3">
            <w:pPr>
              <w:spacing w:line="303" w:lineRule="exact"/>
              <w:jc w:val="center"/>
              <w:rPr>
                <w:b/>
                <w:sz w:val="21"/>
                <w:szCs w:val="21"/>
              </w:rPr>
            </w:pPr>
            <w:r w:rsidRPr="00BC2052">
              <w:rPr>
                <w:b/>
                <w:sz w:val="21"/>
                <w:szCs w:val="21"/>
              </w:rPr>
              <w:t>30</w:t>
            </w:r>
          </w:p>
        </w:tc>
        <w:tc>
          <w:tcPr>
            <w:tcW w:w="1239" w:type="dxa"/>
          </w:tcPr>
          <w:p w:rsidR="002E5A82" w:rsidRPr="00BC2052" w:rsidRDefault="002E5A82" w:rsidP="00F2352D">
            <w:pPr>
              <w:spacing w:line="303" w:lineRule="exact"/>
              <w:jc w:val="center"/>
              <w:rPr>
                <w:b/>
                <w:sz w:val="21"/>
                <w:szCs w:val="21"/>
              </w:rPr>
            </w:pPr>
            <w:r>
              <w:rPr>
                <w:b/>
                <w:sz w:val="21"/>
                <w:szCs w:val="21"/>
              </w:rPr>
              <w:t>2</w:t>
            </w:r>
            <w:r w:rsidR="00F2352D">
              <w:rPr>
                <w:b/>
                <w:sz w:val="21"/>
                <w:szCs w:val="21"/>
              </w:rPr>
              <w:t>0</w:t>
            </w:r>
          </w:p>
        </w:tc>
      </w:tr>
      <w:tr w:rsidR="002E5A82" w:rsidRPr="00BC2052" w:rsidTr="00152F5E">
        <w:tc>
          <w:tcPr>
            <w:tcW w:w="4430" w:type="dxa"/>
            <w:gridSpan w:val="2"/>
          </w:tcPr>
          <w:p w:rsidR="002E5A82" w:rsidRPr="00BC2052" w:rsidRDefault="002E5A82" w:rsidP="00152F5E">
            <w:pPr>
              <w:spacing w:line="303" w:lineRule="exact"/>
              <w:rPr>
                <w:sz w:val="21"/>
                <w:szCs w:val="21"/>
              </w:rPr>
            </w:pPr>
          </w:p>
        </w:tc>
        <w:tc>
          <w:tcPr>
            <w:tcW w:w="1701" w:type="dxa"/>
            <w:gridSpan w:val="3"/>
          </w:tcPr>
          <w:p w:rsidR="002E5A82" w:rsidRPr="00BC2052" w:rsidRDefault="002E5A82" w:rsidP="00152F5E">
            <w:pPr>
              <w:spacing w:line="303" w:lineRule="exact"/>
              <w:rPr>
                <w:sz w:val="21"/>
                <w:szCs w:val="21"/>
              </w:rPr>
            </w:pPr>
          </w:p>
        </w:tc>
        <w:tc>
          <w:tcPr>
            <w:tcW w:w="1171" w:type="dxa"/>
          </w:tcPr>
          <w:p w:rsidR="002E5A82" w:rsidRPr="00BC2052" w:rsidRDefault="002E5A82" w:rsidP="00152F5E">
            <w:pPr>
              <w:spacing w:line="303" w:lineRule="exact"/>
              <w:rPr>
                <w:sz w:val="21"/>
                <w:szCs w:val="21"/>
              </w:rPr>
            </w:pPr>
          </w:p>
        </w:tc>
        <w:tc>
          <w:tcPr>
            <w:tcW w:w="1239" w:type="dxa"/>
          </w:tcPr>
          <w:p w:rsidR="002E5A82" w:rsidRPr="00BC2052" w:rsidRDefault="002E5A82" w:rsidP="00152F5E">
            <w:pPr>
              <w:spacing w:line="303" w:lineRule="exact"/>
              <w:rPr>
                <w:sz w:val="21"/>
                <w:szCs w:val="21"/>
              </w:rPr>
            </w:pPr>
          </w:p>
        </w:tc>
      </w:tr>
      <w:tr w:rsidR="002E5A82" w:rsidRPr="00BC2052" w:rsidTr="00152F5E">
        <w:tc>
          <w:tcPr>
            <w:tcW w:w="8541" w:type="dxa"/>
            <w:gridSpan w:val="7"/>
          </w:tcPr>
          <w:p w:rsidR="002E5A82" w:rsidRPr="00BC2052" w:rsidRDefault="002E5A82" w:rsidP="00152F5E">
            <w:pPr>
              <w:spacing w:line="303" w:lineRule="exact"/>
              <w:rPr>
                <w:sz w:val="21"/>
                <w:szCs w:val="21"/>
              </w:rPr>
            </w:pPr>
            <w:r>
              <w:rPr>
                <w:b/>
                <w:sz w:val="21"/>
                <w:szCs w:val="21"/>
              </w:rPr>
              <w:t>SEMESTER</w:t>
            </w:r>
            <w:r w:rsidRPr="00BC2052">
              <w:rPr>
                <w:b/>
                <w:sz w:val="21"/>
                <w:szCs w:val="21"/>
              </w:rPr>
              <w:t xml:space="preserve"> 2</w:t>
            </w:r>
          </w:p>
        </w:tc>
      </w:tr>
      <w:tr w:rsidR="00A132F3" w:rsidRPr="00BC2052" w:rsidTr="00152F5E">
        <w:tc>
          <w:tcPr>
            <w:tcW w:w="1453" w:type="dxa"/>
            <w:vMerge w:val="restart"/>
          </w:tcPr>
          <w:p w:rsidR="00A132F3" w:rsidRDefault="00A132F3" w:rsidP="00152F5E">
            <w:pPr>
              <w:spacing w:line="303" w:lineRule="exact"/>
              <w:rPr>
                <w:b/>
                <w:sz w:val="21"/>
                <w:szCs w:val="21"/>
              </w:rPr>
            </w:pPr>
          </w:p>
          <w:p w:rsidR="00A132F3" w:rsidRDefault="00A132F3" w:rsidP="00152F5E">
            <w:pPr>
              <w:spacing w:line="303" w:lineRule="exact"/>
              <w:rPr>
                <w:b/>
                <w:sz w:val="21"/>
                <w:szCs w:val="21"/>
              </w:rPr>
            </w:pPr>
          </w:p>
          <w:p w:rsidR="00A132F3" w:rsidRDefault="00A132F3" w:rsidP="00152F5E">
            <w:pPr>
              <w:spacing w:line="303" w:lineRule="exact"/>
              <w:rPr>
                <w:b/>
                <w:sz w:val="21"/>
                <w:szCs w:val="21"/>
              </w:rPr>
            </w:pPr>
          </w:p>
          <w:p w:rsidR="00A132F3" w:rsidRDefault="00A132F3" w:rsidP="00152F5E">
            <w:pPr>
              <w:spacing w:line="303" w:lineRule="exact"/>
              <w:rPr>
                <w:b/>
                <w:sz w:val="21"/>
                <w:szCs w:val="21"/>
              </w:rPr>
            </w:pPr>
          </w:p>
          <w:p w:rsidR="00A132F3" w:rsidRPr="00426DBF" w:rsidRDefault="00A132F3" w:rsidP="00152F5E">
            <w:pPr>
              <w:spacing w:line="303" w:lineRule="exact"/>
              <w:rPr>
                <w:b/>
                <w:sz w:val="21"/>
                <w:szCs w:val="21"/>
              </w:rPr>
            </w:pPr>
            <w:r w:rsidRPr="00426DBF">
              <w:rPr>
                <w:b/>
                <w:sz w:val="21"/>
                <w:szCs w:val="21"/>
              </w:rPr>
              <w:t>Core</w:t>
            </w:r>
          </w:p>
        </w:tc>
        <w:tc>
          <w:tcPr>
            <w:tcW w:w="2977" w:type="dxa"/>
            <w:vAlign w:val="center"/>
          </w:tcPr>
          <w:p w:rsidR="00A132F3" w:rsidRPr="00BC2052" w:rsidRDefault="00A132F3" w:rsidP="00152F5E">
            <w:pPr>
              <w:rPr>
                <w:sz w:val="21"/>
                <w:szCs w:val="21"/>
              </w:rPr>
            </w:pPr>
            <w:r w:rsidRPr="00BC2052">
              <w:rPr>
                <w:b/>
                <w:sz w:val="21"/>
                <w:szCs w:val="21"/>
              </w:rPr>
              <w:t xml:space="preserve">Core IV </w:t>
            </w:r>
            <w:r w:rsidRPr="00BC2052">
              <w:rPr>
                <w:sz w:val="21"/>
                <w:szCs w:val="21"/>
              </w:rPr>
              <w:t xml:space="preserve">Taxonomy of Angiosperms and  </w:t>
            </w:r>
          </w:p>
          <w:p w:rsidR="00A132F3" w:rsidRPr="00BC2052" w:rsidRDefault="00A132F3" w:rsidP="00152F5E">
            <w:pPr>
              <w:rPr>
                <w:sz w:val="21"/>
                <w:szCs w:val="21"/>
              </w:rPr>
            </w:pPr>
            <w:r w:rsidRPr="00BC2052">
              <w:rPr>
                <w:sz w:val="21"/>
                <w:szCs w:val="21"/>
              </w:rPr>
              <w:t xml:space="preserve">Economic Botany </w:t>
            </w:r>
          </w:p>
        </w:tc>
        <w:tc>
          <w:tcPr>
            <w:tcW w:w="1701" w:type="dxa"/>
            <w:gridSpan w:val="3"/>
          </w:tcPr>
          <w:p w:rsidR="00A132F3" w:rsidRPr="00BC2052" w:rsidRDefault="00A132F3" w:rsidP="00152F5E">
            <w:pPr>
              <w:spacing w:line="303" w:lineRule="exact"/>
              <w:jc w:val="center"/>
              <w:rPr>
                <w:sz w:val="21"/>
                <w:szCs w:val="21"/>
              </w:rPr>
            </w:pPr>
            <w:r>
              <w:rPr>
                <w:sz w:val="21"/>
                <w:szCs w:val="21"/>
              </w:rPr>
              <w:t>6</w:t>
            </w:r>
          </w:p>
        </w:tc>
        <w:tc>
          <w:tcPr>
            <w:tcW w:w="1171" w:type="dxa"/>
          </w:tcPr>
          <w:p w:rsidR="00A132F3" w:rsidRPr="00BC2052" w:rsidRDefault="00A132F3" w:rsidP="00152F5E">
            <w:pPr>
              <w:spacing w:line="303" w:lineRule="exact"/>
              <w:jc w:val="center"/>
              <w:rPr>
                <w:sz w:val="21"/>
                <w:szCs w:val="21"/>
              </w:rPr>
            </w:pPr>
          </w:p>
        </w:tc>
        <w:tc>
          <w:tcPr>
            <w:tcW w:w="1239" w:type="dxa"/>
          </w:tcPr>
          <w:p w:rsidR="00A132F3" w:rsidRPr="00BC2052" w:rsidRDefault="00A132F3" w:rsidP="00152F5E">
            <w:pPr>
              <w:spacing w:line="303" w:lineRule="exact"/>
              <w:jc w:val="center"/>
              <w:rPr>
                <w:sz w:val="21"/>
                <w:szCs w:val="21"/>
              </w:rPr>
            </w:pPr>
            <w:r>
              <w:rPr>
                <w:sz w:val="21"/>
                <w:szCs w:val="21"/>
              </w:rPr>
              <w:t>5</w:t>
            </w:r>
          </w:p>
        </w:tc>
      </w:tr>
      <w:tr w:rsidR="00A132F3" w:rsidRPr="00BC2052" w:rsidTr="00152F5E">
        <w:tc>
          <w:tcPr>
            <w:tcW w:w="1453" w:type="dxa"/>
            <w:vMerge/>
          </w:tcPr>
          <w:p w:rsidR="00A132F3" w:rsidRPr="00BC2052" w:rsidRDefault="00A132F3" w:rsidP="00152F5E">
            <w:pPr>
              <w:spacing w:line="303" w:lineRule="exact"/>
              <w:rPr>
                <w:sz w:val="21"/>
                <w:szCs w:val="21"/>
              </w:rPr>
            </w:pPr>
          </w:p>
        </w:tc>
        <w:tc>
          <w:tcPr>
            <w:tcW w:w="2977" w:type="dxa"/>
            <w:vAlign w:val="center"/>
          </w:tcPr>
          <w:p w:rsidR="00A132F3" w:rsidRPr="00BC2052" w:rsidRDefault="00A132F3" w:rsidP="00152F5E">
            <w:pPr>
              <w:rPr>
                <w:sz w:val="21"/>
                <w:szCs w:val="21"/>
              </w:rPr>
            </w:pPr>
            <w:r w:rsidRPr="00BC2052">
              <w:rPr>
                <w:b/>
                <w:sz w:val="21"/>
                <w:szCs w:val="21"/>
              </w:rPr>
              <w:t xml:space="preserve">Core V   </w:t>
            </w:r>
            <w:r w:rsidRPr="00BC2052">
              <w:rPr>
                <w:sz w:val="21"/>
                <w:szCs w:val="21"/>
              </w:rPr>
              <w:t xml:space="preserve">Plant Anatomy and Embryology of </w:t>
            </w:r>
          </w:p>
          <w:p w:rsidR="00A132F3" w:rsidRPr="00BC2052" w:rsidRDefault="00A132F3" w:rsidP="00152F5E">
            <w:pPr>
              <w:rPr>
                <w:sz w:val="21"/>
                <w:szCs w:val="21"/>
              </w:rPr>
            </w:pPr>
            <w:r w:rsidRPr="00BC2052">
              <w:rPr>
                <w:sz w:val="21"/>
                <w:szCs w:val="21"/>
              </w:rPr>
              <w:t xml:space="preserve">               angiosperms</w:t>
            </w:r>
          </w:p>
        </w:tc>
        <w:tc>
          <w:tcPr>
            <w:tcW w:w="1701" w:type="dxa"/>
            <w:gridSpan w:val="3"/>
          </w:tcPr>
          <w:p w:rsidR="00A132F3" w:rsidRPr="00BC2052" w:rsidRDefault="00A132F3" w:rsidP="00152F5E">
            <w:pPr>
              <w:spacing w:line="303" w:lineRule="exact"/>
              <w:jc w:val="center"/>
              <w:rPr>
                <w:sz w:val="21"/>
                <w:szCs w:val="21"/>
              </w:rPr>
            </w:pPr>
            <w:r>
              <w:rPr>
                <w:sz w:val="21"/>
                <w:szCs w:val="21"/>
              </w:rPr>
              <w:t>6</w:t>
            </w:r>
          </w:p>
        </w:tc>
        <w:tc>
          <w:tcPr>
            <w:tcW w:w="1171" w:type="dxa"/>
          </w:tcPr>
          <w:p w:rsidR="00A132F3" w:rsidRPr="00BC2052" w:rsidRDefault="00A132F3" w:rsidP="00152F5E">
            <w:pPr>
              <w:spacing w:line="303" w:lineRule="exact"/>
              <w:jc w:val="center"/>
              <w:rPr>
                <w:sz w:val="21"/>
                <w:szCs w:val="21"/>
              </w:rPr>
            </w:pPr>
          </w:p>
        </w:tc>
        <w:tc>
          <w:tcPr>
            <w:tcW w:w="1239" w:type="dxa"/>
          </w:tcPr>
          <w:p w:rsidR="00A132F3" w:rsidRPr="00BC2052" w:rsidRDefault="00A132F3" w:rsidP="00152F5E">
            <w:pPr>
              <w:spacing w:line="303" w:lineRule="exact"/>
              <w:jc w:val="center"/>
              <w:rPr>
                <w:sz w:val="21"/>
                <w:szCs w:val="21"/>
              </w:rPr>
            </w:pPr>
            <w:r>
              <w:rPr>
                <w:sz w:val="21"/>
                <w:szCs w:val="21"/>
              </w:rPr>
              <w:t>5</w:t>
            </w:r>
          </w:p>
        </w:tc>
      </w:tr>
      <w:tr w:rsidR="00A132F3" w:rsidRPr="00BC2052" w:rsidTr="00152F5E">
        <w:tc>
          <w:tcPr>
            <w:tcW w:w="1453" w:type="dxa"/>
            <w:vMerge/>
          </w:tcPr>
          <w:p w:rsidR="00A132F3" w:rsidRPr="00BC2052" w:rsidRDefault="00A132F3" w:rsidP="00152F5E">
            <w:pPr>
              <w:spacing w:line="303" w:lineRule="exact"/>
              <w:rPr>
                <w:sz w:val="21"/>
                <w:szCs w:val="21"/>
              </w:rPr>
            </w:pPr>
          </w:p>
        </w:tc>
        <w:tc>
          <w:tcPr>
            <w:tcW w:w="2977" w:type="dxa"/>
            <w:vAlign w:val="center"/>
          </w:tcPr>
          <w:p w:rsidR="00A132F3" w:rsidRPr="00BC2052" w:rsidRDefault="00A132F3" w:rsidP="00152F5E">
            <w:pPr>
              <w:rPr>
                <w:sz w:val="21"/>
                <w:szCs w:val="21"/>
              </w:rPr>
            </w:pPr>
            <w:r w:rsidRPr="00BC2052">
              <w:rPr>
                <w:b/>
                <w:sz w:val="21"/>
                <w:szCs w:val="21"/>
              </w:rPr>
              <w:t xml:space="preserve">Core VI </w:t>
            </w:r>
            <w:r w:rsidRPr="00BC2052">
              <w:rPr>
                <w:sz w:val="21"/>
                <w:szCs w:val="21"/>
              </w:rPr>
              <w:t xml:space="preserve">Ecology, phytogeography, Conservation  </w:t>
            </w:r>
          </w:p>
          <w:p w:rsidR="00A132F3" w:rsidRPr="00BC2052" w:rsidRDefault="00A132F3" w:rsidP="00152F5E">
            <w:pPr>
              <w:rPr>
                <w:sz w:val="21"/>
                <w:szCs w:val="21"/>
              </w:rPr>
            </w:pPr>
            <w:r w:rsidRPr="00BC2052">
              <w:rPr>
                <w:sz w:val="21"/>
                <w:szCs w:val="21"/>
              </w:rPr>
              <w:t>Biology and Intellectual property rights</w:t>
            </w:r>
          </w:p>
        </w:tc>
        <w:tc>
          <w:tcPr>
            <w:tcW w:w="1701" w:type="dxa"/>
            <w:gridSpan w:val="3"/>
          </w:tcPr>
          <w:p w:rsidR="00A132F3" w:rsidRPr="00BC2052" w:rsidRDefault="00A132F3" w:rsidP="00152F5E">
            <w:pPr>
              <w:spacing w:line="303" w:lineRule="exact"/>
              <w:jc w:val="center"/>
              <w:rPr>
                <w:sz w:val="21"/>
                <w:szCs w:val="21"/>
              </w:rPr>
            </w:pPr>
            <w:r>
              <w:rPr>
                <w:sz w:val="21"/>
                <w:szCs w:val="21"/>
              </w:rPr>
              <w:t>6</w:t>
            </w:r>
          </w:p>
        </w:tc>
        <w:tc>
          <w:tcPr>
            <w:tcW w:w="1171" w:type="dxa"/>
          </w:tcPr>
          <w:p w:rsidR="00A132F3" w:rsidRPr="00BC2052" w:rsidRDefault="00A132F3" w:rsidP="00152F5E">
            <w:pPr>
              <w:spacing w:line="303" w:lineRule="exact"/>
              <w:jc w:val="center"/>
              <w:rPr>
                <w:sz w:val="21"/>
                <w:szCs w:val="21"/>
              </w:rPr>
            </w:pPr>
          </w:p>
        </w:tc>
        <w:tc>
          <w:tcPr>
            <w:tcW w:w="1239" w:type="dxa"/>
          </w:tcPr>
          <w:p w:rsidR="00A132F3" w:rsidRPr="00BC2052" w:rsidRDefault="00A132F3" w:rsidP="00152F5E">
            <w:pPr>
              <w:spacing w:line="303" w:lineRule="exact"/>
              <w:jc w:val="center"/>
              <w:rPr>
                <w:sz w:val="21"/>
                <w:szCs w:val="21"/>
              </w:rPr>
            </w:pPr>
            <w:r>
              <w:rPr>
                <w:sz w:val="21"/>
                <w:szCs w:val="21"/>
              </w:rPr>
              <w:t>4</w:t>
            </w:r>
          </w:p>
        </w:tc>
      </w:tr>
      <w:tr w:rsidR="00A132F3" w:rsidRPr="00BC2052" w:rsidTr="00152F5E">
        <w:tc>
          <w:tcPr>
            <w:tcW w:w="1453" w:type="dxa"/>
            <w:vMerge/>
          </w:tcPr>
          <w:p w:rsidR="00A132F3" w:rsidRPr="00BC2052" w:rsidRDefault="00A132F3" w:rsidP="00152F5E">
            <w:pPr>
              <w:spacing w:line="303" w:lineRule="exact"/>
              <w:rPr>
                <w:sz w:val="21"/>
                <w:szCs w:val="21"/>
              </w:rPr>
            </w:pPr>
          </w:p>
        </w:tc>
        <w:tc>
          <w:tcPr>
            <w:tcW w:w="2977" w:type="dxa"/>
            <w:vAlign w:val="center"/>
          </w:tcPr>
          <w:p w:rsidR="00A132F3" w:rsidRPr="00BC2052" w:rsidRDefault="00A132F3" w:rsidP="00A132F3">
            <w:pPr>
              <w:rPr>
                <w:sz w:val="21"/>
                <w:szCs w:val="21"/>
              </w:rPr>
            </w:pPr>
            <w:r w:rsidRPr="00BC2052">
              <w:rPr>
                <w:b/>
                <w:sz w:val="21"/>
                <w:szCs w:val="21"/>
              </w:rPr>
              <w:t>Core  Laboratory course- II:</w:t>
            </w:r>
            <w:r w:rsidRPr="00BC2052">
              <w:rPr>
                <w:sz w:val="21"/>
                <w:szCs w:val="21"/>
              </w:rPr>
              <w:t xml:space="preserve"> Covering  Core Papers IV, V and VI</w:t>
            </w:r>
          </w:p>
        </w:tc>
        <w:tc>
          <w:tcPr>
            <w:tcW w:w="1701" w:type="dxa"/>
            <w:gridSpan w:val="3"/>
          </w:tcPr>
          <w:p w:rsidR="00A132F3" w:rsidRPr="00BC2052" w:rsidRDefault="00A132F3" w:rsidP="00152F5E">
            <w:pPr>
              <w:spacing w:line="303" w:lineRule="exact"/>
              <w:rPr>
                <w:sz w:val="21"/>
                <w:szCs w:val="21"/>
              </w:rPr>
            </w:pPr>
          </w:p>
        </w:tc>
        <w:tc>
          <w:tcPr>
            <w:tcW w:w="1171" w:type="dxa"/>
          </w:tcPr>
          <w:p w:rsidR="00A132F3" w:rsidRPr="00BC2052" w:rsidRDefault="00A132F3" w:rsidP="00152F5E">
            <w:pPr>
              <w:spacing w:line="303" w:lineRule="exact"/>
              <w:rPr>
                <w:sz w:val="21"/>
                <w:szCs w:val="21"/>
              </w:rPr>
            </w:pPr>
          </w:p>
        </w:tc>
        <w:tc>
          <w:tcPr>
            <w:tcW w:w="1239" w:type="dxa"/>
          </w:tcPr>
          <w:p w:rsidR="00A132F3" w:rsidRPr="00BC2052" w:rsidRDefault="00A132F3" w:rsidP="00152F5E">
            <w:pPr>
              <w:spacing w:line="303" w:lineRule="exact"/>
              <w:jc w:val="center"/>
              <w:rPr>
                <w:sz w:val="21"/>
                <w:szCs w:val="21"/>
              </w:rPr>
            </w:pPr>
          </w:p>
        </w:tc>
      </w:tr>
      <w:tr w:rsidR="002E5A82" w:rsidRPr="00BC2052" w:rsidTr="00152F5E">
        <w:tc>
          <w:tcPr>
            <w:tcW w:w="1453" w:type="dxa"/>
          </w:tcPr>
          <w:p w:rsidR="002E5A82" w:rsidRPr="00BC2052" w:rsidRDefault="002E5A82" w:rsidP="00152F5E">
            <w:pPr>
              <w:spacing w:line="303" w:lineRule="exact"/>
              <w:rPr>
                <w:sz w:val="21"/>
                <w:szCs w:val="21"/>
              </w:rPr>
            </w:pPr>
            <w:r w:rsidRPr="00426DBF">
              <w:rPr>
                <w:b/>
                <w:sz w:val="21"/>
                <w:szCs w:val="21"/>
              </w:rPr>
              <w:t>Elective</w:t>
            </w:r>
            <w:r w:rsidRPr="00BC2052">
              <w:rPr>
                <w:sz w:val="21"/>
                <w:szCs w:val="21"/>
              </w:rPr>
              <w:t xml:space="preserve"> </w:t>
            </w:r>
            <w:r w:rsidRPr="00BC2052">
              <w:rPr>
                <w:sz w:val="21"/>
                <w:szCs w:val="21"/>
              </w:rPr>
              <w:lastRenderedPageBreak/>
              <w:t>(Generic Discipline-Centric)</w:t>
            </w:r>
          </w:p>
        </w:tc>
        <w:tc>
          <w:tcPr>
            <w:tcW w:w="2977" w:type="dxa"/>
            <w:vAlign w:val="center"/>
          </w:tcPr>
          <w:p w:rsidR="002E5A82" w:rsidRPr="00426DBF" w:rsidRDefault="002E5A82" w:rsidP="00152F5E">
            <w:pPr>
              <w:tabs>
                <w:tab w:val="left" w:pos="7680"/>
              </w:tabs>
              <w:autoSpaceDE w:val="0"/>
              <w:autoSpaceDN w:val="0"/>
              <w:adjustRightInd w:val="0"/>
              <w:rPr>
                <w:color w:val="FF0000"/>
                <w:sz w:val="21"/>
                <w:szCs w:val="21"/>
              </w:rPr>
            </w:pPr>
            <w:r w:rsidRPr="00426DBF">
              <w:rPr>
                <w:b/>
                <w:sz w:val="21"/>
                <w:szCs w:val="21"/>
              </w:rPr>
              <w:lastRenderedPageBreak/>
              <w:t>EG2:</w:t>
            </w:r>
            <w:r w:rsidRPr="00BC2052">
              <w:rPr>
                <w:sz w:val="21"/>
                <w:szCs w:val="21"/>
              </w:rPr>
              <w:t xml:space="preserve"> (One from each </w:t>
            </w:r>
            <w:r w:rsidR="007715CE">
              <w:rPr>
                <w:color w:val="FF0000"/>
                <w:sz w:val="21"/>
                <w:szCs w:val="21"/>
              </w:rPr>
              <w:t>Group C</w:t>
            </w:r>
            <w:r w:rsidRPr="00426DBF">
              <w:rPr>
                <w:color w:val="FF0000"/>
                <w:sz w:val="21"/>
                <w:szCs w:val="21"/>
              </w:rPr>
              <w:t>)</w:t>
            </w:r>
          </w:p>
          <w:p w:rsidR="002E5A82" w:rsidRPr="00BC2052" w:rsidRDefault="002E5A82" w:rsidP="00152F5E">
            <w:pPr>
              <w:rPr>
                <w:sz w:val="21"/>
                <w:szCs w:val="21"/>
              </w:rPr>
            </w:pPr>
            <w:r w:rsidRPr="00BC2052">
              <w:rPr>
                <w:sz w:val="21"/>
                <w:szCs w:val="21"/>
              </w:rPr>
              <w:lastRenderedPageBreak/>
              <w:t xml:space="preserve"> </w:t>
            </w:r>
            <w:r w:rsidR="00A73671">
              <w:rPr>
                <w:sz w:val="21"/>
                <w:szCs w:val="21"/>
              </w:rPr>
              <w:t>1.</w:t>
            </w:r>
            <w:r w:rsidRPr="00BC2052">
              <w:rPr>
                <w:sz w:val="21"/>
                <w:szCs w:val="21"/>
              </w:rPr>
              <w:t>Medicinal Botany (or)</w:t>
            </w:r>
          </w:p>
          <w:p w:rsidR="001C36C5" w:rsidRDefault="002E5A82" w:rsidP="00152F5E">
            <w:pPr>
              <w:tabs>
                <w:tab w:val="left" w:pos="7680"/>
              </w:tabs>
              <w:autoSpaceDE w:val="0"/>
              <w:autoSpaceDN w:val="0"/>
              <w:adjustRightInd w:val="0"/>
              <w:rPr>
                <w:sz w:val="21"/>
                <w:szCs w:val="21"/>
              </w:rPr>
            </w:pPr>
            <w:r w:rsidRPr="00BC2052">
              <w:rPr>
                <w:sz w:val="21"/>
                <w:szCs w:val="21"/>
              </w:rPr>
              <w:t xml:space="preserve"> </w:t>
            </w:r>
            <w:r w:rsidR="00A73671">
              <w:rPr>
                <w:sz w:val="21"/>
                <w:szCs w:val="21"/>
              </w:rPr>
              <w:t>2.</w:t>
            </w:r>
            <w:r w:rsidRPr="00BC2052">
              <w:rPr>
                <w:sz w:val="21"/>
                <w:szCs w:val="21"/>
              </w:rPr>
              <w:t>Phytochemistry</w:t>
            </w:r>
          </w:p>
          <w:p w:rsidR="001C36C5" w:rsidRPr="00544C90" w:rsidRDefault="001C36C5" w:rsidP="001C36C5">
            <w:pPr>
              <w:rPr>
                <w:sz w:val="21"/>
                <w:szCs w:val="21"/>
              </w:rPr>
            </w:pPr>
            <w:r>
              <w:rPr>
                <w:sz w:val="21"/>
                <w:szCs w:val="21"/>
              </w:rPr>
              <w:t xml:space="preserve">3. </w:t>
            </w:r>
            <w:r w:rsidRPr="00544C90">
              <w:rPr>
                <w:sz w:val="21"/>
                <w:szCs w:val="21"/>
              </w:rPr>
              <w:t>Research methodology, computer applications &amp;                        bioinformatics</w:t>
            </w:r>
          </w:p>
          <w:p w:rsidR="002E5A82" w:rsidRPr="00BC2052" w:rsidRDefault="001C36C5" w:rsidP="001C36C5">
            <w:pPr>
              <w:tabs>
                <w:tab w:val="left" w:pos="7680"/>
              </w:tabs>
              <w:autoSpaceDE w:val="0"/>
              <w:autoSpaceDN w:val="0"/>
              <w:adjustRightInd w:val="0"/>
              <w:rPr>
                <w:sz w:val="21"/>
                <w:szCs w:val="21"/>
              </w:rPr>
            </w:pPr>
            <w:r>
              <w:rPr>
                <w:sz w:val="21"/>
                <w:szCs w:val="21"/>
              </w:rPr>
              <w:t xml:space="preserve">4. </w:t>
            </w:r>
            <w:r w:rsidRPr="00544C90">
              <w:rPr>
                <w:sz w:val="21"/>
                <w:szCs w:val="21"/>
              </w:rPr>
              <w:t>Biopesticide Technology</w:t>
            </w:r>
            <w:r w:rsidR="002E5A82">
              <w:rPr>
                <w:sz w:val="21"/>
                <w:szCs w:val="21"/>
              </w:rPr>
              <w:t xml:space="preserve"> </w:t>
            </w:r>
            <w:r w:rsidR="002E5A82" w:rsidRPr="00824E36">
              <w:rPr>
                <w:color w:val="FF0000"/>
                <w:sz w:val="21"/>
                <w:szCs w:val="21"/>
              </w:rPr>
              <w:t>(</w:t>
            </w:r>
            <w:r w:rsidR="002E5A82">
              <w:rPr>
                <w:color w:val="FF0000"/>
                <w:sz w:val="21"/>
                <w:szCs w:val="21"/>
              </w:rPr>
              <w:t>4</w:t>
            </w:r>
            <w:r w:rsidR="002E5A82" w:rsidRPr="00824E36">
              <w:rPr>
                <w:color w:val="FF0000"/>
                <w:sz w:val="21"/>
                <w:szCs w:val="21"/>
              </w:rPr>
              <w:t>)</w:t>
            </w:r>
          </w:p>
        </w:tc>
        <w:tc>
          <w:tcPr>
            <w:tcW w:w="1701" w:type="dxa"/>
            <w:gridSpan w:val="3"/>
          </w:tcPr>
          <w:p w:rsidR="002E5A82" w:rsidRPr="00BC2052" w:rsidRDefault="00A132F3" w:rsidP="00152F5E">
            <w:pPr>
              <w:spacing w:line="303" w:lineRule="exact"/>
              <w:jc w:val="center"/>
              <w:rPr>
                <w:sz w:val="21"/>
                <w:szCs w:val="21"/>
              </w:rPr>
            </w:pPr>
            <w:r>
              <w:rPr>
                <w:sz w:val="21"/>
                <w:szCs w:val="21"/>
              </w:rPr>
              <w:lastRenderedPageBreak/>
              <w:t>4</w:t>
            </w:r>
          </w:p>
        </w:tc>
        <w:tc>
          <w:tcPr>
            <w:tcW w:w="1171" w:type="dxa"/>
          </w:tcPr>
          <w:p w:rsidR="002E5A82" w:rsidRPr="00BC2052" w:rsidRDefault="002E5A82" w:rsidP="00152F5E">
            <w:pPr>
              <w:spacing w:line="303" w:lineRule="exact"/>
              <w:jc w:val="center"/>
              <w:rPr>
                <w:sz w:val="21"/>
                <w:szCs w:val="21"/>
              </w:rPr>
            </w:pPr>
          </w:p>
        </w:tc>
        <w:tc>
          <w:tcPr>
            <w:tcW w:w="1239" w:type="dxa"/>
          </w:tcPr>
          <w:p w:rsidR="002E5A82" w:rsidRPr="00BC2052" w:rsidRDefault="00A132F3" w:rsidP="00152F5E">
            <w:pPr>
              <w:spacing w:line="303" w:lineRule="exact"/>
              <w:jc w:val="center"/>
              <w:rPr>
                <w:sz w:val="21"/>
                <w:szCs w:val="21"/>
              </w:rPr>
            </w:pPr>
            <w:r>
              <w:rPr>
                <w:sz w:val="21"/>
                <w:szCs w:val="21"/>
              </w:rPr>
              <w:t>3</w:t>
            </w:r>
          </w:p>
        </w:tc>
      </w:tr>
      <w:tr w:rsidR="002E5A82" w:rsidRPr="00BC2052" w:rsidTr="00152F5E">
        <w:tc>
          <w:tcPr>
            <w:tcW w:w="1453" w:type="dxa"/>
          </w:tcPr>
          <w:p w:rsidR="002E5A82" w:rsidRPr="00426DBF" w:rsidRDefault="002E5A82" w:rsidP="00152F5E">
            <w:pPr>
              <w:spacing w:line="303" w:lineRule="exact"/>
              <w:rPr>
                <w:b/>
                <w:sz w:val="21"/>
                <w:szCs w:val="21"/>
              </w:rPr>
            </w:pPr>
            <w:r w:rsidRPr="00426DBF">
              <w:rPr>
                <w:b/>
                <w:sz w:val="21"/>
                <w:szCs w:val="21"/>
              </w:rPr>
              <w:lastRenderedPageBreak/>
              <w:t>Elective</w:t>
            </w:r>
          </w:p>
          <w:p w:rsidR="002E5A82" w:rsidRPr="00BC2052" w:rsidRDefault="002E5A82" w:rsidP="00152F5E">
            <w:pPr>
              <w:spacing w:line="303" w:lineRule="exact"/>
              <w:rPr>
                <w:sz w:val="21"/>
                <w:szCs w:val="21"/>
              </w:rPr>
            </w:pPr>
            <w:r w:rsidRPr="00BC2052">
              <w:rPr>
                <w:sz w:val="21"/>
                <w:szCs w:val="21"/>
              </w:rPr>
              <w:t>(Generic Discipline-Centric)</w:t>
            </w:r>
          </w:p>
        </w:tc>
        <w:tc>
          <w:tcPr>
            <w:tcW w:w="2977" w:type="dxa"/>
            <w:vAlign w:val="center"/>
          </w:tcPr>
          <w:p w:rsidR="002E5A82" w:rsidRPr="00426DBF" w:rsidRDefault="002E5A82" w:rsidP="00152F5E">
            <w:pPr>
              <w:tabs>
                <w:tab w:val="left" w:pos="7680"/>
              </w:tabs>
              <w:autoSpaceDE w:val="0"/>
              <w:autoSpaceDN w:val="0"/>
              <w:adjustRightInd w:val="0"/>
              <w:rPr>
                <w:color w:val="FF0000"/>
                <w:sz w:val="21"/>
                <w:szCs w:val="21"/>
              </w:rPr>
            </w:pPr>
            <w:r w:rsidRPr="00426DBF">
              <w:rPr>
                <w:b/>
                <w:sz w:val="21"/>
                <w:szCs w:val="21"/>
              </w:rPr>
              <w:t>ED2:</w:t>
            </w:r>
            <w:r w:rsidRPr="00BC2052">
              <w:rPr>
                <w:sz w:val="21"/>
                <w:szCs w:val="21"/>
              </w:rPr>
              <w:t xml:space="preserve"> (One from each </w:t>
            </w:r>
            <w:r w:rsidR="007715CE">
              <w:rPr>
                <w:sz w:val="21"/>
                <w:szCs w:val="21"/>
              </w:rPr>
              <w:t>G</w:t>
            </w:r>
            <w:r w:rsidRPr="00426DBF">
              <w:rPr>
                <w:color w:val="FF0000"/>
                <w:sz w:val="21"/>
                <w:szCs w:val="21"/>
              </w:rPr>
              <w:t>roup</w:t>
            </w:r>
            <w:r w:rsidR="007715CE">
              <w:rPr>
                <w:color w:val="FF0000"/>
                <w:sz w:val="21"/>
                <w:szCs w:val="21"/>
              </w:rPr>
              <w:t xml:space="preserve"> D</w:t>
            </w:r>
            <w:r w:rsidRPr="00426DBF">
              <w:rPr>
                <w:color w:val="FF0000"/>
                <w:sz w:val="21"/>
                <w:szCs w:val="21"/>
              </w:rPr>
              <w:t>)</w:t>
            </w:r>
          </w:p>
          <w:p w:rsidR="001C36C5" w:rsidRDefault="00A73671" w:rsidP="001C36C5">
            <w:pPr>
              <w:rPr>
                <w:sz w:val="21"/>
                <w:szCs w:val="21"/>
              </w:rPr>
            </w:pPr>
            <w:r>
              <w:rPr>
                <w:sz w:val="21"/>
                <w:szCs w:val="21"/>
              </w:rPr>
              <w:t>1.</w:t>
            </w:r>
            <w:r w:rsidR="001C36C5" w:rsidRPr="00544C90">
              <w:rPr>
                <w:sz w:val="21"/>
                <w:szCs w:val="21"/>
              </w:rPr>
              <w:t xml:space="preserve"> Applied bioinformatics</w:t>
            </w:r>
          </w:p>
          <w:p w:rsidR="001C36C5" w:rsidRPr="00544C90" w:rsidRDefault="001C36C5" w:rsidP="001C36C5">
            <w:pPr>
              <w:rPr>
                <w:sz w:val="21"/>
                <w:szCs w:val="21"/>
              </w:rPr>
            </w:pPr>
            <w:r>
              <w:rPr>
                <w:sz w:val="21"/>
                <w:szCs w:val="21"/>
              </w:rPr>
              <w:t>2. Biostatistics</w:t>
            </w:r>
          </w:p>
          <w:p w:rsidR="001C36C5" w:rsidRDefault="001C36C5" w:rsidP="001C36C5">
            <w:pPr>
              <w:tabs>
                <w:tab w:val="left" w:pos="7680"/>
              </w:tabs>
              <w:autoSpaceDE w:val="0"/>
              <w:autoSpaceDN w:val="0"/>
              <w:adjustRightInd w:val="0"/>
              <w:rPr>
                <w:sz w:val="21"/>
                <w:szCs w:val="21"/>
              </w:rPr>
            </w:pPr>
            <w:r>
              <w:rPr>
                <w:sz w:val="21"/>
                <w:szCs w:val="21"/>
              </w:rPr>
              <w:t xml:space="preserve">3. </w:t>
            </w:r>
            <w:r w:rsidRPr="00D61412">
              <w:rPr>
                <w:sz w:val="21"/>
                <w:szCs w:val="21"/>
              </w:rPr>
              <w:t>Intellectual Property Rights</w:t>
            </w:r>
          </w:p>
          <w:p w:rsidR="002E5A82" w:rsidRPr="00706804" w:rsidRDefault="001C36C5" w:rsidP="001C36C5">
            <w:pPr>
              <w:rPr>
                <w:sz w:val="21"/>
                <w:szCs w:val="21"/>
              </w:rPr>
            </w:pPr>
            <w:r>
              <w:rPr>
                <w:sz w:val="21"/>
                <w:szCs w:val="21"/>
              </w:rPr>
              <w:t xml:space="preserve">4. </w:t>
            </w:r>
            <w:r w:rsidRPr="00D61412">
              <w:rPr>
                <w:sz w:val="21"/>
                <w:szCs w:val="21"/>
              </w:rPr>
              <w:t>Nanobiotechnology</w:t>
            </w:r>
            <w:r w:rsidRPr="00706804">
              <w:rPr>
                <w:color w:val="FF0000"/>
                <w:sz w:val="21"/>
                <w:szCs w:val="21"/>
              </w:rPr>
              <w:t xml:space="preserve"> </w:t>
            </w:r>
            <w:r w:rsidR="002E5A82" w:rsidRPr="00706804">
              <w:rPr>
                <w:color w:val="FF0000"/>
                <w:sz w:val="21"/>
                <w:szCs w:val="21"/>
              </w:rPr>
              <w:t>(4)</w:t>
            </w:r>
          </w:p>
        </w:tc>
        <w:tc>
          <w:tcPr>
            <w:tcW w:w="1701" w:type="dxa"/>
            <w:gridSpan w:val="3"/>
          </w:tcPr>
          <w:p w:rsidR="002E5A82" w:rsidRPr="00BC2052" w:rsidRDefault="00A132F3" w:rsidP="00152F5E">
            <w:pPr>
              <w:spacing w:line="303" w:lineRule="exact"/>
              <w:jc w:val="center"/>
              <w:rPr>
                <w:sz w:val="21"/>
                <w:szCs w:val="21"/>
              </w:rPr>
            </w:pPr>
            <w:r>
              <w:rPr>
                <w:sz w:val="21"/>
                <w:szCs w:val="21"/>
              </w:rPr>
              <w:t>4</w:t>
            </w:r>
          </w:p>
        </w:tc>
        <w:tc>
          <w:tcPr>
            <w:tcW w:w="1171" w:type="dxa"/>
          </w:tcPr>
          <w:p w:rsidR="002E5A82" w:rsidRPr="00BC2052" w:rsidRDefault="002E5A82" w:rsidP="00152F5E">
            <w:pPr>
              <w:spacing w:line="303" w:lineRule="exact"/>
              <w:jc w:val="center"/>
              <w:rPr>
                <w:sz w:val="21"/>
                <w:szCs w:val="21"/>
              </w:rPr>
            </w:pPr>
          </w:p>
        </w:tc>
        <w:tc>
          <w:tcPr>
            <w:tcW w:w="1239" w:type="dxa"/>
          </w:tcPr>
          <w:p w:rsidR="00A132F3" w:rsidRPr="00BC2052" w:rsidRDefault="00A132F3" w:rsidP="00A132F3">
            <w:pPr>
              <w:spacing w:line="303" w:lineRule="exact"/>
              <w:jc w:val="center"/>
              <w:rPr>
                <w:sz w:val="21"/>
                <w:szCs w:val="21"/>
              </w:rPr>
            </w:pPr>
            <w:r>
              <w:rPr>
                <w:sz w:val="21"/>
                <w:szCs w:val="21"/>
              </w:rPr>
              <w:t>3</w:t>
            </w:r>
          </w:p>
        </w:tc>
      </w:tr>
      <w:tr w:rsidR="002E5A82" w:rsidRPr="00BC2052" w:rsidTr="00152F5E">
        <w:tc>
          <w:tcPr>
            <w:tcW w:w="1453" w:type="dxa"/>
          </w:tcPr>
          <w:p w:rsidR="002E5A82" w:rsidRPr="00BC2052" w:rsidRDefault="002E5A82" w:rsidP="00152F5E">
            <w:pPr>
              <w:spacing w:line="303" w:lineRule="exact"/>
              <w:rPr>
                <w:sz w:val="21"/>
                <w:szCs w:val="21"/>
              </w:rPr>
            </w:pPr>
            <w:r w:rsidRPr="00BC2052">
              <w:rPr>
                <w:b/>
                <w:sz w:val="21"/>
                <w:szCs w:val="21"/>
              </w:rPr>
              <w:t>Skill Enhancement (SE1)</w:t>
            </w:r>
          </w:p>
        </w:tc>
        <w:tc>
          <w:tcPr>
            <w:tcW w:w="2977" w:type="dxa"/>
            <w:vAlign w:val="center"/>
          </w:tcPr>
          <w:p w:rsidR="002E5A82" w:rsidRDefault="002E5A82" w:rsidP="00152F5E">
            <w:pPr>
              <w:rPr>
                <w:b/>
                <w:bCs/>
                <w:sz w:val="24"/>
                <w:szCs w:val="24"/>
              </w:rPr>
            </w:pPr>
            <w:r w:rsidRPr="00BC2052">
              <w:rPr>
                <w:b/>
                <w:sz w:val="21"/>
                <w:szCs w:val="21"/>
              </w:rPr>
              <w:t xml:space="preserve">SE2 </w:t>
            </w:r>
            <w:r>
              <w:t>Agriculture and Food Microbiology</w:t>
            </w:r>
          </w:p>
          <w:p w:rsidR="002E5A82" w:rsidRPr="00BC2052" w:rsidRDefault="002E5A82" w:rsidP="00152F5E">
            <w:pPr>
              <w:tabs>
                <w:tab w:val="left" w:pos="7680"/>
              </w:tabs>
              <w:autoSpaceDE w:val="0"/>
              <w:autoSpaceDN w:val="0"/>
              <w:adjustRightInd w:val="0"/>
              <w:jc w:val="both"/>
              <w:rPr>
                <w:b/>
                <w:sz w:val="21"/>
                <w:szCs w:val="21"/>
              </w:rPr>
            </w:pPr>
          </w:p>
        </w:tc>
        <w:tc>
          <w:tcPr>
            <w:tcW w:w="1701" w:type="dxa"/>
            <w:gridSpan w:val="3"/>
          </w:tcPr>
          <w:p w:rsidR="002E5A82" w:rsidRPr="00BC2052" w:rsidRDefault="00A132F3" w:rsidP="00152F5E">
            <w:pPr>
              <w:pStyle w:val="TableParagraph"/>
              <w:ind w:left="647"/>
              <w:rPr>
                <w:w w:val="95"/>
                <w:sz w:val="21"/>
                <w:szCs w:val="21"/>
              </w:rPr>
            </w:pPr>
            <w:r>
              <w:rPr>
                <w:w w:val="95"/>
                <w:sz w:val="21"/>
                <w:szCs w:val="21"/>
              </w:rPr>
              <w:t>4</w:t>
            </w:r>
          </w:p>
        </w:tc>
        <w:tc>
          <w:tcPr>
            <w:tcW w:w="1171" w:type="dxa"/>
            <w:vAlign w:val="center"/>
          </w:tcPr>
          <w:p w:rsidR="002E5A82" w:rsidRPr="00BC2052" w:rsidRDefault="002E5A82" w:rsidP="00152F5E">
            <w:pPr>
              <w:jc w:val="center"/>
              <w:rPr>
                <w:sz w:val="21"/>
                <w:szCs w:val="21"/>
              </w:rPr>
            </w:pPr>
          </w:p>
        </w:tc>
        <w:tc>
          <w:tcPr>
            <w:tcW w:w="1239" w:type="dxa"/>
          </w:tcPr>
          <w:p w:rsidR="002E5A82" w:rsidRPr="00BC2052" w:rsidRDefault="00D836B8" w:rsidP="00152F5E">
            <w:pPr>
              <w:pStyle w:val="TableParagraph"/>
              <w:ind w:left="11"/>
              <w:jc w:val="center"/>
              <w:rPr>
                <w:w w:val="95"/>
                <w:sz w:val="21"/>
                <w:szCs w:val="21"/>
              </w:rPr>
            </w:pPr>
            <w:r>
              <w:rPr>
                <w:w w:val="95"/>
                <w:sz w:val="21"/>
                <w:szCs w:val="21"/>
              </w:rPr>
              <w:t>2</w:t>
            </w:r>
          </w:p>
        </w:tc>
      </w:tr>
      <w:tr w:rsidR="002E5A82" w:rsidRPr="00BC2052" w:rsidTr="00152F5E">
        <w:tc>
          <w:tcPr>
            <w:tcW w:w="4430" w:type="dxa"/>
            <w:gridSpan w:val="2"/>
          </w:tcPr>
          <w:p w:rsidR="002E5A82" w:rsidRPr="00BC2052" w:rsidRDefault="002E5A82" w:rsidP="00152F5E">
            <w:pPr>
              <w:spacing w:line="303" w:lineRule="exact"/>
              <w:rPr>
                <w:b/>
                <w:sz w:val="21"/>
                <w:szCs w:val="21"/>
              </w:rPr>
            </w:pPr>
            <w:r w:rsidRPr="00BC2052">
              <w:rPr>
                <w:b/>
                <w:sz w:val="21"/>
                <w:szCs w:val="21"/>
              </w:rPr>
              <w:t xml:space="preserve">                                                             Total</w:t>
            </w:r>
          </w:p>
        </w:tc>
        <w:tc>
          <w:tcPr>
            <w:tcW w:w="1701" w:type="dxa"/>
            <w:gridSpan w:val="3"/>
          </w:tcPr>
          <w:p w:rsidR="002E5A82" w:rsidRPr="00BC2052" w:rsidRDefault="002E5A82" w:rsidP="00152F5E">
            <w:pPr>
              <w:spacing w:line="303" w:lineRule="exact"/>
              <w:rPr>
                <w:b/>
                <w:sz w:val="21"/>
                <w:szCs w:val="21"/>
              </w:rPr>
            </w:pPr>
          </w:p>
        </w:tc>
        <w:tc>
          <w:tcPr>
            <w:tcW w:w="1171" w:type="dxa"/>
          </w:tcPr>
          <w:p w:rsidR="002E5A82" w:rsidRPr="00BC2052" w:rsidRDefault="002E5A82" w:rsidP="00152F5E">
            <w:pPr>
              <w:spacing w:line="303" w:lineRule="exact"/>
              <w:jc w:val="center"/>
              <w:rPr>
                <w:b/>
                <w:sz w:val="21"/>
                <w:szCs w:val="21"/>
              </w:rPr>
            </w:pPr>
            <w:r w:rsidRPr="00BC2052">
              <w:rPr>
                <w:b/>
                <w:sz w:val="21"/>
                <w:szCs w:val="21"/>
              </w:rPr>
              <w:t>30</w:t>
            </w:r>
          </w:p>
        </w:tc>
        <w:tc>
          <w:tcPr>
            <w:tcW w:w="1239" w:type="dxa"/>
          </w:tcPr>
          <w:p w:rsidR="002E5A82" w:rsidRPr="00BC2052" w:rsidRDefault="00A132F3" w:rsidP="00F2352D">
            <w:pPr>
              <w:spacing w:line="303" w:lineRule="exact"/>
              <w:jc w:val="center"/>
              <w:rPr>
                <w:b/>
                <w:sz w:val="21"/>
                <w:szCs w:val="21"/>
              </w:rPr>
            </w:pPr>
            <w:r>
              <w:rPr>
                <w:b/>
                <w:sz w:val="21"/>
                <w:szCs w:val="21"/>
              </w:rPr>
              <w:t>22</w:t>
            </w:r>
          </w:p>
        </w:tc>
      </w:tr>
      <w:tr w:rsidR="002E5A82" w:rsidRPr="00BC2052" w:rsidTr="00152F5E">
        <w:tc>
          <w:tcPr>
            <w:tcW w:w="8541" w:type="dxa"/>
            <w:gridSpan w:val="7"/>
            <w:vAlign w:val="center"/>
          </w:tcPr>
          <w:p w:rsidR="002E5A82" w:rsidRPr="00BC2052" w:rsidRDefault="002E5A82" w:rsidP="00152F5E">
            <w:pPr>
              <w:spacing w:line="303" w:lineRule="exact"/>
              <w:rPr>
                <w:sz w:val="21"/>
                <w:szCs w:val="21"/>
              </w:rPr>
            </w:pPr>
            <w:r>
              <w:rPr>
                <w:b/>
                <w:sz w:val="21"/>
                <w:szCs w:val="21"/>
              </w:rPr>
              <w:t>SEMESTER 3</w:t>
            </w:r>
          </w:p>
        </w:tc>
      </w:tr>
      <w:tr w:rsidR="002E5A82" w:rsidRPr="00BC2052" w:rsidTr="009D3AE7">
        <w:tc>
          <w:tcPr>
            <w:tcW w:w="1453" w:type="dxa"/>
            <w:vMerge w:val="restart"/>
            <w:vAlign w:val="center"/>
          </w:tcPr>
          <w:p w:rsidR="002E5A82" w:rsidRPr="00BC2052" w:rsidRDefault="002E5A82" w:rsidP="00152F5E">
            <w:pPr>
              <w:rPr>
                <w:b/>
                <w:sz w:val="21"/>
                <w:szCs w:val="21"/>
              </w:rPr>
            </w:pPr>
            <w:r w:rsidRPr="00BC2052">
              <w:rPr>
                <w:b/>
                <w:sz w:val="21"/>
                <w:szCs w:val="21"/>
              </w:rPr>
              <w:t>Core</w:t>
            </w:r>
            <w:r>
              <w:rPr>
                <w:b/>
                <w:sz w:val="21"/>
                <w:szCs w:val="21"/>
              </w:rPr>
              <w:t>(3)</w:t>
            </w:r>
          </w:p>
        </w:tc>
        <w:tc>
          <w:tcPr>
            <w:tcW w:w="3150" w:type="dxa"/>
            <w:gridSpan w:val="2"/>
            <w:vAlign w:val="center"/>
          </w:tcPr>
          <w:p w:rsidR="002E5A82" w:rsidRPr="00BC2052" w:rsidRDefault="002E5A82" w:rsidP="00A132F3">
            <w:pPr>
              <w:rPr>
                <w:sz w:val="21"/>
                <w:szCs w:val="21"/>
              </w:rPr>
            </w:pPr>
            <w:r w:rsidRPr="00BC2052">
              <w:rPr>
                <w:b/>
                <w:sz w:val="21"/>
                <w:szCs w:val="21"/>
              </w:rPr>
              <w:t>Core VI</w:t>
            </w:r>
            <w:r>
              <w:rPr>
                <w:b/>
                <w:sz w:val="21"/>
                <w:szCs w:val="21"/>
              </w:rPr>
              <w:t xml:space="preserve">I </w:t>
            </w:r>
            <w:r w:rsidRPr="0003622F">
              <w:t>Cell and Molecular Biology</w:t>
            </w:r>
          </w:p>
        </w:tc>
        <w:tc>
          <w:tcPr>
            <w:tcW w:w="1528" w:type="dxa"/>
            <w:gridSpan w:val="2"/>
            <w:vAlign w:val="center"/>
          </w:tcPr>
          <w:p w:rsidR="002E5A82" w:rsidRPr="00BC2052" w:rsidRDefault="00A132F3" w:rsidP="00152F5E">
            <w:pPr>
              <w:tabs>
                <w:tab w:val="left" w:pos="2415"/>
              </w:tabs>
              <w:jc w:val="center"/>
              <w:rPr>
                <w:sz w:val="21"/>
                <w:szCs w:val="21"/>
              </w:rPr>
            </w:pPr>
            <w:r>
              <w:rPr>
                <w:sz w:val="21"/>
                <w:szCs w:val="21"/>
              </w:rPr>
              <w:t>6</w:t>
            </w:r>
          </w:p>
        </w:tc>
        <w:tc>
          <w:tcPr>
            <w:tcW w:w="1171" w:type="dxa"/>
            <w:vAlign w:val="center"/>
          </w:tcPr>
          <w:p w:rsidR="002E5A82" w:rsidRPr="00BC2052" w:rsidRDefault="002E5A82" w:rsidP="00152F5E">
            <w:pPr>
              <w:tabs>
                <w:tab w:val="left" w:pos="2415"/>
              </w:tabs>
              <w:jc w:val="center"/>
              <w:rPr>
                <w:sz w:val="21"/>
                <w:szCs w:val="21"/>
              </w:rPr>
            </w:pPr>
          </w:p>
        </w:tc>
        <w:tc>
          <w:tcPr>
            <w:tcW w:w="1239" w:type="dxa"/>
          </w:tcPr>
          <w:p w:rsidR="002E5A82" w:rsidRPr="00BC2052" w:rsidRDefault="00A132F3" w:rsidP="00152F5E">
            <w:pPr>
              <w:spacing w:line="303" w:lineRule="exact"/>
              <w:jc w:val="center"/>
              <w:rPr>
                <w:sz w:val="21"/>
                <w:szCs w:val="21"/>
              </w:rPr>
            </w:pPr>
            <w:r>
              <w:rPr>
                <w:sz w:val="21"/>
                <w:szCs w:val="21"/>
              </w:rPr>
              <w:t>5</w:t>
            </w:r>
          </w:p>
        </w:tc>
      </w:tr>
      <w:tr w:rsidR="002E5A82" w:rsidRPr="00BC2052" w:rsidTr="009D3AE7">
        <w:tc>
          <w:tcPr>
            <w:tcW w:w="1453" w:type="dxa"/>
            <w:vMerge/>
            <w:vAlign w:val="center"/>
          </w:tcPr>
          <w:p w:rsidR="002E5A82" w:rsidRPr="00BC2052" w:rsidRDefault="002E5A82" w:rsidP="00152F5E">
            <w:pPr>
              <w:rPr>
                <w:b/>
                <w:sz w:val="21"/>
                <w:szCs w:val="21"/>
              </w:rPr>
            </w:pPr>
          </w:p>
        </w:tc>
        <w:tc>
          <w:tcPr>
            <w:tcW w:w="3150" w:type="dxa"/>
            <w:gridSpan w:val="2"/>
            <w:vAlign w:val="center"/>
          </w:tcPr>
          <w:p w:rsidR="002E5A82" w:rsidRPr="00D91224" w:rsidRDefault="002E5A82" w:rsidP="00A132F3">
            <w:pPr>
              <w:pStyle w:val="NoSpacing"/>
            </w:pPr>
            <w:r w:rsidRPr="00BC2052">
              <w:rPr>
                <w:b/>
                <w:sz w:val="21"/>
                <w:szCs w:val="21"/>
              </w:rPr>
              <w:t xml:space="preserve">Core </w:t>
            </w:r>
            <w:r w:rsidR="00A132F3">
              <w:rPr>
                <w:b/>
                <w:sz w:val="21"/>
                <w:szCs w:val="21"/>
              </w:rPr>
              <w:t>VIII</w:t>
            </w:r>
            <w:r>
              <w:rPr>
                <w:b/>
                <w:sz w:val="21"/>
                <w:szCs w:val="21"/>
              </w:rPr>
              <w:t xml:space="preserve"> </w:t>
            </w:r>
            <w:r w:rsidRPr="0003622F">
              <w:t>Genetics, Plant Breeding &amp; Biostatistics</w:t>
            </w:r>
          </w:p>
        </w:tc>
        <w:tc>
          <w:tcPr>
            <w:tcW w:w="1528" w:type="dxa"/>
            <w:gridSpan w:val="2"/>
            <w:vAlign w:val="center"/>
          </w:tcPr>
          <w:p w:rsidR="002E5A82" w:rsidRPr="00BC2052" w:rsidRDefault="00A132F3" w:rsidP="00152F5E">
            <w:pPr>
              <w:tabs>
                <w:tab w:val="left" w:pos="2415"/>
              </w:tabs>
              <w:jc w:val="center"/>
              <w:rPr>
                <w:sz w:val="21"/>
                <w:szCs w:val="21"/>
              </w:rPr>
            </w:pPr>
            <w:r>
              <w:rPr>
                <w:sz w:val="21"/>
                <w:szCs w:val="21"/>
              </w:rPr>
              <w:t>6</w:t>
            </w:r>
          </w:p>
        </w:tc>
        <w:tc>
          <w:tcPr>
            <w:tcW w:w="1171" w:type="dxa"/>
            <w:vAlign w:val="center"/>
          </w:tcPr>
          <w:p w:rsidR="002E5A82" w:rsidRPr="00BC2052" w:rsidRDefault="002E5A82" w:rsidP="00152F5E">
            <w:pPr>
              <w:tabs>
                <w:tab w:val="left" w:pos="2415"/>
              </w:tabs>
              <w:jc w:val="center"/>
              <w:rPr>
                <w:sz w:val="21"/>
                <w:szCs w:val="21"/>
              </w:rPr>
            </w:pPr>
          </w:p>
        </w:tc>
        <w:tc>
          <w:tcPr>
            <w:tcW w:w="1239" w:type="dxa"/>
          </w:tcPr>
          <w:p w:rsidR="002E5A82" w:rsidRPr="00BC2052" w:rsidRDefault="00A132F3" w:rsidP="00152F5E">
            <w:pPr>
              <w:spacing w:line="303" w:lineRule="exact"/>
              <w:jc w:val="center"/>
              <w:rPr>
                <w:sz w:val="21"/>
                <w:szCs w:val="21"/>
              </w:rPr>
            </w:pPr>
            <w:r>
              <w:rPr>
                <w:sz w:val="21"/>
                <w:szCs w:val="21"/>
              </w:rPr>
              <w:t>5</w:t>
            </w:r>
          </w:p>
        </w:tc>
      </w:tr>
      <w:tr w:rsidR="002E5A82" w:rsidRPr="00BC2052" w:rsidTr="009D3AE7">
        <w:tc>
          <w:tcPr>
            <w:tcW w:w="1453" w:type="dxa"/>
            <w:vMerge/>
            <w:vAlign w:val="center"/>
          </w:tcPr>
          <w:p w:rsidR="002E5A82" w:rsidRPr="00BC2052" w:rsidRDefault="002E5A82" w:rsidP="00152F5E">
            <w:pPr>
              <w:rPr>
                <w:b/>
                <w:sz w:val="21"/>
                <w:szCs w:val="21"/>
              </w:rPr>
            </w:pPr>
          </w:p>
        </w:tc>
        <w:tc>
          <w:tcPr>
            <w:tcW w:w="3150" w:type="dxa"/>
            <w:gridSpan w:val="2"/>
            <w:vAlign w:val="center"/>
          </w:tcPr>
          <w:p w:rsidR="002E5A82" w:rsidRPr="00D91224" w:rsidRDefault="002E5A82" w:rsidP="00152F5E">
            <w:pPr>
              <w:pStyle w:val="NoSpacing"/>
            </w:pPr>
            <w:r w:rsidRPr="00BC2052">
              <w:rPr>
                <w:b/>
                <w:sz w:val="21"/>
                <w:szCs w:val="21"/>
              </w:rPr>
              <w:t xml:space="preserve">Core </w:t>
            </w:r>
            <w:r w:rsidR="00A132F3">
              <w:rPr>
                <w:b/>
                <w:sz w:val="21"/>
                <w:szCs w:val="21"/>
              </w:rPr>
              <w:t>I</w:t>
            </w:r>
            <w:r>
              <w:rPr>
                <w:b/>
                <w:sz w:val="21"/>
                <w:szCs w:val="21"/>
              </w:rPr>
              <w:t xml:space="preserve">X </w:t>
            </w:r>
            <w:r w:rsidRPr="0003622F">
              <w:t xml:space="preserve">Recombinant dna technology and industrial applications </w:t>
            </w:r>
          </w:p>
        </w:tc>
        <w:tc>
          <w:tcPr>
            <w:tcW w:w="1528" w:type="dxa"/>
            <w:gridSpan w:val="2"/>
            <w:vAlign w:val="center"/>
          </w:tcPr>
          <w:p w:rsidR="002E5A82" w:rsidRPr="00BC2052" w:rsidRDefault="00A132F3" w:rsidP="00152F5E">
            <w:pPr>
              <w:tabs>
                <w:tab w:val="left" w:pos="2415"/>
              </w:tabs>
              <w:jc w:val="center"/>
              <w:rPr>
                <w:sz w:val="21"/>
                <w:szCs w:val="21"/>
              </w:rPr>
            </w:pPr>
            <w:r>
              <w:rPr>
                <w:sz w:val="21"/>
                <w:szCs w:val="21"/>
              </w:rPr>
              <w:t>6</w:t>
            </w:r>
          </w:p>
        </w:tc>
        <w:tc>
          <w:tcPr>
            <w:tcW w:w="1171" w:type="dxa"/>
            <w:vAlign w:val="center"/>
          </w:tcPr>
          <w:p w:rsidR="002E5A82" w:rsidRPr="00BC2052" w:rsidRDefault="002E5A82" w:rsidP="00152F5E">
            <w:pPr>
              <w:tabs>
                <w:tab w:val="left" w:pos="2415"/>
              </w:tabs>
              <w:jc w:val="center"/>
              <w:rPr>
                <w:sz w:val="21"/>
                <w:szCs w:val="21"/>
              </w:rPr>
            </w:pPr>
          </w:p>
        </w:tc>
        <w:tc>
          <w:tcPr>
            <w:tcW w:w="1239" w:type="dxa"/>
          </w:tcPr>
          <w:p w:rsidR="002E5A82" w:rsidRPr="00BC2052" w:rsidRDefault="00A132F3" w:rsidP="00152F5E">
            <w:pPr>
              <w:spacing w:line="303" w:lineRule="exact"/>
              <w:jc w:val="center"/>
              <w:rPr>
                <w:sz w:val="21"/>
                <w:szCs w:val="21"/>
              </w:rPr>
            </w:pPr>
            <w:r>
              <w:rPr>
                <w:sz w:val="21"/>
                <w:szCs w:val="21"/>
              </w:rPr>
              <w:t>5</w:t>
            </w:r>
          </w:p>
        </w:tc>
      </w:tr>
      <w:tr w:rsidR="002E5A82" w:rsidRPr="00BC2052" w:rsidTr="009D3AE7">
        <w:tc>
          <w:tcPr>
            <w:tcW w:w="1453" w:type="dxa"/>
            <w:vMerge/>
            <w:vAlign w:val="center"/>
          </w:tcPr>
          <w:p w:rsidR="002E5A82" w:rsidRPr="00BC2052" w:rsidRDefault="002E5A82" w:rsidP="00152F5E">
            <w:pPr>
              <w:rPr>
                <w:b/>
                <w:sz w:val="21"/>
                <w:szCs w:val="21"/>
              </w:rPr>
            </w:pPr>
          </w:p>
        </w:tc>
        <w:tc>
          <w:tcPr>
            <w:tcW w:w="3150" w:type="dxa"/>
            <w:gridSpan w:val="2"/>
            <w:vAlign w:val="center"/>
          </w:tcPr>
          <w:p w:rsidR="002E5A82" w:rsidRPr="00BC2052" w:rsidRDefault="002E5A82" w:rsidP="00A132F3">
            <w:pPr>
              <w:rPr>
                <w:sz w:val="21"/>
                <w:szCs w:val="21"/>
              </w:rPr>
            </w:pPr>
            <w:r w:rsidRPr="00BC2052">
              <w:rPr>
                <w:b/>
                <w:sz w:val="21"/>
                <w:szCs w:val="21"/>
              </w:rPr>
              <w:t>Core  Laboratory course- II</w:t>
            </w:r>
            <w:r>
              <w:rPr>
                <w:b/>
                <w:sz w:val="21"/>
                <w:szCs w:val="21"/>
              </w:rPr>
              <w:t xml:space="preserve">I </w:t>
            </w:r>
            <w:r w:rsidRPr="00BC2052">
              <w:rPr>
                <w:sz w:val="21"/>
                <w:szCs w:val="21"/>
              </w:rPr>
              <w:t>Covering  Core Papers</w:t>
            </w:r>
            <w:r>
              <w:rPr>
                <w:sz w:val="21"/>
                <w:szCs w:val="21"/>
              </w:rPr>
              <w:t xml:space="preserve"> VIII, IX and X)</w:t>
            </w:r>
          </w:p>
        </w:tc>
        <w:tc>
          <w:tcPr>
            <w:tcW w:w="1528" w:type="dxa"/>
            <w:gridSpan w:val="2"/>
            <w:vAlign w:val="center"/>
          </w:tcPr>
          <w:p w:rsidR="002E5A82" w:rsidRPr="00BC2052" w:rsidRDefault="002E5A82" w:rsidP="00152F5E">
            <w:pPr>
              <w:tabs>
                <w:tab w:val="left" w:pos="2415"/>
              </w:tabs>
              <w:jc w:val="center"/>
              <w:rPr>
                <w:sz w:val="21"/>
                <w:szCs w:val="21"/>
              </w:rPr>
            </w:pPr>
          </w:p>
        </w:tc>
        <w:tc>
          <w:tcPr>
            <w:tcW w:w="1171" w:type="dxa"/>
            <w:vAlign w:val="center"/>
          </w:tcPr>
          <w:p w:rsidR="002E5A82" w:rsidRPr="00BC2052" w:rsidRDefault="002E5A82" w:rsidP="00152F5E">
            <w:pPr>
              <w:tabs>
                <w:tab w:val="left" w:pos="2415"/>
              </w:tabs>
              <w:jc w:val="center"/>
              <w:rPr>
                <w:sz w:val="21"/>
                <w:szCs w:val="21"/>
              </w:rPr>
            </w:pPr>
          </w:p>
        </w:tc>
        <w:tc>
          <w:tcPr>
            <w:tcW w:w="1239" w:type="dxa"/>
          </w:tcPr>
          <w:p w:rsidR="002E5A82" w:rsidRPr="00BC2052" w:rsidRDefault="002E5A82" w:rsidP="00152F5E">
            <w:pPr>
              <w:spacing w:line="303" w:lineRule="exact"/>
              <w:jc w:val="center"/>
              <w:rPr>
                <w:sz w:val="21"/>
                <w:szCs w:val="21"/>
              </w:rPr>
            </w:pPr>
          </w:p>
        </w:tc>
      </w:tr>
      <w:tr w:rsidR="00A132F3" w:rsidRPr="00BC2052" w:rsidTr="009D3AE7">
        <w:tc>
          <w:tcPr>
            <w:tcW w:w="1453" w:type="dxa"/>
            <w:vAlign w:val="center"/>
          </w:tcPr>
          <w:p w:rsidR="00A132F3" w:rsidRPr="00BC2052" w:rsidRDefault="00A132F3" w:rsidP="00152F5E">
            <w:pPr>
              <w:rPr>
                <w:b/>
                <w:sz w:val="21"/>
                <w:szCs w:val="21"/>
              </w:rPr>
            </w:pPr>
            <w:r w:rsidRPr="00BC2052">
              <w:rPr>
                <w:b/>
                <w:sz w:val="21"/>
                <w:szCs w:val="21"/>
              </w:rPr>
              <w:t>Industry Module</w:t>
            </w:r>
          </w:p>
        </w:tc>
        <w:tc>
          <w:tcPr>
            <w:tcW w:w="3150" w:type="dxa"/>
            <w:gridSpan w:val="2"/>
            <w:vAlign w:val="center"/>
          </w:tcPr>
          <w:p w:rsidR="00A132F3" w:rsidRPr="00BC2052" w:rsidRDefault="00A132F3" w:rsidP="00152F5E">
            <w:pPr>
              <w:rPr>
                <w:sz w:val="21"/>
                <w:szCs w:val="21"/>
              </w:rPr>
            </w:pPr>
            <w:r>
              <w:rPr>
                <w:sz w:val="21"/>
                <w:szCs w:val="21"/>
              </w:rPr>
              <w:t xml:space="preserve">Core X : </w:t>
            </w:r>
            <w:r w:rsidRPr="00BC2052">
              <w:rPr>
                <w:sz w:val="21"/>
                <w:szCs w:val="21"/>
              </w:rPr>
              <w:t>Industrial Botany:</w:t>
            </w:r>
          </w:p>
        </w:tc>
        <w:tc>
          <w:tcPr>
            <w:tcW w:w="1528" w:type="dxa"/>
            <w:gridSpan w:val="2"/>
            <w:vAlign w:val="center"/>
          </w:tcPr>
          <w:p w:rsidR="00A132F3" w:rsidRPr="00BC2052" w:rsidRDefault="00A132F3" w:rsidP="00A132F3">
            <w:pPr>
              <w:tabs>
                <w:tab w:val="left" w:pos="2415"/>
              </w:tabs>
              <w:jc w:val="center"/>
              <w:rPr>
                <w:sz w:val="21"/>
                <w:szCs w:val="21"/>
              </w:rPr>
            </w:pPr>
            <w:r>
              <w:rPr>
                <w:sz w:val="21"/>
                <w:szCs w:val="21"/>
              </w:rPr>
              <w:t>6</w:t>
            </w:r>
          </w:p>
        </w:tc>
        <w:tc>
          <w:tcPr>
            <w:tcW w:w="1171" w:type="dxa"/>
            <w:vAlign w:val="center"/>
          </w:tcPr>
          <w:p w:rsidR="00A132F3" w:rsidRPr="00BC2052" w:rsidRDefault="00A132F3" w:rsidP="00A132F3">
            <w:pPr>
              <w:tabs>
                <w:tab w:val="left" w:pos="2415"/>
              </w:tabs>
              <w:jc w:val="center"/>
              <w:rPr>
                <w:sz w:val="21"/>
                <w:szCs w:val="21"/>
              </w:rPr>
            </w:pPr>
          </w:p>
        </w:tc>
        <w:tc>
          <w:tcPr>
            <w:tcW w:w="1239" w:type="dxa"/>
          </w:tcPr>
          <w:p w:rsidR="00A132F3" w:rsidRPr="00BC2052" w:rsidRDefault="00A132F3" w:rsidP="00A132F3">
            <w:pPr>
              <w:spacing w:line="303" w:lineRule="exact"/>
              <w:jc w:val="center"/>
              <w:rPr>
                <w:sz w:val="21"/>
                <w:szCs w:val="21"/>
              </w:rPr>
            </w:pPr>
            <w:r>
              <w:rPr>
                <w:sz w:val="21"/>
                <w:szCs w:val="21"/>
              </w:rPr>
              <w:t>4</w:t>
            </w:r>
          </w:p>
        </w:tc>
      </w:tr>
      <w:tr w:rsidR="00A132F3" w:rsidRPr="00BC2052" w:rsidTr="009D3AE7">
        <w:tc>
          <w:tcPr>
            <w:tcW w:w="1453" w:type="dxa"/>
          </w:tcPr>
          <w:p w:rsidR="00A132F3" w:rsidRPr="0027782C" w:rsidRDefault="00A132F3" w:rsidP="00152F5E">
            <w:pPr>
              <w:spacing w:line="303" w:lineRule="exact"/>
              <w:rPr>
                <w:b/>
                <w:sz w:val="21"/>
                <w:szCs w:val="21"/>
              </w:rPr>
            </w:pPr>
            <w:r w:rsidRPr="0027782C">
              <w:rPr>
                <w:b/>
                <w:sz w:val="21"/>
                <w:szCs w:val="21"/>
              </w:rPr>
              <w:t>Elective</w:t>
            </w:r>
          </w:p>
          <w:p w:rsidR="00A132F3" w:rsidRPr="00BC2052" w:rsidRDefault="00A132F3" w:rsidP="00152F5E">
            <w:pPr>
              <w:spacing w:line="303" w:lineRule="exact"/>
              <w:rPr>
                <w:sz w:val="21"/>
                <w:szCs w:val="21"/>
              </w:rPr>
            </w:pPr>
            <w:r w:rsidRPr="00BC2052">
              <w:rPr>
                <w:sz w:val="21"/>
                <w:szCs w:val="21"/>
              </w:rPr>
              <w:t>(Generic Discipline-Centric)</w:t>
            </w:r>
          </w:p>
        </w:tc>
        <w:tc>
          <w:tcPr>
            <w:tcW w:w="3150" w:type="dxa"/>
            <w:gridSpan w:val="2"/>
            <w:vAlign w:val="center"/>
          </w:tcPr>
          <w:p w:rsidR="00A132F3" w:rsidRDefault="00A132F3" w:rsidP="00152F5E">
            <w:pPr>
              <w:rPr>
                <w:color w:val="FF0000"/>
                <w:sz w:val="21"/>
                <w:szCs w:val="21"/>
              </w:rPr>
            </w:pPr>
            <w:r w:rsidRPr="0027782C">
              <w:rPr>
                <w:b/>
                <w:sz w:val="21"/>
                <w:szCs w:val="21"/>
              </w:rPr>
              <w:t>EG3:</w:t>
            </w:r>
            <w:r w:rsidRPr="00BC2052">
              <w:rPr>
                <w:sz w:val="21"/>
                <w:szCs w:val="21"/>
              </w:rPr>
              <w:t xml:space="preserve"> (One from </w:t>
            </w:r>
            <w:r w:rsidRPr="0027782C">
              <w:rPr>
                <w:color w:val="FF0000"/>
                <w:sz w:val="21"/>
                <w:szCs w:val="21"/>
              </w:rPr>
              <w:t xml:space="preserve">Group </w:t>
            </w:r>
            <w:r>
              <w:rPr>
                <w:color w:val="FF0000"/>
                <w:sz w:val="21"/>
                <w:szCs w:val="21"/>
              </w:rPr>
              <w:t>E</w:t>
            </w:r>
            <w:r w:rsidRPr="0027782C">
              <w:rPr>
                <w:color w:val="FF0000"/>
                <w:sz w:val="21"/>
                <w:szCs w:val="21"/>
              </w:rPr>
              <w:t>)</w:t>
            </w:r>
            <w:r>
              <w:rPr>
                <w:sz w:val="21"/>
                <w:szCs w:val="21"/>
              </w:rPr>
              <w:t xml:space="preserve"> </w:t>
            </w:r>
            <w:r w:rsidRPr="00824E36">
              <w:rPr>
                <w:color w:val="FF0000"/>
                <w:sz w:val="21"/>
                <w:szCs w:val="21"/>
              </w:rPr>
              <w:t>(</w:t>
            </w:r>
            <w:r>
              <w:rPr>
                <w:color w:val="FF0000"/>
                <w:sz w:val="21"/>
                <w:szCs w:val="21"/>
              </w:rPr>
              <w:t>4</w:t>
            </w:r>
            <w:r w:rsidRPr="00824E36">
              <w:rPr>
                <w:color w:val="FF0000"/>
                <w:sz w:val="21"/>
                <w:szCs w:val="21"/>
              </w:rPr>
              <w:t>)</w:t>
            </w:r>
          </w:p>
          <w:p w:rsidR="00A132F3" w:rsidRPr="0003622F" w:rsidRDefault="00A132F3" w:rsidP="00D930AF">
            <w:pPr>
              <w:pStyle w:val="NoSpacing"/>
              <w:numPr>
                <w:ilvl w:val="0"/>
                <w:numId w:val="69"/>
              </w:numPr>
            </w:pPr>
            <w:r w:rsidRPr="0003622F">
              <w:t>Secondary Plant Products and Fermentation Biotechnology</w:t>
            </w:r>
          </w:p>
          <w:p w:rsidR="00A132F3" w:rsidRPr="003070F7" w:rsidRDefault="00A132F3" w:rsidP="00D930AF">
            <w:pPr>
              <w:pStyle w:val="ListParagraph"/>
              <w:numPr>
                <w:ilvl w:val="0"/>
                <w:numId w:val="69"/>
              </w:numPr>
              <w:spacing w:after="0" w:line="240" w:lineRule="auto"/>
              <w:rPr>
                <w:rFonts w:ascii="Times New Roman" w:hAnsi="Times New Roman" w:cs="Times New Roman"/>
              </w:rPr>
            </w:pPr>
            <w:r w:rsidRPr="003070F7">
              <w:rPr>
                <w:rFonts w:ascii="Times New Roman" w:hAnsi="Times New Roman" w:cs="Times New Roman"/>
              </w:rPr>
              <w:t>Entrepreneurial Opportunities in Botany</w:t>
            </w:r>
          </w:p>
          <w:p w:rsidR="00A132F3" w:rsidRPr="003070F7" w:rsidRDefault="00A132F3" w:rsidP="00D930AF">
            <w:pPr>
              <w:pStyle w:val="ListParagraph"/>
              <w:numPr>
                <w:ilvl w:val="0"/>
                <w:numId w:val="69"/>
              </w:numPr>
              <w:spacing w:after="0" w:line="240" w:lineRule="auto"/>
              <w:rPr>
                <w:rFonts w:ascii="Times New Roman" w:hAnsi="Times New Roman" w:cs="Times New Roman"/>
              </w:rPr>
            </w:pPr>
            <w:r w:rsidRPr="003070F7">
              <w:rPr>
                <w:rFonts w:ascii="Times New Roman" w:hAnsi="Times New Roman" w:cs="Times New Roman"/>
              </w:rPr>
              <w:t>Applied plant cell &amp; tissue culture</w:t>
            </w:r>
          </w:p>
          <w:p w:rsidR="00A132F3" w:rsidRPr="00BC2052" w:rsidRDefault="00A132F3" w:rsidP="00D930AF">
            <w:pPr>
              <w:pStyle w:val="NoSpacing"/>
              <w:numPr>
                <w:ilvl w:val="0"/>
                <w:numId w:val="69"/>
              </w:numPr>
              <w:rPr>
                <w:sz w:val="21"/>
                <w:szCs w:val="21"/>
              </w:rPr>
            </w:pPr>
            <w:r>
              <w:t xml:space="preserve">Silviculture and </w:t>
            </w:r>
            <w:r w:rsidRPr="0003622F">
              <w:t xml:space="preserve">Commercial Landscaping </w:t>
            </w:r>
            <w:r w:rsidRPr="00824E36">
              <w:rPr>
                <w:color w:val="FF0000"/>
                <w:sz w:val="21"/>
                <w:szCs w:val="21"/>
              </w:rPr>
              <w:t>(</w:t>
            </w:r>
            <w:r>
              <w:rPr>
                <w:color w:val="FF0000"/>
                <w:sz w:val="21"/>
                <w:szCs w:val="21"/>
              </w:rPr>
              <w:t>4</w:t>
            </w:r>
            <w:r w:rsidRPr="00824E36">
              <w:rPr>
                <w:color w:val="FF0000"/>
                <w:sz w:val="21"/>
                <w:szCs w:val="21"/>
              </w:rPr>
              <w:t>)</w:t>
            </w:r>
          </w:p>
        </w:tc>
        <w:tc>
          <w:tcPr>
            <w:tcW w:w="1528" w:type="dxa"/>
            <w:gridSpan w:val="2"/>
            <w:vAlign w:val="center"/>
          </w:tcPr>
          <w:p w:rsidR="00A132F3" w:rsidRPr="00BC2052" w:rsidRDefault="00A132F3" w:rsidP="00152F5E">
            <w:pPr>
              <w:tabs>
                <w:tab w:val="left" w:pos="2415"/>
              </w:tabs>
              <w:jc w:val="center"/>
              <w:rPr>
                <w:sz w:val="21"/>
                <w:szCs w:val="21"/>
              </w:rPr>
            </w:pPr>
            <w:r w:rsidRPr="00BC2052">
              <w:rPr>
                <w:sz w:val="21"/>
                <w:szCs w:val="21"/>
              </w:rPr>
              <w:t>3</w:t>
            </w:r>
          </w:p>
        </w:tc>
        <w:tc>
          <w:tcPr>
            <w:tcW w:w="1171" w:type="dxa"/>
            <w:vAlign w:val="center"/>
          </w:tcPr>
          <w:p w:rsidR="00A132F3" w:rsidRPr="00BC2052" w:rsidRDefault="00A132F3" w:rsidP="00152F5E">
            <w:pPr>
              <w:tabs>
                <w:tab w:val="left" w:pos="2415"/>
              </w:tabs>
              <w:jc w:val="center"/>
              <w:rPr>
                <w:sz w:val="21"/>
                <w:szCs w:val="21"/>
              </w:rPr>
            </w:pPr>
          </w:p>
        </w:tc>
        <w:tc>
          <w:tcPr>
            <w:tcW w:w="1239" w:type="dxa"/>
          </w:tcPr>
          <w:p w:rsidR="00A132F3" w:rsidRPr="00BC2052" w:rsidRDefault="00A132F3" w:rsidP="00152F5E">
            <w:pPr>
              <w:spacing w:line="303" w:lineRule="exact"/>
              <w:jc w:val="center"/>
              <w:rPr>
                <w:sz w:val="21"/>
                <w:szCs w:val="21"/>
              </w:rPr>
            </w:pPr>
            <w:r>
              <w:rPr>
                <w:sz w:val="21"/>
                <w:szCs w:val="21"/>
              </w:rPr>
              <w:t>3</w:t>
            </w:r>
          </w:p>
        </w:tc>
      </w:tr>
      <w:tr w:rsidR="00A132F3" w:rsidRPr="00BC2052" w:rsidTr="009D3AE7">
        <w:tc>
          <w:tcPr>
            <w:tcW w:w="1453" w:type="dxa"/>
          </w:tcPr>
          <w:p w:rsidR="00A132F3" w:rsidRPr="00BC2052" w:rsidRDefault="00A132F3" w:rsidP="00152F5E">
            <w:pPr>
              <w:spacing w:line="303" w:lineRule="exact"/>
              <w:rPr>
                <w:sz w:val="21"/>
                <w:szCs w:val="21"/>
              </w:rPr>
            </w:pPr>
            <w:r w:rsidRPr="00BC2052">
              <w:rPr>
                <w:b/>
                <w:sz w:val="21"/>
                <w:szCs w:val="21"/>
              </w:rPr>
              <w:t>Skill Enhancement (SE1)</w:t>
            </w:r>
          </w:p>
        </w:tc>
        <w:tc>
          <w:tcPr>
            <w:tcW w:w="3150" w:type="dxa"/>
            <w:gridSpan w:val="2"/>
            <w:vAlign w:val="center"/>
          </w:tcPr>
          <w:p w:rsidR="00A132F3" w:rsidRPr="00BC2052" w:rsidRDefault="00A132F3" w:rsidP="00152F5E">
            <w:pPr>
              <w:rPr>
                <w:sz w:val="21"/>
                <w:szCs w:val="21"/>
              </w:rPr>
            </w:pPr>
            <w:r w:rsidRPr="0027782C">
              <w:rPr>
                <w:b/>
                <w:sz w:val="21"/>
                <w:szCs w:val="21"/>
              </w:rPr>
              <w:t>SE4</w:t>
            </w:r>
            <w:r w:rsidRPr="00BC2052">
              <w:rPr>
                <w:sz w:val="21"/>
                <w:szCs w:val="21"/>
              </w:rPr>
              <w:t xml:space="preserve"> Seminar paper (Open Choice) </w:t>
            </w:r>
            <w:r w:rsidRPr="00BC2052">
              <w:rPr>
                <w:sz w:val="21"/>
                <w:szCs w:val="21"/>
              </w:rPr>
              <w:br/>
            </w:r>
            <w:r w:rsidRPr="00BC2052">
              <w:rPr>
                <w:b/>
                <w:sz w:val="21"/>
                <w:szCs w:val="21"/>
              </w:rPr>
              <w:t>Professional Communication Skill</w:t>
            </w:r>
            <w:r>
              <w:rPr>
                <w:b/>
                <w:sz w:val="21"/>
                <w:szCs w:val="21"/>
              </w:rPr>
              <w:t xml:space="preserve"> </w:t>
            </w:r>
            <w:r w:rsidRPr="00824E36">
              <w:rPr>
                <w:color w:val="FF0000"/>
                <w:sz w:val="21"/>
                <w:szCs w:val="21"/>
              </w:rPr>
              <w:t>(2)</w:t>
            </w:r>
          </w:p>
        </w:tc>
        <w:tc>
          <w:tcPr>
            <w:tcW w:w="1528" w:type="dxa"/>
            <w:gridSpan w:val="2"/>
            <w:vAlign w:val="center"/>
          </w:tcPr>
          <w:p w:rsidR="00A132F3" w:rsidRPr="00BC2052" w:rsidRDefault="00A132F3" w:rsidP="00152F5E">
            <w:pPr>
              <w:tabs>
                <w:tab w:val="left" w:pos="2415"/>
              </w:tabs>
              <w:jc w:val="center"/>
              <w:rPr>
                <w:sz w:val="21"/>
                <w:szCs w:val="21"/>
              </w:rPr>
            </w:pPr>
            <w:r w:rsidRPr="00BC2052">
              <w:rPr>
                <w:sz w:val="21"/>
                <w:szCs w:val="21"/>
              </w:rPr>
              <w:t>3</w:t>
            </w:r>
          </w:p>
        </w:tc>
        <w:tc>
          <w:tcPr>
            <w:tcW w:w="1171" w:type="dxa"/>
            <w:vAlign w:val="center"/>
          </w:tcPr>
          <w:p w:rsidR="00A132F3" w:rsidRPr="00BC2052" w:rsidRDefault="00A132F3" w:rsidP="00152F5E">
            <w:pPr>
              <w:tabs>
                <w:tab w:val="left" w:pos="2415"/>
              </w:tabs>
              <w:jc w:val="center"/>
              <w:rPr>
                <w:sz w:val="21"/>
                <w:szCs w:val="21"/>
              </w:rPr>
            </w:pPr>
          </w:p>
        </w:tc>
        <w:tc>
          <w:tcPr>
            <w:tcW w:w="1239" w:type="dxa"/>
          </w:tcPr>
          <w:p w:rsidR="00A132F3" w:rsidRPr="00BC2052" w:rsidRDefault="00A132F3" w:rsidP="00152F5E">
            <w:pPr>
              <w:spacing w:line="303" w:lineRule="exact"/>
              <w:jc w:val="center"/>
              <w:rPr>
                <w:sz w:val="21"/>
                <w:szCs w:val="21"/>
              </w:rPr>
            </w:pPr>
            <w:r>
              <w:rPr>
                <w:sz w:val="21"/>
                <w:szCs w:val="21"/>
              </w:rPr>
              <w:t>2</w:t>
            </w:r>
          </w:p>
        </w:tc>
      </w:tr>
      <w:tr w:rsidR="00A132F3" w:rsidRPr="00BC2052" w:rsidTr="009D3AE7">
        <w:tc>
          <w:tcPr>
            <w:tcW w:w="1453" w:type="dxa"/>
            <w:vAlign w:val="center"/>
          </w:tcPr>
          <w:p w:rsidR="00A132F3" w:rsidRPr="00A132F3" w:rsidRDefault="00A132F3" w:rsidP="00152F5E">
            <w:pPr>
              <w:rPr>
                <w:b/>
                <w:sz w:val="21"/>
                <w:szCs w:val="21"/>
                <w:lang w:val="en-US"/>
              </w:rPr>
            </w:pPr>
          </w:p>
        </w:tc>
        <w:tc>
          <w:tcPr>
            <w:tcW w:w="3150" w:type="dxa"/>
            <w:gridSpan w:val="2"/>
          </w:tcPr>
          <w:p w:rsidR="00A132F3" w:rsidRDefault="00A132F3" w:rsidP="004875B4">
            <w:pPr>
              <w:pStyle w:val="TableParagraph"/>
              <w:ind w:left="109"/>
              <w:rPr>
                <w:sz w:val="24"/>
              </w:rPr>
            </w:pPr>
            <w:r w:rsidRPr="004875B4">
              <w:t>Internship</w:t>
            </w:r>
            <w:r w:rsidRPr="004875B4">
              <w:rPr>
                <w:spacing w:val="-11"/>
              </w:rPr>
              <w:t xml:space="preserve"> </w:t>
            </w:r>
            <w:r w:rsidRPr="004875B4">
              <w:t>/</w:t>
            </w:r>
            <w:r w:rsidRPr="004875B4">
              <w:rPr>
                <w:spacing w:val="-10"/>
              </w:rPr>
              <w:t xml:space="preserve"> </w:t>
            </w:r>
            <w:r w:rsidRPr="004875B4">
              <w:t>Industrial</w:t>
            </w:r>
            <w:r w:rsidRPr="004875B4">
              <w:rPr>
                <w:spacing w:val="-15"/>
              </w:rPr>
              <w:t xml:space="preserve"> </w:t>
            </w:r>
            <w:r w:rsidRPr="004875B4">
              <w:t>Activity</w:t>
            </w:r>
            <w:r w:rsidRPr="004875B4">
              <w:rPr>
                <w:spacing w:val="-15"/>
              </w:rPr>
              <w:t xml:space="preserve"> </w:t>
            </w:r>
            <w:r w:rsidRPr="004875B4">
              <w:t>(Carried</w:t>
            </w:r>
            <w:r w:rsidRPr="004875B4">
              <w:rPr>
                <w:spacing w:val="-11"/>
              </w:rPr>
              <w:t xml:space="preserve"> </w:t>
            </w:r>
            <w:r w:rsidRPr="004875B4">
              <w:t>out</w:t>
            </w:r>
            <w:r w:rsidRPr="004875B4">
              <w:rPr>
                <w:spacing w:val="-10"/>
              </w:rPr>
              <w:t xml:space="preserve"> </w:t>
            </w:r>
            <w:r w:rsidRPr="004875B4">
              <w:t>in</w:t>
            </w:r>
            <w:r w:rsidRPr="004875B4">
              <w:rPr>
                <w:spacing w:val="-14"/>
              </w:rPr>
              <w:t xml:space="preserve"> </w:t>
            </w:r>
            <w:r w:rsidRPr="004875B4">
              <w:t>Summer</w:t>
            </w:r>
            <w:r w:rsidRPr="004875B4">
              <w:rPr>
                <w:spacing w:val="-9"/>
              </w:rPr>
              <w:t xml:space="preserve"> </w:t>
            </w:r>
            <w:r w:rsidRPr="004875B4">
              <w:t>Vacation</w:t>
            </w:r>
            <w:r w:rsidRPr="004875B4">
              <w:rPr>
                <w:spacing w:val="-15"/>
              </w:rPr>
              <w:t xml:space="preserve"> </w:t>
            </w:r>
            <w:r w:rsidRPr="004875B4">
              <w:t>at</w:t>
            </w:r>
            <w:r>
              <w:t xml:space="preserve"> </w:t>
            </w:r>
            <w:r w:rsidRPr="004875B4">
              <w:t>the</w:t>
            </w:r>
            <w:r w:rsidRPr="004875B4">
              <w:rPr>
                <w:spacing w:val="-2"/>
              </w:rPr>
              <w:t xml:space="preserve"> </w:t>
            </w:r>
            <w:r w:rsidRPr="004875B4">
              <w:t>end of</w:t>
            </w:r>
            <w:r>
              <w:t xml:space="preserve"> </w:t>
            </w:r>
            <w:r w:rsidRPr="004875B4">
              <w:rPr>
                <w:spacing w:val="-7"/>
              </w:rPr>
              <w:t xml:space="preserve"> </w:t>
            </w:r>
            <w:r w:rsidRPr="004875B4">
              <w:t>I</w:t>
            </w:r>
            <w:r w:rsidRPr="004875B4">
              <w:rPr>
                <w:spacing w:val="5"/>
              </w:rPr>
              <w:t xml:space="preserve"> </w:t>
            </w:r>
            <w:r w:rsidRPr="004875B4">
              <w:t>year</w:t>
            </w:r>
            <w:r w:rsidRPr="004875B4">
              <w:rPr>
                <w:spacing w:val="4"/>
              </w:rPr>
              <w:t xml:space="preserve"> </w:t>
            </w:r>
            <w:r w:rsidRPr="004875B4">
              <w:t>– 30 hours)</w:t>
            </w:r>
          </w:p>
        </w:tc>
        <w:tc>
          <w:tcPr>
            <w:tcW w:w="1528" w:type="dxa"/>
            <w:gridSpan w:val="2"/>
          </w:tcPr>
          <w:p w:rsidR="00A132F3" w:rsidRDefault="00A132F3" w:rsidP="00152F5E">
            <w:pPr>
              <w:pStyle w:val="TableParagraph"/>
              <w:ind w:right="1"/>
              <w:jc w:val="center"/>
              <w:rPr>
                <w:sz w:val="24"/>
              </w:rPr>
            </w:pPr>
          </w:p>
        </w:tc>
        <w:tc>
          <w:tcPr>
            <w:tcW w:w="1171" w:type="dxa"/>
            <w:vAlign w:val="center"/>
          </w:tcPr>
          <w:p w:rsidR="00A132F3" w:rsidRPr="00BC2052" w:rsidRDefault="00A132F3" w:rsidP="00152F5E">
            <w:pPr>
              <w:tabs>
                <w:tab w:val="left" w:pos="2415"/>
              </w:tabs>
              <w:jc w:val="center"/>
              <w:rPr>
                <w:sz w:val="21"/>
                <w:szCs w:val="21"/>
              </w:rPr>
            </w:pPr>
          </w:p>
        </w:tc>
        <w:tc>
          <w:tcPr>
            <w:tcW w:w="1239" w:type="dxa"/>
          </w:tcPr>
          <w:p w:rsidR="00A132F3" w:rsidRPr="00BC2052" w:rsidRDefault="00A132F3" w:rsidP="00152F5E">
            <w:pPr>
              <w:spacing w:line="303" w:lineRule="exact"/>
              <w:jc w:val="center"/>
              <w:rPr>
                <w:sz w:val="21"/>
                <w:szCs w:val="21"/>
              </w:rPr>
            </w:pPr>
            <w:r>
              <w:rPr>
                <w:sz w:val="24"/>
              </w:rPr>
              <w:t>2</w:t>
            </w:r>
          </w:p>
        </w:tc>
      </w:tr>
      <w:tr w:rsidR="00A132F3" w:rsidRPr="00BC2052" w:rsidTr="009D3AE7">
        <w:tc>
          <w:tcPr>
            <w:tcW w:w="4603" w:type="dxa"/>
            <w:gridSpan w:val="3"/>
            <w:vAlign w:val="center"/>
          </w:tcPr>
          <w:p w:rsidR="00A132F3" w:rsidRPr="00BC2052" w:rsidRDefault="00A132F3" w:rsidP="00152F5E">
            <w:pPr>
              <w:jc w:val="center"/>
              <w:rPr>
                <w:b/>
                <w:sz w:val="21"/>
                <w:szCs w:val="21"/>
              </w:rPr>
            </w:pPr>
            <w:r w:rsidRPr="00BC2052">
              <w:rPr>
                <w:b/>
                <w:sz w:val="21"/>
                <w:szCs w:val="21"/>
              </w:rPr>
              <w:t xml:space="preserve">                                     Total</w:t>
            </w:r>
          </w:p>
        </w:tc>
        <w:tc>
          <w:tcPr>
            <w:tcW w:w="1528" w:type="dxa"/>
            <w:gridSpan w:val="2"/>
            <w:vAlign w:val="center"/>
          </w:tcPr>
          <w:p w:rsidR="00A132F3" w:rsidRPr="00BC2052" w:rsidRDefault="00A132F3" w:rsidP="00152F5E">
            <w:pPr>
              <w:tabs>
                <w:tab w:val="left" w:pos="2415"/>
              </w:tabs>
              <w:jc w:val="center"/>
              <w:rPr>
                <w:b/>
                <w:sz w:val="21"/>
                <w:szCs w:val="21"/>
              </w:rPr>
            </w:pPr>
            <w:r w:rsidRPr="00BC2052">
              <w:rPr>
                <w:b/>
                <w:sz w:val="21"/>
                <w:szCs w:val="21"/>
              </w:rPr>
              <w:t>30</w:t>
            </w:r>
          </w:p>
        </w:tc>
        <w:tc>
          <w:tcPr>
            <w:tcW w:w="1171" w:type="dxa"/>
            <w:vAlign w:val="center"/>
          </w:tcPr>
          <w:p w:rsidR="00A132F3" w:rsidRPr="00BC2052" w:rsidRDefault="00A132F3" w:rsidP="00152F5E">
            <w:pPr>
              <w:tabs>
                <w:tab w:val="left" w:pos="2415"/>
              </w:tabs>
              <w:jc w:val="center"/>
              <w:rPr>
                <w:b/>
                <w:sz w:val="21"/>
                <w:szCs w:val="21"/>
              </w:rPr>
            </w:pPr>
          </w:p>
        </w:tc>
        <w:tc>
          <w:tcPr>
            <w:tcW w:w="1239" w:type="dxa"/>
          </w:tcPr>
          <w:p w:rsidR="00A132F3" w:rsidRPr="00BC2052" w:rsidRDefault="00A132F3" w:rsidP="00F2352D">
            <w:pPr>
              <w:spacing w:line="303" w:lineRule="exact"/>
              <w:jc w:val="center"/>
              <w:rPr>
                <w:b/>
                <w:sz w:val="21"/>
                <w:szCs w:val="21"/>
              </w:rPr>
            </w:pPr>
            <w:r>
              <w:rPr>
                <w:b/>
                <w:sz w:val="21"/>
                <w:szCs w:val="21"/>
              </w:rPr>
              <w:t>26</w:t>
            </w:r>
          </w:p>
        </w:tc>
      </w:tr>
      <w:tr w:rsidR="00A132F3" w:rsidRPr="00BC2052" w:rsidTr="00152F5E">
        <w:tc>
          <w:tcPr>
            <w:tcW w:w="8541" w:type="dxa"/>
            <w:gridSpan w:val="7"/>
            <w:vAlign w:val="center"/>
          </w:tcPr>
          <w:p w:rsidR="00A132F3" w:rsidRPr="00BC2052" w:rsidRDefault="00A132F3" w:rsidP="00152F5E">
            <w:pPr>
              <w:spacing w:line="303" w:lineRule="exact"/>
              <w:rPr>
                <w:sz w:val="21"/>
                <w:szCs w:val="21"/>
              </w:rPr>
            </w:pPr>
            <w:r w:rsidRPr="00BC2052">
              <w:rPr>
                <w:b/>
                <w:sz w:val="21"/>
                <w:szCs w:val="21"/>
              </w:rPr>
              <w:t>Semester 4</w:t>
            </w:r>
          </w:p>
        </w:tc>
      </w:tr>
      <w:tr w:rsidR="00A132F3" w:rsidRPr="00BC2052" w:rsidTr="009D3AE7">
        <w:tc>
          <w:tcPr>
            <w:tcW w:w="1453" w:type="dxa"/>
            <w:vAlign w:val="center"/>
          </w:tcPr>
          <w:p w:rsidR="00A132F3" w:rsidRPr="00BC2052" w:rsidRDefault="00A132F3" w:rsidP="00152F5E">
            <w:pPr>
              <w:rPr>
                <w:b/>
                <w:sz w:val="21"/>
                <w:szCs w:val="21"/>
              </w:rPr>
            </w:pPr>
            <w:r w:rsidRPr="00BC2052">
              <w:rPr>
                <w:b/>
                <w:sz w:val="21"/>
                <w:szCs w:val="21"/>
              </w:rPr>
              <w:t>Core</w:t>
            </w:r>
          </w:p>
        </w:tc>
        <w:tc>
          <w:tcPr>
            <w:tcW w:w="3535" w:type="dxa"/>
            <w:gridSpan w:val="3"/>
            <w:vAlign w:val="center"/>
          </w:tcPr>
          <w:p w:rsidR="00A132F3" w:rsidRPr="00D91224" w:rsidRDefault="00A132F3" w:rsidP="00A132F3">
            <w:pPr>
              <w:pStyle w:val="NoSpacing"/>
            </w:pPr>
            <w:r w:rsidRPr="00BC2052">
              <w:rPr>
                <w:b/>
                <w:sz w:val="21"/>
                <w:szCs w:val="21"/>
              </w:rPr>
              <w:t xml:space="preserve">Core </w:t>
            </w:r>
            <w:r>
              <w:rPr>
                <w:b/>
                <w:sz w:val="21"/>
                <w:szCs w:val="21"/>
              </w:rPr>
              <w:t>XI</w:t>
            </w:r>
            <w:r>
              <w:rPr>
                <w:b/>
              </w:rPr>
              <w:t xml:space="preserve"> </w:t>
            </w:r>
            <w:r w:rsidRPr="0003622F">
              <w:t>Plant Physiology</w:t>
            </w:r>
            <w:r>
              <w:t xml:space="preserve"> and</w:t>
            </w:r>
            <w:r w:rsidRPr="0003622F">
              <w:t xml:space="preserve"> Plant metabolism</w:t>
            </w:r>
          </w:p>
        </w:tc>
        <w:tc>
          <w:tcPr>
            <w:tcW w:w="1143" w:type="dxa"/>
            <w:vAlign w:val="center"/>
          </w:tcPr>
          <w:p w:rsidR="00A132F3" w:rsidRPr="00BC2052" w:rsidRDefault="00A132F3" w:rsidP="00152F5E">
            <w:pPr>
              <w:tabs>
                <w:tab w:val="left" w:pos="2415"/>
              </w:tabs>
              <w:jc w:val="center"/>
              <w:rPr>
                <w:sz w:val="21"/>
                <w:szCs w:val="21"/>
              </w:rPr>
            </w:pPr>
            <w:r>
              <w:rPr>
                <w:sz w:val="21"/>
                <w:szCs w:val="21"/>
              </w:rPr>
              <w:t>6</w:t>
            </w:r>
          </w:p>
        </w:tc>
        <w:tc>
          <w:tcPr>
            <w:tcW w:w="1171" w:type="dxa"/>
            <w:vAlign w:val="center"/>
          </w:tcPr>
          <w:p w:rsidR="00A132F3" w:rsidRPr="00BC2052" w:rsidRDefault="00A132F3" w:rsidP="00152F5E">
            <w:pPr>
              <w:tabs>
                <w:tab w:val="left" w:pos="2415"/>
              </w:tabs>
              <w:jc w:val="center"/>
              <w:rPr>
                <w:sz w:val="21"/>
                <w:szCs w:val="21"/>
              </w:rPr>
            </w:pPr>
            <w:r>
              <w:rPr>
                <w:sz w:val="21"/>
                <w:szCs w:val="21"/>
              </w:rPr>
              <w:t>5</w:t>
            </w:r>
          </w:p>
        </w:tc>
        <w:tc>
          <w:tcPr>
            <w:tcW w:w="1239" w:type="dxa"/>
          </w:tcPr>
          <w:p w:rsidR="00A132F3" w:rsidRPr="00BC2052" w:rsidRDefault="00A132F3" w:rsidP="00152F5E">
            <w:pPr>
              <w:spacing w:line="303" w:lineRule="exact"/>
              <w:jc w:val="center"/>
              <w:rPr>
                <w:sz w:val="21"/>
                <w:szCs w:val="21"/>
              </w:rPr>
            </w:pPr>
            <w:r>
              <w:rPr>
                <w:sz w:val="21"/>
                <w:szCs w:val="21"/>
              </w:rPr>
              <w:t>4</w:t>
            </w:r>
          </w:p>
        </w:tc>
      </w:tr>
      <w:tr w:rsidR="00A132F3" w:rsidRPr="00BC2052" w:rsidTr="009D3AE7">
        <w:tc>
          <w:tcPr>
            <w:tcW w:w="1453" w:type="dxa"/>
            <w:vAlign w:val="center"/>
          </w:tcPr>
          <w:p w:rsidR="00A132F3" w:rsidRPr="00BC2052" w:rsidRDefault="00A132F3" w:rsidP="00152F5E">
            <w:pPr>
              <w:rPr>
                <w:b/>
                <w:sz w:val="21"/>
                <w:szCs w:val="21"/>
              </w:rPr>
            </w:pPr>
          </w:p>
        </w:tc>
        <w:tc>
          <w:tcPr>
            <w:tcW w:w="3535" w:type="dxa"/>
            <w:gridSpan w:val="3"/>
            <w:vAlign w:val="center"/>
          </w:tcPr>
          <w:p w:rsidR="00A132F3" w:rsidRPr="00D91224" w:rsidRDefault="00A132F3" w:rsidP="00152F5E">
            <w:pPr>
              <w:pStyle w:val="NoSpacing"/>
            </w:pPr>
            <w:r w:rsidRPr="00BC2052">
              <w:rPr>
                <w:b/>
                <w:sz w:val="21"/>
                <w:szCs w:val="21"/>
              </w:rPr>
              <w:t xml:space="preserve">Core </w:t>
            </w:r>
            <w:r>
              <w:rPr>
                <w:b/>
                <w:sz w:val="21"/>
                <w:szCs w:val="21"/>
              </w:rPr>
              <w:t xml:space="preserve">XII </w:t>
            </w:r>
            <w:r w:rsidRPr="0003622F">
              <w:t xml:space="preserve">Biochemistry &amp; Applied Biotechnology </w:t>
            </w:r>
          </w:p>
        </w:tc>
        <w:tc>
          <w:tcPr>
            <w:tcW w:w="1143" w:type="dxa"/>
            <w:vAlign w:val="center"/>
          </w:tcPr>
          <w:p w:rsidR="00A132F3" w:rsidRPr="00BC2052" w:rsidRDefault="00A132F3" w:rsidP="00152F5E">
            <w:pPr>
              <w:tabs>
                <w:tab w:val="left" w:pos="2415"/>
              </w:tabs>
              <w:jc w:val="center"/>
              <w:rPr>
                <w:sz w:val="21"/>
                <w:szCs w:val="21"/>
              </w:rPr>
            </w:pPr>
            <w:r>
              <w:rPr>
                <w:sz w:val="21"/>
                <w:szCs w:val="21"/>
              </w:rPr>
              <w:t>6</w:t>
            </w:r>
          </w:p>
        </w:tc>
        <w:tc>
          <w:tcPr>
            <w:tcW w:w="1171" w:type="dxa"/>
            <w:vAlign w:val="center"/>
          </w:tcPr>
          <w:p w:rsidR="00A132F3" w:rsidRPr="00BC2052" w:rsidRDefault="00A132F3" w:rsidP="00152F5E">
            <w:pPr>
              <w:tabs>
                <w:tab w:val="left" w:pos="2415"/>
              </w:tabs>
              <w:jc w:val="center"/>
              <w:rPr>
                <w:sz w:val="21"/>
                <w:szCs w:val="21"/>
              </w:rPr>
            </w:pPr>
            <w:r>
              <w:rPr>
                <w:sz w:val="21"/>
                <w:szCs w:val="21"/>
              </w:rPr>
              <w:t>5</w:t>
            </w:r>
          </w:p>
        </w:tc>
        <w:tc>
          <w:tcPr>
            <w:tcW w:w="1239" w:type="dxa"/>
          </w:tcPr>
          <w:p w:rsidR="00A132F3" w:rsidRPr="00BC2052" w:rsidRDefault="00A132F3" w:rsidP="00152F5E">
            <w:pPr>
              <w:spacing w:line="303" w:lineRule="exact"/>
              <w:jc w:val="center"/>
              <w:rPr>
                <w:sz w:val="21"/>
                <w:szCs w:val="21"/>
              </w:rPr>
            </w:pPr>
            <w:r>
              <w:rPr>
                <w:sz w:val="21"/>
                <w:szCs w:val="21"/>
              </w:rPr>
              <w:t>4</w:t>
            </w:r>
          </w:p>
        </w:tc>
      </w:tr>
      <w:tr w:rsidR="00A132F3" w:rsidRPr="00BC2052" w:rsidTr="009D3AE7">
        <w:tc>
          <w:tcPr>
            <w:tcW w:w="1453" w:type="dxa"/>
            <w:vAlign w:val="center"/>
          </w:tcPr>
          <w:p w:rsidR="00A132F3" w:rsidRPr="00BC2052" w:rsidRDefault="00A132F3" w:rsidP="00152F5E">
            <w:pPr>
              <w:rPr>
                <w:b/>
                <w:sz w:val="21"/>
                <w:szCs w:val="21"/>
              </w:rPr>
            </w:pPr>
          </w:p>
        </w:tc>
        <w:tc>
          <w:tcPr>
            <w:tcW w:w="3535" w:type="dxa"/>
            <w:gridSpan w:val="3"/>
            <w:vAlign w:val="center"/>
          </w:tcPr>
          <w:p w:rsidR="00A132F3" w:rsidRPr="00BC2052" w:rsidRDefault="00A132F3" w:rsidP="00926457">
            <w:pPr>
              <w:rPr>
                <w:sz w:val="21"/>
                <w:szCs w:val="21"/>
              </w:rPr>
            </w:pPr>
            <w:r w:rsidRPr="00BC2052">
              <w:rPr>
                <w:b/>
                <w:sz w:val="21"/>
                <w:szCs w:val="21"/>
              </w:rPr>
              <w:t>Core Laboratory course- I</w:t>
            </w:r>
            <w:r>
              <w:rPr>
                <w:b/>
                <w:sz w:val="21"/>
                <w:szCs w:val="21"/>
              </w:rPr>
              <w:t xml:space="preserve">V </w:t>
            </w:r>
            <w:r w:rsidRPr="00BC2052">
              <w:rPr>
                <w:sz w:val="21"/>
                <w:szCs w:val="21"/>
              </w:rPr>
              <w:t>Covering  Core Papers</w:t>
            </w:r>
            <w:r>
              <w:rPr>
                <w:sz w:val="21"/>
                <w:szCs w:val="21"/>
              </w:rPr>
              <w:t xml:space="preserve"> XI &amp; XII</w:t>
            </w:r>
          </w:p>
        </w:tc>
        <w:tc>
          <w:tcPr>
            <w:tcW w:w="1143" w:type="dxa"/>
            <w:vAlign w:val="center"/>
          </w:tcPr>
          <w:p w:rsidR="00A132F3" w:rsidRPr="00BC2052" w:rsidRDefault="00A132F3" w:rsidP="00152F5E">
            <w:pPr>
              <w:tabs>
                <w:tab w:val="left" w:pos="2415"/>
              </w:tabs>
              <w:jc w:val="center"/>
              <w:rPr>
                <w:sz w:val="21"/>
                <w:szCs w:val="21"/>
              </w:rPr>
            </w:pPr>
          </w:p>
        </w:tc>
        <w:tc>
          <w:tcPr>
            <w:tcW w:w="1171" w:type="dxa"/>
            <w:vAlign w:val="center"/>
          </w:tcPr>
          <w:p w:rsidR="00A132F3" w:rsidRPr="00BC2052" w:rsidRDefault="00A132F3" w:rsidP="00152F5E">
            <w:pPr>
              <w:tabs>
                <w:tab w:val="left" w:pos="2415"/>
              </w:tabs>
              <w:jc w:val="center"/>
              <w:rPr>
                <w:sz w:val="21"/>
                <w:szCs w:val="21"/>
              </w:rPr>
            </w:pPr>
          </w:p>
        </w:tc>
        <w:tc>
          <w:tcPr>
            <w:tcW w:w="1239" w:type="dxa"/>
          </w:tcPr>
          <w:p w:rsidR="00A132F3" w:rsidRPr="00BC2052" w:rsidRDefault="00A132F3" w:rsidP="00152F5E">
            <w:pPr>
              <w:spacing w:line="303" w:lineRule="exact"/>
              <w:jc w:val="center"/>
              <w:rPr>
                <w:sz w:val="21"/>
                <w:szCs w:val="21"/>
              </w:rPr>
            </w:pPr>
          </w:p>
        </w:tc>
      </w:tr>
      <w:tr w:rsidR="00A132F3" w:rsidRPr="00BC2052" w:rsidTr="00A132F3">
        <w:tc>
          <w:tcPr>
            <w:tcW w:w="1453" w:type="dxa"/>
            <w:vAlign w:val="center"/>
          </w:tcPr>
          <w:p w:rsidR="00A132F3" w:rsidRPr="00BC2052" w:rsidRDefault="00A132F3" w:rsidP="00A132F3">
            <w:pPr>
              <w:rPr>
                <w:b/>
                <w:sz w:val="21"/>
                <w:szCs w:val="21"/>
              </w:rPr>
            </w:pPr>
            <w:r w:rsidRPr="00BC2052">
              <w:rPr>
                <w:b/>
                <w:sz w:val="21"/>
                <w:szCs w:val="21"/>
              </w:rPr>
              <w:lastRenderedPageBreak/>
              <w:t>Project</w:t>
            </w:r>
          </w:p>
        </w:tc>
        <w:tc>
          <w:tcPr>
            <w:tcW w:w="3535" w:type="dxa"/>
            <w:gridSpan w:val="3"/>
            <w:vAlign w:val="center"/>
          </w:tcPr>
          <w:p w:rsidR="00A132F3" w:rsidRPr="00BC2052" w:rsidRDefault="00A132F3" w:rsidP="00A132F3">
            <w:pPr>
              <w:rPr>
                <w:sz w:val="21"/>
                <w:szCs w:val="21"/>
              </w:rPr>
            </w:pPr>
            <w:r w:rsidRPr="00BC2052">
              <w:rPr>
                <w:sz w:val="21"/>
                <w:szCs w:val="21"/>
              </w:rPr>
              <w:t>Project with Viva-voce</w:t>
            </w:r>
          </w:p>
        </w:tc>
        <w:tc>
          <w:tcPr>
            <w:tcW w:w="1143" w:type="dxa"/>
            <w:vAlign w:val="center"/>
          </w:tcPr>
          <w:p w:rsidR="00A132F3" w:rsidRPr="00BC2052" w:rsidRDefault="00A132F3" w:rsidP="00A132F3">
            <w:pPr>
              <w:tabs>
                <w:tab w:val="left" w:pos="2415"/>
              </w:tabs>
              <w:jc w:val="center"/>
              <w:rPr>
                <w:sz w:val="21"/>
                <w:szCs w:val="21"/>
              </w:rPr>
            </w:pPr>
            <w:r>
              <w:rPr>
                <w:sz w:val="21"/>
                <w:szCs w:val="21"/>
              </w:rPr>
              <w:t>10</w:t>
            </w:r>
          </w:p>
        </w:tc>
        <w:tc>
          <w:tcPr>
            <w:tcW w:w="1171" w:type="dxa"/>
          </w:tcPr>
          <w:p w:rsidR="00A132F3" w:rsidRPr="00BC2052" w:rsidRDefault="00A132F3" w:rsidP="00A132F3">
            <w:pPr>
              <w:spacing w:line="303" w:lineRule="exact"/>
              <w:jc w:val="center"/>
              <w:rPr>
                <w:sz w:val="21"/>
                <w:szCs w:val="21"/>
              </w:rPr>
            </w:pPr>
          </w:p>
        </w:tc>
        <w:tc>
          <w:tcPr>
            <w:tcW w:w="1239" w:type="dxa"/>
          </w:tcPr>
          <w:p w:rsidR="00A132F3" w:rsidRPr="00BC2052" w:rsidRDefault="00A132F3" w:rsidP="00152F5E">
            <w:pPr>
              <w:spacing w:line="303" w:lineRule="exact"/>
              <w:jc w:val="center"/>
              <w:rPr>
                <w:sz w:val="21"/>
                <w:szCs w:val="21"/>
              </w:rPr>
            </w:pPr>
            <w:r>
              <w:rPr>
                <w:sz w:val="21"/>
                <w:szCs w:val="21"/>
              </w:rPr>
              <w:t>7</w:t>
            </w:r>
          </w:p>
        </w:tc>
      </w:tr>
      <w:tr w:rsidR="00A132F3" w:rsidRPr="00BC2052" w:rsidTr="009D3AE7">
        <w:tc>
          <w:tcPr>
            <w:tcW w:w="1453" w:type="dxa"/>
          </w:tcPr>
          <w:p w:rsidR="00A132F3" w:rsidRPr="0027782C" w:rsidRDefault="00A132F3" w:rsidP="00152F5E">
            <w:pPr>
              <w:spacing w:line="303" w:lineRule="exact"/>
              <w:rPr>
                <w:b/>
                <w:sz w:val="21"/>
                <w:szCs w:val="21"/>
              </w:rPr>
            </w:pPr>
            <w:r w:rsidRPr="0027782C">
              <w:rPr>
                <w:b/>
                <w:sz w:val="21"/>
                <w:szCs w:val="21"/>
              </w:rPr>
              <w:t>Elective</w:t>
            </w:r>
          </w:p>
          <w:p w:rsidR="00A132F3" w:rsidRPr="00BC2052" w:rsidRDefault="00A132F3" w:rsidP="00152F5E">
            <w:pPr>
              <w:spacing w:line="303" w:lineRule="exact"/>
              <w:rPr>
                <w:sz w:val="21"/>
                <w:szCs w:val="21"/>
              </w:rPr>
            </w:pPr>
            <w:r w:rsidRPr="00BC2052">
              <w:rPr>
                <w:sz w:val="21"/>
                <w:szCs w:val="21"/>
              </w:rPr>
              <w:t>(Generic or Discipline-Centric)</w:t>
            </w:r>
          </w:p>
        </w:tc>
        <w:tc>
          <w:tcPr>
            <w:tcW w:w="3535" w:type="dxa"/>
            <w:gridSpan w:val="3"/>
            <w:vAlign w:val="center"/>
          </w:tcPr>
          <w:p w:rsidR="00A132F3" w:rsidRDefault="00A132F3" w:rsidP="00152F5E">
            <w:pPr>
              <w:rPr>
                <w:color w:val="FF0000"/>
                <w:sz w:val="21"/>
                <w:szCs w:val="21"/>
              </w:rPr>
            </w:pPr>
            <w:r w:rsidRPr="0027782C">
              <w:rPr>
                <w:b/>
                <w:sz w:val="21"/>
                <w:szCs w:val="21"/>
              </w:rPr>
              <w:t>EG3:</w:t>
            </w:r>
            <w:r w:rsidRPr="00BC2052">
              <w:rPr>
                <w:sz w:val="21"/>
                <w:szCs w:val="21"/>
              </w:rPr>
              <w:t xml:space="preserve"> (One from Group </w:t>
            </w:r>
            <w:r>
              <w:rPr>
                <w:sz w:val="21"/>
                <w:szCs w:val="21"/>
              </w:rPr>
              <w:t>F</w:t>
            </w:r>
            <w:r w:rsidRPr="00BC2052">
              <w:rPr>
                <w:sz w:val="21"/>
                <w:szCs w:val="21"/>
              </w:rPr>
              <w:t>)</w:t>
            </w:r>
            <w:r>
              <w:rPr>
                <w:sz w:val="21"/>
                <w:szCs w:val="21"/>
              </w:rPr>
              <w:t xml:space="preserve"> </w:t>
            </w:r>
            <w:r w:rsidRPr="00824E36">
              <w:rPr>
                <w:color w:val="FF0000"/>
                <w:sz w:val="21"/>
                <w:szCs w:val="21"/>
              </w:rPr>
              <w:t>(</w:t>
            </w:r>
            <w:r>
              <w:rPr>
                <w:color w:val="FF0000"/>
                <w:sz w:val="21"/>
                <w:szCs w:val="21"/>
              </w:rPr>
              <w:t>4</w:t>
            </w:r>
            <w:r w:rsidRPr="00824E36">
              <w:rPr>
                <w:color w:val="FF0000"/>
                <w:sz w:val="21"/>
                <w:szCs w:val="21"/>
              </w:rPr>
              <w:t>)</w:t>
            </w:r>
          </w:p>
          <w:p w:rsidR="00A132F3" w:rsidRPr="0003622F" w:rsidRDefault="00A132F3" w:rsidP="00D930AF">
            <w:pPr>
              <w:pStyle w:val="NoSpacing"/>
              <w:numPr>
                <w:ilvl w:val="0"/>
                <w:numId w:val="70"/>
              </w:numPr>
            </w:pPr>
            <w:r w:rsidRPr="0003622F">
              <w:t xml:space="preserve">Organic farming </w:t>
            </w:r>
          </w:p>
          <w:p w:rsidR="00A132F3" w:rsidRPr="00DD1467" w:rsidRDefault="00A132F3" w:rsidP="00D930AF">
            <w:pPr>
              <w:pStyle w:val="ListParagraph"/>
              <w:numPr>
                <w:ilvl w:val="0"/>
                <w:numId w:val="70"/>
              </w:numPr>
              <w:spacing w:after="0" w:line="240" w:lineRule="auto"/>
              <w:rPr>
                <w:rFonts w:ascii="Times New Roman" w:hAnsi="Times New Roman" w:cs="Times New Roman"/>
              </w:rPr>
            </w:pPr>
            <w:r w:rsidRPr="00DD1467">
              <w:rPr>
                <w:rFonts w:ascii="Times New Roman" w:hAnsi="Times New Roman" w:cs="Times New Roman"/>
              </w:rPr>
              <w:t>Forestry and Wood Technology</w:t>
            </w:r>
          </w:p>
          <w:p w:rsidR="00A132F3" w:rsidRPr="0003622F" w:rsidRDefault="00A132F3" w:rsidP="00D930AF">
            <w:pPr>
              <w:pStyle w:val="NoSpacing"/>
              <w:numPr>
                <w:ilvl w:val="0"/>
                <w:numId w:val="70"/>
              </w:numPr>
            </w:pPr>
            <w:r w:rsidRPr="0003622F">
              <w:t>Gene Cloning And Gene Therapy</w:t>
            </w:r>
          </w:p>
          <w:p w:rsidR="00A132F3" w:rsidRPr="00DD1467" w:rsidRDefault="00A132F3" w:rsidP="00D930AF">
            <w:pPr>
              <w:pStyle w:val="NoSpacing"/>
              <w:numPr>
                <w:ilvl w:val="0"/>
                <w:numId w:val="70"/>
              </w:numPr>
            </w:pPr>
            <w:r w:rsidRPr="0003622F">
              <w:t xml:space="preserve">Farm Sciences- Green Wealth </w:t>
            </w:r>
          </w:p>
        </w:tc>
        <w:tc>
          <w:tcPr>
            <w:tcW w:w="1143" w:type="dxa"/>
            <w:vAlign w:val="center"/>
          </w:tcPr>
          <w:p w:rsidR="00A132F3" w:rsidRPr="00BC2052" w:rsidRDefault="00A132F3" w:rsidP="00152F5E">
            <w:pPr>
              <w:tabs>
                <w:tab w:val="left" w:pos="2415"/>
              </w:tabs>
              <w:jc w:val="center"/>
              <w:rPr>
                <w:sz w:val="21"/>
                <w:szCs w:val="21"/>
              </w:rPr>
            </w:pPr>
            <w:r>
              <w:rPr>
                <w:sz w:val="21"/>
                <w:szCs w:val="21"/>
              </w:rPr>
              <w:t>4</w:t>
            </w:r>
          </w:p>
        </w:tc>
        <w:tc>
          <w:tcPr>
            <w:tcW w:w="1171" w:type="dxa"/>
            <w:vAlign w:val="center"/>
          </w:tcPr>
          <w:p w:rsidR="00A132F3" w:rsidRPr="00BC2052" w:rsidRDefault="00A132F3" w:rsidP="00152F5E">
            <w:pPr>
              <w:tabs>
                <w:tab w:val="left" w:pos="2415"/>
              </w:tabs>
              <w:jc w:val="center"/>
              <w:rPr>
                <w:sz w:val="21"/>
                <w:szCs w:val="21"/>
              </w:rPr>
            </w:pPr>
          </w:p>
        </w:tc>
        <w:tc>
          <w:tcPr>
            <w:tcW w:w="1239" w:type="dxa"/>
          </w:tcPr>
          <w:p w:rsidR="00A132F3" w:rsidRPr="00BC2052" w:rsidRDefault="00A132F3" w:rsidP="00A132F3">
            <w:pPr>
              <w:spacing w:line="303" w:lineRule="exact"/>
              <w:jc w:val="center"/>
              <w:rPr>
                <w:sz w:val="21"/>
                <w:szCs w:val="21"/>
              </w:rPr>
            </w:pPr>
            <w:r>
              <w:rPr>
                <w:sz w:val="21"/>
                <w:szCs w:val="21"/>
              </w:rPr>
              <w:t>3</w:t>
            </w:r>
          </w:p>
        </w:tc>
      </w:tr>
      <w:tr w:rsidR="00A132F3" w:rsidRPr="00BC2052" w:rsidTr="009D3AE7">
        <w:tc>
          <w:tcPr>
            <w:tcW w:w="1453" w:type="dxa"/>
            <w:vAlign w:val="center"/>
          </w:tcPr>
          <w:p w:rsidR="00A132F3" w:rsidRPr="00BC2052" w:rsidRDefault="00A132F3" w:rsidP="00152F5E">
            <w:pPr>
              <w:rPr>
                <w:b/>
                <w:sz w:val="21"/>
                <w:szCs w:val="21"/>
              </w:rPr>
            </w:pPr>
            <w:r w:rsidRPr="00BC2052">
              <w:rPr>
                <w:b/>
                <w:sz w:val="21"/>
                <w:szCs w:val="21"/>
              </w:rPr>
              <w:t>Professional Competency Skill Enhancement</w:t>
            </w:r>
          </w:p>
        </w:tc>
        <w:tc>
          <w:tcPr>
            <w:tcW w:w="3535" w:type="dxa"/>
            <w:gridSpan w:val="3"/>
            <w:vAlign w:val="center"/>
          </w:tcPr>
          <w:p w:rsidR="00A132F3" w:rsidRPr="00BC2052" w:rsidRDefault="00A132F3" w:rsidP="00152F5E">
            <w:pPr>
              <w:rPr>
                <w:sz w:val="21"/>
                <w:szCs w:val="21"/>
              </w:rPr>
            </w:pPr>
            <w:r w:rsidRPr="00BC2052">
              <w:rPr>
                <w:sz w:val="21"/>
                <w:szCs w:val="21"/>
              </w:rPr>
              <w:t>Training for Competitive Examinations</w:t>
            </w:r>
          </w:p>
          <w:p w:rsidR="00A132F3" w:rsidRPr="00BC2052" w:rsidRDefault="00A132F3" w:rsidP="00152F5E">
            <w:pPr>
              <w:rPr>
                <w:sz w:val="21"/>
                <w:szCs w:val="21"/>
              </w:rPr>
            </w:pPr>
            <w:r w:rsidRPr="00BC2052">
              <w:rPr>
                <w:sz w:val="21"/>
                <w:szCs w:val="21"/>
              </w:rPr>
              <w:t>Botany for NET/UGC-CSIR/SET/TRB competitive examinations (2 hours)</w:t>
            </w:r>
          </w:p>
          <w:p w:rsidR="00A132F3" w:rsidRPr="00BC2052" w:rsidRDefault="00A132F3" w:rsidP="00152F5E">
            <w:pPr>
              <w:rPr>
                <w:sz w:val="21"/>
                <w:szCs w:val="21"/>
              </w:rPr>
            </w:pPr>
            <w:r w:rsidRPr="00BC2052">
              <w:rPr>
                <w:sz w:val="21"/>
                <w:szCs w:val="21"/>
              </w:rPr>
              <w:t xml:space="preserve">General Studies for UPSC/TNPSC/other competitive examinations </w:t>
            </w:r>
            <w:r w:rsidRPr="00BC2052">
              <w:rPr>
                <w:sz w:val="21"/>
                <w:szCs w:val="21"/>
              </w:rPr>
              <w:br/>
              <w:t>(2 hours) or</w:t>
            </w:r>
          </w:p>
          <w:p w:rsidR="00A132F3" w:rsidRDefault="00A132F3" w:rsidP="00152F5E">
            <w:pPr>
              <w:rPr>
                <w:sz w:val="21"/>
                <w:szCs w:val="21"/>
              </w:rPr>
            </w:pPr>
            <w:r w:rsidRPr="00BC2052">
              <w:rPr>
                <w:sz w:val="21"/>
                <w:szCs w:val="21"/>
              </w:rPr>
              <w:t>Botany for Advanced Research (4 hours)</w:t>
            </w:r>
          </w:p>
          <w:p w:rsidR="00A132F3" w:rsidRPr="00BC2052" w:rsidRDefault="00A132F3" w:rsidP="00152F5E">
            <w:pPr>
              <w:rPr>
                <w:sz w:val="21"/>
                <w:szCs w:val="21"/>
              </w:rPr>
            </w:pPr>
            <w:r>
              <w:rPr>
                <w:sz w:val="21"/>
                <w:szCs w:val="21"/>
              </w:rPr>
              <w:t>Naan Mudhalvan Scheme</w:t>
            </w:r>
          </w:p>
        </w:tc>
        <w:tc>
          <w:tcPr>
            <w:tcW w:w="2314" w:type="dxa"/>
            <w:gridSpan w:val="2"/>
            <w:vAlign w:val="center"/>
          </w:tcPr>
          <w:p w:rsidR="00A132F3" w:rsidRPr="00BC2052" w:rsidRDefault="00A132F3" w:rsidP="00152F5E">
            <w:pPr>
              <w:tabs>
                <w:tab w:val="left" w:pos="2415"/>
              </w:tabs>
              <w:jc w:val="center"/>
              <w:rPr>
                <w:sz w:val="21"/>
                <w:szCs w:val="21"/>
              </w:rPr>
            </w:pPr>
            <w:r>
              <w:rPr>
                <w:sz w:val="21"/>
                <w:szCs w:val="21"/>
              </w:rPr>
              <w:t>4</w:t>
            </w:r>
          </w:p>
        </w:tc>
        <w:tc>
          <w:tcPr>
            <w:tcW w:w="1239" w:type="dxa"/>
          </w:tcPr>
          <w:p w:rsidR="00A132F3" w:rsidRDefault="00A132F3" w:rsidP="00152F5E">
            <w:pPr>
              <w:spacing w:line="303" w:lineRule="exact"/>
              <w:jc w:val="center"/>
              <w:rPr>
                <w:sz w:val="21"/>
                <w:szCs w:val="21"/>
              </w:rPr>
            </w:pPr>
          </w:p>
          <w:p w:rsidR="00A132F3" w:rsidRDefault="00A132F3" w:rsidP="00152F5E">
            <w:pPr>
              <w:spacing w:line="303" w:lineRule="exact"/>
              <w:jc w:val="center"/>
              <w:rPr>
                <w:sz w:val="21"/>
                <w:szCs w:val="21"/>
              </w:rPr>
            </w:pPr>
          </w:p>
          <w:p w:rsidR="00A132F3" w:rsidRDefault="00A132F3" w:rsidP="00152F5E">
            <w:pPr>
              <w:spacing w:line="303" w:lineRule="exact"/>
              <w:jc w:val="center"/>
              <w:rPr>
                <w:sz w:val="21"/>
                <w:szCs w:val="21"/>
              </w:rPr>
            </w:pPr>
          </w:p>
          <w:p w:rsidR="00A132F3" w:rsidRDefault="00A132F3" w:rsidP="00152F5E">
            <w:pPr>
              <w:spacing w:line="303" w:lineRule="exact"/>
              <w:jc w:val="center"/>
              <w:rPr>
                <w:sz w:val="21"/>
                <w:szCs w:val="21"/>
              </w:rPr>
            </w:pPr>
          </w:p>
          <w:p w:rsidR="00A132F3" w:rsidRPr="00BC2052" w:rsidRDefault="00A132F3" w:rsidP="00152F5E">
            <w:pPr>
              <w:spacing w:line="303" w:lineRule="exact"/>
              <w:jc w:val="center"/>
              <w:rPr>
                <w:sz w:val="21"/>
                <w:szCs w:val="21"/>
              </w:rPr>
            </w:pPr>
            <w:r>
              <w:rPr>
                <w:sz w:val="21"/>
                <w:szCs w:val="21"/>
              </w:rPr>
              <w:t>2</w:t>
            </w:r>
          </w:p>
        </w:tc>
      </w:tr>
      <w:tr w:rsidR="00A132F3" w:rsidRPr="00BC2052" w:rsidTr="009D3AE7">
        <w:tc>
          <w:tcPr>
            <w:tcW w:w="1453" w:type="dxa"/>
            <w:vAlign w:val="center"/>
          </w:tcPr>
          <w:p w:rsidR="00A132F3" w:rsidRPr="00BC2052" w:rsidRDefault="00A132F3" w:rsidP="00152F5E">
            <w:pPr>
              <w:rPr>
                <w:b/>
                <w:sz w:val="21"/>
                <w:szCs w:val="21"/>
              </w:rPr>
            </w:pPr>
          </w:p>
        </w:tc>
        <w:tc>
          <w:tcPr>
            <w:tcW w:w="3535" w:type="dxa"/>
            <w:gridSpan w:val="3"/>
            <w:vAlign w:val="center"/>
          </w:tcPr>
          <w:p w:rsidR="00A132F3" w:rsidRPr="00BC2052" w:rsidRDefault="00A132F3" w:rsidP="00152F5E">
            <w:pPr>
              <w:rPr>
                <w:sz w:val="21"/>
                <w:szCs w:val="21"/>
              </w:rPr>
            </w:pPr>
            <w:r>
              <w:rPr>
                <w:sz w:val="21"/>
                <w:szCs w:val="21"/>
              </w:rPr>
              <w:t>Extension activities</w:t>
            </w:r>
          </w:p>
        </w:tc>
        <w:tc>
          <w:tcPr>
            <w:tcW w:w="2314" w:type="dxa"/>
            <w:gridSpan w:val="2"/>
            <w:vAlign w:val="center"/>
          </w:tcPr>
          <w:p w:rsidR="00A132F3" w:rsidRDefault="00A132F3" w:rsidP="00152F5E">
            <w:pPr>
              <w:tabs>
                <w:tab w:val="left" w:pos="2415"/>
              </w:tabs>
              <w:jc w:val="center"/>
              <w:rPr>
                <w:sz w:val="21"/>
                <w:szCs w:val="21"/>
              </w:rPr>
            </w:pPr>
          </w:p>
        </w:tc>
        <w:tc>
          <w:tcPr>
            <w:tcW w:w="1239" w:type="dxa"/>
          </w:tcPr>
          <w:p w:rsidR="00A132F3" w:rsidRDefault="00A132F3" w:rsidP="00152F5E">
            <w:pPr>
              <w:spacing w:line="303" w:lineRule="exact"/>
              <w:jc w:val="center"/>
              <w:rPr>
                <w:sz w:val="21"/>
                <w:szCs w:val="21"/>
              </w:rPr>
            </w:pPr>
            <w:r>
              <w:rPr>
                <w:sz w:val="21"/>
                <w:szCs w:val="21"/>
              </w:rPr>
              <w:t>1</w:t>
            </w:r>
          </w:p>
        </w:tc>
      </w:tr>
      <w:tr w:rsidR="00A132F3" w:rsidRPr="00BC2052" w:rsidTr="009D3AE7">
        <w:tc>
          <w:tcPr>
            <w:tcW w:w="4988" w:type="dxa"/>
            <w:gridSpan w:val="4"/>
            <w:vAlign w:val="center"/>
          </w:tcPr>
          <w:p w:rsidR="00A132F3" w:rsidRPr="00BC2052" w:rsidRDefault="00A132F3" w:rsidP="00152F5E">
            <w:pPr>
              <w:jc w:val="center"/>
              <w:rPr>
                <w:b/>
                <w:sz w:val="21"/>
                <w:szCs w:val="21"/>
              </w:rPr>
            </w:pPr>
            <w:r w:rsidRPr="00BC2052">
              <w:rPr>
                <w:b/>
                <w:sz w:val="21"/>
                <w:szCs w:val="21"/>
              </w:rPr>
              <w:t>Total</w:t>
            </w:r>
          </w:p>
        </w:tc>
        <w:tc>
          <w:tcPr>
            <w:tcW w:w="1143" w:type="dxa"/>
            <w:vAlign w:val="center"/>
          </w:tcPr>
          <w:p w:rsidR="00A132F3" w:rsidRPr="00BC2052" w:rsidRDefault="00A132F3" w:rsidP="00152F5E">
            <w:pPr>
              <w:tabs>
                <w:tab w:val="left" w:pos="2415"/>
              </w:tabs>
              <w:jc w:val="center"/>
              <w:rPr>
                <w:b/>
                <w:sz w:val="21"/>
                <w:szCs w:val="21"/>
              </w:rPr>
            </w:pPr>
            <w:r w:rsidRPr="00BC2052">
              <w:rPr>
                <w:b/>
                <w:sz w:val="21"/>
                <w:szCs w:val="21"/>
              </w:rPr>
              <w:t>30</w:t>
            </w:r>
          </w:p>
        </w:tc>
        <w:tc>
          <w:tcPr>
            <w:tcW w:w="1171" w:type="dxa"/>
            <w:vAlign w:val="center"/>
          </w:tcPr>
          <w:p w:rsidR="00A132F3" w:rsidRPr="00BC2052" w:rsidRDefault="00A132F3" w:rsidP="00152F5E">
            <w:pPr>
              <w:tabs>
                <w:tab w:val="left" w:pos="2415"/>
              </w:tabs>
              <w:jc w:val="center"/>
              <w:rPr>
                <w:b/>
                <w:sz w:val="21"/>
                <w:szCs w:val="21"/>
              </w:rPr>
            </w:pPr>
          </w:p>
        </w:tc>
        <w:tc>
          <w:tcPr>
            <w:tcW w:w="1239" w:type="dxa"/>
          </w:tcPr>
          <w:p w:rsidR="00A132F3" w:rsidRPr="00BC2052" w:rsidRDefault="00A132F3" w:rsidP="00F2352D">
            <w:pPr>
              <w:spacing w:line="303" w:lineRule="exact"/>
              <w:jc w:val="center"/>
              <w:rPr>
                <w:b/>
                <w:sz w:val="21"/>
                <w:szCs w:val="21"/>
              </w:rPr>
            </w:pPr>
            <w:r>
              <w:rPr>
                <w:b/>
                <w:sz w:val="21"/>
                <w:szCs w:val="21"/>
              </w:rPr>
              <w:t>21</w:t>
            </w:r>
          </w:p>
        </w:tc>
      </w:tr>
      <w:tr w:rsidR="00A132F3" w:rsidRPr="00BC2052" w:rsidTr="009D3AE7">
        <w:tc>
          <w:tcPr>
            <w:tcW w:w="4988" w:type="dxa"/>
            <w:gridSpan w:val="4"/>
            <w:vAlign w:val="center"/>
          </w:tcPr>
          <w:p w:rsidR="00A132F3" w:rsidRPr="00BC2052" w:rsidRDefault="00A132F3" w:rsidP="00152F5E">
            <w:pPr>
              <w:jc w:val="center"/>
              <w:rPr>
                <w:b/>
                <w:sz w:val="21"/>
                <w:szCs w:val="21"/>
              </w:rPr>
            </w:pPr>
            <w:r w:rsidRPr="00BC2052">
              <w:rPr>
                <w:b/>
                <w:sz w:val="21"/>
                <w:szCs w:val="21"/>
              </w:rPr>
              <w:t>Total Credits</w:t>
            </w:r>
          </w:p>
        </w:tc>
        <w:tc>
          <w:tcPr>
            <w:tcW w:w="1143" w:type="dxa"/>
            <w:vAlign w:val="center"/>
          </w:tcPr>
          <w:p w:rsidR="00A132F3" w:rsidRPr="00BC2052" w:rsidRDefault="00A132F3" w:rsidP="00152F5E">
            <w:pPr>
              <w:tabs>
                <w:tab w:val="left" w:pos="2415"/>
              </w:tabs>
              <w:jc w:val="center"/>
              <w:rPr>
                <w:b/>
                <w:sz w:val="21"/>
                <w:szCs w:val="21"/>
              </w:rPr>
            </w:pPr>
          </w:p>
        </w:tc>
        <w:tc>
          <w:tcPr>
            <w:tcW w:w="1171" w:type="dxa"/>
            <w:vAlign w:val="center"/>
          </w:tcPr>
          <w:p w:rsidR="00A132F3" w:rsidRPr="00BC2052" w:rsidRDefault="00A132F3" w:rsidP="00152F5E">
            <w:pPr>
              <w:tabs>
                <w:tab w:val="left" w:pos="2415"/>
              </w:tabs>
              <w:jc w:val="center"/>
              <w:rPr>
                <w:b/>
                <w:sz w:val="21"/>
                <w:szCs w:val="21"/>
              </w:rPr>
            </w:pPr>
          </w:p>
        </w:tc>
        <w:tc>
          <w:tcPr>
            <w:tcW w:w="1239" w:type="dxa"/>
          </w:tcPr>
          <w:p w:rsidR="00A132F3" w:rsidRPr="00BC2052" w:rsidRDefault="00A132F3" w:rsidP="00152F5E">
            <w:pPr>
              <w:spacing w:line="303" w:lineRule="exact"/>
              <w:jc w:val="center"/>
              <w:rPr>
                <w:b/>
                <w:sz w:val="21"/>
                <w:szCs w:val="21"/>
              </w:rPr>
            </w:pPr>
            <w:r>
              <w:rPr>
                <w:b/>
                <w:sz w:val="21"/>
                <w:szCs w:val="21"/>
              </w:rPr>
              <w:t>91</w:t>
            </w:r>
          </w:p>
        </w:tc>
      </w:tr>
    </w:tbl>
    <w:p w:rsidR="00CF4F96" w:rsidRDefault="00A132F3" w:rsidP="00B86789">
      <w:pPr>
        <w:ind w:left="5760" w:firstLine="720"/>
        <w:rPr>
          <w:rFonts w:ascii="Times New Roman" w:hAnsi="Times New Roman" w:cs="Times New Roman"/>
          <w:b/>
          <w:sz w:val="2"/>
          <w:lang w:val="en-US"/>
        </w:rPr>
      </w:pPr>
      <w:r>
        <w:rPr>
          <w:rFonts w:ascii="Times New Roman" w:hAnsi="Times New Roman" w:cs="Times New Roman"/>
          <w:b/>
          <w:sz w:val="2"/>
          <w:lang w:val="en-US"/>
        </w:rPr>
        <w:t>R</w:t>
      </w:r>
    </w:p>
    <w:p w:rsidR="00A132F3" w:rsidRPr="00A132F3" w:rsidRDefault="00A132F3" w:rsidP="00B86789">
      <w:pPr>
        <w:ind w:left="5760" w:firstLine="720"/>
        <w:rPr>
          <w:rFonts w:ascii="Times New Roman" w:hAnsi="Times New Roman" w:cs="Times New Roman"/>
          <w:b/>
          <w:sz w:val="2"/>
          <w:lang w:val="en-US"/>
        </w:rPr>
      </w:pPr>
    </w:p>
    <w:p w:rsidR="0024106D" w:rsidRDefault="0024106D" w:rsidP="0024106D">
      <w:pPr>
        <w:jc w:val="center"/>
        <w:sectPr w:rsidR="0024106D" w:rsidSect="009D3AE7">
          <w:pgSz w:w="12240" w:h="15840"/>
          <w:pgMar w:top="1440" w:right="1440" w:bottom="1440" w:left="1440" w:header="720" w:footer="720" w:gutter="0"/>
          <w:cols w:space="720"/>
        </w:sectPr>
      </w:pPr>
    </w:p>
    <w:p w:rsidR="007E3096" w:rsidRPr="000E3D5C" w:rsidRDefault="007E3096" w:rsidP="007E3096">
      <w:pPr>
        <w:spacing w:before="12" w:line="303" w:lineRule="exact"/>
        <w:jc w:val="center"/>
        <w:rPr>
          <w:rFonts w:ascii="Times New Roman" w:hAnsi="Times New Roman" w:cs="Times New Roman"/>
          <w:b/>
          <w:sz w:val="24"/>
          <w:szCs w:val="24"/>
        </w:rPr>
      </w:pPr>
      <w:r w:rsidRPr="000E3D5C">
        <w:rPr>
          <w:rFonts w:ascii="Times New Roman" w:hAnsi="Times New Roman" w:cs="Times New Roman"/>
          <w:b/>
          <w:sz w:val="24"/>
          <w:szCs w:val="24"/>
        </w:rPr>
        <w:lastRenderedPageBreak/>
        <w:t>M.Sc.</w:t>
      </w:r>
      <w:r w:rsidRPr="000E3D5C">
        <w:rPr>
          <w:rFonts w:ascii="Times New Roman" w:hAnsi="Times New Roman" w:cs="Times New Roman"/>
          <w:b/>
          <w:spacing w:val="-5"/>
          <w:sz w:val="24"/>
          <w:szCs w:val="24"/>
        </w:rPr>
        <w:t xml:space="preserve"> </w:t>
      </w:r>
      <w:r w:rsidRPr="000E3D5C">
        <w:rPr>
          <w:rFonts w:ascii="Times New Roman" w:hAnsi="Times New Roman" w:cs="Times New Roman"/>
          <w:b/>
          <w:sz w:val="24"/>
          <w:szCs w:val="24"/>
        </w:rPr>
        <w:t>BOTANY</w:t>
      </w:r>
      <w:r w:rsidRPr="000E3D5C">
        <w:rPr>
          <w:rFonts w:ascii="Times New Roman" w:hAnsi="Times New Roman" w:cs="Times New Roman"/>
          <w:b/>
          <w:spacing w:val="-2"/>
          <w:sz w:val="24"/>
          <w:szCs w:val="24"/>
        </w:rPr>
        <w:t xml:space="preserve"> </w:t>
      </w:r>
      <w:r w:rsidRPr="000E3D5C">
        <w:rPr>
          <w:rFonts w:ascii="Times New Roman" w:hAnsi="Times New Roman" w:cs="Times New Roman"/>
          <w:b/>
          <w:sz w:val="24"/>
          <w:szCs w:val="24"/>
        </w:rPr>
        <w:t>CURRICULUM</w:t>
      </w:r>
    </w:p>
    <w:p w:rsidR="007E3096" w:rsidRPr="00DF2906" w:rsidRDefault="007E3096" w:rsidP="007E3096">
      <w:pPr>
        <w:pStyle w:val="BodyText"/>
        <w:spacing w:after="1"/>
        <w:rPr>
          <w:rFonts w:ascii="Times New Roman" w:hAnsi="Times New Roman" w:cs="Times New Roman"/>
          <w:i/>
          <w:sz w:val="16"/>
          <w:lang w:val="en-US"/>
        </w:rPr>
      </w:pPr>
    </w:p>
    <w:tbl>
      <w:tblPr>
        <w:tblW w:w="95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
        <w:gridCol w:w="1091"/>
        <w:gridCol w:w="71"/>
        <w:gridCol w:w="1498"/>
        <w:gridCol w:w="994"/>
        <w:gridCol w:w="365"/>
        <w:gridCol w:w="581"/>
        <w:gridCol w:w="1085"/>
        <w:gridCol w:w="1099"/>
        <w:gridCol w:w="533"/>
        <w:gridCol w:w="571"/>
        <w:gridCol w:w="291"/>
        <w:gridCol w:w="1275"/>
        <w:gridCol w:w="13"/>
      </w:tblGrid>
      <w:tr w:rsidR="006E552D" w:rsidTr="007645CC">
        <w:trPr>
          <w:gridBefore w:val="1"/>
          <w:wBefore w:w="43" w:type="dxa"/>
          <w:trHeight w:val="278"/>
        </w:trPr>
        <w:tc>
          <w:tcPr>
            <w:tcW w:w="2660" w:type="dxa"/>
            <w:gridSpan w:val="3"/>
          </w:tcPr>
          <w:p w:rsidR="006E552D" w:rsidRDefault="006E552D" w:rsidP="005561A9">
            <w:pPr>
              <w:pStyle w:val="TableParagraph"/>
              <w:spacing w:before="2" w:line="257" w:lineRule="exact"/>
              <w:rPr>
                <w:b/>
                <w:sz w:val="24"/>
              </w:rPr>
            </w:pPr>
            <w:r>
              <w:rPr>
                <w:b/>
                <w:sz w:val="24"/>
              </w:rPr>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6807" w:type="dxa"/>
            <w:gridSpan w:val="10"/>
          </w:tcPr>
          <w:p w:rsidR="00180150" w:rsidRPr="00BC2052" w:rsidRDefault="00180150" w:rsidP="00180150">
            <w:pPr>
              <w:spacing w:after="0" w:line="240" w:lineRule="auto"/>
              <w:rPr>
                <w:rFonts w:ascii="Times New Roman" w:hAnsi="Times New Roman" w:cs="Times New Roman"/>
                <w:b/>
                <w:bCs/>
                <w:sz w:val="28"/>
                <w:szCs w:val="24"/>
              </w:rPr>
            </w:pPr>
            <w:r w:rsidRPr="00BC2052">
              <w:rPr>
                <w:rFonts w:ascii="Times New Roman" w:hAnsi="Times New Roman" w:cs="Times New Roman"/>
                <w:b/>
                <w:bCs/>
                <w:sz w:val="28"/>
                <w:szCs w:val="24"/>
              </w:rPr>
              <w:t>PLANT DIVERSITY – I: ALGAE, FUNGI, LICHENS AND BRYOPHYTES</w:t>
            </w:r>
          </w:p>
          <w:p w:rsidR="006E552D" w:rsidRDefault="006E552D" w:rsidP="005561A9">
            <w:pPr>
              <w:pStyle w:val="TableParagraph"/>
              <w:spacing w:before="2" w:line="257" w:lineRule="exact"/>
              <w:ind w:left="172"/>
              <w:rPr>
                <w:b/>
                <w:sz w:val="24"/>
              </w:rPr>
            </w:pPr>
          </w:p>
        </w:tc>
      </w:tr>
      <w:tr w:rsidR="006E552D" w:rsidTr="007645CC">
        <w:trPr>
          <w:gridBefore w:val="1"/>
          <w:wBefore w:w="43" w:type="dxa"/>
          <w:trHeight w:val="277"/>
        </w:trPr>
        <w:tc>
          <w:tcPr>
            <w:tcW w:w="2660" w:type="dxa"/>
            <w:gridSpan w:val="3"/>
          </w:tcPr>
          <w:p w:rsidR="006E552D" w:rsidRDefault="006E552D" w:rsidP="005561A9">
            <w:pPr>
              <w:pStyle w:val="TableParagraph"/>
              <w:spacing w:line="258" w:lineRule="exact"/>
              <w:rPr>
                <w:b/>
                <w:sz w:val="24"/>
              </w:rPr>
            </w:pPr>
            <w:r>
              <w:rPr>
                <w:b/>
                <w:sz w:val="24"/>
              </w:rPr>
              <w:t>Paper</w:t>
            </w:r>
            <w:r>
              <w:rPr>
                <w:b/>
                <w:spacing w:val="-5"/>
                <w:sz w:val="24"/>
              </w:rPr>
              <w:t xml:space="preserve"> </w:t>
            </w:r>
            <w:r>
              <w:rPr>
                <w:b/>
                <w:sz w:val="24"/>
              </w:rPr>
              <w:t>Number</w:t>
            </w:r>
          </w:p>
        </w:tc>
        <w:tc>
          <w:tcPr>
            <w:tcW w:w="6807" w:type="dxa"/>
            <w:gridSpan w:val="10"/>
          </w:tcPr>
          <w:p w:rsidR="006E552D" w:rsidRDefault="006E552D" w:rsidP="005561A9">
            <w:pPr>
              <w:pStyle w:val="TableParagraph"/>
              <w:spacing w:line="258" w:lineRule="exact"/>
              <w:rPr>
                <w:b/>
                <w:sz w:val="24"/>
              </w:rPr>
            </w:pPr>
            <w:r>
              <w:rPr>
                <w:b/>
                <w:sz w:val="24"/>
              </w:rPr>
              <w:t>CORE</w:t>
            </w:r>
            <w:r>
              <w:rPr>
                <w:b/>
                <w:spacing w:val="-1"/>
                <w:sz w:val="24"/>
              </w:rPr>
              <w:t xml:space="preserve"> </w:t>
            </w:r>
            <w:r>
              <w:rPr>
                <w:b/>
                <w:sz w:val="24"/>
              </w:rPr>
              <w:t>I</w:t>
            </w:r>
          </w:p>
        </w:tc>
      </w:tr>
      <w:tr w:rsidR="006E552D" w:rsidTr="007645CC">
        <w:trPr>
          <w:gridBefore w:val="1"/>
          <w:wBefore w:w="43" w:type="dxa"/>
          <w:trHeight w:val="316"/>
        </w:trPr>
        <w:tc>
          <w:tcPr>
            <w:tcW w:w="1162" w:type="dxa"/>
            <w:gridSpan w:val="2"/>
            <w:vMerge w:val="restart"/>
          </w:tcPr>
          <w:p w:rsidR="006E552D" w:rsidRDefault="006E552D" w:rsidP="005561A9">
            <w:pPr>
              <w:pStyle w:val="TableParagraph"/>
              <w:spacing w:line="273" w:lineRule="exact"/>
              <w:rPr>
                <w:b/>
                <w:sz w:val="24"/>
              </w:rPr>
            </w:pPr>
            <w:r>
              <w:rPr>
                <w:b/>
                <w:sz w:val="24"/>
              </w:rPr>
              <w:t>Category</w:t>
            </w:r>
          </w:p>
        </w:tc>
        <w:tc>
          <w:tcPr>
            <w:tcW w:w="1498" w:type="dxa"/>
            <w:vMerge w:val="restart"/>
          </w:tcPr>
          <w:p w:rsidR="006E552D" w:rsidRDefault="006E552D" w:rsidP="005561A9">
            <w:pPr>
              <w:pStyle w:val="TableParagraph"/>
              <w:rPr>
                <w:sz w:val="24"/>
              </w:rPr>
            </w:pPr>
            <w:r>
              <w:rPr>
                <w:sz w:val="24"/>
              </w:rPr>
              <w:t>Core</w:t>
            </w:r>
          </w:p>
        </w:tc>
        <w:tc>
          <w:tcPr>
            <w:tcW w:w="994" w:type="dxa"/>
          </w:tcPr>
          <w:p w:rsidR="006E552D" w:rsidRDefault="006E552D" w:rsidP="005561A9">
            <w:pPr>
              <w:pStyle w:val="TableParagraph"/>
              <w:spacing w:line="273" w:lineRule="exact"/>
              <w:rPr>
                <w:b/>
                <w:sz w:val="24"/>
              </w:rPr>
            </w:pPr>
            <w:r>
              <w:rPr>
                <w:b/>
                <w:sz w:val="24"/>
              </w:rPr>
              <w:t>Year</w:t>
            </w:r>
          </w:p>
        </w:tc>
        <w:tc>
          <w:tcPr>
            <w:tcW w:w="946" w:type="dxa"/>
            <w:gridSpan w:val="2"/>
          </w:tcPr>
          <w:p w:rsidR="006E552D" w:rsidRDefault="006E552D" w:rsidP="005561A9">
            <w:pPr>
              <w:pStyle w:val="TableParagraph"/>
              <w:ind w:left="105"/>
              <w:rPr>
                <w:sz w:val="24"/>
              </w:rPr>
            </w:pPr>
            <w:r>
              <w:rPr>
                <w:w w:val="99"/>
                <w:sz w:val="24"/>
              </w:rPr>
              <w:t>I</w:t>
            </w:r>
          </w:p>
        </w:tc>
        <w:tc>
          <w:tcPr>
            <w:tcW w:w="1085" w:type="dxa"/>
            <w:vMerge w:val="restart"/>
          </w:tcPr>
          <w:p w:rsidR="006E552D" w:rsidRDefault="006E552D" w:rsidP="005561A9">
            <w:pPr>
              <w:pStyle w:val="TableParagraph"/>
              <w:spacing w:line="273" w:lineRule="exact"/>
              <w:ind w:left="105"/>
              <w:rPr>
                <w:b/>
                <w:sz w:val="24"/>
              </w:rPr>
            </w:pPr>
            <w:r>
              <w:rPr>
                <w:b/>
                <w:sz w:val="24"/>
              </w:rPr>
              <w:t>Credits</w:t>
            </w:r>
          </w:p>
        </w:tc>
        <w:tc>
          <w:tcPr>
            <w:tcW w:w="1099" w:type="dxa"/>
            <w:vMerge w:val="restart"/>
          </w:tcPr>
          <w:p w:rsidR="006E552D" w:rsidRDefault="00366E0E" w:rsidP="005561A9">
            <w:pPr>
              <w:pStyle w:val="TableParagraph"/>
              <w:ind w:left="125"/>
              <w:rPr>
                <w:sz w:val="24"/>
              </w:rPr>
            </w:pPr>
            <w:r>
              <w:rPr>
                <w:sz w:val="24"/>
              </w:rPr>
              <w:t>5</w:t>
            </w:r>
          </w:p>
        </w:tc>
        <w:tc>
          <w:tcPr>
            <w:tcW w:w="1104" w:type="dxa"/>
            <w:gridSpan w:val="2"/>
            <w:vMerge w:val="restart"/>
          </w:tcPr>
          <w:p w:rsidR="006E552D" w:rsidRDefault="006E552D" w:rsidP="005561A9">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79" w:type="dxa"/>
            <w:gridSpan w:val="3"/>
            <w:vMerge w:val="restart"/>
          </w:tcPr>
          <w:p w:rsidR="006E552D" w:rsidRDefault="006E552D" w:rsidP="005561A9">
            <w:pPr>
              <w:pStyle w:val="TableParagraph"/>
              <w:rPr>
                <w:sz w:val="24"/>
              </w:rPr>
            </w:pPr>
          </w:p>
        </w:tc>
      </w:tr>
      <w:tr w:rsidR="006E552D" w:rsidTr="007645CC">
        <w:trPr>
          <w:gridBefore w:val="1"/>
          <w:wBefore w:w="43" w:type="dxa"/>
          <w:trHeight w:val="633"/>
        </w:trPr>
        <w:tc>
          <w:tcPr>
            <w:tcW w:w="1162" w:type="dxa"/>
            <w:gridSpan w:val="2"/>
            <w:vMerge/>
            <w:tcBorders>
              <w:top w:val="nil"/>
            </w:tcBorders>
          </w:tcPr>
          <w:p w:rsidR="006E552D" w:rsidRDefault="006E552D" w:rsidP="005561A9">
            <w:pPr>
              <w:rPr>
                <w:sz w:val="2"/>
                <w:szCs w:val="2"/>
              </w:rPr>
            </w:pPr>
          </w:p>
        </w:tc>
        <w:tc>
          <w:tcPr>
            <w:tcW w:w="1498" w:type="dxa"/>
            <w:vMerge/>
            <w:tcBorders>
              <w:top w:val="nil"/>
            </w:tcBorders>
          </w:tcPr>
          <w:p w:rsidR="006E552D" w:rsidRDefault="006E552D" w:rsidP="005561A9">
            <w:pPr>
              <w:rPr>
                <w:sz w:val="2"/>
                <w:szCs w:val="2"/>
              </w:rPr>
            </w:pPr>
          </w:p>
        </w:tc>
        <w:tc>
          <w:tcPr>
            <w:tcW w:w="994" w:type="dxa"/>
          </w:tcPr>
          <w:p w:rsidR="006E552D" w:rsidRDefault="006E552D" w:rsidP="005561A9">
            <w:pPr>
              <w:pStyle w:val="TableParagraph"/>
              <w:spacing w:line="273" w:lineRule="exact"/>
              <w:rPr>
                <w:b/>
                <w:sz w:val="24"/>
              </w:rPr>
            </w:pPr>
            <w:r>
              <w:rPr>
                <w:b/>
                <w:sz w:val="24"/>
              </w:rPr>
              <w:t>Semest</w:t>
            </w:r>
          </w:p>
          <w:p w:rsidR="006E552D" w:rsidRDefault="006E552D" w:rsidP="005561A9">
            <w:pPr>
              <w:pStyle w:val="TableParagraph"/>
              <w:spacing w:before="41"/>
              <w:rPr>
                <w:b/>
                <w:sz w:val="24"/>
              </w:rPr>
            </w:pPr>
            <w:r>
              <w:rPr>
                <w:b/>
                <w:sz w:val="24"/>
              </w:rPr>
              <w:t>er</w:t>
            </w:r>
          </w:p>
        </w:tc>
        <w:tc>
          <w:tcPr>
            <w:tcW w:w="946" w:type="dxa"/>
            <w:gridSpan w:val="2"/>
          </w:tcPr>
          <w:p w:rsidR="006E552D" w:rsidRDefault="006E552D" w:rsidP="005561A9">
            <w:pPr>
              <w:pStyle w:val="TableParagraph"/>
              <w:ind w:left="105"/>
              <w:rPr>
                <w:sz w:val="24"/>
              </w:rPr>
            </w:pPr>
            <w:r>
              <w:rPr>
                <w:w w:val="99"/>
                <w:sz w:val="24"/>
              </w:rPr>
              <w:t>I</w:t>
            </w:r>
          </w:p>
        </w:tc>
        <w:tc>
          <w:tcPr>
            <w:tcW w:w="1085" w:type="dxa"/>
            <w:vMerge/>
            <w:tcBorders>
              <w:top w:val="nil"/>
            </w:tcBorders>
          </w:tcPr>
          <w:p w:rsidR="006E552D" w:rsidRDefault="006E552D" w:rsidP="005561A9">
            <w:pPr>
              <w:rPr>
                <w:sz w:val="2"/>
                <w:szCs w:val="2"/>
              </w:rPr>
            </w:pPr>
          </w:p>
        </w:tc>
        <w:tc>
          <w:tcPr>
            <w:tcW w:w="1099" w:type="dxa"/>
            <w:vMerge/>
            <w:tcBorders>
              <w:top w:val="nil"/>
            </w:tcBorders>
          </w:tcPr>
          <w:p w:rsidR="006E552D" w:rsidRDefault="006E552D" w:rsidP="005561A9">
            <w:pPr>
              <w:rPr>
                <w:sz w:val="2"/>
                <w:szCs w:val="2"/>
              </w:rPr>
            </w:pPr>
          </w:p>
        </w:tc>
        <w:tc>
          <w:tcPr>
            <w:tcW w:w="1104" w:type="dxa"/>
            <w:gridSpan w:val="2"/>
            <w:vMerge/>
            <w:tcBorders>
              <w:top w:val="nil"/>
            </w:tcBorders>
          </w:tcPr>
          <w:p w:rsidR="006E552D" w:rsidRDefault="006E552D" w:rsidP="005561A9">
            <w:pPr>
              <w:rPr>
                <w:sz w:val="2"/>
                <w:szCs w:val="2"/>
              </w:rPr>
            </w:pPr>
          </w:p>
        </w:tc>
        <w:tc>
          <w:tcPr>
            <w:tcW w:w="1579" w:type="dxa"/>
            <w:gridSpan w:val="3"/>
            <w:vMerge/>
            <w:tcBorders>
              <w:top w:val="nil"/>
            </w:tcBorders>
          </w:tcPr>
          <w:p w:rsidR="006E552D" w:rsidRDefault="006E552D" w:rsidP="005561A9">
            <w:pPr>
              <w:rPr>
                <w:sz w:val="2"/>
                <w:szCs w:val="2"/>
              </w:rPr>
            </w:pPr>
          </w:p>
        </w:tc>
      </w:tr>
      <w:tr w:rsidR="006E552D" w:rsidTr="007645CC">
        <w:trPr>
          <w:gridBefore w:val="1"/>
          <w:wBefore w:w="43" w:type="dxa"/>
          <w:trHeight w:val="316"/>
        </w:trPr>
        <w:tc>
          <w:tcPr>
            <w:tcW w:w="2660" w:type="dxa"/>
            <w:gridSpan w:val="3"/>
            <w:vMerge w:val="restart"/>
          </w:tcPr>
          <w:p w:rsidR="006E552D" w:rsidRDefault="006E552D" w:rsidP="005561A9">
            <w:pPr>
              <w:pStyle w:val="TableParagraph"/>
              <w:spacing w:line="273" w:lineRule="exact"/>
              <w:rPr>
                <w:b/>
                <w:sz w:val="24"/>
              </w:rPr>
            </w:pPr>
            <w:r>
              <w:rPr>
                <w:b/>
                <w:sz w:val="24"/>
              </w:rPr>
              <w:t>Instructional</w:t>
            </w:r>
            <w:r>
              <w:rPr>
                <w:b/>
                <w:spacing w:val="-6"/>
                <w:sz w:val="24"/>
              </w:rPr>
              <w:t xml:space="preserve"> </w:t>
            </w:r>
            <w:r>
              <w:rPr>
                <w:b/>
                <w:sz w:val="24"/>
              </w:rPr>
              <w:t>Hours</w:t>
            </w:r>
          </w:p>
          <w:p w:rsidR="006E552D" w:rsidRDefault="006E552D" w:rsidP="005561A9">
            <w:pPr>
              <w:pStyle w:val="TableParagraph"/>
              <w:spacing w:before="41"/>
              <w:rPr>
                <w:b/>
                <w:sz w:val="24"/>
              </w:rPr>
            </w:pPr>
            <w:r>
              <w:rPr>
                <w:b/>
                <w:sz w:val="24"/>
              </w:rPr>
              <w:t>per</w:t>
            </w:r>
            <w:r>
              <w:rPr>
                <w:b/>
                <w:spacing w:val="-5"/>
                <w:sz w:val="24"/>
              </w:rPr>
              <w:t xml:space="preserve"> </w:t>
            </w:r>
            <w:r>
              <w:rPr>
                <w:b/>
                <w:sz w:val="24"/>
              </w:rPr>
              <w:t>week</w:t>
            </w:r>
          </w:p>
        </w:tc>
        <w:tc>
          <w:tcPr>
            <w:tcW w:w="1359" w:type="dxa"/>
            <w:gridSpan w:val="2"/>
          </w:tcPr>
          <w:p w:rsidR="006E552D" w:rsidRDefault="006E552D" w:rsidP="005561A9">
            <w:pPr>
              <w:pStyle w:val="TableParagraph"/>
              <w:spacing w:line="273" w:lineRule="exact"/>
              <w:rPr>
                <w:b/>
                <w:sz w:val="24"/>
              </w:rPr>
            </w:pPr>
            <w:r>
              <w:rPr>
                <w:b/>
                <w:sz w:val="24"/>
              </w:rPr>
              <w:t>Lecture</w:t>
            </w:r>
          </w:p>
        </w:tc>
        <w:tc>
          <w:tcPr>
            <w:tcW w:w="1666" w:type="dxa"/>
            <w:gridSpan w:val="2"/>
          </w:tcPr>
          <w:p w:rsidR="006E552D" w:rsidRDefault="006E552D" w:rsidP="005561A9">
            <w:pPr>
              <w:pStyle w:val="TableParagraph"/>
              <w:spacing w:line="273" w:lineRule="exact"/>
              <w:ind w:left="105"/>
              <w:rPr>
                <w:b/>
                <w:sz w:val="24"/>
              </w:rPr>
            </w:pPr>
            <w:r>
              <w:rPr>
                <w:b/>
                <w:sz w:val="24"/>
              </w:rPr>
              <w:t>Tutorial</w:t>
            </w:r>
          </w:p>
        </w:tc>
        <w:tc>
          <w:tcPr>
            <w:tcW w:w="1632" w:type="dxa"/>
            <w:gridSpan w:val="2"/>
          </w:tcPr>
          <w:p w:rsidR="006E552D" w:rsidRDefault="006E552D" w:rsidP="005561A9">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50" w:type="dxa"/>
            <w:gridSpan w:val="4"/>
          </w:tcPr>
          <w:p w:rsidR="006E552D" w:rsidRDefault="006E552D" w:rsidP="005561A9">
            <w:pPr>
              <w:pStyle w:val="TableParagraph"/>
              <w:spacing w:line="273" w:lineRule="exact"/>
              <w:ind w:left="111"/>
              <w:rPr>
                <w:b/>
                <w:sz w:val="24"/>
              </w:rPr>
            </w:pPr>
            <w:r>
              <w:rPr>
                <w:b/>
                <w:sz w:val="24"/>
              </w:rPr>
              <w:t>Total</w:t>
            </w:r>
          </w:p>
        </w:tc>
      </w:tr>
      <w:tr w:rsidR="006E552D" w:rsidTr="007645CC">
        <w:trPr>
          <w:gridBefore w:val="1"/>
          <w:wBefore w:w="43" w:type="dxa"/>
          <w:trHeight w:val="321"/>
        </w:trPr>
        <w:tc>
          <w:tcPr>
            <w:tcW w:w="2660" w:type="dxa"/>
            <w:gridSpan w:val="3"/>
            <w:vMerge/>
            <w:tcBorders>
              <w:top w:val="nil"/>
            </w:tcBorders>
          </w:tcPr>
          <w:p w:rsidR="006E552D" w:rsidRDefault="006E552D" w:rsidP="005561A9">
            <w:pPr>
              <w:rPr>
                <w:sz w:val="2"/>
                <w:szCs w:val="2"/>
              </w:rPr>
            </w:pPr>
          </w:p>
        </w:tc>
        <w:tc>
          <w:tcPr>
            <w:tcW w:w="1359" w:type="dxa"/>
            <w:gridSpan w:val="2"/>
          </w:tcPr>
          <w:p w:rsidR="006E552D" w:rsidRDefault="00366E0E" w:rsidP="005561A9">
            <w:pPr>
              <w:pStyle w:val="TableParagraph"/>
              <w:rPr>
                <w:sz w:val="24"/>
              </w:rPr>
            </w:pPr>
            <w:r>
              <w:rPr>
                <w:sz w:val="24"/>
              </w:rPr>
              <w:br/>
            </w:r>
          </w:p>
        </w:tc>
        <w:tc>
          <w:tcPr>
            <w:tcW w:w="1666" w:type="dxa"/>
            <w:gridSpan w:val="2"/>
          </w:tcPr>
          <w:p w:rsidR="006E552D" w:rsidRDefault="006E552D" w:rsidP="005561A9">
            <w:pPr>
              <w:pStyle w:val="TableParagraph"/>
              <w:ind w:left="105"/>
              <w:rPr>
                <w:sz w:val="24"/>
              </w:rPr>
            </w:pPr>
          </w:p>
        </w:tc>
        <w:tc>
          <w:tcPr>
            <w:tcW w:w="1632" w:type="dxa"/>
            <w:gridSpan w:val="2"/>
          </w:tcPr>
          <w:p w:rsidR="006E552D" w:rsidRDefault="006E552D" w:rsidP="005561A9">
            <w:pPr>
              <w:pStyle w:val="TableParagraph"/>
              <w:ind w:left="91"/>
              <w:rPr>
                <w:sz w:val="24"/>
              </w:rPr>
            </w:pPr>
            <w:r>
              <w:rPr>
                <w:sz w:val="24"/>
              </w:rPr>
              <w:t>--</w:t>
            </w:r>
          </w:p>
        </w:tc>
        <w:tc>
          <w:tcPr>
            <w:tcW w:w="2150" w:type="dxa"/>
            <w:gridSpan w:val="4"/>
          </w:tcPr>
          <w:p w:rsidR="006E552D" w:rsidRDefault="00366E0E" w:rsidP="005561A9">
            <w:pPr>
              <w:pStyle w:val="TableParagraph"/>
              <w:ind w:left="111"/>
              <w:rPr>
                <w:sz w:val="24"/>
              </w:rPr>
            </w:pPr>
            <w:r>
              <w:rPr>
                <w:sz w:val="24"/>
              </w:rPr>
              <w:t>7</w:t>
            </w:r>
          </w:p>
        </w:tc>
      </w:tr>
      <w:tr w:rsidR="006E552D" w:rsidTr="007645CC">
        <w:trPr>
          <w:gridBefore w:val="1"/>
          <w:wBefore w:w="43" w:type="dxa"/>
          <w:trHeight w:val="316"/>
        </w:trPr>
        <w:tc>
          <w:tcPr>
            <w:tcW w:w="2660" w:type="dxa"/>
            <w:gridSpan w:val="3"/>
          </w:tcPr>
          <w:p w:rsidR="006E552D" w:rsidRDefault="006E552D" w:rsidP="005561A9">
            <w:pPr>
              <w:pStyle w:val="TableParagraph"/>
              <w:spacing w:line="273" w:lineRule="exact"/>
              <w:rPr>
                <w:b/>
                <w:sz w:val="24"/>
              </w:rPr>
            </w:pPr>
            <w:r>
              <w:rPr>
                <w:b/>
                <w:sz w:val="24"/>
              </w:rPr>
              <w:t>Pre-requisite</w:t>
            </w:r>
          </w:p>
        </w:tc>
        <w:tc>
          <w:tcPr>
            <w:tcW w:w="6807" w:type="dxa"/>
            <w:gridSpan w:val="10"/>
          </w:tcPr>
          <w:p w:rsidR="006E552D" w:rsidRPr="00180150" w:rsidRDefault="00715D11" w:rsidP="00180150">
            <w:pPr>
              <w:autoSpaceDE w:val="0"/>
              <w:autoSpaceDN w:val="0"/>
              <w:adjustRightInd w:val="0"/>
              <w:spacing w:after="0" w:line="360" w:lineRule="auto"/>
              <w:jc w:val="both"/>
              <w:rPr>
                <w:rFonts w:ascii="Times New Roman" w:hAnsi="Times New Roman" w:cs="Times New Roman"/>
                <w:sz w:val="24"/>
              </w:rPr>
            </w:pPr>
            <w:r w:rsidRPr="00BC2052">
              <w:rPr>
                <w:rFonts w:ascii="Times New Roman" w:hAnsi="Times New Roman" w:cs="Times New Roman"/>
                <w:sz w:val="24"/>
              </w:rPr>
              <w:t>Students should be familiar with the basics of algae,</w:t>
            </w:r>
            <w:r w:rsidRPr="00BC2052">
              <w:rPr>
                <w:rFonts w:ascii="Times New Roman" w:hAnsi="Times New Roman" w:cs="Times New Roman"/>
                <w:spacing w:val="4"/>
                <w:sz w:val="24"/>
              </w:rPr>
              <w:t xml:space="preserve"> </w:t>
            </w:r>
            <w:r w:rsidRPr="00BC2052">
              <w:rPr>
                <w:rFonts w:ascii="Times New Roman" w:hAnsi="Times New Roman" w:cs="Times New Roman"/>
                <w:sz w:val="24"/>
              </w:rPr>
              <w:t>fungi,</w:t>
            </w:r>
            <w:r w:rsidRPr="00BC2052">
              <w:rPr>
                <w:rFonts w:ascii="Times New Roman" w:hAnsi="Times New Roman" w:cs="Times New Roman"/>
                <w:spacing w:val="5"/>
                <w:sz w:val="24"/>
              </w:rPr>
              <w:t xml:space="preserve"> </w:t>
            </w:r>
            <w:r w:rsidRPr="00BC2052">
              <w:rPr>
                <w:rFonts w:ascii="Times New Roman" w:hAnsi="Times New Roman" w:cs="Times New Roman"/>
                <w:sz w:val="24"/>
              </w:rPr>
              <w:t>lichens and Bryophytes.</w:t>
            </w:r>
          </w:p>
        </w:tc>
      </w:tr>
      <w:tr w:rsidR="006E552D" w:rsidTr="007645CC">
        <w:trPr>
          <w:gridBefore w:val="1"/>
          <w:wBefore w:w="43" w:type="dxa"/>
          <w:trHeight w:val="949"/>
        </w:trPr>
        <w:tc>
          <w:tcPr>
            <w:tcW w:w="2660" w:type="dxa"/>
            <w:gridSpan w:val="3"/>
          </w:tcPr>
          <w:p w:rsidR="006E552D" w:rsidRDefault="006F01A4" w:rsidP="005561A9">
            <w:pPr>
              <w:pStyle w:val="TableParagraph"/>
              <w:tabs>
                <w:tab w:val="left" w:pos="1611"/>
                <w:tab w:val="left" w:pos="2230"/>
              </w:tabs>
              <w:spacing w:line="276" w:lineRule="auto"/>
              <w:ind w:right="95"/>
              <w:rPr>
                <w:b/>
                <w:sz w:val="24"/>
              </w:rPr>
            </w:pPr>
            <w:r w:rsidRPr="006F01A4">
              <w:rPr>
                <w:b/>
                <w:sz w:val="24"/>
              </w:rPr>
              <w:t>Learning Objectives</w:t>
            </w:r>
          </w:p>
        </w:tc>
        <w:tc>
          <w:tcPr>
            <w:tcW w:w="6807" w:type="dxa"/>
            <w:gridSpan w:val="10"/>
          </w:tcPr>
          <w:p w:rsidR="00180150" w:rsidRPr="00BC2052" w:rsidRDefault="00180150" w:rsidP="00D930AF">
            <w:pPr>
              <w:pStyle w:val="TableParagraph"/>
              <w:numPr>
                <w:ilvl w:val="0"/>
                <w:numId w:val="89"/>
              </w:numPr>
              <w:tabs>
                <w:tab w:val="left" w:pos="468"/>
              </w:tabs>
              <w:jc w:val="both"/>
              <w:rPr>
                <w:sz w:val="24"/>
              </w:rPr>
            </w:pPr>
            <w:r w:rsidRPr="00BC2052">
              <w:rPr>
                <w:sz w:val="24"/>
              </w:rPr>
              <w:t>To learn about the classification, distinguishing traits, geographic distribution, and reproductive cycle of algae, fungi, lichens, and bryophytes.</w:t>
            </w:r>
          </w:p>
          <w:p w:rsidR="00180150" w:rsidRPr="00BC2052" w:rsidRDefault="00180150" w:rsidP="00D930AF">
            <w:pPr>
              <w:pStyle w:val="ListParagraph"/>
              <w:numPr>
                <w:ilvl w:val="0"/>
                <w:numId w:val="89"/>
              </w:numPr>
              <w:autoSpaceDE w:val="0"/>
              <w:autoSpaceDN w:val="0"/>
              <w:adjustRightInd w:val="0"/>
              <w:spacing w:after="0" w:line="360" w:lineRule="auto"/>
              <w:jc w:val="both"/>
              <w:rPr>
                <w:rFonts w:ascii="Times New Roman" w:hAnsi="Times New Roman" w:cs="Times New Roman"/>
                <w:sz w:val="24"/>
                <w:szCs w:val="24"/>
              </w:rPr>
            </w:pPr>
            <w:r w:rsidRPr="00BC2052">
              <w:rPr>
                <w:rFonts w:ascii="Times New Roman" w:hAnsi="Times New Roman" w:cs="Times New Roman"/>
                <w:sz w:val="24"/>
                <w:szCs w:val="24"/>
              </w:rPr>
              <w:t>To gain knowledge about the ecological and economic importance of algae, fungi, lichens and bryophytes.</w:t>
            </w:r>
          </w:p>
          <w:p w:rsidR="00180150" w:rsidRPr="00BC2052" w:rsidRDefault="00180150" w:rsidP="00D930AF">
            <w:pPr>
              <w:pStyle w:val="TableParagraph"/>
              <w:numPr>
                <w:ilvl w:val="0"/>
                <w:numId w:val="89"/>
              </w:numPr>
              <w:tabs>
                <w:tab w:val="left" w:pos="468"/>
              </w:tabs>
              <w:ind w:left="471" w:hanging="363"/>
              <w:rPr>
                <w:sz w:val="24"/>
              </w:rPr>
            </w:pPr>
            <w:r w:rsidRPr="00BC2052">
              <w:rPr>
                <w:sz w:val="24"/>
              </w:rPr>
              <w:t>To spark interest in the evolutionary roots of plant development.</w:t>
            </w:r>
          </w:p>
          <w:p w:rsidR="00180150" w:rsidRPr="00BC2052" w:rsidRDefault="00180150" w:rsidP="00D930AF">
            <w:pPr>
              <w:pStyle w:val="TableParagraph"/>
              <w:numPr>
                <w:ilvl w:val="0"/>
                <w:numId w:val="89"/>
              </w:numPr>
              <w:tabs>
                <w:tab w:val="left" w:pos="468"/>
              </w:tabs>
              <w:ind w:left="471" w:hanging="363"/>
              <w:rPr>
                <w:sz w:val="24"/>
              </w:rPr>
            </w:pPr>
            <w:r w:rsidRPr="00BC2052">
              <w:rPr>
                <w:sz w:val="24"/>
              </w:rPr>
              <w:t xml:space="preserve">To </w:t>
            </w:r>
            <w:r w:rsidR="0034703F">
              <w:rPr>
                <w:sz w:val="24"/>
              </w:rPr>
              <w:t>study</w:t>
            </w:r>
            <w:r w:rsidRPr="00BC2052">
              <w:rPr>
                <w:sz w:val="24"/>
              </w:rPr>
              <w:t xml:space="preserve"> the biodiversity by describing and explaining the morphology and reproductive processes of algae, fungi, bryophytes and microorganisms.</w:t>
            </w:r>
          </w:p>
          <w:p w:rsidR="006E552D" w:rsidRPr="00180150" w:rsidRDefault="00180150" w:rsidP="00D930AF">
            <w:pPr>
              <w:pStyle w:val="TableParagraph"/>
              <w:numPr>
                <w:ilvl w:val="0"/>
                <w:numId w:val="89"/>
              </w:numPr>
              <w:tabs>
                <w:tab w:val="left" w:pos="468"/>
              </w:tabs>
              <w:ind w:left="471" w:hanging="363"/>
              <w:rPr>
                <w:sz w:val="24"/>
              </w:rPr>
            </w:pPr>
            <w:r w:rsidRPr="00BC2052">
              <w:rPr>
                <w:sz w:val="24"/>
              </w:rPr>
              <w:t>To</w:t>
            </w:r>
            <w:r w:rsidRPr="00BC2052">
              <w:rPr>
                <w:spacing w:val="-2"/>
                <w:sz w:val="24"/>
              </w:rPr>
              <w:t xml:space="preserve"> </w:t>
            </w:r>
            <w:r w:rsidRPr="00BC2052">
              <w:rPr>
                <w:sz w:val="24"/>
              </w:rPr>
              <w:t>expose</w:t>
            </w:r>
            <w:r w:rsidRPr="00BC2052">
              <w:rPr>
                <w:spacing w:val="-2"/>
                <w:sz w:val="24"/>
              </w:rPr>
              <w:t xml:space="preserve"> </w:t>
            </w:r>
            <w:r w:rsidRPr="00BC2052">
              <w:rPr>
                <w:sz w:val="24"/>
              </w:rPr>
              <w:t>the</w:t>
            </w:r>
            <w:r w:rsidRPr="00BC2052">
              <w:rPr>
                <w:spacing w:val="-1"/>
                <w:sz w:val="24"/>
              </w:rPr>
              <w:t xml:space="preserve"> </w:t>
            </w:r>
            <w:r w:rsidRPr="00BC2052">
              <w:rPr>
                <w:sz w:val="24"/>
              </w:rPr>
              <w:t>beneficial</w:t>
            </w:r>
            <w:r w:rsidRPr="00BC2052">
              <w:rPr>
                <w:spacing w:val="1"/>
                <w:sz w:val="24"/>
              </w:rPr>
              <w:t xml:space="preserve"> </w:t>
            </w:r>
            <w:r w:rsidRPr="00BC2052">
              <w:rPr>
                <w:sz w:val="24"/>
              </w:rPr>
              <w:t>and</w:t>
            </w:r>
            <w:r w:rsidRPr="00BC2052">
              <w:rPr>
                <w:spacing w:val="-2"/>
                <w:sz w:val="24"/>
              </w:rPr>
              <w:t xml:space="preserve"> </w:t>
            </w:r>
            <w:r w:rsidRPr="00BC2052">
              <w:rPr>
                <w:sz w:val="24"/>
              </w:rPr>
              <w:t>harmful</w:t>
            </w:r>
            <w:r w:rsidRPr="00BC2052">
              <w:rPr>
                <w:spacing w:val="-1"/>
                <w:sz w:val="24"/>
              </w:rPr>
              <w:t xml:space="preserve"> </w:t>
            </w:r>
            <w:r w:rsidRPr="00BC2052">
              <w:rPr>
                <w:sz w:val="24"/>
              </w:rPr>
              <w:t>viewpoint.</w:t>
            </w:r>
          </w:p>
        </w:tc>
      </w:tr>
      <w:tr w:rsidR="00A51AC6" w:rsidRPr="004A08DC" w:rsidTr="007645CC">
        <w:tblPrEx>
          <w:tblCellMar>
            <w:left w:w="108" w:type="dxa"/>
            <w:right w:w="108" w:type="dxa"/>
          </w:tblCellMar>
          <w:tblLook w:val="04A0"/>
        </w:tblPrEx>
        <w:trPr>
          <w:gridAfter w:val="1"/>
          <w:wAfter w:w="13" w:type="dxa"/>
        </w:trPr>
        <w:tc>
          <w:tcPr>
            <w:tcW w:w="1134" w:type="dxa"/>
            <w:gridSpan w:val="2"/>
            <w:shd w:val="clear" w:color="auto" w:fill="auto"/>
          </w:tcPr>
          <w:p w:rsidR="00A51AC6" w:rsidRPr="004A08DC" w:rsidRDefault="00A51AC6" w:rsidP="00B315A6">
            <w:pPr>
              <w:pStyle w:val="Default"/>
              <w:jc w:val="center"/>
              <w:rPr>
                <w:rFonts w:eastAsia="Times New Roman"/>
                <w:b/>
              </w:rPr>
            </w:pPr>
            <w:r w:rsidRPr="004A08DC">
              <w:rPr>
                <w:rFonts w:eastAsia="Times New Roman"/>
                <w:b/>
              </w:rPr>
              <w:t>UNIT</w:t>
            </w:r>
          </w:p>
        </w:tc>
        <w:tc>
          <w:tcPr>
            <w:tcW w:w="8363" w:type="dxa"/>
            <w:gridSpan w:val="11"/>
            <w:shd w:val="clear" w:color="auto" w:fill="auto"/>
          </w:tcPr>
          <w:p w:rsidR="00A51AC6" w:rsidRPr="004A08DC" w:rsidRDefault="001C57B9" w:rsidP="00B315A6">
            <w:pPr>
              <w:pStyle w:val="Default"/>
              <w:jc w:val="center"/>
              <w:rPr>
                <w:rFonts w:eastAsia="Times New Roman"/>
                <w:b/>
              </w:rPr>
            </w:pPr>
            <w:r>
              <w:rPr>
                <w:rFonts w:eastAsia="Times New Roman"/>
                <w:b/>
              </w:rPr>
              <w:t>CONTENTS</w:t>
            </w:r>
          </w:p>
        </w:tc>
      </w:tr>
      <w:tr w:rsidR="00A51AC6" w:rsidRPr="004A08DC" w:rsidTr="007645CC">
        <w:tblPrEx>
          <w:tblCellMar>
            <w:left w:w="108" w:type="dxa"/>
            <w:right w:w="108" w:type="dxa"/>
          </w:tblCellMar>
          <w:tblLook w:val="04A0"/>
        </w:tblPrEx>
        <w:trPr>
          <w:gridAfter w:val="1"/>
          <w:wAfter w:w="13" w:type="dxa"/>
        </w:trPr>
        <w:tc>
          <w:tcPr>
            <w:tcW w:w="1134" w:type="dxa"/>
            <w:gridSpan w:val="2"/>
            <w:shd w:val="clear" w:color="auto" w:fill="auto"/>
          </w:tcPr>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r w:rsidRPr="004A08DC">
              <w:rPr>
                <w:rFonts w:eastAsia="Times New Roman"/>
                <w:b/>
              </w:rPr>
              <w:t>I</w:t>
            </w:r>
          </w:p>
        </w:tc>
        <w:tc>
          <w:tcPr>
            <w:tcW w:w="8363" w:type="dxa"/>
            <w:gridSpan w:val="11"/>
            <w:shd w:val="clear" w:color="auto" w:fill="auto"/>
          </w:tcPr>
          <w:p w:rsidR="00A51AC6" w:rsidRPr="004A08DC" w:rsidRDefault="00A51AC6" w:rsidP="00B315A6">
            <w:pPr>
              <w:autoSpaceDE w:val="0"/>
              <w:autoSpaceDN w:val="0"/>
              <w:adjustRightInd w:val="0"/>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ALGAE: </w:t>
            </w:r>
          </w:p>
          <w:p w:rsidR="00A51AC6" w:rsidRPr="004A08DC" w:rsidRDefault="00A51AC6" w:rsidP="00B315A6">
            <w:p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General account of algology, Contributions of Indian Phycologist (T.V.Desikachary, </w:t>
            </w:r>
            <w:r w:rsidRPr="004A08DC">
              <w:rPr>
                <w:rFonts w:ascii="Times New Roman" w:hAnsi="Times New Roman" w:cs="Times New Roman"/>
                <w:sz w:val="24"/>
                <w:szCs w:val="24"/>
              </w:rPr>
              <w:br/>
              <w:t>V.Krishnamurthy and V.S. Sundaralingam), Classification of algae by F.E. Fritsch (1935-45) &amp; Silva (1982).  Salient features of major classes: Cyanophyceae, Chlorophyceae, Xanthophyceae, Chrysophyceae, Cryptophyceae, Dinophyceae, Chloromonadineae, Euglenophyceae, Charophyceae, Bacillariophyceae, Phaeophyceae and Rhodophyceae. Range of thallus organization, algae of diverse habitats, reproduction (vegetative, asexual and sexual) and life cycles. Phylogeny and inter-relationships of algae, origin and evolution of sex in algae.</w:t>
            </w:r>
          </w:p>
          <w:p w:rsidR="00A51AC6" w:rsidRPr="00A51AC6" w:rsidRDefault="00A51AC6" w:rsidP="00A51AC6">
            <w:pPr>
              <w:autoSpaceDE w:val="0"/>
              <w:autoSpaceDN w:val="0"/>
              <w:adjustRightInd w:val="0"/>
              <w:spacing w:after="0" w:line="240" w:lineRule="auto"/>
              <w:jc w:val="both"/>
              <w:rPr>
                <w:rFonts w:ascii="Times New Roman" w:hAnsi="Times New Roman" w:cs="Times New Roman"/>
                <w:b/>
                <w:bCs/>
                <w:sz w:val="24"/>
                <w:szCs w:val="24"/>
              </w:rPr>
            </w:pPr>
            <w:r w:rsidRPr="004A08DC">
              <w:rPr>
                <w:rFonts w:ascii="Times New Roman" w:hAnsi="Times New Roman" w:cs="Times New Roman"/>
                <w:sz w:val="24"/>
                <w:szCs w:val="24"/>
              </w:rPr>
              <w:t xml:space="preserve">Structure, reproduction and life histories of the following genera: </w:t>
            </w:r>
            <w:r w:rsidRPr="004A08DC">
              <w:rPr>
                <w:rFonts w:ascii="Times New Roman" w:hAnsi="Times New Roman" w:cs="Times New Roman"/>
                <w:i/>
                <w:sz w:val="24"/>
                <w:szCs w:val="24"/>
              </w:rPr>
              <w:t>Oscillatoria</w:t>
            </w:r>
            <w:r w:rsidRPr="004A08DC">
              <w:rPr>
                <w:rFonts w:ascii="Times New Roman" w:hAnsi="Times New Roman" w:cs="Times New Roman"/>
                <w:sz w:val="24"/>
                <w:szCs w:val="24"/>
              </w:rPr>
              <w:t xml:space="preserve">, </w:t>
            </w:r>
            <w:r w:rsidRPr="004A08DC">
              <w:rPr>
                <w:rFonts w:ascii="Times New Roman" w:hAnsi="Times New Roman" w:cs="Times New Roman"/>
                <w:i/>
                <w:sz w:val="24"/>
                <w:szCs w:val="24"/>
              </w:rPr>
              <w:t xml:space="preserve">Scytonema, Ulva, Codium, Diatoms, Dictyota </w:t>
            </w:r>
            <w:r w:rsidRPr="004A08DC">
              <w:rPr>
                <w:rFonts w:ascii="Times New Roman" w:hAnsi="Times New Roman" w:cs="Times New Roman"/>
                <w:sz w:val="24"/>
                <w:szCs w:val="24"/>
              </w:rPr>
              <w:t xml:space="preserve">and </w:t>
            </w:r>
            <w:r w:rsidRPr="004A08DC">
              <w:rPr>
                <w:rFonts w:ascii="Times New Roman" w:hAnsi="Times New Roman" w:cs="Times New Roman"/>
                <w:i/>
                <w:sz w:val="24"/>
                <w:szCs w:val="24"/>
              </w:rPr>
              <w:t>Gelidium.</w:t>
            </w:r>
          </w:p>
        </w:tc>
      </w:tr>
      <w:tr w:rsidR="00A51AC6" w:rsidRPr="004A08DC" w:rsidTr="007645CC">
        <w:tblPrEx>
          <w:tblCellMar>
            <w:left w:w="108" w:type="dxa"/>
            <w:right w:w="108" w:type="dxa"/>
          </w:tblCellMar>
          <w:tblLook w:val="04A0"/>
        </w:tblPrEx>
        <w:trPr>
          <w:gridAfter w:val="1"/>
          <w:wAfter w:w="13" w:type="dxa"/>
        </w:trPr>
        <w:tc>
          <w:tcPr>
            <w:tcW w:w="1134" w:type="dxa"/>
            <w:gridSpan w:val="2"/>
            <w:shd w:val="clear" w:color="auto" w:fill="auto"/>
          </w:tcPr>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r w:rsidRPr="004A08DC">
              <w:rPr>
                <w:rFonts w:eastAsia="Times New Roman"/>
                <w:b/>
              </w:rPr>
              <w:t>II</w:t>
            </w:r>
          </w:p>
        </w:tc>
        <w:tc>
          <w:tcPr>
            <w:tcW w:w="8363" w:type="dxa"/>
            <w:gridSpan w:val="11"/>
            <w:shd w:val="clear" w:color="auto" w:fill="auto"/>
          </w:tcPr>
          <w:p w:rsidR="00A51AC6" w:rsidRPr="004A08DC" w:rsidRDefault="00A51AC6" w:rsidP="00B315A6">
            <w:pPr>
              <w:autoSpaceDE w:val="0"/>
              <w:autoSpaceDN w:val="0"/>
              <w:adjustRightInd w:val="0"/>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lastRenderedPageBreak/>
              <w:t xml:space="preserve">FUNGI: </w:t>
            </w:r>
          </w:p>
          <w:p w:rsidR="00A51AC6" w:rsidRPr="004A08DC" w:rsidRDefault="00A51AC6" w:rsidP="00B315A6">
            <w:pPr>
              <w:autoSpaceDE w:val="0"/>
              <w:autoSpaceDN w:val="0"/>
              <w:adjustRightInd w:val="0"/>
              <w:spacing w:after="0" w:line="240" w:lineRule="auto"/>
              <w:jc w:val="both"/>
              <w:rPr>
                <w:rFonts w:ascii="Times New Roman" w:hAnsi="Times New Roman" w:cs="Times New Roman"/>
                <w:b/>
                <w:sz w:val="24"/>
                <w:szCs w:val="24"/>
              </w:rPr>
            </w:pPr>
          </w:p>
          <w:p w:rsidR="00A51AC6" w:rsidRPr="004A08DC" w:rsidRDefault="00A51AC6" w:rsidP="00B315A6">
            <w:p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General Characteristics, occurrence and distribution. Mode of nutrition in fungi. Contributions of Indian Mycologists (C.V.Subramanian), Classification of Fungi by Alexopoulos and Mims (1979) &amp; Recent trends in the classification of fungi - Phylogeny and inter-relationships of major groups of fungi. General characters of major classes: Mastigomycotina, Zygomycotina, Ascomycotina, Basidiomycotina </w:t>
            </w:r>
            <w:r w:rsidRPr="004A08DC">
              <w:rPr>
                <w:rFonts w:ascii="Times New Roman" w:hAnsi="Times New Roman" w:cs="Times New Roman"/>
                <w:sz w:val="24"/>
                <w:szCs w:val="24"/>
              </w:rPr>
              <w:lastRenderedPageBreak/>
              <w:t xml:space="preserve">and Deuteromycotina. </w:t>
            </w:r>
          </w:p>
          <w:p w:rsidR="00A51AC6" w:rsidRPr="004A08DC" w:rsidRDefault="00A51AC6" w:rsidP="00B315A6">
            <w:pPr>
              <w:spacing w:after="0" w:line="240" w:lineRule="auto"/>
              <w:jc w:val="both"/>
              <w:rPr>
                <w:rFonts w:ascii="Times New Roman" w:hAnsi="Times New Roman" w:cs="Times New Roman"/>
                <w:b/>
                <w:sz w:val="24"/>
                <w:szCs w:val="24"/>
              </w:rPr>
            </w:pPr>
            <w:r w:rsidRPr="004A08DC">
              <w:rPr>
                <w:rFonts w:ascii="Times New Roman" w:hAnsi="Times New Roman" w:cs="Times New Roman"/>
                <w:sz w:val="24"/>
                <w:szCs w:val="24"/>
              </w:rPr>
              <w:t xml:space="preserve">Heterothallism in fungi, sexuality in fungi, Para sexuality, sex hormones in fungi. </w:t>
            </w:r>
          </w:p>
          <w:p w:rsidR="00A51AC6" w:rsidRPr="004A08DC" w:rsidRDefault="00A51AC6" w:rsidP="00B315A6">
            <w:pPr>
              <w:pStyle w:val="Default"/>
              <w:jc w:val="both"/>
              <w:rPr>
                <w:rFonts w:eastAsia="Times New Roman"/>
                <w:b/>
                <w:color w:val="auto"/>
              </w:rPr>
            </w:pPr>
            <w:r w:rsidRPr="004A08DC">
              <w:t xml:space="preserve">Structure, reproduction and life histories of the following genera: </w:t>
            </w:r>
            <w:r w:rsidRPr="004A08DC">
              <w:rPr>
                <w:i/>
                <w:iCs/>
              </w:rPr>
              <w:t xml:space="preserve">Plasmodiophora, </w:t>
            </w:r>
            <w:r w:rsidRPr="004A08DC">
              <w:rPr>
                <w:i/>
              </w:rPr>
              <w:t>Phytophthora, Rhizopus, Taphrina, Polyporus</w:t>
            </w:r>
            <w:r w:rsidRPr="004A08DC">
              <w:t xml:space="preserve"> and </w:t>
            </w:r>
            <w:r w:rsidRPr="004A08DC">
              <w:rPr>
                <w:rStyle w:val="Emphasis"/>
                <w:bCs/>
                <w:shd w:val="clear" w:color="auto" w:fill="FFFFFF"/>
              </w:rPr>
              <w:t>Colletotrichum.</w:t>
            </w:r>
          </w:p>
        </w:tc>
      </w:tr>
      <w:tr w:rsidR="00A51AC6" w:rsidRPr="004A08DC" w:rsidTr="007645CC">
        <w:tblPrEx>
          <w:tblCellMar>
            <w:left w:w="108" w:type="dxa"/>
            <w:right w:w="108" w:type="dxa"/>
          </w:tblCellMar>
          <w:tblLook w:val="04A0"/>
        </w:tblPrEx>
        <w:trPr>
          <w:gridAfter w:val="1"/>
          <w:wAfter w:w="13" w:type="dxa"/>
        </w:trPr>
        <w:tc>
          <w:tcPr>
            <w:tcW w:w="1134" w:type="dxa"/>
            <w:gridSpan w:val="2"/>
            <w:shd w:val="clear" w:color="auto" w:fill="auto"/>
          </w:tcPr>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r w:rsidRPr="004A08DC">
              <w:rPr>
                <w:rFonts w:eastAsia="Times New Roman"/>
                <w:b/>
              </w:rPr>
              <w:t>III</w:t>
            </w:r>
          </w:p>
        </w:tc>
        <w:tc>
          <w:tcPr>
            <w:tcW w:w="8363" w:type="dxa"/>
            <w:gridSpan w:val="11"/>
            <w:shd w:val="clear" w:color="auto" w:fill="auto"/>
          </w:tcPr>
          <w:p w:rsidR="00A51AC6" w:rsidRPr="004A08DC" w:rsidRDefault="00A51AC6" w:rsidP="00B315A6">
            <w:pPr>
              <w:autoSpaceDE w:val="0"/>
              <w:autoSpaceDN w:val="0"/>
              <w:adjustRightInd w:val="0"/>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LICHENS: </w:t>
            </w:r>
          </w:p>
          <w:p w:rsidR="00A51AC6" w:rsidRPr="004A08DC" w:rsidRDefault="00A51AC6" w:rsidP="00B315A6">
            <w:pPr>
              <w:autoSpaceDE w:val="0"/>
              <w:autoSpaceDN w:val="0"/>
              <w:adjustRightInd w:val="0"/>
              <w:spacing w:after="0" w:line="240" w:lineRule="auto"/>
              <w:jc w:val="both"/>
              <w:rPr>
                <w:rFonts w:ascii="Times New Roman" w:hAnsi="Times New Roman" w:cs="Times New Roman"/>
                <w:b/>
                <w:sz w:val="24"/>
                <w:szCs w:val="24"/>
              </w:rPr>
            </w:pPr>
          </w:p>
          <w:p w:rsidR="00A51AC6" w:rsidRPr="004A08DC" w:rsidRDefault="00A51AC6" w:rsidP="00B315A6">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Introduction and Classification (Hale, 1969). Occurrence and inter-relationship of phycobionts and mycobionts, structure and reproduction in Ascolichens, Basiodiolichens and Deuterolichens. </w:t>
            </w:r>
          </w:p>
        </w:tc>
      </w:tr>
      <w:tr w:rsidR="00A51AC6" w:rsidRPr="004A08DC" w:rsidTr="007645CC">
        <w:tblPrEx>
          <w:tblCellMar>
            <w:left w:w="108" w:type="dxa"/>
            <w:right w:w="108" w:type="dxa"/>
          </w:tblCellMar>
          <w:tblLook w:val="04A0"/>
        </w:tblPrEx>
        <w:trPr>
          <w:gridAfter w:val="1"/>
          <w:wAfter w:w="13" w:type="dxa"/>
        </w:trPr>
        <w:tc>
          <w:tcPr>
            <w:tcW w:w="1134" w:type="dxa"/>
            <w:gridSpan w:val="2"/>
            <w:shd w:val="clear" w:color="auto" w:fill="auto"/>
          </w:tcPr>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r w:rsidRPr="004A08DC">
              <w:rPr>
                <w:rFonts w:eastAsia="Times New Roman"/>
                <w:b/>
              </w:rPr>
              <w:t>IV</w:t>
            </w:r>
          </w:p>
        </w:tc>
        <w:tc>
          <w:tcPr>
            <w:tcW w:w="8363" w:type="dxa"/>
            <w:gridSpan w:val="11"/>
            <w:shd w:val="clear" w:color="auto" w:fill="auto"/>
          </w:tcPr>
          <w:p w:rsidR="00A51AC6" w:rsidRPr="004A08DC" w:rsidRDefault="00A51AC6" w:rsidP="00B315A6">
            <w:pPr>
              <w:autoSpaceDE w:val="0"/>
              <w:autoSpaceDN w:val="0"/>
              <w:adjustRightInd w:val="0"/>
              <w:spacing w:after="0" w:line="240" w:lineRule="auto"/>
              <w:jc w:val="both"/>
              <w:rPr>
                <w:rFonts w:ascii="Times New Roman" w:hAnsi="Times New Roman" w:cs="Times New Roman"/>
                <w:b/>
                <w:bCs/>
                <w:sz w:val="24"/>
                <w:szCs w:val="24"/>
              </w:rPr>
            </w:pPr>
            <w:r w:rsidRPr="004A08DC">
              <w:rPr>
                <w:rFonts w:ascii="Times New Roman" w:hAnsi="Times New Roman" w:cs="Times New Roman"/>
                <w:b/>
                <w:bCs/>
                <w:sz w:val="24"/>
                <w:szCs w:val="24"/>
              </w:rPr>
              <w:t xml:space="preserve">BRYOPHYTES: </w:t>
            </w:r>
          </w:p>
          <w:p w:rsidR="00A51AC6" w:rsidRPr="004A08DC" w:rsidRDefault="00A51AC6" w:rsidP="00B315A6">
            <w:pPr>
              <w:autoSpaceDE w:val="0"/>
              <w:autoSpaceDN w:val="0"/>
              <w:adjustRightInd w:val="0"/>
              <w:spacing w:after="0" w:line="240" w:lineRule="auto"/>
              <w:jc w:val="both"/>
              <w:rPr>
                <w:rFonts w:ascii="Times New Roman" w:hAnsi="Times New Roman" w:cs="Times New Roman"/>
                <w:b/>
                <w:bCs/>
                <w:sz w:val="24"/>
                <w:szCs w:val="24"/>
              </w:rPr>
            </w:pPr>
          </w:p>
          <w:p w:rsidR="00A51AC6" w:rsidRPr="004A08DC" w:rsidRDefault="00A51AC6" w:rsidP="00B315A6">
            <w:p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bCs/>
                <w:sz w:val="24"/>
                <w:szCs w:val="24"/>
              </w:rPr>
              <w:t xml:space="preserve">General characters and </w:t>
            </w:r>
            <w:r w:rsidRPr="004A08DC">
              <w:rPr>
                <w:rFonts w:ascii="Times New Roman" w:hAnsi="Times New Roman" w:cs="Times New Roman"/>
                <w:sz w:val="24"/>
                <w:szCs w:val="24"/>
              </w:rPr>
              <w:t xml:space="preserve">Classification of Bryophytes by Watson (1971). Distribution, Structural variations and evolution of gametophytes and sporophytes in Bryopsida, Anthoceropsida and Mosses. General characters of major groups - Marchantiales, Jungermaniales, Anthocerotales, Sphagnales, Funariales and Polytrichales. Reproduction - Vegetative and sexual, spore dispersal mechanisms in bryophytes, spore germination patterns in bryophytes.  </w:t>
            </w:r>
          </w:p>
          <w:p w:rsidR="00A51AC6" w:rsidRPr="004A08DC" w:rsidRDefault="00A51AC6" w:rsidP="00B315A6">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 xml:space="preserve">Structure, reproduction and life histories of the following genera: </w:t>
            </w:r>
            <w:r w:rsidRPr="004A08DC">
              <w:rPr>
                <w:rFonts w:ascii="Times New Roman" w:hAnsi="Times New Roman" w:cs="Times New Roman"/>
                <w:i/>
                <w:sz w:val="24"/>
                <w:szCs w:val="24"/>
              </w:rPr>
              <w:t xml:space="preserve">Targionia, Lunularia, Porella </w:t>
            </w:r>
            <w:r w:rsidRPr="004A08DC">
              <w:rPr>
                <w:rFonts w:ascii="Times New Roman" w:hAnsi="Times New Roman" w:cs="Times New Roman"/>
                <w:sz w:val="24"/>
                <w:szCs w:val="24"/>
              </w:rPr>
              <w:t xml:space="preserve">and </w:t>
            </w:r>
            <w:r w:rsidRPr="004A08DC">
              <w:rPr>
                <w:rFonts w:ascii="Times New Roman" w:hAnsi="Times New Roman" w:cs="Times New Roman"/>
                <w:i/>
                <w:sz w:val="24"/>
                <w:szCs w:val="24"/>
              </w:rPr>
              <w:t>Polytrichum.</w:t>
            </w:r>
          </w:p>
        </w:tc>
      </w:tr>
      <w:tr w:rsidR="00A51AC6" w:rsidRPr="004A08DC" w:rsidTr="007645CC">
        <w:tblPrEx>
          <w:tblCellMar>
            <w:left w:w="108" w:type="dxa"/>
            <w:right w:w="108" w:type="dxa"/>
          </w:tblCellMar>
          <w:tblLook w:val="04A0"/>
        </w:tblPrEx>
        <w:trPr>
          <w:gridAfter w:val="1"/>
          <w:wAfter w:w="13" w:type="dxa"/>
        </w:trPr>
        <w:tc>
          <w:tcPr>
            <w:tcW w:w="1134" w:type="dxa"/>
            <w:gridSpan w:val="2"/>
            <w:shd w:val="clear" w:color="auto" w:fill="auto"/>
          </w:tcPr>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p>
          <w:p w:rsidR="00A51AC6" w:rsidRPr="004A08DC" w:rsidRDefault="00A51AC6" w:rsidP="00B315A6">
            <w:pPr>
              <w:pStyle w:val="Default"/>
              <w:jc w:val="center"/>
              <w:rPr>
                <w:rFonts w:eastAsia="Times New Roman"/>
                <w:b/>
              </w:rPr>
            </w:pPr>
            <w:r w:rsidRPr="004A08DC">
              <w:rPr>
                <w:rFonts w:eastAsia="Times New Roman"/>
                <w:b/>
              </w:rPr>
              <w:t>V</w:t>
            </w:r>
          </w:p>
        </w:tc>
        <w:tc>
          <w:tcPr>
            <w:tcW w:w="8363" w:type="dxa"/>
            <w:gridSpan w:val="11"/>
            <w:shd w:val="clear" w:color="auto" w:fill="auto"/>
          </w:tcPr>
          <w:p w:rsidR="00A51AC6" w:rsidRPr="004A08DC" w:rsidRDefault="00A51AC6" w:rsidP="00B315A6">
            <w:pPr>
              <w:autoSpaceDE w:val="0"/>
              <w:autoSpaceDN w:val="0"/>
              <w:adjustRightInd w:val="0"/>
              <w:spacing w:after="0" w:line="240" w:lineRule="auto"/>
              <w:jc w:val="both"/>
              <w:rPr>
                <w:rFonts w:ascii="Times New Roman" w:hAnsi="Times New Roman" w:cs="Times New Roman"/>
                <w:bCs/>
                <w:sz w:val="24"/>
                <w:szCs w:val="24"/>
              </w:rPr>
            </w:pPr>
            <w:r w:rsidRPr="004A08DC">
              <w:rPr>
                <w:rFonts w:ascii="Times New Roman" w:hAnsi="Times New Roman" w:cs="Times New Roman"/>
                <w:b/>
                <w:bCs/>
                <w:sz w:val="24"/>
                <w:szCs w:val="24"/>
              </w:rPr>
              <w:t>ECONOMIC IMPORTANCE:</w:t>
            </w:r>
            <w:r w:rsidRPr="004A08DC">
              <w:rPr>
                <w:rFonts w:ascii="Times New Roman" w:hAnsi="Times New Roman" w:cs="Times New Roman"/>
                <w:bCs/>
                <w:sz w:val="24"/>
                <w:szCs w:val="24"/>
              </w:rPr>
              <w:t xml:space="preserve"> </w:t>
            </w:r>
          </w:p>
          <w:p w:rsidR="00A51AC6" w:rsidRPr="004A08DC" w:rsidRDefault="00A51AC6" w:rsidP="00B315A6">
            <w:pPr>
              <w:autoSpaceDE w:val="0"/>
              <w:autoSpaceDN w:val="0"/>
              <w:adjustRightInd w:val="0"/>
              <w:spacing w:after="0" w:line="240" w:lineRule="auto"/>
              <w:jc w:val="both"/>
              <w:rPr>
                <w:rFonts w:ascii="Times New Roman" w:hAnsi="Times New Roman" w:cs="Times New Roman"/>
                <w:bCs/>
                <w:sz w:val="24"/>
                <w:szCs w:val="24"/>
              </w:rPr>
            </w:pPr>
          </w:p>
          <w:p w:rsidR="00A51AC6" w:rsidRPr="004A08DC" w:rsidRDefault="00A51AC6" w:rsidP="00B315A6">
            <w:pPr>
              <w:pStyle w:val="Default"/>
              <w:jc w:val="both"/>
              <w:rPr>
                <w:rFonts w:eastAsia="Times New Roman"/>
                <w:b/>
                <w:color w:val="auto"/>
              </w:rPr>
            </w:pPr>
            <w:r w:rsidRPr="004A08DC">
              <w:rPr>
                <w:bCs/>
              </w:rPr>
              <w:t xml:space="preserve">Algae - </w:t>
            </w:r>
            <w:r w:rsidRPr="004A08DC">
              <w:t xml:space="preserve">Economic importance in Food and feed - Single cell protein, Industrial products (Agar-Agar, Carrageenan, Alginic acid, Iodine, biofertilizers, Vitamins and biofuel), Medicinal value and Diatomaceous earth. Fungi – Economic importance in food, industries and medicine. Culturing and cultivation of mushrooms </w:t>
            </w:r>
            <w:r w:rsidRPr="004A08DC">
              <w:rPr>
                <w:i/>
                <w:iCs/>
              </w:rPr>
              <w:t xml:space="preserve">Pleurotus. </w:t>
            </w:r>
            <w:r w:rsidRPr="004A08DC">
              <w:rPr>
                <w:iCs/>
              </w:rPr>
              <w:t xml:space="preserve">Lichen –economic importance and </w:t>
            </w:r>
            <w:r w:rsidRPr="004A08DC">
              <w:t xml:space="preserve">as indicator pollution. Bryophytes – Ecological and economic importance – industry, horticulture and medicine.  </w:t>
            </w:r>
          </w:p>
        </w:tc>
      </w:tr>
      <w:tr w:rsidR="00A51AC6" w:rsidRPr="004A08DC" w:rsidTr="007645CC">
        <w:trPr>
          <w:gridAfter w:val="1"/>
          <w:wAfter w:w="13" w:type="dxa"/>
          <w:trHeight w:val="483"/>
        </w:trPr>
        <w:tc>
          <w:tcPr>
            <w:tcW w:w="8222" w:type="dxa"/>
            <w:gridSpan w:val="12"/>
          </w:tcPr>
          <w:p w:rsidR="00B14C39" w:rsidRDefault="005315F4" w:rsidP="00B315A6">
            <w:pPr>
              <w:pStyle w:val="Default"/>
              <w:jc w:val="both"/>
              <w:rPr>
                <w:b/>
                <w:bCs/>
              </w:rPr>
            </w:pPr>
            <w:r w:rsidRPr="005315F4">
              <w:rPr>
                <w:b/>
                <w:noProof/>
              </w:rPr>
              <w:pict>
                <v:shapetype id="_x0000_t32" coordsize="21600,21600" o:spt="32" o:oned="t" path="m,l21600,21600e" filled="f">
                  <v:path arrowok="t" fillok="f" o:connecttype="none"/>
                  <o:lock v:ext="edit" shapetype="t"/>
                </v:shapetype>
                <v:shape id="AutoShape 8" o:spid="_x0000_s1026" type="#_x0000_t32" style="position:absolute;left:0;text-align:left;margin-left:65.2pt;margin-top:-.05pt;width:.5pt;height:176.8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"/>
              </w:pict>
            </w:r>
            <w:r w:rsidR="00A51AC6" w:rsidRPr="004A08DC">
              <w:rPr>
                <w:b/>
              </w:rPr>
              <w:t>Course</w:t>
            </w:r>
            <w:r w:rsidR="00A51AC6" w:rsidRPr="004A08DC">
              <w:rPr>
                <w:b/>
                <w:bCs/>
              </w:rPr>
              <w:t xml:space="preserve"> </w:t>
            </w:r>
          </w:p>
          <w:p w:rsidR="00A51AC6" w:rsidRPr="00062DFF" w:rsidRDefault="00A51AC6" w:rsidP="00062DFF">
            <w:pPr>
              <w:pStyle w:val="Default"/>
              <w:jc w:val="both"/>
              <w:rPr>
                <w:b/>
              </w:rPr>
            </w:pPr>
            <w:r w:rsidRPr="004A08DC">
              <w:rPr>
                <w:b/>
                <w:bCs/>
              </w:rPr>
              <w:t>outcomes:</w:t>
            </w:r>
            <w:r w:rsidRPr="004A08DC">
              <w:t xml:space="preserve">         </w:t>
            </w:r>
            <w:r w:rsidRPr="00062DFF">
              <w:rPr>
                <w:b/>
              </w:rPr>
              <w:t>On completion of this course, the students will be able to:</w:t>
            </w:r>
          </w:p>
          <w:p w:rsidR="00A51AC6" w:rsidRPr="004A08DC" w:rsidRDefault="00A51AC6" w:rsidP="00B315A6">
            <w:pPr>
              <w:autoSpaceDE w:val="0"/>
              <w:autoSpaceDN w:val="0"/>
              <w:adjustRightInd w:val="0"/>
              <w:spacing w:after="0" w:line="240" w:lineRule="auto"/>
              <w:rPr>
                <w:rFonts w:ascii="Times New Roman" w:eastAsia="Calibri" w:hAnsi="Times New Roman" w:cs="Times New Roman"/>
                <w:color w:val="000000"/>
                <w:sz w:val="24"/>
                <w:szCs w:val="24"/>
              </w:rPr>
            </w:pPr>
            <w:r w:rsidRPr="004A08DC">
              <w:rPr>
                <w:rFonts w:ascii="Times New Roman" w:eastAsia="Calibri" w:hAnsi="Times New Roman" w:cs="Times New Roman"/>
                <w:b/>
                <w:sz w:val="24"/>
                <w:szCs w:val="24"/>
              </w:rPr>
              <w:t xml:space="preserve">     CO     </w:t>
            </w:r>
          </w:p>
        </w:tc>
        <w:tc>
          <w:tcPr>
            <w:tcW w:w="1275" w:type="dxa"/>
          </w:tcPr>
          <w:p w:rsidR="00A51AC6" w:rsidRPr="004A08DC" w:rsidRDefault="00A51AC6" w:rsidP="00B315A6">
            <w:pPr>
              <w:pStyle w:val="TableParagraph"/>
              <w:jc w:val="center"/>
              <w:rPr>
                <w:b/>
                <w:color w:val="000000"/>
                <w:sz w:val="24"/>
                <w:szCs w:val="24"/>
              </w:rPr>
            </w:pPr>
            <w:r w:rsidRPr="004A08DC">
              <w:rPr>
                <w:b/>
                <w:color w:val="000000"/>
                <w:sz w:val="24"/>
                <w:szCs w:val="24"/>
              </w:rPr>
              <w:t>Programme outcomes</w:t>
            </w:r>
          </w:p>
        </w:tc>
      </w:tr>
      <w:tr w:rsidR="00A51AC6" w:rsidRPr="004A08DC" w:rsidTr="007645CC">
        <w:trPr>
          <w:gridAfter w:val="1"/>
          <w:wAfter w:w="13" w:type="dxa"/>
          <w:trHeight w:val="483"/>
        </w:trPr>
        <w:tc>
          <w:tcPr>
            <w:tcW w:w="8222" w:type="dxa"/>
            <w:gridSpan w:val="12"/>
          </w:tcPr>
          <w:p w:rsidR="00B14C39" w:rsidRPr="00B14C39" w:rsidRDefault="00B14C39" w:rsidP="00B14C39">
            <w:pPr>
              <w:pStyle w:val="TableParagraph"/>
              <w:ind w:left="360"/>
              <w:jc w:val="both"/>
              <w:rPr>
                <w:sz w:val="24"/>
                <w:szCs w:val="24"/>
              </w:rPr>
            </w:pPr>
            <w:r>
              <w:rPr>
                <w:sz w:val="24"/>
                <w:szCs w:val="24"/>
              </w:rPr>
              <w:t xml:space="preserve">                  </w:t>
            </w:r>
            <w:r w:rsidR="00A51AC6" w:rsidRPr="004A08DC">
              <w:rPr>
                <w:sz w:val="24"/>
                <w:szCs w:val="24"/>
              </w:rPr>
              <w:t>Relate to the structural organizations of algae, fungi, lichens</w:t>
            </w:r>
            <w:r w:rsidR="00A51AC6" w:rsidRPr="004A08DC">
              <w:rPr>
                <w:spacing w:val="20"/>
                <w:sz w:val="24"/>
                <w:szCs w:val="24"/>
              </w:rPr>
              <w:t xml:space="preserve"> and </w:t>
            </w:r>
            <w:r>
              <w:rPr>
                <w:spacing w:val="20"/>
                <w:sz w:val="24"/>
                <w:szCs w:val="24"/>
              </w:rPr>
              <w:t xml:space="preserve">             </w:t>
            </w:r>
          </w:p>
          <w:p w:rsidR="00A51AC6" w:rsidRPr="004A08DC" w:rsidRDefault="00B14C39" w:rsidP="00B14C39">
            <w:pPr>
              <w:pStyle w:val="TableParagraph"/>
              <w:ind w:left="360"/>
              <w:jc w:val="both"/>
              <w:rPr>
                <w:sz w:val="24"/>
                <w:szCs w:val="24"/>
              </w:rPr>
            </w:pPr>
            <w:r>
              <w:rPr>
                <w:spacing w:val="20"/>
                <w:sz w:val="24"/>
                <w:szCs w:val="24"/>
              </w:rPr>
              <w:t xml:space="preserve">CO1        </w:t>
            </w:r>
            <w:r w:rsidR="00A51AC6" w:rsidRPr="004A08DC">
              <w:rPr>
                <w:spacing w:val="20"/>
                <w:sz w:val="24"/>
                <w:szCs w:val="24"/>
              </w:rPr>
              <w:t>Bryophytes</w:t>
            </w:r>
            <w:r w:rsidR="00A51AC6">
              <w:rPr>
                <w:spacing w:val="20"/>
                <w:sz w:val="24"/>
                <w:szCs w:val="24"/>
              </w:rPr>
              <w:t>.</w:t>
            </w:r>
          </w:p>
        </w:tc>
        <w:tc>
          <w:tcPr>
            <w:tcW w:w="1275" w:type="dxa"/>
          </w:tcPr>
          <w:p w:rsidR="00A51AC6" w:rsidRPr="004A08DC" w:rsidRDefault="00A51AC6" w:rsidP="00B315A6">
            <w:pPr>
              <w:pStyle w:val="TableParagraph"/>
              <w:jc w:val="center"/>
              <w:rPr>
                <w:sz w:val="24"/>
                <w:szCs w:val="24"/>
              </w:rPr>
            </w:pPr>
            <w:r w:rsidRPr="004A08DC">
              <w:rPr>
                <w:sz w:val="24"/>
                <w:szCs w:val="24"/>
              </w:rPr>
              <w:t>K1</w:t>
            </w:r>
          </w:p>
        </w:tc>
      </w:tr>
      <w:tr w:rsidR="00A51AC6" w:rsidRPr="004A08DC" w:rsidTr="007645CC">
        <w:trPr>
          <w:gridAfter w:val="1"/>
          <w:wAfter w:w="13" w:type="dxa"/>
          <w:trHeight w:val="490"/>
        </w:trPr>
        <w:tc>
          <w:tcPr>
            <w:tcW w:w="8222" w:type="dxa"/>
            <w:gridSpan w:val="12"/>
          </w:tcPr>
          <w:p w:rsidR="00B14C39" w:rsidRPr="00B14C39" w:rsidRDefault="00B14C39" w:rsidP="00B14C39">
            <w:pPr>
              <w:pStyle w:val="TableParagraph"/>
              <w:ind w:left="720"/>
              <w:jc w:val="both"/>
              <w:rPr>
                <w:spacing w:val="-57"/>
                <w:sz w:val="24"/>
                <w:szCs w:val="24"/>
              </w:rPr>
            </w:pPr>
            <w:r>
              <w:rPr>
                <w:sz w:val="24"/>
                <w:szCs w:val="24"/>
              </w:rPr>
              <w:t xml:space="preserve">             </w:t>
            </w:r>
            <w:r w:rsidR="00A51AC6" w:rsidRPr="004A08DC">
              <w:rPr>
                <w:sz w:val="24"/>
                <w:szCs w:val="24"/>
              </w:rPr>
              <w:t xml:space="preserve">Demonstrate both the theoretical and practical knowledge in </w:t>
            </w:r>
            <w:r>
              <w:rPr>
                <w:sz w:val="24"/>
                <w:szCs w:val="24"/>
              </w:rPr>
              <w:t xml:space="preserve">  </w:t>
            </w:r>
          </w:p>
          <w:p w:rsidR="00A51AC6" w:rsidRPr="004A08DC" w:rsidRDefault="00B14C39" w:rsidP="00B14C39">
            <w:pPr>
              <w:pStyle w:val="TableParagraph"/>
              <w:jc w:val="both"/>
              <w:rPr>
                <w:spacing w:val="-57"/>
                <w:sz w:val="24"/>
                <w:szCs w:val="24"/>
              </w:rPr>
            </w:pPr>
            <w:r>
              <w:rPr>
                <w:sz w:val="24"/>
                <w:szCs w:val="24"/>
              </w:rPr>
              <w:t xml:space="preserve">      </w:t>
            </w:r>
            <w:r>
              <w:rPr>
                <w:spacing w:val="20"/>
                <w:sz w:val="24"/>
                <w:szCs w:val="24"/>
              </w:rPr>
              <w:t>CO2</w:t>
            </w:r>
            <w:r>
              <w:rPr>
                <w:sz w:val="24"/>
                <w:szCs w:val="24"/>
              </w:rPr>
              <w:t xml:space="preserve">          </w:t>
            </w:r>
            <w:r w:rsidR="00A51AC6" w:rsidRPr="004A08DC">
              <w:rPr>
                <w:sz w:val="24"/>
                <w:szCs w:val="24"/>
              </w:rPr>
              <w:t>understanding the diversity of basic life forms and their importance.</w:t>
            </w:r>
          </w:p>
        </w:tc>
        <w:tc>
          <w:tcPr>
            <w:tcW w:w="1275" w:type="dxa"/>
          </w:tcPr>
          <w:p w:rsidR="00A51AC6" w:rsidRPr="004A08DC" w:rsidRDefault="00A51AC6" w:rsidP="00B315A6">
            <w:pPr>
              <w:pStyle w:val="TableParagraph"/>
              <w:jc w:val="center"/>
              <w:rPr>
                <w:sz w:val="24"/>
                <w:szCs w:val="24"/>
              </w:rPr>
            </w:pPr>
            <w:r w:rsidRPr="004A08DC">
              <w:rPr>
                <w:sz w:val="24"/>
                <w:szCs w:val="24"/>
              </w:rPr>
              <w:t>K2</w:t>
            </w:r>
          </w:p>
        </w:tc>
      </w:tr>
      <w:tr w:rsidR="00A51AC6" w:rsidRPr="004A08DC" w:rsidTr="007645CC">
        <w:trPr>
          <w:gridAfter w:val="1"/>
          <w:wAfter w:w="13" w:type="dxa"/>
          <w:trHeight w:val="490"/>
        </w:trPr>
        <w:tc>
          <w:tcPr>
            <w:tcW w:w="8222" w:type="dxa"/>
            <w:gridSpan w:val="12"/>
          </w:tcPr>
          <w:p w:rsidR="00A51AC6" w:rsidRPr="00B14C39" w:rsidRDefault="00B14C39" w:rsidP="00B14C39">
            <w:pPr>
              <w:pStyle w:val="TableParagraph"/>
              <w:jc w:val="both"/>
              <w:rPr>
                <w:sz w:val="24"/>
                <w:szCs w:val="24"/>
              </w:rPr>
            </w:pPr>
            <w:r>
              <w:rPr>
                <w:spacing w:val="20"/>
                <w:sz w:val="24"/>
                <w:szCs w:val="24"/>
              </w:rPr>
              <w:t xml:space="preserve">     CO3</w:t>
            </w:r>
            <w:r>
              <w:rPr>
                <w:sz w:val="24"/>
                <w:szCs w:val="24"/>
              </w:rPr>
              <w:t xml:space="preserve">         </w:t>
            </w:r>
            <w:r w:rsidR="00A51AC6" w:rsidRPr="00B14C39">
              <w:rPr>
                <w:sz w:val="24"/>
                <w:szCs w:val="24"/>
              </w:rPr>
              <w:t>Explain life cycle patterns in algae, fungi, lichens</w:t>
            </w:r>
            <w:r w:rsidR="00A51AC6" w:rsidRPr="00B14C39">
              <w:rPr>
                <w:spacing w:val="20"/>
                <w:sz w:val="24"/>
                <w:szCs w:val="24"/>
              </w:rPr>
              <w:t xml:space="preserve"> and Bryophytes.</w:t>
            </w:r>
          </w:p>
        </w:tc>
        <w:tc>
          <w:tcPr>
            <w:tcW w:w="1275" w:type="dxa"/>
          </w:tcPr>
          <w:p w:rsidR="00A51AC6" w:rsidRPr="004A08DC" w:rsidRDefault="00A51AC6" w:rsidP="00B315A6">
            <w:pPr>
              <w:pStyle w:val="TableParagraph"/>
              <w:jc w:val="center"/>
              <w:rPr>
                <w:sz w:val="24"/>
                <w:szCs w:val="24"/>
              </w:rPr>
            </w:pPr>
            <w:r w:rsidRPr="004A08DC">
              <w:rPr>
                <w:sz w:val="24"/>
                <w:szCs w:val="24"/>
              </w:rPr>
              <w:t>K3</w:t>
            </w:r>
          </w:p>
        </w:tc>
      </w:tr>
      <w:tr w:rsidR="00A51AC6" w:rsidRPr="004A08DC" w:rsidTr="007645CC">
        <w:trPr>
          <w:gridAfter w:val="1"/>
          <w:wAfter w:w="13" w:type="dxa"/>
          <w:trHeight w:val="427"/>
        </w:trPr>
        <w:tc>
          <w:tcPr>
            <w:tcW w:w="8222" w:type="dxa"/>
            <w:gridSpan w:val="12"/>
          </w:tcPr>
          <w:p w:rsidR="00B14C39" w:rsidRDefault="00B14C39" w:rsidP="00B14C39">
            <w:pPr>
              <w:pStyle w:val="TableParagraph"/>
              <w:jc w:val="both"/>
              <w:rPr>
                <w:sz w:val="24"/>
                <w:szCs w:val="24"/>
              </w:rPr>
            </w:pPr>
            <w:r>
              <w:rPr>
                <w:sz w:val="24"/>
                <w:szCs w:val="24"/>
              </w:rPr>
              <w:t xml:space="preserve">      CO4          </w:t>
            </w:r>
            <w:r w:rsidR="00A51AC6" w:rsidRPr="004A08DC">
              <w:rPr>
                <w:sz w:val="24"/>
                <w:szCs w:val="24"/>
              </w:rPr>
              <w:t xml:space="preserve">Compare and contrast the mode of reproduction in diverse groups of </w:t>
            </w:r>
            <w:r>
              <w:rPr>
                <w:sz w:val="24"/>
                <w:szCs w:val="24"/>
              </w:rPr>
              <w:t xml:space="preserve">  </w:t>
            </w:r>
          </w:p>
          <w:p w:rsidR="00A51AC6" w:rsidRPr="004A08DC" w:rsidRDefault="00B14C39" w:rsidP="00B14C39">
            <w:pPr>
              <w:pStyle w:val="TableParagraph"/>
              <w:ind w:left="720"/>
              <w:jc w:val="both"/>
              <w:rPr>
                <w:sz w:val="24"/>
                <w:szCs w:val="24"/>
              </w:rPr>
            </w:pPr>
            <w:r>
              <w:rPr>
                <w:sz w:val="24"/>
                <w:szCs w:val="24"/>
              </w:rPr>
              <w:t xml:space="preserve">            </w:t>
            </w:r>
            <w:r w:rsidR="00A51AC6" w:rsidRPr="004A08DC">
              <w:rPr>
                <w:sz w:val="24"/>
                <w:szCs w:val="24"/>
              </w:rPr>
              <w:t>basic plant forms.</w:t>
            </w:r>
          </w:p>
        </w:tc>
        <w:tc>
          <w:tcPr>
            <w:tcW w:w="1275" w:type="dxa"/>
          </w:tcPr>
          <w:p w:rsidR="00A51AC6" w:rsidRPr="004A08DC" w:rsidRDefault="00A51AC6" w:rsidP="00B315A6">
            <w:pPr>
              <w:pStyle w:val="TableParagraph"/>
              <w:jc w:val="center"/>
              <w:rPr>
                <w:sz w:val="24"/>
                <w:szCs w:val="24"/>
              </w:rPr>
            </w:pPr>
            <w:r w:rsidRPr="004A08DC">
              <w:rPr>
                <w:sz w:val="24"/>
                <w:szCs w:val="24"/>
              </w:rPr>
              <w:t>K4</w:t>
            </w:r>
          </w:p>
        </w:tc>
      </w:tr>
      <w:tr w:rsidR="00A51AC6" w:rsidRPr="004A08DC" w:rsidTr="007645CC">
        <w:trPr>
          <w:gridAfter w:val="1"/>
          <w:wAfter w:w="13" w:type="dxa"/>
          <w:trHeight w:val="537"/>
        </w:trPr>
        <w:tc>
          <w:tcPr>
            <w:tcW w:w="8222" w:type="dxa"/>
            <w:gridSpan w:val="12"/>
          </w:tcPr>
          <w:p w:rsidR="00B14C39" w:rsidRPr="00B14C39" w:rsidRDefault="00B14C39" w:rsidP="00B14C39">
            <w:pPr>
              <w:pStyle w:val="TableParagraph"/>
              <w:jc w:val="both"/>
              <w:rPr>
                <w:spacing w:val="-57"/>
                <w:sz w:val="24"/>
                <w:szCs w:val="24"/>
              </w:rPr>
            </w:pPr>
            <w:r>
              <w:rPr>
                <w:sz w:val="24"/>
                <w:szCs w:val="24"/>
              </w:rPr>
              <w:t xml:space="preserve">      CO5           </w:t>
            </w:r>
            <w:r w:rsidR="00A51AC6" w:rsidRPr="004A08DC">
              <w:rPr>
                <w:sz w:val="24"/>
                <w:szCs w:val="24"/>
              </w:rPr>
              <w:t xml:space="preserve">Discuss and develop skills for </w:t>
            </w:r>
            <w:r w:rsidR="00A51AC6" w:rsidRPr="004A08DC">
              <w:rPr>
                <w:spacing w:val="3"/>
                <w:sz w:val="24"/>
                <w:szCs w:val="24"/>
              </w:rPr>
              <w:t xml:space="preserve">effective </w:t>
            </w:r>
            <w:r w:rsidR="00A51AC6" w:rsidRPr="004A08DC">
              <w:rPr>
                <w:sz w:val="24"/>
                <w:szCs w:val="24"/>
              </w:rPr>
              <w:t xml:space="preserve">conservation and utilization </w:t>
            </w:r>
          </w:p>
          <w:p w:rsidR="00A51AC6" w:rsidRPr="00B14C39" w:rsidRDefault="00B14C39" w:rsidP="00B14C39">
            <w:pPr>
              <w:pStyle w:val="TableParagraph"/>
              <w:ind w:left="720"/>
              <w:jc w:val="both"/>
              <w:rPr>
                <w:spacing w:val="-57"/>
                <w:sz w:val="24"/>
                <w:szCs w:val="24"/>
              </w:rPr>
            </w:pPr>
            <w:r w:rsidRPr="00B14C39">
              <w:rPr>
                <w:sz w:val="24"/>
                <w:szCs w:val="24"/>
              </w:rPr>
              <w:t xml:space="preserve">            </w:t>
            </w:r>
            <w:r w:rsidR="00A51AC6" w:rsidRPr="00B14C39">
              <w:rPr>
                <w:sz w:val="24"/>
                <w:szCs w:val="24"/>
              </w:rPr>
              <w:t>of lower plant forms.</w:t>
            </w:r>
          </w:p>
        </w:tc>
        <w:tc>
          <w:tcPr>
            <w:tcW w:w="1275" w:type="dxa"/>
          </w:tcPr>
          <w:p w:rsidR="00A51AC6" w:rsidRPr="004A08DC" w:rsidRDefault="00A51AC6" w:rsidP="00B315A6">
            <w:pPr>
              <w:pStyle w:val="TableParagraph"/>
              <w:jc w:val="center"/>
              <w:rPr>
                <w:sz w:val="24"/>
                <w:szCs w:val="24"/>
              </w:rPr>
            </w:pPr>
            <w:r w:rsidRPr="004A08DC">
              <w:rPr>
                <w:sz w:val="24"/>
                <w:szCs w:val="24"/>
              </w:rPr>
              <w:t>K5 &amp;</w:t>
            </w:r>
            <w:r w:rsidRPr="004A08DC">
              <w:rPr>
                <w:sz w:val="24"/>
                <w:szCs w:val="24"/>
              </w:rPr>
              <w:br/>
              <w:t>K6</w:t>
            </w:r>
          </w:p>
        </w:tc>
      </w:tr>
    </w:tbl>
    <w:tbl>
      <w:tblPr>
        <w:tblStyle w:val="TableGrid"/>
        <w:tblW w:w="9497" w:type="dxa"/>
        <w:tblInd w:w="250" w:type="dxa"/>
        <w:tblLook w:val="04A0"/>
      </w:tblPr>
      <w:tblGrid>
        <w:gridCol w:w="4538"/>
        <w:gridCol w:w="4959"/>
      </w:tblGrid>
      <w:tr w:rsidR="00C02BE5" w:rsidTr="00B1772C">
        <w:tc>
          <w:tcPr>
            <w:tcW w:w="4538" w:type="dxa"/>
          </w:tcPr>
          <w:p w:rsidR="00C02BE5" w:rsidRDefault="00C02BE5" w:rsidP="00A51AC6">
            <w:pPr>
              <w:rPr>
                <w:b/>
                <w:sz w:val="24"/>
              </w:rPr>
            </w:pPr>
            <w:r w:rsidRPr="00424789">
              <w:rPr>
                <w:sz w:val="24"/>
                <w:szCs w:val="24"/>
              </w:rPr>
              <w:t>Extended Professional Component (is a part of internal component only, Not to be included in the External Examination</w:t>
            </w:r>
            <w:r>
              <w:rPr>
                <w:sz w:val="24"/>
                <w:szCs w:val="24"/>
              </w:rPr>
              <w:t xml:space="preserve"> </w:t>
            </w:r>
            <w:r w:rsidRPr="00424789">
              <w:rPr>
                <w:sz w:val="24"/>
                <w:szCs w:val="24"/>
              </w:rPr>
              <w:t>question paper)</w:t>
            </w:r>
          </w:p>
        </w:tc>
        <w:tc>
          <w:tcPr>
            <w:tcW w:w="4959" w:type="dxa"/>
          </w:tcPr>
          <w:p w:rsidR="00C02BE5" w:rsidRPr="00C02BE5" w:rsidRDefault="00C02BE5" w:rsidP="00C02BE5">
            <w:pPr>
              <w:pStyle w:val="TableParagraph"/>
              <w:jc w:val="both"/>
              <w:rPr>
                <w:sz w:val="24"/>
                <w:szCs w:val="24"/>
              </w:rPr>
            </w:pPr>
            <w:r w:rsidRPr="00424789">
              <w:rPr>
                <w:sz w:val="24"/>
                <w:szCs w:val="24"/>
              </w:rPr>
              <w:t>Questions related to the above topics, from various competitive examinations UPSC / TRB / NET / UGC – CSIR / GATE / TNPSC / others to be solved</w:t>
            </w:r>
            <w:r>
              <w:rPr>
                <w:sz w:val="24"/>
                <w:szCs w:val="24"/>
              </w:rPr>
              <w:t xml:space="preserve"> </w:t>
            </w:r>
            <w:r w:rsidRPr="00424789">
              <w:rPr>
                <w:sz w:val="24"/>
                <w:szCs w:val="24"/>
              </w:rPr>
              <w:t>(To be discussed during the Tutorial hour)</w:t>
            </w:r>
          </w:p>
        </w:tc>
      </w:tr>
      <w:tr w:rsidR="00C02BE5" w:rsidTr="00B1772C">
        <w:tc>
          <w:tcPr>
            <w:tcW w:w="4538" w:type="dxa"/>
          </w:tcPr>
          <w:p w:rsidR="00C02BE5" w:rsidRPr="00424789" w:rsidRDefault="00C02BE5" w:rsidP="00C02BE5">
            <w:pPr>
              <w:pStyle w:val="TableParagraph"/>
              <w:jc w:val="both"/>
              <w:rPr>
                <w:sz w:val="24"/>
                <w:szCs w:val="24"/>
              </w:rPr>
            </w:pPr>
            <w:r w:rsidRPr="00424789">
              <w:rPr>
                <w:sz w:val="24"/>
                <w:szCs w:val="24"/>
              </w:rPr>
              <w:t>Skills acquired from this</w:t>
            </w:r>
            <w:r>
              <w:rPr>
                <w:sz w:val="24"/>
                <w:szCs w:val="24"/>
              </w:rPr>
              <w:t xml:space="preserve"> </w:t>
            </w:r>
            <w:r w:rsidRPr="00424789">
              <w:rPr>
                <w:sz w:val="24"/>
                <w:szCs w:val="24"/>
              </w:rPr>
              <w:t>cours</w:t>
            </w:r>
            <w:r>
              <w:rPr>
                <w:sz w:val="24"/>
                <w:szCs w:val="24"/>
              </w:rPr>
              <w:t>e</w:t>
            </w:r>
          </w:p>
        </w:tc>
        <w:tc>
          <w:tcPr>
            <w:tcW w:w="4959" w:type="dxa"/>
          </w:tcPr>
          <w:p w:rsidR="00C02BE5" w:rsidRPr="00424789" w:rsidRDefault="00C02BE5" w:rsidP="00C02BE5">
            <w:pPr>
              <w:pStyle w:val="TableParagraph"/>
              <w:jc w:val="both"/>
              <w:rPr>
                <w:sz w:val="24"/>
                <w:szCs w:val="24"/>
              </w:rPr>
            </w:pPr>
            <w:r w:rsidRPr="00424789">
              <w:rPr>
                <w:sz w:val="24"/>
                <w:szCs w:val="24"/>
              </w:rPr>
              <w:t xml:space="preserve">Knowledge, Problem Solving, Analytical ability, </w:t>
            </w:r>
            <w:r w:rsidRPr="00424789">
              <w:rPr>
                <w:sz w:val="24"/>
                <w:szCs w:val="24"/>
              </w:rPr>
              <w:lastRenderedPageBreak/>
              <w:t>Professional</w:t>
            </w:r>
          </w:p>
          <w:p w:rsidR="00C02BE5" w:rsidRPr="00424789" w:rsidRDefault="00C02BE5" w:rsidP="00C02BE5">
            <w:pPr>
              <w:pStyle w:val="TableParagraph"/>
              <w:jc w:val="both"/>
              <w:rPr>
                <w:sz w:val="24"/>
                <w:szCs w:val="24"/>
              </w:rPr>
            </w:pPr>
            <w:r w:rsidRPr="00424789">
              <w:rPr>
                <w:sz w:val="24"/>
                <w:szCs w:val="24"/>
              </w:rPr>
              <w:t>Competency, Professional Communication and Transferrable Skil</w:t>
            </w:r>
            <w:r>
              <w:rPr>
                <w:sz w:val="24"/>
                <w:szCs w:val="24"/>
              </w:rPr>
              <w:t>l</w:t>
            </w:r>
          </w:p>
        </w:tc>
      </w:tr>
      <w:tr w:rsidR="00C926A6" w:rsidTr="00B1772C">
        <w:tc>
          <w:tcPr>
            <w:tcW w:w="9497" w:type="dxa"/>
            <w:gridSpan w:val="2"/>
          </w:tcPr>
          <w:p w:rsidR="00C926A6" w:rsidRDefault="00C926A6" w:rsidP="00A51AC6">
            <w:pPr>
              <w:rPr>
                <w:b/>
                <w:sz w:val="24"/>
              </w:rPr>
            </w:pPr>
            <w:r>
              <w:rPr>
                <w:b/>
                <w:sz w:val="24"/>
              </w:rPr>
              <w:lastRenderedPageBreak/>
              <w:t>Recommended texts:</w:t>
            </w:r>
          </w:p>
        </w:tc>
      </w:tr>
      <w:tr w:rsidR="00C926A6" w:rsidTr="00B1772C">
        <w:tc>
          <w:tcPr>
            <w:tcW w:w="9497" w:type="dxa"/>
            <w:gridSpan w:val="2"/>
          </w:tcPr>
          <w:p w:rsidR="00C926A6" w:rsidRPr="00C02BE5" w:rsidRDefault="00C926A6" w:rsidP="00C926A6">
            <w:pPr>
              <w:pStyle w:val="TableParagraph"/>
              <w:numPr>
                <w:ilvl w:val="0"/>
                <w:numId w:val="9"/>
              </w:numPr>
              <w:tabs>
                <w:tab w:val="left" w:pos="468"/>
              </w:tabs>
              <w:ind w:left="714" w:hanging="357"/>
              <w:jc w:val="both"/>
              <w:rPr>
                <w:sz w:val="24"/>
                <w:szCs w:val="24"/>
              </w:rPr>
            </w:pPr>
            <w:r w:rsidRPr="004A08DC">
              <w:rPr>
                <w:sz w:val="24"/>
                <w:szCs w:val="24"/>
              </w:rPr>
              <w:t>Kumar, H.D.1999. Introductory Phycology. Affiliated East-West</w:t>
            </w:r>
            <w:r>
              <w:rPr>
                <w:sz w:val="24"/>
                <w:szCs w:val="24"/>
              </w:rPr>
              <w:t xml:space="preserve"> </w:t>
            </w:r>
            <w:r w:rsidRPr="004A08DC">
              <w:rPr>
                <w:sz w:val="24"/>
                <w:szCs w:val="24"/>
              </w:rPr>
              <w:t>Press,</w:t>
            </w:r>
            <w:r>
              <w:rPr>
                <w:sz w:val="24"/>
                <w:szCs w:val="24"/>
              </w:rPr>
              <w:t xml:space="preserve"> </w:t>
            </w:r>
            <w:r w:rsidRPr="004A08DC">
              <w:rPr>
                <w:sz w:val="24"/>
                <w:szCs w:val="24"/>
              </w:rPr>
              <w:t>Delhi.</w:t>
            </w:r>
          </w:p>
          <w:p w:rsidR="00C926A6" w:rsidRPr="00C02BE5" w:rsidRDefault="00C926A6" w:rsidP="00C926A6">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Barsanti, L. and Guadtieri, P. 2014. Algae: Anatomy, Biochemistry and Biotechnology, 2</w:t>
            </w:r>
            <w:r w:rsidRPr="004A08DC">
              <w:rPr>
                <w:rFonts w:ascii="Times New Roman" w:hAnsi="Times New Roman" w:cs="Times New Roman"/>
                <w:sz w:val="24"/>
                <w:szCs w:val="24"/>
                <w:vertAlign w:val="superscript"/>
              </w:rPr>
              <w:t>nd</w:t>
            </w:r>
            <w:r w:rsidRPr="004A08DC">
              <w:rPr>
                <w:rFonts w:ascii="Times New Roman" w:hAnsi="Times New Roman" w:cs="Times New Roman"/>
                <w:sz w:val="24"/>
                <w:szCs w:val="24"/>
              </w:rPr>
              <w:t>Edition, CRC Press, ISBN: 1439867321.</w:t>
            </w:r>
          </w:p>
          <w:p w:rsidR="00C926A6" w:rsidRPr="00C02BE5" w:rsidRDefault="00C926A6" w:rsidP="00C926A6">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Sharma, O.P. 2011. Fungi and Allied Microorganisms, Mc Graw Hill, ISBN:9780070700383, 0070700389</w:t>
            </w:r>
          </w:p>
          <w:p w:rsidR="00C926A6" w:rsidRPr="00C02BE5" w:rsidRDefault="00C926A6" w:rsidP="00C926A6">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Kevin K. 2018. Fungi biology and Application, 3rd Edition, Wiley Blackwell.</w:t>
            </w:r>
          </w:p>
          <w:p w:rsidR="00C926A6" w:rsidRPr="00C02BE5" w:rsidRDefault="00C926A6" w:rsidP="00C926A6">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Pandey, P.B. 2014. College Botany-1: Including Algae, Fungi, Lichens, Bacteria, Viruses, Plant Pathology, Industrial Microbiology and Bryophyta. Chand Publishing, New Delhi.</w:t>
            </w:r>
          </w:p>
          <w:p w:rsidR="00C926A6" w:rsidRDefault="00C926A6" w:rsidP="00C926A6">
            <w:pPr>
              <w:pStyle w:val="TableParagraph"/>
              <w:numPr>
                <w:ilvl w:val="0"/>
                <w:numId w:val="9"/>
              </w:numPr>
              <w:tabs>
                <w:tab w:val="left" w:pos="468"/>
              </w:tabs>
              <w:ind w:left="714" w:hanging="357"/>
              <w:jc w:val="both"/>
              <w:rPr>
                <w:sz w:val="24"/>
                <w:szCs w:val="24"/>
              </w:rPr>
            </w:pPr>
            <w:r w:rsidRPr="004A08DC">
              <w:rPr>
                <w:sz w:val="24"/>
                <w:szCs w:val="24"/>
              </w:rPr>
              <w:t>Singh, Pandey and Jain. 2020. A text book of Botany, 5th Edition, Rastogi Publication, Meerut.</w:t>
            </w:r>
          </w:p>
          <w:p w:rsidR="00C926A6" w:rsidRPr="00C926A6" w:rsidRDefault="00C926A6" w:rsidP="00C926A6">
            <w:pPr>
              <w:pStyle w:val="TableParagraph"/>
              <w:numPr>
                <w:ilvl w:val="0"/>
                <w:numId w:val="9"/>
              </w:numPr>
              <w:tabs>
                <w:tab w:val="left" w:pos="468"/>
              </w:tabs>
              <w:ind w:left="714" w:hanging="357"/>
              <w:jc w:val="both"/>
              <w:rPr>
                <w:sz w:val="24"/>
                <w:szCs w:val="24"/>
              </w:rPr>
            </w:pPr>
            <w:r w:rsidRPr="00C926A6">
              <w:rPr>
                <w:rFonts w:eastAsia="Calibri"/>
                <w:sz w:val="24"/>
                <w:szCs w:val="24"/>
              </w:rPr>
              <w:t>Sharma, O.P. 2014. Bryophyta, Mcgraw Hill, ISBN: 9781259062872, 1259062872</w:t>
            </w:r>
          </w:p>
        </w:tc>
      </w:tr>
      <w:tr w:rsidR="00C926A6" w:rsidTr="00B1772C">
        <w:tc>
          <w:tcPr>
            <w:tcW w:w="9497" w:type="dxa"/>
            <w:gridSpan w:val="2"/>
          </w:tcPr>
          <w:p w:rsidR="00C926A6" w:rsidRPr="00C926A6" w:rsidRDefault="00C926A6" w:rsidP="00C926A6">
            <w:pPr>
              <w:rPr>
                <w:b/>
                <w:sz w:val="24"/>
                <w:szCs w:val="24"/>
              </w:rPr>
            </w:pPr>
            <w:r w:rsidRPr="004A08DC">
              <w:rPr>
                <w:b/>
                <w:sz w:val="24"/>
                <w:szCs w:val="24"/>
              </w:rPr>
              <w:t>Reference Books:</w:t>
            </w:r>
          </w:p>
        </w:tc>
      </w:tr>
      <w:tr w:rsidR="007B30E2" w:rsidTr="00B1772C">
        <w:tc>
          <w:tcPr>
            <w:tcW w:w="9497" w:type="dxa"/>
            <w:gridSpan w:val="2"/>
          </w:tcPr>
          <w:p w:rsidR="007B30E2" w:rsidRPr="004A08DC" w:rsidRDefault="007B30E2" w:rsidP="00D70701">
            <w:pPr>
              <w:pStyle w:val="TableParagraph"/>
              <w:numPr>
                <w:ilvl w:val="0"/>
                <w:numId w:val="39"/>
              </w:numPr>
              <w:tabs>
                <w:tab w:val="left" w:pos="468"/>
              </w:tabs>
              <w:jc w:val="both"/>
              <w:rPr>
                <w:sz w:val="24"/>
                <w:szCs w:val="24"/>
              </w:rPr>
            </w:pPr>
            <w:r w:rsidRPr="004A08DC">
              <w:rPr>
                <w:sz w:val="24"/>
                <w:szCs w:val="24"/>
              </w:rPr>
              <w:t>Sundaralingam, V. 1991. Marine algae. Bishen Singh and Mahendra Pal Singh Publishers, Dehradun.</w:t>
            </w:r>
          </w:p>
          <w:p w:rsidR="007B30E2" w:rsidRPr="004A08DC" w:rsidRDefault="007B30E2" w:rsidP="00D70701">
            <w:pPr>
              <w:pStyle w:val="TableParagraph"/>
              <w:numPr>
                <w:ilvl w:val="0"/>
                <w:numId w:val="39"/>
              </w:numPr>
              <w:tabs>
                <w:tab w:val="left" w:pos="468"/>
              </w:tabs>
              <w:ind w:left="714" w:hanging="357"/>
              <w:jc w:val="both"/>
              <w:rPr>
                <w:sz w:val="24"/>
                <w:szCs w:val="24"/>
              </w:rPr>
            </w:pPr>
            <w:r w:rsidRPr="004A08DC">
              <w:rPr>
                <w:sz w:val="24"/>
                <w:szCs w:val="24"/>
              </w:rPr>
              <w:t>Edwardlee,R. 2018. Phycology, 5</w:t>
            </w:r>
            <w:r w:rsidRPr="004A08DC">
              <w:rPr>
                <w:sz w:val="24"/>
                <w:szCs w:val="24"/>
                <w:vertAlign w:val="superscript"/>
              </w:rPr>
              <w:t>th</w:t>
            </w:r>
            <w:r w:rsidRPr="004A08DC">
              <w:rPr>
                <w:sz w:val="24"/>
                <w:szCs w:val="24"/>
              </w:rPr>
              <w:t>Ed., Cambridge</w:t>
            </w:r>
            <w:r>
              <w:rPr>
                <w:sz w:val="24"/>
                <w:szCs w:val="24"/>
              </w:rPr>
              <w:t xml:space="preserve"> </w:t>
            </w:r>
            <w:r w:rsidRPr="004A08DC">
              <w:rPr>
                <w:sz w:val="24"/>
                <w:szCs w:val="24"/>
              </w:rPr>
              <w:t>UniversityPress, London.</w:t>
            </w:r>
          </w:p>
          <w:p w:rsidR="007B30E2" w:rsidRPr="004A08DC" w:rsidRDefault="007B30E2" w:rsidP="00D70701">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Nash, T.H. 2008. Lichen Biology, Cambridge University press.</w:t>
            </w:r>
          </w:p>
          <w:p w:rsidR="007B30E2" w:rsidRPr="004A08DC" w:rsidRDefault="007B30E2" w:rsidP="00D70701">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Johri, R.M., Lata, S. and Tyagi, K. 2012. A Textbook of Bryophyta. Dominant Publishers &amp; Distributors Pvt., Ltd., New Delhi. ISBN: 9789384207335.</w:t>
            </w:r>
          </w:p>
          <w:p w:rsidR="007B30E2" w:rsidRPr="007B30E2" w:rsidRDefault="007B30E2" w:rsidP="00D70701">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Alexopoulos, C.J. and Mims, M. 2007. Introductory Mycology. 4th Edition, Wiley Publishers,</w:t>
            </w:r>
            <w:r>
              <w:rPr>
                <w:rFonts w:ascii="Times New Roman" w:hAnsi="Times New Roman" w:cs="Times New Roman"/>
                <w:sz w:val="24"/>
                <w:szCs w:val="24"/>
              </w:rPr>
              <w:t xml:space="preserve"> </w:t>
            </w:r>
            <w:r w:rsidRPr="004A08DC">
              <w:rPr>
                <w:rFonts w:ascii="Times New Roman" w:hAnsi="Times New Roman" w:cs="Times New Roman"/>
                <w:sz w:val="24"/>
                <w:szCs w:val="24"/>
              </w:rPr>
              <w:t>ISBN: 9780471522294</w:t>
            </w:r>
          </w:p>
        </w:tc>
      </w:tr>
      <w:tr w:rsidR="00C926A6" w:rsidTr="00B1772C">
        <w:tc>
          <w:tcPr>
            <w:tcW w:w="9497" w:type="dxa"/>
            <w:gridSpan w:val="2"/>
          </w:tcPr>
          <w:p w:rsidR="00C926A6" w:rsidRPr="004A08DC" w:rsidRDefault="00C926A6" w:rsidP="00C926A6">
            <w:pPr>
              <w:pStyle w:val="TableParagraph"/>
              <w:tabs>
                <w:tab w:val="left" w:pos="468"/>
              </w:tabs>
              <w:jc w:val="both"/>
              <w:rPr>
                <w:sz w:val="24"/>
                <w:szCs w:val="24"/>
              </w:rPr>
            </w:pPr>
            <w:r w:rsidRPr="004A08DC">
              <w:rPr>
                <w:b/>
                <w:sz w:val="24"/>
                <w:szCs w:val="24"/>
              </w:rPr>
              <w:t>Web resources:</w:t>
            </w:r>
          </w:p>
        </w:tc>
      </w:tr>
      <w:tr w:rsidR="007B30E2" w:rsidTr="00B1772C">
        <w:tc>
          <w:tcPr>
            <w:tcW w:w="9497" w:type="dxa"/>
            <w:gridSpan w:val="2"/>
          </w:tcPr>
          <w:p w:rsidR="007B30E2" w:rsidRPr="004A08DC" w:rsidRDefault="007B30E2" w:rsidP="007B30E2">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sz w:val="24"/>
                <w:szCs w:val="24"/>
                <w:u w:color="0000FF"/>
              </w:rPr>
            </w:pPr>
            <w:r w:rsidRPr="004A08DC">
              <w:rPr>
                <w:rFonts w:ascii="Times New Roman" w:hAnsi="Times New Roman" w:cs="Times New Roman"/>
                <w:sz w:val="24"/>
                <w:szCs w:val="24"/>
                <w:u w:color="0000FF"/>
              </w:rPr>
              <w:t>1. https://</w:t>
            </w:r>
            <w:hyperlink r:id="rId10">
              <w:r w:rsidRPr="004A08DC">
                <w:rPr>
                  <w:rFonts w:ascii="Times New Roman" w:hAnsi="Times New Roman" w:cs="Times New Roman"/>
                  <w:sz w:val="24"/>
                  <w:szCs w:val="24"/>
                  <w:u w:color="0000FF"/>
                </w:rPr>
                <w:t>www.britannica.com/science/algae</w:t>
              </w:r>
            </w:hyperlink>
          </w:p>
          <w:p w:rsidR="007B30E2" w:rsidRPr="004A08DC" w:rsidRDefault="007B30E2" w:rsidP="007B30E2">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sz w:val="24"/>
                <w:szCs w:val="24"/>
              </w:rPr>
            </w:pPr>
            <w:r w:rsidRPr="004A08DC">
              <w:rPr>
                <w:rFonts w:ascii="Times New Roman" w:hAnsi="Times New Roman" w:cs="Times New Roman"/>
                <w:sz w:val="24"/>
                <w:szCs w:val="24"/>
                <w:u w:color="0000FF"/>
              </w:rPr>
              <w:t>2. https://en.wikipedia.org/wiki/Bryophyte</w:t>
            </w:r>
          </w:p>
          <w:p w:rsidR="007B30E2" w:rsidRPr="004A08DC" w:rsidRDefault="007B30E2" w:rsidP="007B30E2">
            <w:pPr>
              <w:pStyle w:val="ListParagraph"/>
              <w:widowControl w:val="0"/>
              <w:tabs>
                <w:tab w:val="left" w:pos="1777"/>
              </w:tabs>
              <w:autoSpaceDE w:val="0"/>
              <w:autoSpaceDN w:val="0"/>
              <w:spacing w:before="45" w:after="0" w:line="240" w:lineRule="auto"/>
              <w:ind w:left="76"/>
              <w:contextualSpacing w:val="0"/>
              <w:jc w:val="both"/>
              <w:rPr>
                <w:rFonts w:ascii="Times New Roman" w:hAnsi="Times New Roman" w:cs="Times New Roman"/>
                <w:sz w:val="24"/>
                <w:szCs w:val="24"/>
              </w:rPr>
            </w:pPr>
            <w:r w:rsidRPr="004A08DC">
              <w:rPr>
                <w:rFonts w:ascii="Times New Roman" w:hAnsi="Times New Roman" w:cs="Times New Roman"/>
                <w:sz w:val="24"/>
                <w:szCs w:val="24"/>
                <w:u w:color="0000FF"/>
              </w:rPr>
              <w:t>3. https://</w:t>
            </w:r>
            <w:hyperlink r:id="rId11">
              <w:r w:rsidRPr="004A08DC">
                <w:rPr>
                  <w:rFonts w:ascii="Times New Roman" w:hAnsi="Times New Roman" w:cs="Times New Roman"/>
                  <w:sz w:val="24"/>
                  <w:szCs w:val="24"/>
                  <w:u w:color="0000FF"/>
                </w:rPr>
                <w:t>www.britannica.com/plant/bryophyte/Ecology-and-habits</w:t>
              </w:r>
            </w:hyperlink>
          </w:p>
          <w:p w:rsidR="007B30E2" w:rsidRPr="004A08DC" w:rsidRDefault="007B30E2" w:rsidP="007B30E2">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sz w:val="24"/>
                <w:szCs w:val="24"/>
              </w:rPr>
            </w:pPr>
            <w:r w:rsidRPr="004A08DC">
              <w:rPr>
                <w:rFonts w:ascii="Times New Roman" w:hAnsi="Times New Roman" w:cs="Times New Roman"/>
                <w:sz w:val="24"/>
                <w:szCs w:val="24"/>
                <w:u w:color="0000FF"/>
              </w:rPr>
              <w:t>4. https://</w:t>
            </w:r>
            <w:hyperlink r:id="rId12">
              <w:r w:rsidRPr="004A08DC">
                <w:rPr>
                  <w:rFonts w:ascii="Times New Roman" w:hAnsi="Times New Roman" w:cs="Times New Roman"/>
                  <w:sz w:val="24"/>
                  <w:szCs w:val="24"/>
                  <w:u w:color="0000FF"/>
                </w:rPr>
                <w:t>www.livescience.com/53618-fungus.html</w:t>
              </w:r>
              <w:r w:rsidRPr="004A08DC">
                <w:rPr>
                  <w:rFonts w:ascii="Times New Roman" w:hAnsi="Times New Roman" w:cs="Times New Roman"/>
                  <w:sz w:val="24"/>
                  <w:szCs w:val="24"/>
                </w:rPr>
                <w:t>.</w:t>
              </w:r>
            </w:hyperlink>
          </w:p>
          <w:p w:rsidR="007B30E2" w:rsidRPr="00DA5E71" w:rsidRDefault="007B30E2" w:rsidP="007B30E2">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sz w:val="24"/>
                <w:szCs w:val="24"/>
              </w:rPr>
            </w:pPr>
            <w:r w:rsidRPr="00DA5E71">
              <w:rPr>
                <w:rFonts w:ascii="Times New Roman" w:hAnsi="Times New Roman" w:cs="Times New Roman"/>
                <w:sz w:val="24"/>
                <w:szCs w:val="24"/>
              </w:rPr>
              <w:t xml:space="preserve">5. </w:t>
            </w:r>
            <w:hyperlink r:id="rId13" w:history="1">
              <w:r w:rsidRPr="00DA5E71">
                <w:rPr>
                  <w:rStyle w:val="Hyperlink"/>
                  <w:rFonts w:ascii="Times New Roman" w:hAnsi="Times New Roman" w:cs="Times New Roman"/>
                  <w:color w:val="auto"/>
                  <w:sz w:val="24"/>
                  <w:szCs w:val="24"/>
                  <w:u w:val="none"/>
                </w:rPr>
                <w:t>http://www.uobabylon.edu.iq/eprints/paper_11_20160_754.pdf</w:t>
              </w:r>
            </w:hyperlink>
          </w:p>
          <w:p w:rsidR="007B30E2" w:rsidRPr="00DA5E71" w:rsidRDefault="007B30E2" w:rsidP="007B30E2">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sz w:val="24"/>
                <w:szCs w:val="24"/>
              </w:rPr>
            </w:pPr>
            <w:r w:rsidRPr="00DA5E71">
              <w:rPr>
                <w:rFonts w:ascii="Times New Roman" w:hAnsi="Times New Roman" w:cs="Times New Roman"/>
                <w:sz w:val="24"/>
                <w:szCs w:val="24"/>
              </w:rPr>
              <w:t xml:space="preserve">6. </w:t>
            </w:r>
            <w:hyperlink r:id="rId14" w:history="1">
              <w:r w:rsidRPr="00DA5E71">
                <w:rPr>
                  <w:rStyle w:val="Hyperlink"/>
                  <w:rFonts w:ascii="Times New Roman" w:hAnsi="Times New Roman" w:cs="Times New Roman"/>
                  <w:color w:val="auto"/>
                  <w:sz w:val="24"/>
                  <w:szCs w:val="24"/>
                  <w:u w:val="none"/>
                </w:rPr>
                <w:t>https://www.youtube.com/watch?v=vcYPI6y-Udo</w:t>
              </w:r>
            </w:hyperlink>
          </w:p>
          <w:p w:rsidR="007B30E2" w:rsidRPr="004A08DC" w:rsidRDefault="007B30E2" w:rsidP="007B30E2">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sz w:val="24"/>
                <w:szCs w:val="24"/>
              </w:rPr>
            </w:pPr>
            <w:r w:rsidRPr="004A08DC">
              <w:rPr>
                <w:rFonts w:ascii="Times New Roman" w:hAnsi="Times New Roman" w:cs="Times New Roman"/>
                <w:sz w:val="24"/>
                <w:szCs w:val="24"/>
              </w:rPr>
              <w:t xml:space="preserve">7. https://www.youtube.com/watch?v=XQ_ZY57MY64 </w:t>
            </w:r>
          </w:p>
          <w:p w:rsidR="007B30E2" w:rsidRPr="007B30E2" w:rsidRDefault="007B30E2" w:rsidP="007B30E2">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sz w:val="24"/>
                <w:szCs w:val="24"/>
              </w:rPr>
            </w:pPr>
            <w:r w:rsidRPr="004A08DC">
              <w:rPr>
                <w:rFonts w:ascii="Times New Roman" w:hAnsi="Times New Roman" w:cs="Times New Roman"/>
                <w:sz w:val="24"/>
                <w:szCs w:val="24"/>
              </w:rPr>
              <w:t xml:space="preserve">8. http://www-plb.ucdavis.edu/courses/bis/1c/text/Chapter22nf.pdf </w:t>
            </w:r>
          </w:p>
        </w:tc>
      </w:tr>
    </w:tbl>
    <w:p w:rsidR="007B30E2" w:rsidRPr="004A08DC" w:rsidRDefault="007B30E2" w:rsidP="00A51AC6">
      <w:pPr>
        <w:rPr>
          <w:rFonts w:ascii="Times New Roman" w:hAnsi="Times New Roman" w:cs="Times New Roman"/>
          <w:b/>
          <w:sz w:val="24"/>
          <w:szCs w:val="24"/>
        </w:rPr>
      </w:pPr>
    </w:p>
    <w:p w:rsidR="00C926A6" w:rsidRDefault="00C926A6" w:rsidP="00A51AC6">
      <w:pPr>
        <w:spacing w:before="90"/>
        <w:rPr>
          <w:rFonts w:ascii="Times New Roman" w:hAnsi="Times New Roman" w:cs="Times New Roman"/>
          <w:b/>
          <w:sz w:val="24"/>
          <w:szCs w:val="24"/>
        </w:rPr>
      </w:pPr>
    </w:p>
    <w:p w:rsidR="009E4BCE" w:rsidRDefault="00A51AC6" w:rsidP="00A51AC6">
      <w:pPr>
        <w:spacing w:before="90"/>
        <w:rPr>
          <w:rFonts w:ascii="Times New Roman" w:hAnsi="Times New Roman" w:cs="Times New Roman"/>
          <w:b/>
          <w:sz w:val="24"/>
          <w:szCs w:val="24"/>
        </w:rPr>
      </w:pPr>
      <w:r w:rsidRPr="004A08DC">
        <w:rPr>
          <w:rFonts w:ascii="Times New Roman" w:hAnsi="Times New Roman" w:cs="Times New Roman"/>
          <w:b/>
          <w:sz w:val="24"/>
          <w:szCs w:val="24"/>
        </w:rPr>
        <w:br/>
      </w:r>
    </w:p>
    <w:p w:rsidR="009E4BCE" w:rsidRDefault="009E4BCE">
      <w:pPr>
        <w:rPr>
          <w:rFonts w:ascii="Times New Roman" w:hAnsi="Times New Roman" w:cs="Times New Roman"/>
          <w:b/>
          <w:sz w:val="24"/>
          <w:szCs w:val="24"/>
        </w:rPr>
      </w:pPr>
      <w:r>
        <w:rPr>
          <w:rFonts w:ascii="Times New Roman" w:hAnsi="Times New Roman" w:cs="Times New Roman"/>
          <w:b/>
          <w:sz w:val="24"/>
          <w:szCs w:val="24"/>
        </w:rPr>
        <w:br w:type="page"/>
      </w:r>
    </w:p>
    <w:p w:rsidR="00A51AC6" w:rsidRPr="004A08DC" w:rsidRDefault="00A51AC6" w:rsidP="00A51AC6">
      <w:pPr>
        <w:spacing w:before="90"/>
        <w:rPr>
          <w:rFonts w:ascii="Times New Roman" w:hAnsi="Times New Roman" w:cs="Times New Roman"/>
          <w:b/>
          <w:sz w:val="24"/>
          <w:szCs w:val="24"/>
        </w:rPr>
      </w:pPr>
      <w:r w:rsidRPr="004A08DC">
        <w:rPr>
          <w:rFonts w:ascii="Times New Roman" w:hAnsi="Times New Roman" w:cs="Times New Roman"/>
          <w:b/>
          <w:sz w:val="24"/>
          <w:szCs w:val="24"/>
        </w:rPr>
        <w:lastRenderedPageBreak/>
        <w:t>Mapping</w:t>
      </w:r>
      <w:r w:rsidRPr="004A08DC">
        <w:rPr>
          <w:rFonts w:ascii="Times New Roman" w:hAnsi="Times New Roman" w:cs="Times New Roman"/>
          <w:b/>
          <w:spacing w:val="-2"/>
          <w:sz w:val="24"/>
          <w:szCs w:val="24"/>
        </w:rPr>
        <w:t xml:space="preserve"> </w:t>
      </w:r>
      <w:r w:rsidRPr="004A08DC">
        <w:rPr>
          <w:rFonts w:ascii="Times New Roman" w:hAnsi="Times New Roman" w:cs="Times New Roman"/>
          <w:b/>
          <w:sz w:val="24"/>
          <w:szCs w:val="24"/>
        </w:rPr>
        <w:t>with</w:t>
      </w:r>
      <w:r w:rsidRPr="004A08DC">
        <w:rPr>
          <w:rFonts w:ascii="Times New Roman" w:hAnsi="Times New Roman" w:cs="Times New Roman"/>
          <w:b/>
          <w:spacing w:val="-1"/>
          <w:sz w:val="24"/>
          <w:szCs w:val="24"/>
        </w:rPr>
        <w:t xml:space="preserve"> </w:t>
      </w:r>
      <w:r w:rsidRPr="004A08DC">
        <w:rPr>
          <w:rFonts w:ascii="Times New Roman" w:hAnsi="Times New Roman" w:cs="Times New Roman"/>
          <w:b/>
          <w:sz w:val="24"/>
          <w:szCs w:val="24"/>
        </w:rPr>
        <w:t>Programme</w:t>
      </w:r>
      <w:r w:rsidRPr="004A08DC">
        <w:rPr>
          <w:rFonts w:ascii="Times New Roman" w:hAnsi="Times New Roman" w:cs="Times New Roman"/>
          <w:b/>
          <w:spacing w:val="-2"/>
          <w:sz w:val="24"/>
          <w:szCs w:val="24"/>
        </w:rPr>
        <w:t xml:space="preserve"> </w:t>
      </w:r>
      <w:r w:rsidRPr="004A08DC">
        <w:rPr>
          <w:rFonts w:ascii="Times New Roman" w:hAnsi="Times New Roman" w:cs="Times New Roman"/>
          <w:b/>
          <w:sz w:val="24"/>
          <w:szCs w:val="24"/>
        </w:rPr>
        <w:t>Outcomes:</w:t>
      </w:r>
    </w:p>
    <w:p w:rsidR="00A51AC6" w:rsidRPr="004A08DC" w:rsidRDefault="00A51AC6" w:rsidP="00A51AC6">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61044D" w:rsidRPr="004A08DC" w:rsidTr="00916970">
        <w:trPr>
          <w:trHeight w:val="467"/>
        </w:trPr>
        <w:tc>
          <w:tcPr>
            <w:tcW w:w="859" w:type="dxa"/>
          </w:tcPr>
          <w:p w:rsidR="0061044D" w:rsidRPr="00862094" w:rsidRDefault="0061044D" w:rsidP="009E4BCE">
            <w:pPr>
              <w:pStyle w:val="TableParagraph"/>
              <w:jc w:val="center"/>
              <w:rPr>
                <w:sz w:val="24"/>
                <w:szCs w:val="24"/>
              </w:rPr>
            </w:pPr>
            <w:r>
              <w:rPr>
                <w:b/>
                <w:sz w:val="24"/>
              </w:rPr>
              <w:t>COs</w:t>
            </w:r>
          </w:p>
        </w:tc>
        <w:tc>
          <w:tcPr>
            <w:tcW w:w="833" w:type="dxa"/>
          </w:tcPr>
          <w:p w:rsidR="0061044D" w:rsidRPr="00862094" w:rsidRDefault="006104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1044D" w:rsidRPr="00862094" w:rsidRDefault="006104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1044D" w:rsidRPr="00862094" w:rsidRDefault="006104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1044D" w:rsidRPr="00862094" w:rsidRDefault="006104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1044D" w:rsidRPr="00862094" w:rsidRDefault="006104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1044D" w:rsidRPr="00862094" w:rsidRDefault="0061044D" w:rsidP="009E4BCE">
            <w:pPr>
              <w:pStyle w:val="TableParagraph"/>
              <w:spacing w:line="275" w:lineRule="exact"/>
              <w:rPr>
                <w:b/>
                <w:sz w:val="24"/>
                <w:szCs w:val="24"/>
              </w:rPr>
            </w:pPr>
            <w:r>
              <w:rPr>
                <w:b/>
                <w:sz w:val="24"/>
                <w:szCs w:val="24"/>
              </w:rPr>
              <w:t>PSO1</w:t>
            </w:r>
          </w:p>
        </w:tc>
        <w:tc>
          <w:tcPr>
            <w:tcW w:w="833" w:type="dxa"/>
          </w:tcPr>
          <w:p w:rsidR="0061044D" w:rsidRPr="00862094" w:rsidRDefault="0061044D" w:rsidP="009E4BCE">
            <w:pPr>
              <w:pStyle w:val="TableParagraph"/>
              <w:spacing w:line="275" w:lineRule="exact"/>
              <w:ind w:left="38" w:right="131"/>
              <w:jc w:val="center"/>
              <w:rPr>
                <w:b/>
                <w:sz w:val="24"/>
                <w:szCs w:val="24"/>
              </w:rPr>
            </w:pPr>
            <w:r>
              <w:rPr>
                <w:b/>
                <w:sz w:val="24"/>
                <w:szCs w:val="24"/>
              </w:rPr>
              <w:t>PSO2</w:t>
            </w:r>
          </w:p>
        </w:tc>
        <w:tc>
          <w:tcPr>
            <w:tcW w:w="831" w:type="dxa"/>
          </w:tcPr>
          <w:p w:rsidR="0061044D" w:rsidRPr="00862094" w:rsidRDefault="0061044D" w:rsidP="009E4BCE">
            <w:pPr>
              <w:pStyle w:val="TableParagraph"/>
              <w:spacing w:line="275" w:lineRule="exact"/>
              <w:ind w:left="37" w:right="129"/>
              <w:jc w:val="center"/>
              <w:rPr>
                <w:b/>
                <w:sz w:val="24"/>
                <w:szCs w:val="24"/>
              </w:rPr>
            </w:pPr>
            <w:r>
              <w:rPr>
                <w:b/>
                <w:sz w:val="24"/>
                <w:szCs w:val="24"/>
              </w:rPr>
              <w:t>PSO3</w:t>
            </w:r>
          </w:p>
        </w:tc>
        <w:tc>
          <w:tcPr>
            <w:tcW w:w="831" w:type="dxa"/>
          </w:tcPr>
          <w:p w:rsidR="0061044D" w:rsidRPr="00862094" w:rsidRDefault="0061044D" w:rsidP="009E4BCE">
            <w:pPr>
              <w:pStyle w:val="TableParagraph"/>
              <w:spacing w:line="275" w:lineRule="exact"/>
              <w:ind w:left="38" w:right="131"/>
              <w:jc w:val="center"/>
              <w:rPr>
                <w:b/>
                <w:sz w:val="24"/>
                <w:szCs w:val="24"/>
              </w:rPr>
            </w:pPr>
            <w:r>
              <w:rPr>
                <w:b/>
                <w:sz w:val="24"/>
                <w:szCs w:val="24"/>
              </w:rPr>
              <w:t>PSO4</w:t>
            </w:r>
          </w:p>
        </w:tc>
        <w:tc>
          <w:tcPr>
            <w:tcW w:w="831" w:type="dxa"/>
          </w:tcPr>
          <w:p w:rsidR="0061044D" w:rsidRPr="00862094" w:rsidRDefault="0061044D" w:rsidP="009E4BCE">
            <w:pPr>
              <w:pStyle w:val="TableParagraph"/>
              <w:spacing w:line="275" w:lineRule="exact"/>
              <w:ind w:left="37" w:right="129"/>
              <w:jc w:val="center"/>
              <w:rPr>
                <w:b/>
                <w:sz w:val="24"/>
                <w:szCs w:val="24"/>
              </w:rPr>
            </w:pPr>
            <w:r>
              <w:rPr>
                <w:b/>
                <w:sz w:val="24"/>
                <w:szCs w:val="24"/>
              </w:rPr>
              <w:t>PSO5</w:t>
            </w:r>
          </w:p>
        </w:tc>
      </w:tr>
      <w:tr w:rsidR="0061044D" w:rsidRPr="004A08DC" w:rsidTr="00916970">
        <w:trPr>
          <w:trHeight w:val="484"/>
        </w:trPr>
        <w:tc>
          <w:tcPr>
            <w:tcW w:w="859" w:type="dxa"/>
          </w:tcPr>
          <w:p w:rsidR="0061044D" w:rsidRPr="004A08DC" w:rsidRDefault="0061044D" w:rsidP="00B315A6">
            <w:pPr>
              <w:pStyle w:val="TableParagraph"/>
              <w:spacing w:line="275" w:lineRule="exact"/>
              <w:rPr>
                <w:b/>
                <w:sz w:val="24"/>
                <w:szCs w:val="24"/>
              </w:rPr>
            </w:pPr>
            <w:r w:rsidRPr="004A08DC">
              <w:rPr>
                <w:b/>
                <w:sz w:val="24"/>
                <w:szCs w:val="24"/>
              </w:rPr>
              <w:t>CO1</w:t>
            </w:r>
          </w:p>
        </w:tc>
        <w:tc>
          <w:tcPr>
            <w:tcW w:w="833" w:type="dxa"/>
          </w:tcPr>
          <w:p w:rsidR="0061044D" w:rsidRPr="004A08DC" w:rsidRDefault="0061044D" w:rsidP="00B315A6">
            <w:pPr>
              <w:pStyle w:val="TableParagraph"/>
              <w:spacing w:line="275" w:lineRule="exact"/>
              <w:ind w:left="6"/>
              <w:jc w:val="center"/>
              <w:rPr>
                <w:sz w:val="24"/>
                <w:szCs w:val="24"/>
              </w:rPr>
            </w:pPr>
            <w:r w:rsidRPr="004A08DC">
              <w:rPr>
                <w:w w:val="99"/>
                <w:sz w:val="24"/>
                <w:szCs w:val="24"/>
              </w:rPr>
              <w:t>S</w:t>
            </w:r>
          </w:p>
        </w:tc>
        <w:tc>
          <w:tcPr>
            <w:tcW w:w="831" w:type="dxa"/>
          </w:tcPr>
          <w:p w:rsidR="0061044D" w:rsidRPr="004A08DC" w:rsidRDefault="0061044D" w:rsidP="00B315A6">
            <w:pPr>
              <w:pStyle w:val="TableParagraph"/>
              <w:spacing w:line="275" w:lineRule="exact"/>
              <w:ind w:left="7"/>
              <w:jc w:val="center"/>
              <w:rPr>
                <w:sz w:val="24"/>
                <w:szCs w:val="24"/>
              </w:rPr>
            </w:pPr>
            <w:r>
              <w:rPr>
                <w:w w:val="99"/>
                <w:sz w:val="24"/>
                <w:szCs w:val="24"/>
              </w:rPr>
              <w:t>3</w:t>
            </w:r>
          </w:p>
        </w:tc>
        <w:tc>
          <w:tcPr>
            <w:tcW w:w="833" w:type="dxa"/>
          </w:tcPr>
          <w:p w:rsidR="0061044D" w:rsidRPr="004A08DC" w:rsidRDefault="0061044D" w:rsidP="00B315A6">
            <w:pPr>
              <w:pStyle w:val="TableParagraph"/>
              <w:spacing w:line="275" w:lineRule="exact"/>
              <w:ind w:left="9"/>
              <w:jc w:val="center"/>
              <w:rPr>
                <w:sz w:val="24"/>
                <w:szCs w:val="24"/>
              </w:rPr>
            </w:pPr>
            <w:r>
              <w:rPr>
                <w:sz w:val="24"/>
                <w:szCs w:val="24"/>
              </w:rPr>
              <w:t>2</w:t>
            </w:r>
          </w:p>
        </w:tc>
        <w:tc>
          <w:tcPr>
            <w:tcW w:w="833" w:type="dxa"/>
          </w:tcPr>
          <w:p w:rsidR="0061044D" w:rsidRPr="004A08DC" w:rsidRDefault="0061044D" w:rsidP="00B315A6">
            <w:pPr>
              <w:pStyle w:val="TableParagraph"/>
              <w:spacing w:line="275" w:lineRule="exact"/>
              <w:ind w:left="5"/>
              <w:jc w:val="center"/>
              <w:rPr>
                <w:sz w:val="24"/>
                <w:szCs w:val="24"/>
              </w:rPr>
            </w:pPr>
            <w:r>
              <w:rPr>
                <w:w w:val="99"/>
                <w:sz w:val="24"/>
                <w:szCs w:val="24"/>
              </w:rPr>
              <w:t>3</w:t>
            </w:r>
          </w:p>
        </w:tc>
        <w:tc>
          <w:tcPr>
            <w:tcW w:w="831" w:type="dxa"/>
          </w:tcPr>
          <w:p w:rsidR="0061044D" w:rsidRPr="004A08DC" w:rsidRDefault="0061044D" w:rsidP="00B315A6">
            <w:pPr>
              <w:pStyle w:val="TableParagraph"/>
              <w:spacing w:line="275" w:lineRule="exact"/>
              <w:ind w:left="10"/>
              <w:jc w:val="center"/>
              <w:rPr>
                <w:sz w:val="24"/>
                <w:szCs w:val="24"/>
              </w:rPr>
            </w:pPr>
            <w:r>
              <w:rPr>
                <w:w w:val="99"/>
                <w:sz w:val="24"/>
                <w:szCs w:val="24"/>
              </w:rPr>
              <w:t>2</w:t>
            </w:r>
          </w:p>
        </w:tc>
        <w:tc>
          <w:tcPr>
            <w:tcW w:w="833" w:type="dxa"/>
          </w:tcPr>
          <w:p w:rsidR="0061044D" w:rsidRPr="004A08DC" w:rsidRDefault="0061044D" w:rsidP="00B315A6">
            <w:pPr>
              <w:pStyle w:val="TableParagraph"/>
              <w:spacing w:line="275" w:lineRule="exact"/>
              <w:ind w:left="8"/>
              <w:jc w:val="center"/>
              <w:rPr>
                <w:sz w:val="24"/>
                <w:szCs w:val="24"/>
              </w:rPr>
            </w:pPr>
            <w:r>
              <w:rPr>
                <w:sz w:val="24"/>
                <w:szCs w:val="24"/>
              </w:rPr>
              <w:t>1</w:t>
            </w:r>
          </w:p>
        </w:tc>
        <w:tc>
          <w:tcPr>
            <w:tcW w:w="833" w:type="dxa"/>
          </w:tcPr>
          <w:p w:rsidR="0061044D" w:rsidRPr="004A08DC" w:rsidRDefault="0061044D" w:rsidP="00B315A6">
            <w:pPr>
              <w:pStyle w:val="TableParagraph"/>
              <w:spacing w:line="275" w:lineRule="exact"/>
              <w:ind w:left="7"/>
              <w:jc w:val="center"/>
              <w:rPr>
                <w:sz w:val="24"/>
                <w:szCs w:val="24"/>
              </w:rPr>
            </w:pPr>
            <w:r>
              <w:rPr>
                <w:w w:val="99"/>
                <w:sz w:val="24"/>
                <w:szCs w:val="24"/>
              </w:rPr>
              <w:t>2</w:t>
            </w:r>
          </w:p>
        </w:tc>
        <w:tc>
          <w:tcPr>
            <w:tcW w:w="831" w:type="dxa"/>
          </w:tcPr>
          <w:p w:rsidR="0061044D" w:rsidRPr="004A08DC" w:rsidRDefault="0061044D" w:rsidP="00B315A6">
            <w:pPr>
              <w:pStyle w:val="TableParagraph"/>
              <w:spacing w:line="275" w:lineRule="exact"/>
              <w:ind w:left="9"/>
              <w:jc w:val="center"/>
              <w:rPr>
                <w:sz w:val="24"/>
                <w:szCs w:val="24"/>
              </w:rPr>
            </w:pPr>
            <w:r>
              <w:rPr>
                <w:w w:val="99"/>
                <w:sz w:val="24"/>
                <w:szCs w:val="24"/>
              </w:rPr>
              <w:t>2</w:t>
            </w:r>
          </w:p>
        </w:tc>
        <w:tc>
          <w:tcPr>
            <w:tcW w:w="831" w:type="dxa"/>
          </w:tcPr>
          <w:p w:rsidR="0061044D" w:rsidRPr="004A08DC" w:rsidRDefault="0061044D" w:rsidP="00C02BE5">
            <w:pPr>
              <w:pStyle w:val="TableParagraph"/>
              <w:spacing w:line="275" w:lineRule="exact"/>
              <w:ind w:left="7"/>
              <w:jc w:val="center"/>
              <w:rPr>
                <w:sz w:val="24"/>
                <w:szCs w:val="24"/>
              </w:rPr>
            </w:pPr>
            <w:r>
              <w:rPr>
                <w:w w:val="99"/>
                <w:sz w:val="24"/>
                <w:szCs w:val="24"/>
              </w:rPr>
              <w:t>2</w:t>
            </w:r>
          </w:p>
        </w:tc>
        <w:tc>
          <w:tcPr>
            <w:tcW w:w="831" w:type="dxa"/>
          </w:tcPr>
          <w:p w:rsidR="0061044D" w:rsidRPr="004A08DC" w:rsidRDefault="0061044D" w:rsidP="00C02BE5">
            <w:pPr>
              <w:pStyle w:val="TableParagraph"/>
              <w:spacing w:line="275" w:lineRule="exact"/>
              <w:ind w:left="9"/>
              <w:jc w:val="center"/>
              <w:rPr>
                <w:sz w:val="24"/>
                <w:szCs w:val="24"/>
              </w:rPr>
            </w:pPr>
            <w:r>
              <w:rPr>
                <w:w w:val="99"/>
                <w:sz w:val="24"/>
                <w:szCs w:val="24"/>
              </w:rPr>
              <w:t>2</w:t>
            </w:r>
          </w:p>
        </w:tc>
      </w:tr>
      <w:tr w:rsidR="0061044D" w:rsidRPr="004A08DC" w:rsidTr="00916970">
        <w:trPr>
          <w:trHeight w:val="481"/>
        </w:trPr>
        <w:tc>
          <w:tcPr>
            <w:tcW w:w="859" w:type="dxa"/>
          </w:tcPr>
          <w:p w:rsidR="0061044D" w:rsidRPr="004A08DC" w:rsidRDefault="0061044D" w:rsidP="00B315A6">
            <w:pPr>
              <w:pStyle w:val="TableParagraph"/>
              <w:spacing w:line="275" w:lineRule="exact"/>
              <w:rPr>
                <w:b/>
                <w:sz w:val="24"/>
                <w:szCs w:val="24"/>
              </w:rPr>
            </w:pPr>
            <w:r w:rsidRPr="004A08DC">
              <w:rPr>
                <w:b/>
                <w:sz w:val="24"/>
                <w:szCs w:val="24"/>
              </w:rPr>
              <w:t>CO</w:t>
            </w:r>
            <w:r w:rsidRPr="004A08DC">
              <w:rPr>
                <w:b/>
                <w:spacing w:val="-1"/>
                <w:sz w:val="24"/>
                <w:szCs w:val="24"/>
              </w:rPr>
              <w:t xml:space="preserve"> </w:t>
            </w:r>
            <w:r w:rsidRPr="004A08DC">
              <w:rPr>
                <w:b/>
                <w:sz w:val="24"/>
                <w:szCs w:val="24"/>
              </w:rPr>
              <w:t>2</w:t>
            </w:r>
          </w:p>
        </w:tc>
        <w:tc>
          <w:tcPr>
            <w:tcW w:w="833" w:type="dxa"/>
          </w:tcPr>
          <w:p w:rsidR="0061044D" w:rsidRPr="004A08DC" w:rsidRDefault="0061044D" w:rsidP="00B315A6">
            <w:pPr>
              <w:pStyle w:val="TableParagraph"/>
              <w:spacing w:line="275" w:lineRule="exact"/>
              <w:ind w:left="6"/>
              <w:jc w:val="center"/>
              <w:rPr>
                <w:sz w:val="24"/>
                <w:szCs w:val="24"/>
              </w:rPr>
            </w:pPr>
            <w:r>
              <w:rPr>
                <w:w w:val="99"/>
                <w:sz w:val="24"/>
                <w:szCs w:val="24"/>
              </w:rPr>
              <w:t>3</w:t>
            </w:r>
          </w:p>
        </w:tc>
        <w:tc>
          <w:tcPr>
            <w:tcW w:w="831" w:type="dxa"/>
          </w:tcPr>
          <w:p w:rsidR="0061044D" w:rsidRPr="004A08DC" w:rsidRDefault="0061044D" w:rsidP="00B315A6">
            <w:pPr>
              <w:pStyle w:val="TableParagraph"/>
              <w:spacing w:line="275" w:lineRule="exact"/>
              <w:ind w:left="7"/>
              <w:jc w:val="center"/>
              <w:rPr>
                <w:sz w:val="24"/>
                <w:szCs w:val="24"/>
              </w:rPr>
            </w:pPr>
            <w:r>
              <w:rPr>
                <w:w w:val="99"/>
                <w:sz w:val="24"/>
                <w:szCs w:val="24"/>
              </w:rPr>
              <w:t>3</w:t>
            </w:r>
          </w:p>
        </w:tc>
        <w:tc>
          <w:tcPr>
            <w:tcW w:w="833" w:type="dxa"/>
          </w:tcPr>
          <w:p w:rsidR="0061044D" w:rsidRPr="004A08DC" w:rsidRDefault="0061044D" w:rsidP="00B315A6">
            <w:pPr>
              <w:pStyle w:val="TableParagraph"/>
              <w:spacing w:line="275" w:lineRule="exact"/>
              <w:ind w:left="9"/>
              <w:jc w:val="center"/>
              <w:rPr>
                <w:sz w:val="24"/>
                <w:szCs w:val="24"/>
              </w:rPr>
            </w:pPr>
            <w:r>
              <w:rPr>
                <w:w w:val="99"/>
                <w:sz w:val="24"/>
                <w:szCs w:val="24"/>
              </w:rPr>
              <w:t>2</w:t>
            </w:r>
          </w:p>
        </w:tc>
        <w:tc>
          <w:tcPr>
            <w:tcW w:w="833" w:type="dxa"/>
          </w:tcPr>
          <w:p w:rsidR="0061044D" w:rsidRPr="004A08DC" w:rsidRDefault="0061044D" w:rsidP="00B315A6">
            <w:pPr>
              <w:pStyle w:val="TableParagraph"/>
              <w:spacing w:line="275" w:lineRule="exact"/>
              <w:ind w:left="8"/>
              <w:jc w:val="center"/>
              <w:rPr>
                <w:sz w:val="24"/>
                <w:szCs w:val="24"/>
              </w:rPr>
            </w:pPr>
            <w:r>
              <w:rPr>
                <w:w w:val="99"/>
                <w:sz w:val="24"/>
                <w:szCs w:val="24"/>
              </w:rPr>
              <w:t>2</w:t>
            </w:r>
          </w:p>
        </w:tc>
        <w:tc>
          <w:tcPr>
            <w:tcW w:w="831" w:type="dxa"/>
          </w:tcPr>
          <w:p w:rsidR="0061044D" w:rsidRPr="004A08DC" w:rsidRDefault="0061044D" w:rsidP="00B315A6">
            <w:pPr>
              <w:pStyle w:val="TableParagraph"/>
              <w:spacing w:line="275" w:lineRule="exact"/>
              <w:ind w:left="7"/>
              <w:jc w:val="center"/>
              <w:rPr>
                <w:sz w:val="24"/>
                <w:szCs w:val="24"/>
              </w:rPr>
            </w:pPr>
            <w:r>
              <w:rPr>
                <w:w w:val="99"/>
                <w:sz w:val="24"/>
                <w:szCs w:val="24"/>
              </w:rPr>
              <w:t>3</w:t>
            </w:r>
          </w:p>
        </w:tc>
        <w:tc>
          <w:tcPr>
            <w:tcW w:w="833" w:type="dxa"/>
          </w:tcPr>
          <w:p w:rsidR="0061044D" w:rsidRPr="004A08DC" w:rsidRDefault="0061044D" w:rsidP="00B315A6">
            <w:pPr>
              <w:pStyle w:val="TableParagraph"/>
              <w:spacing w:line="275" w:lineRule="exact"/>
              <w:ind w:left="4"/>
              <w:jc w:val="center"/>
              <w:rPr>
                <w:sz w:val="24"/>
                <w:szCs w:val="24"/>
              </w:rPr>
            </w:pPr>
            <w:r>
              <w:rPr>
                <w:w w:val="99"/>
                <w:sz w:val="24"/>
                <w:szCs w:val="24"/>
              </w:rPr>
              <w:t>3</w:t>
            </w:r>
          </w:p>
        </w:tc>
        <w:tc>
          <w:tcPr>
            <w:tcW w:w="833" w:type="dxa"/>
          </w:tcPr>
          <w:p w:rsidR="0061044D" w:rsidRPr="004A08DC" w:rsidRDefault="0061044D" w:rsidP="00B315A6">
            <w:pPr>
              <w:pStyle w:val="TableParagraph"/>
              <w:spacing w:line="275" w:lineRule="exact"/>
              <w:ind w:left="7"/>
              <w:jc w:val="center"/>
              <w:rPr>
                <w:sz w:val="24"/>
                <w:szCs w:val="24"/>
              </w:rPr>
            </w:pPr>
            <w:r>
              <w:rPr>
                <w:w w:val="99"/>
                <w:sz w:val="24"/>
                <w:szCs w:val="24"/>
              </w:rPr>
              <w:t>2</w:t>
            </w:r>
          </w:p>
        </w:tc>
        <w:tc>
          <w:tcPr>
            <w:tcW w:w="831" w:type="dxa"/>
          </w:tcPr>
          <w:p w:rsidR="0061044D" w:rsidRPr="004A08DC" w:rsidRDefault="0061044D" w:rsidP="00B315A6">
            <w:pPr>
              <w:pStyle w:val="TableParagraph"/>
              <w:spacing w:line="275" w:lineRule="exact"/>
              <w:ind w:left="5"/>
              <w:jc w:val="center"/>
              <w:rPr>
                <w:sz w:val="24"/>
                <w:szCs w:val="24"/>
              </w:rPr>
            </w:pPr>
            <w:r>
              <w:rPr>
                <w:w w:val="99"/>
                <w:sz w:val="24"/>
                <w:szCs w:val="24"/>
              </w:rPr>
              <w:t>3</w:t>
            </w:r>
          </w:p>
        </w:tc>
        <w:tc>
          <w:tcPr>
            <w:tcW w:w="831" w:type="dxa"/>
          </w:tcPr>
          <w:p w:rsidR="0061044D" w:rsidRPr="004A08DC" w:rsidRDefault="0061044D" w:rsidP="00C02BE5">
            <w:pPr>
              <w:pStyle w:val="TableParagraph"/>
              <w:spacing w:line="275" w:lineRule="exact"/>
              <w:ind w:left="7"/>
              <w:jc w:val="center"/>
              <w:rPr>
                <w:sz w:val="24"/>
                <w:szCs w:val="24"/>
              </w:rPr>
            </w:pPr>
            <w:r>
              <w:rPr>
                <w:w w:val="99"/>
                <w:sz w:val="24"/>
                <w:szCs w:val="24"/>
              </w:rPr>
              <w:t>2</w:t>
            </w:r>
          </w:p>
        </w:tc>
        <w:tc>
          <w:tcPr>
            <w:tcW w:w="831" w:type="dxa"/>
          </w:tcPr>
          <w:p w:rsidR="0061044D" w:rsidRPr="004A08DC" w:rsidRDefault="0061044D" w:rsidP="00C02BE5">
            <w:pPr>
              <w:pStyle w:val="TableParagraph"/>
              <w:spacing w:line="275" w:lineRule="exact"/>
              <w:ind w:left="5"/>
              <w:jc w:val="center"/>
              <w:rPr>
                <w:sz w:val="24"/>
                <w:szCs w:val="24"/>
              </w:rPr>
            </w:pPr>
            <w:r>
              <w:rPr>
                <w:w w:val="99"/>
                <w:sz w:val="24"/>
                <w:szCs w:val="24"/>
              </w:rPr>
              <w:t>3</w:t>
            </w:r>
          </w:p>
        </w:tc>
      </w:tr>
      <w:tr w:rsidR="0061044D" w:rsidRPr="004A08DC" w:rsidTr="00916970">
        <w:trPr>
          <w:trHeight w:val="482"/>
        </w:trPr>
        <w:tc>
          <w:tcPr>
            <w:tcW w:w="859" w:type="dxa"/>
          </w:tcPr>
          <w:p w:rsidR="0061044D" w:rsidRPr="004A08DC" w:rsidRDefault="0061044D" w:rsidP="00B315A6">
            <w:pPr>
              <w:pStyle w:val="TableParagraph"/>
              <w:spacing w:line="275" w:lineRule="exact"/>
              <w:rPr>
                <w:b/>
                <w:sz w:val="24"/>
                <w:szCs w:val="24"/>
              </w:rPr>
            </w:pPr>
            <w:r w:rsidRPr="004A08DC">
              <w:rPr>
                <w:b/>
                <w:sz w:val="24"/>
                <w:szCs w:val="24"/>
              </w:rPr>
              <w:t>CO</w:t>
            </w:r>
            <w:r w:rsidRPr="004A08DC">
              <w:rPr>
                <w:b/>
                <w:spacing w:val="-1"/>
                <w:sz w:val="24"/>
                <w:szCs w:val="24"/>
              </w:rPr>
              <w:t xml:space="preserve"> </w:t>
            </w:r>
            <w:r w:rsidRPr="004A08DC">
              <w:rPr>
                <w:b/>
                <w:sz w:val="24"/>
                <w:szCs w:val="24"/>
              </w:rPr>
              <w:t>3</w:t>
            </w:r>
          </w:p>
        </w:tc>
        <w:tc>
          <w:tcPr>
            <w:tcW w:w="833" w:type="dxa"/>
          </w:tcPr>
          <w:p w:rsidR="0061044D" w:rsidRPr="004A08DC" w:rsidRDefault="0061044D" w:rsidP="00B315A6">
            <w:pPr>
              <w:pStyle w:val="TableParagraph"/>
              <w:spacing w:line="275" w:lineRule="exact"/>
              <w:ind w:left="4"/>
              <w:jc w:val="center"/>
              <w:rPr>
                <w:sz w:val="24"/>
                <w:szCs w:val="24"/>
              </w:rPr>
            </w:pPr>
            <w:r>
              <w:rPr>
                <w:w w:val="99"/>
                <w:sz w:val="24"/>
                <w:szCs w:val="24"/>
              </w:rPr>
              <w:t>2</w:t>
            </w:r>
          </w:p>
        </w:tc>
        <w:tc>
          <w:tcPr>
            <w:tcW w:w="831" w:type="dxa"/>
          </w:tcPr>
          <w:p w:rsidR="0061044D" w:rsidRPr="004A08DC" w:rsidRDefault="0061044D" w:rsidP="00B315A6">
            <w:pPr>
              <w:pStyle w:val="TableParagraph"/>
              <w:spacing w:line="275" w:lineRule="exact"/>
              <w:ind w:left="11"/>
              <w:jc w:val="center"/>
              <w:rPr>
                <w:sz w:val="24"/>
                <w:szCs w:val="24"/>
              </w:rPr>
            </w:pPr>
            <w:r>
              <w:rPr>
                <w:w w:val="99"/>
                <w:sz w:val="24"/>
                <w:szCs w:val="24"/>
              </w:rPr>
              <w:t>2</w:t>
            </w:r>
          </w:p>
        </w:tc>
        <w:tc>
          <w:tcPr>
            <w:tcW w:w="833" w:type="dxa"/>
          </w:tcPr>
          <w:p w:rsidR="0061044D" w:rsidRPr="004A08DC" w:rsidRDefault="0061044D" w:rsidP="00B315A6">
            <w:pPr>
              <w:pStyle w:val="TableParagraph"/>
              <w:spacing w:line="275" w:lineRule="exact"/>
              <w:ind w:left="5"/>
              <w:jc w:val="center"/>
              <w:rPr>
                <w:sz w:val="24"/>
                <w:szCs w:val="24"/>
              </w:rPr>
            </w:pPr>
            <w:r>
              <w:rPr>
                <w:w w:val="99"/>
                <w:sz w:val="24"/>
                <w:szCs w:val="24"/>
              </w:rPr>
              <w:t>3</w:t>
            </w:r>
          </w:p>
        </w:tc>
        <w:tc>
          <w:tcPr>
            <w:tcW w:w="833" w:type="dxa"/>
          </w:tcPr>
          <w:p w:rsidR="0061044D" w:rsidRPr="004A08DC" w:rsidRDefault="0061044D" w:rsidP="00B315A6">
            <w:pPr>
              <w:pStyle w:val="TableParagraph"/>
              <w:spacing w:line="275" w:lineRule="exact"/>
              <w:ind w:left="5"/>
              <w:jc w:val="center"/>
              <w:rPr>
                <w:sz w:val="24"/>
                <w:szCs w:val="24"/>
              </w:rPr>
            </w:pPr>
            <w:r>
              <w:rPr>
                <w:w w:val="99"/>
                <w:sz w:val="24"/>
                <w:szCs w:val="24"/>
              </w:rPr>
              <w:t>3</w:t>
            </w:r>
          </w:p>
        </w:tc>
        <w:tc>
          <w:tcPr>
            <w:tcW w:w="831" w:type="dxa"/>
          </w:tcPr>
          <w:p w:rsidR="0061044D" w:rsidRPr="004A08DC" w:rsidRDefault="0061044D" w:rsidP="00B315A6">
            <w:pPr>
              <w:pStyle w:val="TableParagraph"/>
              <w:spacing w:line="275" w:lineRule="exact"/>
              <w:ind w:left="10"/>
              <w:jc w:val="center"/>
              <w:rPr>
                <w:sz w:val="24"/>
                <w:szCs w:val="24"/>
              </w:rPr>
            </w:pPr>
            <w:r>
              <w:rPr>
                <w:sz w:val="24"/>
                <w:szCs w:val="24"/>
              </w:rPr>
              <w:t>1</w:t>
            </w:r>
          </w:p>
        </w:tc>
        <w:tc>
          <w:tcPr>
            <w:tcW w:w="833" w:type="dxa"/>
          </w:tcPr>
          <w:p w:rsidR="0061044D" w:rsidRPr="004A08DC" w:rsidRDefault="0061044D" w:rsidP="00B315A6">
            <w:pPr>
              <w:pStyle w:val="TableParagraph"/>
              <w:spacing w:line="275" w:lineRule="exact"/>
              <w:ind w:left="7"/>
              <w:jc w:val="center"/>
              <w:rPr>
                <w:sz w:val="24"/>
                <w:szCs w:val="24"/>
              </w:rPr>
            </w:pPr>
            <w:r>
              <w:rPr>
                <w:w w:val="99"/>
                <w:sz w:val="24"/>
                <w:szCs w:val="24"/>
              </w:rPr>
              <w:t>2</w:t>
            </w:r>
          </w:p>
        </w:tc>
        <w:tc>
          <w:tcPr>
            <w:tcW w:w="833" w:type="dxa"/>
          </w:tcPr>
          <w:p w:rsidR="0061044D" w:rsidRPr="004A08DC" w:rsidRDefault="0061044D" w:rsidP="00B315A6">
            <w:pPr>
              <w:pStyle w:val="TableParagraph"/>
              <w:spacing w:line="275" w:lineRule="exact"/>
              <w:ind w:left="7"/>
              <w:jc w:val="center"/>
              <w:rPr>
                <w:sz w:val="24"/>
                <w:szCs w:val="24"/>
              </w:rPr>
            </w:pPr>
            <w:r>
              <w:rPr>
                <w:sz w:val="24"/>
                <w:szCs w:val="24"/>
              </w:rPr>
              <w:t>1</w:t>
            </w:r>
          </w:p>
        </w:tc>
        <w:tc>
          <w:tcPr>
            <w:tcW w:w="831" w:type="dxa"/>
          </w:tcPr>
          <w:p w:rsidR="0061044D" w:rsidRPr="004A08DC" w:rsidRDefault="0061044D" w:rsidP="00B315A6">
            <w:pPr>
              <w:pStyle w:val="TableParagraph"/>
              <w:spacing w:line="275" w:lineRule="exact"/>
              <w:ind w:left="5"/>
              <w:jc w:val="center"/>
              <w:rPr>
                <w:sz w:val="24"/>
                <w:szCs w:val="24"/>
              </w:rPr>
            </w:pPr>
            <w:r>
              <w:rPr>
                <w:w w:val="99"/>
                <w:sz w:val="24"/>
                <w:szCs w:val="24"/>
              </w:rPr>
              <w:t>3</w:t>
            </w:r>
          </w:p>
        </w:tc>
        <w:tc>
          <w:tcPr>
            <w:tcW w:w="831" w:type="dxa"/>
          </w:tcPr>
          <w:p w:rsidR="0061044D" w:rsidRPr="004A08DC" w:rsidRDefault="0061044D" w:rsidP="00C02BE5">
            <w:pPr>
              <w:pStyle w:val="TableParagraph"/>
              <w:spacing w:line="275" w:lineRule="exact"/>
              <w:ind w:left="7"/>
              <w:jc w:val="center"/>
              <w:rPr>
                <w:sz w:val="24"/>
                <w:szCs w:val="24"/>
              </w:rPr>
            </w:pPr>
            <w:r>
              <w:rPr>
                <w:sz w:val="24"/>
                <w:szCs w:val="24"/>
              </w:rPr>
              <w:t>1</w:t>
            </w:r>
          </w:p>
        </w:tc>
        <w:tc>
          <w:tcPr>
            <w:tcW w:w="831" w:type="dxa"/>
          </w:tcPr>
          <w:p w:rsidR="0061044D" w:rsidRPr="004A08DC" w:rsidRDefault="0061044D" w:rsidP="00C02BE5">
            <w:pPr>
              <w:pStyle w:val="TableParagraph"/>
              <w:spacing w:line="275" w:lineRule="exact"/>
              <w:ind w:left="5"/>
              <w:jc w:val="center"/>
              <w:rPr>
                <w:sz w:val="24"/>
                <w:szCs w:val="24"/>
              </w:rPr>
            </w:pPr>
            <w:r>
              <w:rPr>
                <w:w w:val="99"/>
                <w:sz w:val="24"/>
                <w:szCs w:val="24"/>
              </w:rPr>
              <w:t>3</w:t>
            </w:r>
          </w:p>
        </w:tc>
      </w:tr>
      <w:tr w:rsidR="0061044D" w:rsidRPr="004A08DC" w:rsidTr="00916970">
        <w:trPr>
          <w:trHeight w:val="484"/>
        </w:trPr>
        <w:tc>
          <w:tcPr>
            <w:tcW w:w="859" w:type="dxa"/>
          </w:tcPr>
          <w:p w:rsidR="0061044D" w:rsidRPr="004A08DC" w:rsidRDefault="0061044D" w:rsidP="00B315A6">
            <w:pPr>
              <w:pStyle w:val="TableParagraph"/>
              <w:spacing w:before="1"/>
              <w:rPr>
                <w:b/>
                <w:sz w:val="24"/>
                <w:szCs w:val="24"/>
              </w:rPr>
            </w:pPr>
            <w:r w:rsidRPr="004A08DC">
              <w:rPr>
                <w:b/>
                <w:sz w:val="24"/>
                <w:szCs w:val="24"/>
              </w:rPr>
              <w:t>CO</w:t>
            </w:r>
            <w:r w:rsidRPr="004A08DC">
              <w:rPr>
                <w:b/>
                <w:spacing w:val="-1"/>
                <w:sz w:val="24"/>
                <w:szCs w:val="24"/>
              </w:rPr>
              <w:t xml:space="preserve"> </w:t>
            </w:r>
            <w:r w:rsidRPr="004A08DC">
              <w:rPr>
                <w:b/>
                <w:sz w:val="24"/>
                <w:szCs w:val="24"/>
              </w:rPr>
              <w:t>4</w:t>
            </w:r>
          </w:p>
        </w:tc>
        <w:tc>
          <w:tcPr>
            <w:tcW w:w="833" w:type="dxa"/>
          </w:tcPr>
          <w:p w:rsidR="0061044D" w:rsidRPr="004A08DC" w:rsidRDefault="0061044D" w:rsidP="00B315A6">
            <w:pPr>
              <w:pStyle w:val="TableParagraph"/>
              <w:spacing w:before="1"/>
              <w:ind w:left="6"/>
              <w:jc w:val="center"/>
              <w:rPr>
                <w:sz w:val="24"/>
                <w:szCs w:val="24"/>
              </w:rPr>
            </w:pPr>
            <w:r>
              <w:rPr>
                <w:w w:val="99"/>
                <w:sz w:val="24"/>
                <w:szCs w:val="24"/>
              </w:rPr>
              <w:t>3</w:t>
            </w:r>
          </w:p>
        </w:tc>
        <w:tc>
          <w:tcPr>
            <w:tcW w:w="831" w:type="dxa"/>
          </w:tcPr>
          <w:p w:rsidR="0061044D" w:rsidRPr="004A08DC" w:rsidRDefault="0061044D" w:rsidP="00B315A6">
            <w:pPr>
              <w:pStyle w:val="TableParagraph"/>
              <w:spacing w:before="1"/>
              <w:ind w:left="7"/>
              <w:jc w:val="center"/>
              <w:rPr>
                <w:sz w:val="24"/>
                <w:szCs w:val="24"/>
              </w:rPr>
            </w:pPr>
            <w:r>
              <w:rPr>
                <w:w w:val="99"/>
                <w:sz w:val="24"/>
                <w:szCs w:val="24"/>
              </w:rPr>
              <w:t>3</w:t>
            </w:r>
          </w:p>
        </w:tc>
        <w:tc>
          <w:tcPr>
            <w:tcW w:w="833" w:type="dxa"/>
          </w:tcPr>
          <w:p w:rsidR="0061044D" w:rsidRPr="004A08DC" w:rsidRDefault="0061044D" w:rsidP="00B315A6">
            <w:pPr>
              <w:pStyle w:val="TableParagraph"/>
              <w:spacing w:before="1"/>
              <w:ind w:left="5"/>
              <w:jc w:val="center"/>
              <w:rPr>
                <w:sz w:val="24"/>
                <w:szCs w:val="24"/>
              </w:rPr>
            </w:pPr>
            <w:r>
              <w:rPr>
                <w:w w:val="99"/>
                <w:sz w:val="24"/>
                <w:szCs w:val="24"/>
              </w:rPr>
              <w:t>3</w:t>
            </w:r>
          </w:p>
        </w:tc>
        <w:tc>
          <w:tcPr>
            <w:tcW w:w="833" w:type="dxa"/>
          </w:tcPr>
          <w:p w:rsidR="0061044D" w:rsidRPr="004A08DC" w:rsidRDefault="0061044D" w:rsidP="00B315A6">
            <w:pPr>
              <w:pStyle w:val="TableParagraph"/>
              <w:spacing w:before="1"/>
              <w:ind w:left="5"/>
              <w:jc w:val="center"/>
              <w:rPr>
                <w:sz w:val="24"/>
                <w:szCs w:val="24"/>
              </w:rPr>
            </w:pPr>
            <w:r>
              <w:rPr>
                <w:w w:val="99"/>
                <w:sz w:val="24"/>
                <w:szCs w:val="24"/>
              </w:rPr>
              <w:t>3</w:t>
            </w:r>
          </w:p>
        </w:tc>
        <w:tc>
          <w:tcPr>
            <w:tcW w:w="831" w:type="dxa"/>
          </w:tcPr>
          <w:p w:rsidR="0061044D" w:rsidRPr="004A08DC" w:rsidRDefault="0061044D" w:rsidP="00B315A6">
            <w:pPr>
              <w:pStyle w:val="TableParagraph"/>
              <w:spacing w:before="1"/>
              <w:ind w:left="7"/>
              <w:jc w:val="center"/>
              <w:rPr>
                <w:sz w:val="24"/>
                <w:szCs w:val="24"/>
              </w:rPr>
            </w:pPr>
            <w:r>
              <w:rPr>
                <w:w w:val="99"/>
                <w:sz w:val="24"/>
                <w:szCs w:val="24"/>
              </w:rPr>
              <w:t>3</w:t>
            </w:r>
          </w:p>
        </w:tc>
        <w:tc>
          <w:tcPr>
            <w:tcW w:w="833" w:type="dxa"/>
          </w:tcPr>
          <w:p w:rsidR="0061044D" w:rsidRPr="004A08DC" w:rsidRDefault="0061044D" w:rsidP="00B315A6">
            <w:pPr>
              <w:pStyle w:val="TableParagraph"/>
              <w:spacing w:before="1"/>
              <w:ind w:left="7"/>
              <w:jc w:val="center"/>
              <w:rPr>
                <w:sz w:val="24"/>
                <w:szCs w:val="24"/>
              </w:rPr>
            </w:pPr>
            <w:r>
              <w:rPr>
                <w:w w:val="99"/>
                <w:sz w:val="24"/>
                <w:szCs w:val="24"/>
              </w:rPr>
              <w:t>2</w:t>
            </w:r>
          </w:p>
        </w:tc>
        <w:tc>
          <w:tcPr>
            <w:tcW w:w="833" w:type="dxa"/>
          </w:tcPr>
          <w:p w:rsidR="0061044D" w:rsidRPr="004A08DC" w:rsidRDefault="0061044D" w:rsidP="00B315A6">
            <w:pPr>
              <w:pStyle w:val="TableParagraph"/>
              <w:spacing w:before="1"/>
              <w:ind w:left="4"/>
              <w:jc w:val="center"/>
              <w:rPr>
                <w:sz w:val="24"/>
                <w:szCs w:val="24"/>
              </w:rPr>
            </w:pPr>
            <w:r>
              <w:rPr>
                <w:w w:val="99"/>
                <w:sz w:val="24"/>
                <w:szCs w:val="24"/>
              </w:rPr>
              <w:t>3</w:t>
            </w:r>
          </w:p>
        </w:tc>
        <w:tc>
          <w:tcPr>
            <w:tcW w:w="831" w:type="dxa"/>
          </w:tcPr>
          <w:p w:rsidR="0061044D" w:rsidRPr="004A08DC" w:rsidRDefault="0061044D" w:rsidP="00B315A6">
            <w:pPr>
              <w:pStyle w:val="TableParagraph"/>
              <w:spacing w:before="1"/>
              <w:ind w:left="5"/>
              <w:jc w:val="center"/>
              <w:rPr>
                <w:sz w:val="24"/>
                <w:szCs w:val="24"/>
              </w:rPr>
            </w:pPr>
            <w:r>
              <w:rPr>
                <w:w w:val="99"/>
                <w:sz w:val="24"/>
                <w:szCs w:val="24"/>
              </w:rPr>
              <w:t>3</w:t>
            </w:r>
          </w:p>
        </w:tc>
        <w:tc>
          <w:tcPr>
            <w:tcW w:w="831" w:type="dxa"/>
          </w:tcPr>
          <w:p w:rsidR="0061044D" w:rsidRPr="004A08DC" w:rsidRDefault="0061044D" w:rsidP="00C02BE5">
            <w:pPr>
              <w:pStyle w:val="TableParagraph"/>
              <w:spacing w:before="1"/>
              <w:ind w:left="4"/>
              <w:jc w:val="center"/>
              <w:rPr>
                <w:sz w:val="24"/>
                <w:szCs w:val="24"/>
              </w:rPr>
            </w:pPr>
            <w:r>
              <w:rPr>
                <w:w w:val="99"/>
                <w:sz w:val="24"/>
                <w:szCs w:val="24"/>
              </w:rPr>
              <w:t>3</w:t>
            </w:r>
          </w:p>
        </w:tc>
        <w:tc>
          <w:tcPr>
            <w:tcW w:w="831" w:type="dxa"/>
          </w:tcPr>
          <w:p w:rsidR="0061044D" w:rsidRPr="004A08DC" w:rsidRDefault="0061044D" w:rsidP="00C02BE5">
            <w:pPr>
              <w:pStyle w:val="TableParagraph"/>
              <w:spacing w:before="1"/>
              <w:ind w:left="5"/>
              <w:jc w:val="center"/>
              <w:rPr>
                <w:sz w:val="24"/>
                <w:szCs w:val="24"/>
              </w:rPr>
            </w:pPr>
            <w:r>
              <w:rPr>
                <w:w w:val="99"/>
                <w:sz w:val="24"/>
                <w:szCs w:val="24"/>
              </w:rPr>
              <w:t>3</w:t>
            </w:r>
          </w:p>
        </w:tc>
      </w:tr>
      <w:tr w:rsidR="0061044D" w:rsidRPr="004A08DC" w:rsidTr="00916970">
        <w:trPr>
          <w:trHeight w:val="504"/>
        </w:trPr>
        <w:tc>
          <w:tcPr>
            <w:tcW w:w="859" w:type="dxa"/>
          </w:tcPr>
          <w:p w:rsidR="0061044D" w:rsidRPr="004A08DC" w:rsidRDefault="0061044D" w:rsidP="00B315A6">
            <w:pPr>
              <w:pStyle w:val="TableParagraph"/>
              <w:spacing w:line="275" w:lineRule="exact"/>
              <w:rPr>
                <w:b/>
                <w:sz w:val="24"/>
                <w:szCs w:val="24"/>
              </w:rPr>
            </w:pPr>
            <w:r w:rsidRPr="004A08DC">
              <w:rPr>
                <w:b/>
                <w:sz w:val="24"/>
                <w:szCs w:val="24"/>
              </w:rPr>
              <w:t>CO</w:t>
            </w:r>
            <w:r w:rsidRPr="004A08DC">
              <w:rPr>
                <w:b/>
                <w:spacing w:val="-1"/>
                <w:sz w:val="24"/>
                <w:szCs w:val="24"/>
              </w:rPr>
              <w:t xml:space="preserve"> </w:t>
            </w:r>
            <w:r w:rsidRPr="004A08DC">
              <w:rPr>
                <w:b/>
                <w:sz w:val="24"/>
                <w:szCs w:val="24"/>
              </w:rPr>
              <w:t>5</w:t>
            </w:r>
          </w:p>
        </w:tc>
        <w:tc>
          <w:tcPr>
            <w:tcW w:w="833" w:type="dxa"/>
          </w:tcPr>
          <w:p w:rsidR="0061044D" w:rsidRPr="004A08DC" w:rsidRDefault="0061044D" w:rsidP="00B315A6">
            <w:pPr>
              <w:pStyle w:val="TableParagraph"/>
              <w:spacing w:line="275" w:lineRule="exact"/>
              <w:ind w:left="6"/>
              <w:jc w:val="center"/>
              <w:rPr>
                <w:sz w:val="24"/>
                <w:szCs w:val="24"/>
              </w:rPr>
            </w:pPr>
            <w:r>
              <w:rPr>
                <w:sz w:val="24"/>
                <w:szCs w:val="24"/>
              </w:rPr>
              <w:t>3</w:t>
            </w:r>
          </w:p>
        </w:tc>
        <w:tc>
          <w:tcPr>
            <w:tcW w:w="831" w:type="dxa"/>
          </w:tcPr>
          <w:p w:rsidR="0061044D" w:rsidRPr="004A08DC" w:rsidRDefault="0061044D" w:rsidP="00B315A6">
            <w:pPr>
              <w:pStyle w:val="TableParagraph"/>
              <w:spacing w:line="275" w:lineRule="exact"/>
              <w:ind w:left="7"/>
              <w:jc w:val="center"/>
              <w:rPr>
                <w:sz w:val="24"/>
                <w:szCs w:val="24"/>
              </w:rPr>
            </w:pPr>
            <w:r>
              <w:rPr>
                <w:w w:val="99"/>
                <w:sz w:val="24"/>
                <w:szCs w:val="24"/>
              </w:rPr>
              <w:t>3</w:t>
            </w:r>
          </w:p>
        </w:tc>
        <w:tc>
          <w:tcPr>
            <w:tcW w:w="833" w:type="dxa"/>
          </w:tcPr>
          <w:p w:rsidR="0061044D" w:rsidRPr="004A08DC" w:rsidRDefault="0061044D" w:rsidP="00B315A6">
            <w:pPr>
              <w:pStyle w:val="TableParagraph"/>
              <w:spacing w:line="275" w:lineRule="exact"/>
              <w:ind w:left="9"/>
              <w:jc w:val="center"/>
              <w:rPr>
                <w:sz w:val="24"/>
                <w:szCs w:val="24"/>
              </w:rPr>
            </w:pPr>
            <w:r>
              <w:rPr>
                <w:w w:val="99"/>
                <w:sz w:val="24"/>
                <w:szCs w:val="24"/>
              </w:rPr>
              <w:t>2</w:t>
            </w:r>
          </w:p>
        </w:tc>
        <w:tc>
          <w:tcPr>
            <w:tcW w:w="833" w:type="dxa"/>
          </w:tcPr>
          <w:p w:rsidR="0061044D" w:rsidRPr="004A08DC" w:rsidRDefault="0061044D" w:rsidP="00B315A6">
            <w:pPr>
              <w:pStyle w:val="TableParagraph"/>
              <w:spacing w:line="275" w:lineRule="exact"/>
              <w:ind w:left="5"/>
              <w:jc w:val="center"/>
              <w:rPr>
                <w:sz w:val="24"/>
                <w:szCs w:val="24"/>
              </w:rPr>
            </w:pPr>
            <w:r>
              <w:rPr>
                <w:w w:val="99"/>
                <w:sz w:val="24"/>
                <w:szCs w:val="24"/>
              </w:rPr>
              <w:t>3</w:t>
            </w:r>
          </w:p>
        </w:tc>
        <w:tc>
          <w:tcPr>
            <w:tcW w:w="831" w:type="dxa"/>
          </w:tcPr>
          <w:p w:rsidR="0061044D" w:rsidRPr="004A08DC" w:rsidRDefault="0061044D" w:rsidP="00B315A6">
            <w:pPr>
              <w:pStyle w:val="TableParagraph"/>
              <w:spacing w:line="275" w:lineRule="exact"/>
              <w:ind w:left="10"/>
              <w:jc w:val="center"/>
              <w:rPr>
                <w:sz w:val="24"/>
                <w:szCs w:val="24"/>
              </w:rPr>
            </w:pPr>
            <w:r>
              <w:rPr>
                <w:w w:val="99"/>
                <w:sz w:val="24"/>
                <w:szCs w:val="24"/>
              </w:rPr>
              <w:t>2</w:t>
            </w:r>
          </w:p>
        </w:tc>
        <w:tc>
          <w:tcPr>
            <w:tcW w:w="833" w:type="dxa"/>
          </w:tcPr>
          <w:p w:rsidR="0061044D" w:rsidRPr="004A08DC" w:rsidRDefault="0061044D" w:rsidP="00B315A6">
            <w:pPr>
              <w:pStyle w:val="TableParagraph"/>
              <w:spacing w:line="275" w:lineRule="exact"/>
              <w:ind w:left="4"/>
              <w:jc w:val="center"/>
              <w:rPr>
                <w:sz w:val="24"/>
                <w:szCs w:val="24"/>
              </w:rPr>
            </w:pPr>
            <w:r>
              <w:rPr>
                <w:w w:val="99"/>
                <w:sz w:val="24"/>
                <w:szCs w:val="24"/>
              </w:rPr>
              <w:t>3</w:t>
            </w:r>
          </w:p>
        </w:tc>
        <w:tc>
          <w:tcPr>
            <w:tcW w:w="833" w:type="dxa"/>
          </w:tcPr>
          <w:p w:rsidR="0061044D" w:rsidRPr="004A08DC" w:rsidRDefault="0061044D" w:rsidP="00B315A6">
            <w:pPr>
              <w:pStyle w:val="TableParagraph"/>
              <w:spacing w:line="275" w:lineRule="exact"/>
              <w:ind w:left="4"/>
              <w:jc w:val="center"/>
              <w:rPr>
                <w:sz w:val="24"/>
                <w:szCs w:val="24"/>
              </w:rPr>
            </w:pPr>
            <w:r>
              <w:rPr>
                <w:w w:val="99"/>
                <w:sz w:val="24"/>
                <w:szCs w:val="24"/>
              </w:rPr>
              <w:t>3</w:t>
            </w:r>
          </w:p>
        </w:tc>
        <w:tc>
          <w:tcPr>
            <w:tcW w:w="831" w:type="dxa"/>
          </w:tcPr>
          <w:p w:rsidR="0061044D" w:rsidRPr="004A08DC" w:rsidRDefault="0061044D" w:rsidP="00B315A6">
            <w:pPr>
              <w:pStyle w:val="TableParagraph"/>
              <w:spacing w:line="275" w:lineRule="exact"/>
              <w:ind w:left="5"/>
              <w:jc w:val="center"/>
              <w:rPr>
                <w:sz w:val="24"/>
                <w:szCs w:val="24"/>
              </w:rPr>
            </w:pPr>
            <w:r>
              <w:rPr>
                <w:w w:val="99"/>
                <w:sz w:val="24"/>
                <w:szCs w:val="24"/>
              </w:rPr>
              <w:t>3</w:t>
            </w:r>
          </w:p>
        </w:tc>
        <w:tc>
          <w:tcPr>
            <w:tcW w:w="831" w:type="dxa"/>
          </w:tcPr>
          <w:p w:rsidR="0061044D" w:rsidRPr="004A08DC" w:rsidRDefault="0061044D" w:rsidP="00C02BE5">
            <w:pPr>
              <w:pStyle w:val="TableParagraph"/>
              <w:spacing w:line="275" w:lineRule="exact"/>
              <w:ind w:left="4"/>
              <w:jc w:val="center"/>
              <w:rPr>
                <w:sz w:val="24"/>
                <w:szCs w:val="24"/>
              </w:rPr>
            </w:pPr>
            <w:r>
              <w:rPr>
                <w:w w:val="99"/>
                <w:sz w:val="24"/>
                <w:szCs w:val="24"/>
              </w:rPr>
              <w:t>3</w:t>
            </w:r>
          </w:p>
        </w:tc>
        <w:tc>
          <w:tcPr>
            <w:tcW w:w="831" w:type="dxa"/>
          </w:tcPr>
          <w:p w:rsidR="0061044D" w:rsidRPr="004A08DC" w:rsidRDefault="0061044D" w:rsidP="00C02BE5">
            <w:pPr>
              <w:pStyle w:val="TableParagraph"/>
              <w:spacing w:line="275" w:lineRule="exact"/>
              <w:ind w:left="5"/>
              <w:jc w:val="center"/>
              <w:rPr>
                <w:sz w:val="24"/>
                <w:szCs w:val="24"/>
              </w:rPr>
            </w:pPr>
            <w:r>
              <w:rPr>
                <w:w w:val="99"/>
                <w:sz w:val="24"/>
                <w:szCs w:val="24"/>
              </w:rPr>
              <w:t>3</w:t>
            </w:r>
          </w:p>
        </w:tc>
      </w:tr>
    </w:tbl>
    <w:p w:rsidR="00A51AC6" w:rsidRPr="00A132F3" w:rsidRDefault="00A51AC6" w:rsidP="00A51AC6">
      <w:pPr>
        <w:tabs>
          <w:tab w:val="left" w:pos="2140"/>
          <w:tab w:val="left" w:pos="3580"/>
        </w:tabs>
        <w:ind w:left="700"/>
        <w:rPr>
          <w:rFonts w:ascii="Times New Roman" w:hAnsi="Times New Roman" w:cs="Times New Roman"/>
          <w:b/>
          <w:sz w:val="24"/>
          <w:szCs w:val="24"/>
          <w:lang w:val="en-US"/>
        </w:rPr>
      </w:pPr>
    </w:p>
    <w:p w:rsidR="00A51AC6" w:rsidRPr="004A08DC" w:rsidRDefault="00A51AC6" w:rsidP="00A51AC6">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    M-Medium (2)  </w:t>
      </w:r>
      <w:r w:rsidRPr="004A08DC">
        <w:rPr>
          <w:rFonts w:ascii="Times New Roman" w:hAnsi="Times New Roman" w:cs="Times New Roman"/>
          <w:b/>
          <w:sz w:val="24"/>
          <w:szCs w:val="24"/>
        </w:rPr>
        <w:tab/>
        <w:t>L-Low(1)</w:t>
      </w:r>
    </w:p>
    <w:p w:rsidR="0061044D" w:rsidRDefault="00A51AC6" w:rsidP="00424789">
      <w:pPr>
        <w:pStyle w:val="BodyText"/>
        <w:rPr>
          <w:rFonts w:ascii="Times New Roman" w:hAnsi="Times New Roman" w:cs="Times New Roman"/>
          <w:sz w:val="24"/>
          <w:szCs w:val="24"/>
        </w:rPr>
      </w:pPr>
      <w:r w:rsidRPr="004A08DC">
        <w:rPr>
          <w:rFonts w:ascii="Times New Roman" w:hAnsi="Times New Roman" w:cs="Times New Roman"/>
          <w:b/>
          <w:sz w:val="24"/>
          <w:szCs w:val="24"/>
        </w:rPr>
        <w:br/>
      </w:r>
    </w:p>
    <w:p w:rsidR="0061044D" w:rsidRDefault="0061044D">
      <w:pPr>
        <w:rPr>
          <w:rFonts w:ascii="Times New Roman" w:eastAsia="Calibri" w:hAnsi="Times New Roman" w:cs="Times New Roman"/>
          <w:sz w:val="24"/>
          <w:szCs w:val="24"/>
        </w:rPr>
      </w:pPr>
      <w:r>
        <w:rPr>
          <w:rFonts w:ascii="Times New Roman" w:hAnsi="Times New Roman" w:cs="Times New Roman"/>
          <w:sz w:val="24"/>
          <w:szCs w:val="24"/>
        </w:rPr>
        <w:br w:type="page"/>
      </w:r>
    </w:p>
    <w:tbl>
      <w:tblPr>
        <w:tblW w:w="95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
        <w:gridCol w:w="895"/>
        <w:gridCol w:w="267"/>
        <w:gridCol w:w="993"/>
        <w:gridCol w:w="509"/>
        <w:gridCol w:w="993"/>
        <w:gridCol w:w="365"/>
        <w:gridCol w:w="581"/>
        <w:gridCol w:w="1084"/>
        <w:gridCol w:w="1098"/>
        <w:gridCol w:w="533"/>
        <w:gridCol w:w="571"/>
        <w:gridCol w:w="391"/>
        <w:gridCol w:w="1169"/>
        <w:gridCol w:w="18"/>
      </w:tblGrid>
      <w:tr w:rsidR="0028659E" w:rsidTr="009D3AE7">
        <w:trPr>
          <w:gridBefore w:val="1"/>
          <w:wBefore w:w="43" w:type="dxa"/>
          <w:trHeight w:val="278"/>
        </w:trPr>
        <w:tc>
          <w:tcPr>
            <w:tcW w:w="2155" w:type="dxa"/>
            <w:gridSpan w:val="3"/>
          </w:tcPr>
          <w:p w:rsidR="0028659E" w:rsidRDefault="0028659E" w:rsidP="005561A9">
            <w:pPr>
              <w:pStyle w:val="TableParagraph"/>
              <w:spacing w:before="2" w:line="257" w:lineRule="exact"/>
              <w:rPr>
                <w:b/>
                <w:sz w:val="24"/>
              </w:rPr>
            </w:pPr>
            <w:r>
              <w:rPr>
                <w:b/>
                <w:sz w:val="24"/>
              </w:rPr>
              <w:lastRenderedPageBreak/>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7312" w:type="dxa"/>
            <w:gridSpan w:val="11"/>
          </w:tcPr>
          <w:p w:rsidR="0028659E" w:rsidRDefault="00233570" w:rsidP="00233570">
            <w:pPr>
              <w:spacing w:after="0" w:line="240" w:lineRule="auto"/>
              <w:rPr>
                <w:b/>
                <w:sz w:val="24"/>
              </w:rPr>
            </w:pPr>
            <w:r w:rsidRPr="00233570">
              <w:rPr>
                <w:rFonts w:ascii="Times New Roman" w:hAnsi="Times New Roman" w:cs="Times New Roman"/>
                <w:b/>
                <w:sz w:val="24"/>
                <w:szCs w:val="24"/>
              </w:rPr>
              <w:t>PLANT DIVERSITY – II (PTERIDOPHYTES, GYMNOSPERMS AND PALEOBOTANY</w:t>
            </w:r>
            <w:r w:rsidRPr="0008142C">
              <w:rPr>
                <w:rFonts w:ascii="Times New Roman" w:hAnsi="Times New Roman" w:cs="Times New Roman"/>
                <w:sz w:val="24"/>
                <w:szCs w:val="24"/>
              </w:rPr>
              <w:t>)</w:t>
            </w:r>
          </w:p>
        </w:tc>
      </w:tr>
      <w:tr w:rsidR="0028659E" w:rsidTr="009D3AE7">
        <w:trPr>
          <w:gridBefore w:val="1"/>
          <w:wBefore w:w="43" w:type="dxa"/>
          <w:trHeight w:val="277"/>
        </w:trPr>
        <w:tc>
          <w:tcPr>
            <w:tcW w:w="2155" w:type="dxa"/>
            <w:gridSpan w:val="3"/>
          </w:tcPr>
          <w:p w:rsidR="0028659E" w:rsidRDefault="0028659E" w:rsidP="005561A9">
            <w:pPr>
              <w:pStyle w:val="TableParagraph"/>
              <w:spacing w:line="258" w:lineRule="exact"/>
              <w:rPr>
                <w:b/>
                <w:sz w:val="24"/>
              </w:rPr>
            </w:pPr>
            <w:r>
              <w:rPr>
                <w:b/>
                <w:sz w:val="24"/>
              </w:rPr>
              <w:t>Paper</w:t>
            </w:r>
            <w:r>
              <w:rPr>
                <w:b/>
                <w:spacing w:val="-5"/>
                <w:sz w:val="24"/>
              </w:rPr>
              <w:t xml:space="preserve"> </w:t>
            </w:r>
            <w:r>
              <w:rPr>
                <w:b/>
                <w:sz w:val="24"/>
              </w:rPr>
              <w:t>Number</w:t>
            </w:r>
          </w:p>
        </w:tc>
        <w:tc>
          <w:tcPr>
            <w:tcW w:w="7312" w:type="dxa"/>
            <w:gridSpan w:val="11"/>
          </w:tcPr>
          <w:p w:rsidR="0028659E" w:rsidRDefault="0028659E" w:rsidP="005561A9">
            <w:pPr>
              <w:pStyle w:val="TableParagraph"/>
              <w:spacing w:line="258" w:lineRule="exact"/>
              <w:rPr>
                <w:b/>
                <w:sz w:val="24"/>
              </w:rPr>
            </w:pPr>
            <w:r>
              <w:rPr>
                <w:b/>
                <w:sz w:val="24"/>
              </w:rPr>
              <w:t>CORE</w:t>
            </w:r>
            <w:r>
              <w:rPr>
                <w:b/>
                <w:spacing w:val="-1"/>
                <w:sz w:val="24"/>
              </w:rPr>
              <w:t xml:space="preserve"> </w:t>
            </w:r>
            <w:r>
              <w:rPr>
                <w:b/>
                <w:sz w:val="24"/>
              </w:rPr>
              <w:t>I</w:t>
            </w:r>
            <w:r w:rsidR="00181536">
              <w:rPr>
                <w:b/>
                <w:sz w:val="24"/>
              </w:rPr>
              <w:t>I</w:t>
            </w:r>
          </w:p>
        </w:tc>
      </w:tr>
      <w:tr w:rsidR="0028659E" w:rsidTr="009D3AE7">
        <w:trPr>
          <w:gridBefore w:val="1"/>
          <w:wBefore w:w="43" w:type="dxa"/>
          <w:trHeight w:val="316"/>
        </w:trPr>
        <w:tc>
          <w:tcPr>
            <w:tcW w:w="1162" w:type="dxa"/>
            <w:gridSpan w:val="2"/>
            <w:vMerge w:val="restart"/>
          </w:tcPr>
          <w:p w:rsidR="0028659E" w:rsidRDefault="0028659E" w:rsidP="005561A9">
            <w:pPr>
              <w:pStyle w:val="TableParagraph"/>
              <w:spacing w:line="273" w:lineRule="exact"/>
              <w:rPr>
                <w:b/>
                <w:sz w:val="24"/>
              </w:rPr>
            </w:pPr>
            <w:r>
              <w:rPr>
                <w:b/>
                <w:sz w:val="24"/>
              </w:rPr>
              <w:t>Category</w:t>
            </w:r>
          </w:p>
        </w:tc>
        <w:tc>
          <w:tcPr>
            <w:tcW w:w="993" w:type="dxa"/>
            <w:vMerge w:val="restart"/>
          </w:tcPr>
          <w:p w:rsidR="0028659E" w:rsidRDefault="0028659E" w:rsidP="005561A9">
            <w:pPr>
              <w:pStyle w:val="TableParagraph"/>
              <w:rPr>
                <w:sz w:val="24"/>
              </w:rPr>
            </w:pPr>
            <w:r>
              <w:rPr>
                <w:sz w:val="24"/>
              </w:rPr>
              <w:t>Core</w:t>
            </w:r>
          </w:p>
        </w:tc>
        <w:tc>
          <w:tcPr>
            <w:tcW w:w="1502" w:type="dxa"/>
            <w:gridSpan w:val="2"/>
          </w:tcPr>
          <w:p w:rsidR="0028659E" w:rsidRDefault="0028659E" w:rsidP="005561A9">
            <w:pPr>
              <w:pStyle w:val="TableParagraph"/>
              <w:spacing w:line="273" w:lineRule="exact"/>
              <w:rPr>
                <w:b/>
                <w:sz w:val="24"/>
              </w:rPr>
            </w:pPr>
            <w:r>
              <w:rPr>
                <w:b/>
                <w:sz w:val="24"/>
              </w:rPr>
              <w:t>Year</w:t>
            </w:r>
          </w:p>
        </w:tc>
        <w:tc>
          <w:tcPr>
            <w:tcW w:w="946" w:type="dxa"/>
            <w:gridSpan w:val="2"/>
          </w:tcPr>
          <w:p w:rsidR="0028659E" w:rsidRDefault="0028659E" w:rsidP="005561A9">
            <w:pPr>
              <w:pStyle w:val="TableParagraph"/>
              <w:ind w:left="105"/>
              <w:rPr>
                <w:sz w:val="24"/>
              </w:rPr>
            </w:pPr>
            <w:r>
              <w:rPr>
                <w:w w:val="99"/>
                <w:sz w:val="24"/>
              </w:rPr>
              <w:t>I</w:t>
            </w:r>
          </w:p>
        </w:tc>
        <w:tc>
          <w:tcPr>
            <w:tcW w:w="1084" w:type="dxa"/>
            <w:vMerge w:val="restart"/>
          </w:tcPr>
          <w:p w:rsidR="0028659E" w:rsidRDefault="0028659E" w:rsidP="005561A9">
            <w:pPr>
              <w:pStyle w:val="TableParagraph"/>
              <w:spacing w:line="273" w:lineRule="exact"/>
              <w:ind w:left="105"/>
              <w:rPr>
                <w:b/>
                <w:sz w:val="24"/>
              </w:rPr>
            </w:pPr>
            <w:r>
              <w:rPr>
                <w:b/>
                <w:sz w:val="24"/>
              </w:rPr>
              <w:t>Credits</w:t>
            </w:r>
          </w:p>
        </w:tc>
        <w:tc>
          <w:tcPr>
            <w:tcW w:w="1098" w:type="dxa"/>
            <w:vMerge w:val="restart"/>
          </w:tcPr>
          <w:p w:rsidR="0028659E" w:rsidRDefault="0028659E" w:rsidP="005561A9">
            <w:pPr>
              <w:pStyle w:val="TableParagraph"/>
              <w:ind w:left="125"/>
              <w:rPr>
                <w:sz w:val="24"/>
              </w:rPr>
            </w:pPr>
            <w:r>
              <w:rPr>
                <w:sz w:val="24"/>
              </w:rPr>
              <w:t>4</w:t>
            </w:r>
          </w:p>
        </w:tc>
        <w:tc>
          <w:tcPr>
            <w:tcW w:w="1104" w:type="dxa"/>
            <w:gridSpan w:val="2"/>
            <w:vMerge w:val="restart"/>
          </w:tcPr>
          <w:p w:rsidR="0028659E" w:rsidRDefault="0028659E" w:rsidP="005561A9">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78" w:type="dxa"/>
            <w:gridSpan w:val="3"/>
            <w:vMerge w:val="restart"/>
          </w:tcPr>
          <w:p w:rsidR="0028659E" w:rsidRDefault="0028659E" w:rsidP="005561A9">
            <w:pPr>
              <w:pStyle w:val="TableParagraph"/>
              <w:rPr>
                <w:sz w:val="24"/>
              </w:rPr>
            </w:pPr>
          </w:p>
        </w:tc>
      </w:tr>
      <w:tr w:rsidR="0028659E" w:rsidTr="009D3AE7">
        <w:trPr>
          <w:gridBefore w:val="1"/>
          <w:wBefore w:w="43" w:type="dxa"/>
          <w:trHeight w:val="633"/>
        </w:trPr>
        <w:tc>
          <w:tcPr>
            <w:tcW w:w="1162" w:type="dxa"/>
            <w:gridSpan w:val="2"/>
            <w:vMerge/>
            <w:tcBorders>
              <w:top w:val="nil"/>
            </w:tcBorders>
          </w:tcPr>
          <w:p w:rsidR="0028659E" w:rsidRDefault="0028659E" w:rsidP="005561A9">
            <w:pPr>
              <w:rPr>
                <w:sz w:val="2"/>
                <w:szCs w:val="2"/>
              </w:rPr>
            </w:pPr>
          </w:p>
        </w:tc>
        <w:tc>
          <w:tcPr>
            <w:tcW w:w="993" w:type="dxa"/>
            <w:vMerge/>
            <w:tcBorders>
              <w:top w:val="nil"/>
            </w:tcBorders>
          </w:tcPr>
          <w:p w:rsidR="0028659E" w:rsidRDefault="0028659E" w:rsidP="005561A9">
            <w:pPr>
              <w:rPr>
                <w:sz w:val="2"/>
                <w:szCs w:val="2"/>
              </w:rPr>
            </w:pPr>
          </w:p>
        </w:tc>
        <w:tc>
          <w:tcPr>
            <w:tcW w:w="1502" w:type="dxa"/>
            <w:gridSpan w:val="2"/>
          </w:tcPr>
          <w:p w:rsidR="0028659E" w:rsidRDefault="0028659E" w:rsidP="005561A9">
            <w:pPr>
              <w:pStyle w:val="TableParagraph"/>
              <w:spacing w:line="273" w:lineRule="exact"/>
              <w:rPr>
                <w:b/>
                <w:sz w:val="24"/>
              </w:rPr>
            </w:pPr>
            <w:r>
              <w:rPr>
                <w:b/>
                <w:sz w:val="24"/>
              </w:rPr>
              <w:t>Semest</w:t>
            </w:r>
          </w:p>
          <w:p w:rsidR="0028659E" w:rsidRDefault="0028659E" w:rsidP="005561A9">
            <w:pPr>
              <w:pStyle w:val="TableParagraph"/>
              <w:spacing w:before="41"/>
              <w:rPr>
                <w:b/>
                <w:sz w:val="24"/>
              </w:rPr>
            </w:pPr>
            <w:r>
              <w:rPr>
                <w:b/>
                <w:sz w:val="24"/>
              </w:rPr>
              <w:t>er</w:t>
            </w:r>
          </w:p>
        </w:tc>
        <w:tc>
          <w:tcPr>
            <w:tcW w:w="946" w:type="dxa"/>
            <w:gridSpan w:val="2"/>
          </w:tcPr>
          <w:p w:rsidR="0028659E" w:rsidRDefault="0028659E" w:rsidP="005561A9">
            <w:pPr>
              <w:pStyle w:val="TableParagraph"/>
              <w:ind w:left="105"/>
              <w:rPr>
                <w:sz w:val="24"/>
              </w:rPr>
            </w:pPr>
            <w:r>
              <w:rPr>
                <w:w w:val="99"/>
                <w:sz w:val="24"/>
              </w:rPr>
              <w:t>I</w:t>
            </w:r>
          </w:p>
        </w:tc>
        <w:tc>
          <w:tcPr>
            <w:tcW w:w="1084" w:type="dxa"/>
            <w:vMerge/>
            <w:tcBorders>
              <w:top w:val="nil"/>
            </w:tcBorders>
          </w:tcPr>
          <w:p w:rsidR="0028659E" w:rsidRDefault="0028659E" w:rsidP="005561A9">
            <w:pPr>
              <w:rPr>
                <w:sz w:val="2"/>
                <w:szCs w:val="2"/>
              </w:rPr>
            </w:pPr>
          </w:p>
        </w:tc>
        <w:tc>
          <w:tcPr>
            <w:tcW w:w="1098" w:type="dxa"/>
            <w:vMerge/>
            <w:tcBorders>
              <w:top w:val="nil"/>
            </w:tcBorders>
          </w:tcPr>
          <w:p w:rsidR="0028659E" w:rsidRDefault="0028659E" w:rsidP="005561A9">
            <w:pPr>
              <w:rPr>
                <w:sz w:val="2"/>
                <w:szCs w:val="2"/>
              </w:rPr>
            </w:pPr>
          </w:p>
        </w:tc>
        <w:tc>
          <w:tcPr>
            <w:tcW w:w="1104" w:type="dxa"/>
            <w:gridSpan w:val="2"/>
            <w:vMerge/>
            <w:tcBorders>
              <w:top w:val="nil"/>
            </w:tcBorders>
          </w:tcPr>
          <w:p w:rsidR="0028659E" w:rsidRDefault="0028659E" w:rsidP="005561A9">
            <w:pPr>
              <w:rPr>
                <w:sz w:val="2"/>
                <w:szCs w:val="2"/>
              </w:rPr>
            </w:pPr>
          </w:p>
        </w:tc>
        <w:tc>
          <w:tcPr>
            <w:tcW w:w="1578" w:type="dxa"/>
            <w:gridSpan w:val="3"/>
            <w:vMerge/>
            <w:tcBorders>
              <w:top w:val="nil"/>
            </w:tcBorders>
          </w:tcPr>
          <w:p w:rsidR="0028659E" w:rsidRDefault="0028659E" w:rsidP="005561A9">
            <w:pPr>
              <w:rPr>
                <w:sz w:val="2"/>
                <w:szCs w:val="2"/>
              </w:rPr>
            </w:pPr>
          </w:p>
        </w:tc>
      </w:tr>
      <w:tr w:rsidR="0028659E" w:rsidTr="009D3AE7">
        <w:trPr>
          <w:gridBefore w:val="1"/>
          <w:wBefore w:w="43" w:type="dxa"/>
          <w:trHeight w:val="316"/>
        </w:trPr>
        <w:tc>
          <w:tcPr>
            <w:tcW w:w="2155" w:type="dxa"/>
            <w:gridSpan w:val="3"/>
            <w:vMerge w:val="restart"/>
          </w:tcPr>
          <w:p w:rsidR="0028659E" w:rsidRDefault="0028659E" w:rsidP="005561A9">
            <w:pPr>
              <w:pStyle w:val="TableParagraph"/>
              <w:spacing w:line="273" w:lineRule="exact"/>
              <w:rPr>
                <w:b/>
                <w:sz w:val="24"/>
              </w:rPr>
            </w:pPr>
            <w:r>
              <w:rPr>
                <w:b/>
                <w:sz w:val="24"/>
              </w:rPr>
              <w:t>Instructional</w:t>
            </w:r>
            <w:r>
              <w:rPr>
                <w:b/>
                <w:spacing w:val="-6"/>
                <w:sz w:val="24"/>
              </w:rPr>
              <w:t xml:space="preserve"> </w:t>
            </w:r>
            <w:r>
              <w:rPr>
                <w:b/>
                <w:sz w:val="24"/>
              </w:rPr>
              <w:t>Hours</w:t>
            </w:r>
          </w:p>
          <w:p w:rsidR="0028659E" w:rsidRDefault="0028659E" w:rsidP="005561A9">
            <w:pPr>
              <w:pStyle w:val="TableParagraph"/>
              <w:spacing w:before="41"/>
              <w:rPr>
                <w:b/>
                <w:sz w:val="24"/>
              </w:rPr>
            </w:pPr>
            <w:r>
              <w:rPr>
                <w:b/>
                <w:sz w:val="24"/>
              </w:rPr>
              <w:t>per</w:t>
            </w:r>
            <w:r>
              <w:rPr>
                <w:b/>
                <w:spacing w:val="-5"/>
                <w:sz w:val="24"/>
              </w:rPr>
              <w:t xml:space="preserve"> </w:t>
            </w:r>
            <w:r>
              <w:rPr>
                <w:b/>
                <w:sz w:val="24"/>
              </w:rPr>
              <w:t>week</w:t>
            </w:r>
          </w:p>
        </w:tc>
        <w:tc>
          <w:tcPr>
            <w:tcW w:w="1867" w:type="dxa"/>
            <w:gridSpan w:val="3"/>
          </w:tcPr>
          <w:p w:rsidR="0028659E" w:rsidRDefault="0028659E" w:rsidP="005561A9">
            <w:pPr>
              <w:pStyle w:val="TableParagraph"/>
              <w:spacing w:line="273" w:lineRule="exact"/>
              <w:rPr>
                <w:b/>
                <w:sz w:val="24"/>
              </w:rPr>
            </w:pPr>
            <w:r>
              <w:rPr>
                <w:b/>
                <w:sz w:val="24"/>
              </w:rPr>
              <w:t>Lecture</w:t>
            </w:r>
          </w:p>
        </w:tc>
        <w:tc>
          <w:tcPr>
            <w:tcW w:w="1665" w:type="dxa"/>
            <w:gridSpan w:val="2"/>
          </w:tcPr>
          <w:p w:rsidR="0028659E" w:rsidRDefault="0028659E" w:rsidP="005561A9">
            <w:pPr>
              <w:pStyle w:val="TableParagraph"/>
              <w:spacing w:line="273" w:lineRule="exact"/>
              <w:ind w:left="105"/>
              <w:rPr>
                <w:b/>
                <w:sz w:val="24"/>
              </w:rPr>
            </w:pPr>
            <w:r>
              <w:rPr>
                <w:b/>
                <w:sz w:val="24"/>
              </w:rPr>
              <w:t>Tutorial</w:t>
            </w:r>
          </w:p>
        </w:tc>
        <w:tc>
          <w:tcPr>
            <w:tcW w:w="1631" w:type="dxa"/>
            <w:gridSpan w:val="2"/>
          </w:tcPr>
          <w:p w:rsidR="0028659E" w:rsidRDefault="0028659E" w:rsidP="005561A9">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49" w:type="dxa"/>
            <w:gridSpan w:val="4"/>
          </w:tcPr>
          <w:p w:rsidR="0028659E" w:rsidRDefault="0028659E" w:rsidP="005561A9">
            <w:pPr>
              <w:pStyle w:val="TableParagraph"/>
              <w:spacing w:line="273" w:lineRule="exact"/>
              <w:ind w:left="111"/>
              <w:rPr>
                <w:b/>
                <w:sz w:val="24"/>
              </w:rPr>
            </w:pPr>
            <w:r>
              <w:rPr>
                <w:b/>
                <w:sz w:val="24"/>
              </w:rPr>
              <w:t>Total</w:t>
            </w:r>
          </w:p>
        </w:tc>
      </w:tr>
      <w:tr w:rsidR="0028659E" w:rsidTr="009D3AE7">
        <w:trPr>
          <w:gridBefore w:val="1"/>
          <w:wBefore w:w="43" w:type="dxa"/>
          <w:trHeight w:val="321"/>
        </w:trPr>
        <w:tc>
          <w:tcPr>
            <w:tcW w:w="2155" w:type="dxa"/>
            <w:gridSpan w:val="3"/>
            <w:vMerge/>
            <w:tcBorders>
              <w:top w:val="nil"/>
            </w:tcBorders>
          </w:tcPr>
          <w:p w:rsidR="0028659E" w:rsidRDefault="0028659E" w:rsidP="005561A9">
            <w:pPr>
              <w:rPr>
                <w:sz w:val="2"/>
                <w:szCs w:val="2"/>
              </w:rPr>
            </w:pPr>
          </w:p>
        </w:tc>
        <w:tc>
          <w:tcPr>
            <w:tcW w:w="1867" w:type="dxa"/>
            <w:gridSpan w:val="3"/>
          </w:tcPr>
          <w:p w:rsidR="0028659E" w:rsidRDefault="0028659E" w:rsidP="005561A9">
            <w:pPr>
              <w:pStyle w:val="TableParagraph"/>
              <w:rPr>
                <w:sz w:val="24"/>
              </w:rPr>
            </w:pPr>
            <w:r>
              <w:rPr>
                <w:sz w:val="24"/>
              </w:rPr>
              <w:t>3</w:t>
            </w:r>
          </w:p>
        </w:tc>
        <w:tc>
          <w:tcPr>
            <w:tcW w:w="1665" w:type="dxa"/>
            <w:gridSpan w:val="2"/>
          </w:tcPr>
          <w:p w:rsidR="0028659E" w:rsidRDefault="0028659E" w:rsidP="005561A9">
            <w:pPr>
              <w:pStyle w:val="TableParagraph"/>
              <w:ind w:left="105"/>
              <w:rPr>
                <w:sz w:val="24"/>
              </w:rPr>
            </w:pPr>
            <w:r>
              <w:rPr>
                <w:sz w:val="24"/>
              </w:rPr>
              <w:t>2</w:t>
            </w:r>
          </w:p>
        </w:tc>
        <w:tc>
          <w:tcPr>
            <w:tcW w:w="1631" w:type="dxa"/>
            <w:gridSpan w:val="2"/>
          </w:tcPr>
          <w:p w:rsidR="0028659E" w:rsidRDefault="0028659E" w:rsidP="005561A9">
            <w:pPr>
              <w:pStyle w:val="TableParagraph"/>
              <w:ind w:left="91"/>
              <w:rPr>
                <w:sz w:val="24"/>
              </w:rPr>
            </w:pPr>
            <w:r>
              <w:rPr>
                <w:sz w:val="24"/>
              </w:rPr>
              <w:t>--</w:t>
            </w:r>
          </w:p>
        </w:tc>
        <w:tc>
          <w:tcPr>
            <w:tcW w:w="2149" w:type="dxa"/>
            <w:gridSpan w:val="4"/>
          </w:tcPr>
          <w:p w:rsidR="0028659E" w:rsidRDefault="0028659E" w:rsidP="005561A9">
            <w:pPr>
              <w:pStyle w:val="TableParagraph"/>
              <w:ind w:left="111"/>
              <w:rPr>
                <w:sz w:val="24"/>
              </w:rPr>
            </w:pPr>
            <w:r>
              <w:rPr>
                <w:sz w:val="24"/>
              </w:rPr>
              <w:t>5</w:t>
            </w:r>
          </w:p>
        </w:tc>
      </w:tr>
      <w:tr w:rsidR="0028659E" w:rsidTr="009D3AE7">
        <w:trPr>
          <w:gridBefore w:val="1"/>
          <w:wBefore w:w="43" w:type="dxa"/>
          <w:trHeight w:val="316"/>
        </w:trPr>
        <w:tc>
          <w:tcPr>
            <w:tcW w:w="2155" w:type="dxa"/>
            <w:gridSpan w:val="3"/>
          </w:tcPr>
          <w:p w:rsidR="0028659E" w:rsidRDefault="0028659E" w:rsidP="005561A9">
            <w:pPr>
              <w:pStyle w:val="TableParagraph"/>
              <w:spacing w:line="273" w:lineRule="exact"/>
              <w:rPr>
                <w:b/>
                <w:sz w:val="24"/>
              </w:rPr>
            </w:pPr>
            <w:r>
              <w:rPr>
                <w:b/>
                <w:sz w:val="24"/>
              </w:rPr>
              <w:t>Pre-requisite</w:t>
            </w:r>
          </w:p>
        </w:tc>
        <w:tc>
          <w:tcPr>
            <w:tcW w:w="7312" w:type="dxa"/>
            <w:gridSpan w:val="11"/>
          </w:tcPr>
          <w:p w:rsidR="0028659E" w:rsidRPr="00233570" w:rsidRDefault="00233570" w:rsidP="00233570">
            <w:pPr>
              <w:pStyle w:val="TableParagraph"/>
              <w:ind w:right="398"/>
              <w:jc w:val="both"/>
              <w:rPr>
                <w:b/>
                <w:sz w:val="24"/>
                <w:szCs w:val="24"/>
              </w:rPr>
            </w:pPr>
            <w:r w:rsidRPr="00BC2052">
              <w:rPr>
                <w:sz w:val="24"/>
              </w:rPr>
              <w:t>Students</w:t>
            </w:r>
            <w:r w:rsidRPr="00BC2052">
              <w:rPr>
                <w:spacing w:val="37"/>
                <w:sz w:val="24"/>
              </w:rPr>
              <w:t xml:space="preserve"> </w:t>
            </w:r>
            <w:r w:rsidRPr="00BC2052">
              <w:rPr>
                <w:sz w:val="24"/>
              </w:rPr>
              <w:t>should</w:t>
            </w:r>
            <w:r w:rsidRPr="00BC2052">
              <w:rPr>
                <w:spacing w:val="37"/>
                <w:sz w:val="24"/>
              </w:rPr>
              <w:t xml:space="preserve"> </w:t>
            </w:r>
            <w:r w:rsidRPr="00BC2052">
              <w:rPr>
                <w:sz w:val="24"/>
              </w:rPr>
              <w:t>know</w:t>
            </w:r>
            <w:r w:rsidRPr="00BC2052">
              <w:rPr>
                <w:spacing w:val="34"/>
                <w:sz w:val="24"/>
              </w:rPr>
              <w:t xml:space="preserve"> </w:t>
            </w:r>
            <w:r w:rsidRPr="00BC2052">
              <w:rPr>
                <w:sz w:val="24"/>
              </w:rPr>
              <w:t>about</w:t>
            </w:r>
            <w:r w:rsidRPr="00BC2052">
              <w:rPr>
                <w:spacing w:val="37"/>
                <w:sz w:val="24"/>
              </w:rPr>
              <w:t xml:space="preserve"> </w:t>
            </w:r>
            <w:r w:rsidRPr="00BC2052">
              <w:rPr>
                <w:sz w:val="24"/>
              </w:rPr>
              <w:t>the</w:t>
            </w:r>
            <w:r w:rsidRPr="00BC2052">
              <w:rPr>
                <w:spacing w:val="36"/>
                <w:sz w:val="24"/>
              </w:rPr>
              <w:t xml:space="preserve"> </w:t>
            </w:r>
            <w:r w:rsidRPr="00BC2052">
              <w:rPr>
                <w:sz w:val="24"/>
              </w:rPr>
              <w:t>fundaments</w:t>
            </w:r>
            <w:r w:rsidRPr="00BC2052">
              <w:rPr>
                <w:spacing w:val="35"/>
                <w:sz w:val="24"/>
              </w:rPr>
              <w:t xml:space="preserve"> </w:t>
            </w:r>
            <w:r w:rsidRPr="00BC2052">
              <w:rPr>
                <w:sz w:val="24"/>
              </w:rPr>
              <w:t>of Pteridophytes,</w:t>
            </w:r>
            <w:r w:rsidRPr="00BC2052">
              <w:rPr>
                <w:spacing w:val="-57"/>
                <w:sz w:val="24"/>
              </w:rPr>
              <w:t xml:space="preserve"> </w:t>
            </w:r>
            <w:r w:rsidRPr="00BC2052">
              <w:rPr>
                <w:sz w:val="24"/>
              </w:rPr>
              <w:t>Gymnosperms</w:t>
            </w:r>
            <w:r w:rsidRPr="00BC2052">
              <w:rPr>
                <w:spacing w:val="-1"/>
                <w:sz w:val="24"/>
              </w:rPr>
              <w:t xml:space="preserve"> </w:t>
            </w:r>
            <w:r w:rsidRPr="00BC2052">
              <w:rPr>
                <w:sz w:val="24"/>
              </w:rPr>
              <w:t>and fossil records.</w:t>
            </w:r>
          </w:p>
        </w:tc>
      </w:tr>
      <w:tr w:rsidR="0028659E" w:rsidTr="009D3AE7">
        <w:trPr>
          <w:gridBefore w:val="1"/>
          <w:wBefore w:w="43" w:type="dxa"/>
          <w:trHeight w:val="949"/>
        </w:trPr>
        <w:tc>
          <w:tcPr>
            <w:tcW w:w="2155" w:type="dxa"/>
            <w:gridSpan w:val="3"/>
          </w:tcPr>
          <w:p w:rsidR="0028659E" w:rsidRDefault="006F01A4" w:rsidP="005561A9">
            <w:pPr>
              <w:pStyle w:val="TableParagraph"/>
              <w:tabs>
                <w:tab w:val="left" w:pos="1611"/>
                <w:tab w:val="left" w:pos="2230"/>
              </w:tabs>
              <w:spacing w:line="276" w:lineRule="auto"/>
              <w:ind w:right="95"/>
              <w:rPr>
                <w:b/>
                <w:sz w:val="24"/>
              </w:rPr>
            </w:pPr>
            <w:r w:rsidRPr="006F01A4">
              <w:rPr>
                <w:b/>
                <w:sz w:val="24"/>
              </w:rPr>
              <w:t>Learning Objectives</w:t>
            </w:r>
          </w:p>
        </w:tc>
        <w:tc>
          <w:tcPr>
            <w:tcW w:w="7312" w:type="dxa"/>
            <w:gridSpan w:val="11"/>
          </w:tcPr>
          <w:p w:rsidR="0028659E" w:rsidRPr="00BC2052" w:rsidRDefault="0028659E" w:rsidP="00F94C36">
            <w:pPr>
              <w:pStyle w:val="TableParagraph"/>
              <w:numPr>
                <w:ilvl w:val="0"/>
                <w:numId w:val="5"/>
              </w:numPr>
              <w:tabs>
                <w:tab w:val="left" w:pos="468"/>
              </w:tabs>
              <w:spacing w:before="1"/>
              <w:ind w:right="102"/>
              <w:jc w:val="both"/>
              <w:rPr>
                <w:sz w:val="24"/>
                <w:szCs w:val="24"/>
              </w:rPr>
            </w:pPr>
            <w:r w:rsidRPr="00BC2052">
              <w:rPr>
                <w:sz w:val="24"/>
                <w:szCs w:val="24"/>
              </w:rPr>
              <w:t>To</w:t>
            </w:r>
            <w:r w:rsidRPr="00BC2052">
              <w:rPr>
                <w:spacing w:val="26"/>
                <w:sz w:val="24"/>
                <w:szCs w:val="24"/>
              </w:rPr>
              <w:t xml:space="preserve"> </w:t>
            </w:r>
            <w:r w:rsidRPr="00BC2052">
              <w:rPr>
                <w:sz w:val="24"/>
                <w:szCs w:val="24"/>
              </w:rPr>
              <w:t>investigate</w:t>
            </w:r>
            <w:r w:rsidRPr="00BC2052">
              <w:rPr>
                <w:spacing w:val="27"/>
                <w:sz w:val="24"/>
                <w:szCs w:val="24"/>
              </w:rPr>
              <w:t xml:space="preserve"> </w:t>
            </w:r>
            <w:r w:rsidRPr="00BC2052">
              <w:rPr>
                <w:sz w:val="24"/>
                <w:szCs w:val="24"/>
              </w:rPr>
              <w:t>the</w:t>
            </w:r>
            <w:r w:rsidRPr="00BC2052">
              <w:rPr>
                <w:spacing w:val="26"/>
                <w:sz w:val="24"/>
                <w:szCs w:val="24"/>
              </w:rPr>
              <w:t xml:space="preserve"> </w:t>
            </w:r>
            <w:r w:rsidRPr="00BC2052">
              <w:rPr>
                <w:sz w:val="24"/>
                <w:szCs w:val="24"/>
              </w:rPr>
              <w:t>classification,</w:t>
            </w:r>
            <w:r w:rsidRPr="00BC2052">
              <w:rPr>
                <w:spacing w:val="27"/>
                <w:sz w:val="24"/>
                <w:szCs w:val="24"/>
              </w:rPr>
              <w:t xml:space="preserve"> </w:t>
            </w:r>
            <w:r w:rsidRPr="00BC2052">
              <w:rPr>
                <w:sz w:val="24"/>
                <w:szCs w:val="24"/>
              </w:rPr>
              <w:t>distinctive traits,</w:t>
            </w:r>
            <w:r w:rsidRPr="00BC2052">
              <w:rPr>
                <w:spacing w:val="26"/>
                <w:sz w:val="24"/>
                <w:szCs w:val="24"/>
              </w:rPr>
              <w:t xml:space="preserve"> </w:t>
            </w:r>
            <w:r w:rsidRPr="00BC2052">
              <w:rPr>
                <w:sz w:val="24"/>
                <w:szCs w:val="24"/>
              </w:rPr>
              <w:t>distribution</w:t>
            </w:r>
            <w:r w:rsidRPr="00BC2052">
              <w:rPr>
                <w:spacing w:val="25"/>
                <w:sz w:val="24"/>
                <w:szCs w:val="24"/>
              </w:rPr>
              <w:t xml:space="preserve"> </w:t>
            </w:r>
            <w:r w:rsidRPr="00BC2052">
              <w:rPr>
                <w:sz w:val="24"/>
                <w:szCs w:val="24"/>
              </w:rPr>
              <w:t>and</w:t>
            </w:r>
            <w:r w:rsidRPr="00BC2052">
              <w:rPr>
                <w:spacing w:val="26"/>
                <w:sz w:val="24"/>
                <w:szCs w:val="24"/>
              </w:rPr>
              <w:t xml:space="preserve"> </w:t>
            </w:r>
            <w:r w:rsidRPr="00BC2052">
              <w:rPr>
                <w:sz w:val="24"/>
                <w:szCs w:val="24"/>
              </w:rPr>
              <w:t>reproduction</w:t>
            </w:r>
            <w:r w:rsidRPr="00BC2052">
              <w:rPr>
                <w:spacing w:val="26"/>
                <w:sz w:val="24"/>
                <w:szCs w:val="24"/>
              </w:rPr>
              <w:t xml:space="preserve"> </w:t>
            </w:r>
            <w:r w:rsidRPr="00BC2052">
              <w:rPr>
                <w:sz w:val="24"/>
                <w:szCs w:val="24"/>
              </w:rPr>
              <w:t>and</w:t>
            </w:r>
            <w:r w:rsidRPr="00BC2052">
              <w:rPr>
                <w:spacing w:val="13"/>
                <w:sz w:val="24"/>
                <w:szCs w:val="24"/>
              </w:rPr>
              <w:t xml:space="preserve"> </w:t>
            </w:r>
            <w:r w:rsidRPr="00BC2052">
              <w:rPr>
                <w:sz w:val="24"/>
                <w:szCs w:val="24"/>
              </w:rPr>
              <w:t>life</w:t>
            </w:r>
            <w:r w:rsidRPr="00BC2052">
              <w:rPr>
                <w:spacing w:val="11"/>
                <w:sz w:val="24"/>
                <w:szCs w:val="24"/>
              </w:rPr>
              <w:t xml:space="preserve"> </w:t>
            </w:r>
            <w:r w:rsidRPr="00BC2052">
              <w:rPr>
                <w:sz w:val="24"/>
                <w:szCs w:val="24"/>
              </w:rPr>
              <w:t>history</w:t>
            </w:r>
            <w:r w:rsidRPr="00BC2052">
              <w:rPr>
                <w:spacing w:val="13"/>
                <w:sz w:val="24"/>
                <w:szCs w:val="24"/>
              </w:rPr>
              <w:t xml:space="preserve"> </w:t>
            </w:r>
            <w:r w:rsidRPr="00BC2052">
              <w:rPr>
                <w:sz w:val="24"/>
                <w:szCs w:val="24"/>
              </w:rPr>
              <w:t>of</w:t>
            </w:r>
            <w:r w:rsidRPr="00BC2052">
              <w:rPr>
                <w:spacing w:val="11"/>
                <w:sz w:val="24"/>
                <w:szCs w:val="24"/>
              </w:rPr>
              <w:t xml:space="preserve"> </w:t>
            </w:r>
            <w:r w:rsidRPr="00BC2052">
              <w:rPr>
                <w:sz w:val="24"/>
                <w:szCs w:val="24"/>
              </w:rPr>
              <w:t>the</w:t>
            </w:r>
            <w:r w:rsidRPr="00BC2052">
              <w:rPr>
                <w:spacing w:val="9"/>
                <w:sz w:val="24"/>
                <w:szCs w:val="24"/>
              </w:rPr>
              <w:t xml:space="preserve"> </w:t>
            </w:r>
            <w:r w:rsidRPr="00BC2052">
              <w:rPr>
                <w:sz w:val="24"/>
                <w:szCs w:val="24"/>
              </w:rPr>
              <w:t>various</w:t>
            </w:r>
            <w:r w:rsidRPr="00BC2052">
              <w:rPr>
                <w:spacing w:val="12"/>
                <w:sz w:val="24"/>
                <w:szCs w:val="24"/>
              </w:rPr>
              <w:t xml:space="preserve"> </w:t>
            </w:r>
            <w:r w:rsidRPr="00BC2052">
              <w:rPr>
                <w:sz w:val="24"/>
                <w:szCs w:val="24"/>
              </w:rPr>
              <w:t>classes</w:t>
            </w:r>
            <w:r w:rsidRPr="00BC2052">
              <w:rPr>
                <w:spacing w:val="11"/>
                <w:sz w:val="24"/>
                <w:szCs w:val="24"/>
              </w:rPr>
              <w:t xml:space="preserve"> </w:t>
            </w:r>
            <w:r w:rsidRPr="00BC2052">
              <w:rPr>
                <w:sz w:val="24"/>
                <w:szCs w:val="24"/>
              </w:rPr>
              <w:t xml:space="preserve">and </w:t>
            </w:r>
            <w:r w:rsidRPr="00BC2052">
              <w:rPr>
                <w:spacing w:val="-57"/>
                <w:sz w:val="24"/>
                <w:szCs w:val="24"/>
              </w:rPr>
              <w:t xml:space="preserve">  </w:t>
            </w:r>
            <w:r w:rsidRPr="00BC2052">
              <w:rPr>
                <w:sz w:val="24"/>
                <w:szCs w:val="24"/>
              </w:rPr>
              <w:t>major</w:t>
            </w:r>
            <w:r w:rsidRPr="00BC2052">
              <w:rPr>
                <w:spacing w:val="-2"/>
                <w:sz w:val="24"/>
                <w:szCs w:val="24"/>
              </w:rPr>
              <w:t xml:space="preserve"> </w:t>
            </w:r>
            <w:r w:rsidRPr="00BC2052">
              <w:rPr>
                <w:sz w:val="24"/>
                <w:szCs w:val="24"/>
              </w:rPr>
              <w:t>types of</w:t>
            </w:r>
            <w:r w:rsidRPr="00BC2052">
              <w:rPr>
                <w:spacing w:val="-1"/>
                <w:sz w:val="24"/>
                <w:szCs w:val="24"/>
              </w:rPr>
              <w:t xml:space="preserve"> </w:t>
            </w:r>
            <w:r w:rsidRPr="00BC2052">
              <w:rPr>
                <w:sz w:val="24"/>
                <w:szCs w:val="24"/>
              </w:rPr>
              <w:t>Pteridophytes</w:t>
            </w:r>
            <w:r w:rsidRPr="00BC2052">
              <w:rPr>
                <w:spacing w:val="1"/>
                <w:sz w:val="24"/>
                <w:szCs w:val="24"/>
              </w:rPr>
              <w:t xml:space="preserve"> </w:t>
            </w:r>
            <w:r w:rsidRPr="00BC2052">
              <w:rPr>
                <w:sz w:val="24"/>
                <w:szCs w:val="24"/>
              </w:rPr>
              <w:t>and Gymnosperms.</w:t>
            </w:r>
          </w:p>
          <w:p w:rsidR="0028659E" w:rsidRPr="00BC2052" w:rsidRDefault="0028659E" w:rsidP="00F94C36">
            <w:pPr>
              <w:pStyle w:val="TableParagraph"/>
              <w:numPr>
                <w:ilvl w:val="0"/>
                <w:numId w:val="5"/>
              </w:numPr>
              <w:tabs>
                <w:tab w:val="left" w:pos="468"/>
              </w:tabs>
              <w:spacing w:before="1"/>
              <w:ind w:right="102"/>
              <w:jc w:val="both"/>
              <w:rPr>
                <w:sz w:val="24"/>
                <w:szCs w:val="24"/>
              </w:rPr>
            </w:pPr>
            <w:r w:rsidRPr="00BC2052">
              <w:rPr>
                <w:sz w:val="24"/>
                <w:szCs w:val="24"/>
              </w:rPr>
              <w:t>To identify and characterize diversity of lower vascular plants in order to comprehend the dynamics of diversity to realize the importance of diversity.</w:t>
            </w:r>
          </w:p>
          <w:p w:rsidR="0028659E" w:rsidRPr="00BC2052" w:rsidRDefault="0028659E" w:rsidP="00F94C36">
            <w:pPr>
              <w:pStyle w:val="TableParagraph"/>
              <w:numPr>
                <w:ilvl w:val="0"/>
                <w:numId w:val="5"/>
              </w:numPr>
              <w:tabs>
                <w:tab w:val="left" w:pos="468"/>
              </w:tabs>
              <w:spacing w:before="1"/>
              <w:ind w:right="102"/>
              <w:jc w:val="both"/>
              <w:rPr>
                <w:sz w:val="24"/>
                <w:szCs w:val="24"/>
              </w:rPr>
            </w:pPr>
            <w:r w:rsidRPr="00BC2052">
              <w:rPr>
                <w:sz w:val="24"/>
                <w:szCs w:val="24"/>
              </w:rPr>
              <w:t>To research the classification, phylogeny and economic importance of Pteridophytes and Gymnosperms.</w:t>
            </w:r>
          </w:p>
          <w:p w:rsidR="0028659E" w:rsidRPr="00BC2052" w:rsidRDefault="0028659E" w:rsidP="00F94C36">
            <w:pPr>
              <w:pStyle w:val="TableParagraph"/>
              <w:numPr>
                <w:ilvl w:val="0"/>
                <w:numId w:val="5"/>
              </w:numPr>
              <w:tabs>
                <w:tab w:val="left" w:pos="468"/>
              </w:tabs>
              <w:ind w:right="99"/>
              <w:jc w:val="both"/>
              <w:rPr>
                <w:sz w:val="24"/>
                <w:szCs w:val="24"/>
              </w:rPr>
            </w:pPr>
            <w:r w:rsidRPr="00BC2052">
              <w:rPr>
                <w:sz w:val="24"/>
                <w:szCs w:val="24"/>
              </w:rPr>
              <w:t>To</w:t>
            </w:r>
            <w:r w:rsidRPr="00BC2052">
              <w:rPr>
                <w:spacing w:val="9"/>
                <w:sz w:val="24"/>
                <w:szCs w:val="24"/>
              </w:rPr>
              <w:t xml:space="preserve"> </w:t>
            </w:r>
            <w:r w:rsidRPr="00BC2052">
              <w:rPr>
                <w:sz w:val="24"/>
                <w:szCs w:val="24"/>
              </w:rPr>
              <w:t>study</w:t>
            </w:r>
            <w:r w:rsidRPr="00BC2052">
              <w:rPr>
                <w:spacing w:val="9"/>
                <w:sz w:val="24"/>
                <w:szCs w:val="24"/>
              </w:rPr>
              <w:t xml:space="preserve"> </w:t>
            </w:r>
            <w:r w:rsidRPr="00BC2052">
              <w:rPr>
                <w:sz w:val="24"/>
                <w:szCs w:val="24"/>
              </w:rPr>
              <w:t>and</w:t>
            </w:r>
            <w:r w:rsidRPr="00BC2052">
              <w:rPr>
                <w:spacing w:val="9"/>
                <w:sz w:val="24"/>
                <w:szCs w:val="24"/>
              </w:rPr>
              <w:t xml:space="preserve"> </w:t>
            </w:r>
            <w:r w:rsidRPr="00BC2052">
              <w:rPr>
                <w:sz w:val="24"/>
                <w:szCs w:val="24"/>
              </w:rPr>
              <w:t>understand</w:t>
            </w:r>
            <w:r w:rsidRPr="00BC2052">
              <w:rPr>
                <w:spacing w:val="11"/>
                <w:sz w:val="24"/>
                <w:szCs w:val="24"/>
              </w:rPr>
              <w:t xml:space="preserve"> </w:t>
            </w:r>
            <w:r w:rsidRPr="00BC2052">
              <w:rPr>
                <w:sz w:val="24"/>
                <w:szCs w:val="24"/>
              </w:rPr>
              <w:t>the</w:t>
            </w:r>
            <w:r w:rsidRPr="00BC2052">
              <w:rPr>
                <w:spacing w:val="8"/>
                <w:sz w:val="24"/>
                <w:szCs w:val="24"/>
              </w:rPr>
              <w:t xml:space="preserve"> </w:t>
            </w:r>
            <w:r w:rsidRPr="00BC2052">
              <w:rPr>
                <w:sz w:val="24"/>
                <w:szCs w:val="24"/>
              </w:rPr>
              <w:t>phylogeny</w:t>
            </w:r>
            <w:r w:rsidRPr="00BC2052">
              <w:rPr>
                <w:spacing w:val="8"/>
                <w:sz w:val="24"/>
                <w:szCs w:val="24"/>
              </w:rPr>
              <w:t xml:space="preserve"> </w:t>
            </w:r>
            <w:r w:rsidRPr="00BC2052">
              <w:rPr>
                <w:sz w:val="24"/>
                <w:szCs w:val="24"/>
              </w:rPr>
              <w:t>and</w:t>
            </w:r>
            <w:r w:rsidRPr="00BC2052">
              <w:rPr>
                <w:spacing w:val="13"/>
                <w:sz w:val="24"/>
                <w:szCs w:val="24"/>
              </w:rPr>
              <w:t xml:space="preserve"> P</w:t>
            </w:r>
            <w:r w:rsidRPr="00BC2052">
              <w:rPr>
                <w:sz w:val="24"/>
                <w:szCs w:val="24"/>
              </w:rPr>
              <w:t>aleontology</w:t>
            </w:r>
            <w:r w:rsidRPr="00BC2052">
              <w:rPr>
                <w:spacing w:val="9"/>
                <w:sz w:val="24"/>
                <w:szCs w:val="24"/>
              </w:rPr>
              <w:t xml:space="preserve"> </w:t>
            </w:r>
            <w:r w:rsidRPr="00BC2052">
              <w:rPr>
                <w:sz w:val="24"/>
                <w:szCs w:val="24"/>
              </w:rPr>
              <w:t>of</w:t>
            </w:r>
            <w:r w:rsidRPr="00BC2052">
              <w:rPr>
                <w:spacing w:val="8"/>
                <w:sz w:val="24"/>
                <w:szCs w:val="24"/>
              </w:rPr>
              <w:t xml:space="preserve"> </w:t>
            </w:r>
            <w:r w:rsidRPr="00BC2052">
              <w:rPr>
                <w:sz w:val="24"/>
                <w:szCs w:val="24"/>
              </w:rPr>
              <w:t>Pteridophytes</w:t>
            </w:r>
            <w:r w:rsidRPr="00BC2052">
              <w:rPr>
                <w:spacing w:val="1"/>
                <w:sz w:val="24"/>
                <w:szCs w:val="24"/>
              </w:rPr>
              <w:t xml:space="preserve"> </w:t>
            </w:r>
            <w:r w:rsidRPr="00BC2052">
              <w:rPr>
                <w:sz w:val="24"/>
                <w:szCs w:val="24"/>
              </w:rPr>
              <w:t>and Gymnosperms.</w:t>
            </w:r>
          </w:p>
          <w:p w:rsidR="0028659E" w:rsidRPr="0028659E" w:rsidRDefault="0028659E" w:rsidP="00F94C36">
            <w:pPr>
              <w:pStyle w:val="TableParagraph"/>
              <w:numPr>
                <w:ilvl w:val="0"/>
                <w:numId w:val="5"/>
              </w:numPr>
              <w:tabs>
                <w:tab w:val="left" w:pos="468"/>
              </w:tabs>
              <w:ind w:right="99"/>
              <w:jc w:val="both"/>
              <w:rPr>
                <w:sz w:val="24"/>
                <w:szCs w:val="24"/>
              </w:rPr>
            </w:pPr>
            <w:r w:rsidRPr="00BC2052">
              <w:rPr>
                <w:sz w:val="24"/>
                <w:szCs w:val="24"/>
              </w:rPr>
              <w:t>To learn about the concept</w:t>
            </w:r>
            <w:r w:rsidRPr="00BC2052">
              <w:rPr>
                <w:spacing w:val="-3"/>
                <w:sz w:val="24"/>
                <w:szCs w:val="24"/>
              </w:rPr>
              <w:t xml:space="preserve"> </w:t>
            </w:r>
            <w:r w:rsidRPr="00BC2052">
              <w:rPr>
                <w:sz w:val="24"/>
                <w:szCs w:val="24"/>
              </w:rPr>
              <w:t>of</w:t>
            </w:r>
            <w:r w:rsidRPr="00BC2052">
              <w:rPr>
                <w:spacing w:val="-5"/>
                <w:sz w:val="24"/>
                <w:szCs w:val="24"/>
              </w:rPr>
              <w:t xml:space="preserve"> </w:t>
            </w:r>
            <w:r w:rsidRPr="00BC2052">
              <w:rPr>
                <w:sz w:val="24"/>
                <w:szCs w:val="24"/>
              </w:rPr>
              <w:t>fossils</w:t>
            </w:r>
            <w:r w:rsidRPr="00BC2052">
              <w:rPr>
                <w:spacing w:val="-3"/>
                <w:sz w:val="24"/>
                <w:szCs w:val="24"/>
              </w:rPr>
              <w:t xml:space="preserve"> </w:t>
            </w:r>
            <w:r w:rsidRPr="00BC2052">
              <w:rPr>
                <w:sz w:val="24"/>
                <w:szCs w:val="24"/>
              </w:rPr>
              <w:t>and</w:t>
            </w:r>
            <w:r w:rsidRPr="00BC2052">
              <w:rPr>
                <w:spacing w:val="-4"/>
                <w:sz w:val="24"/>
                <w:szCs w:val="24"/>
              </w:rPr>
              <w:t xml:space="preserve"> </w:t>
            </w:r>
            <w:r w:rsidRPr="00BC2052">
              <w:rPr>
                <w:sz w:val="24"/>
                <w:szCs w:val="24"/>
              </w:rPr>
              <w:t>process</w:t>
            </w:r>
            <w:r w:rsidRPr="00BC2052">
              <w:rPr>
                <w:spacing w:val="-3"/>
                <w:sz w:val="24"/>
                <w:szCs w:val="24"/>
              </w:rPr>
              <w:t xml:space="preserve"> </w:t>
            </w:r>
            <w:r w:rsidRPr="00BC2052">
              <w:rPr>
                <w:sz w:val="24"/>
                <w:szCs w:val="24"/>
              </w:rPr>
              <w:t>of</w:t>
            </w:r>
            <w:r w:rsidRPr="00BC2052">
              <w:rPr>
                <w:spacing w:val="-2"/>
                <w:sz w:val="24"/>
                <w:szCs w:val="24"/>
              </w:rPr>
              <w:t xml:space="preserve"> </w:t>
            </w:r>
            <w:r w:rsidRPr="00BC2052">
              <w:rPr>
                <w:sz w:val="24"/>
                <w:szCs w:val="24"/>
              </w:rPr>
              <w:t>fossilization;</w:t>
            </w:r>
            <w:r w:rsidRPr="00BC2052">
              <w:rPr>
                <w:spacing w:val="-3"/>
                <w:sz w:val="24"/>
                <w:szCs w:val="24"/>
              </w:rPr>
              <w:t xml:space="preserve"> </w:t>
            </w:r>
            <w:r w:rsidRPr="00BC2052">
              <w:rPr>
                <w:sz w:val="24"/>
                <w:szCs w:val="24"/>
              </w:rPr>
              <w:t>distinctive characteristics of</w:t>
            </w:r>
            <w:r w:rsidRPr="00BC2052">
              <w:rPr>
                <w:spacing w:val="-4"/>
                <w:sz w:val="24"/>
                <w:szCs w:val="24"/>
              </w:rPr>
              <w:t xml:space="preserve"> </w:t>
            </w:r>
            <w:r w:rsidRPr="00BC2052">
              <w:rPr>
                <w:sz w:val="24"/>
                <w:szCs w:val="24"/>
              </w:rPr>
              <w:t>fossil</w:t>
            </w:r>
            <w:r w:rsidRPr="00BC2052">
              <w:rPr>
                <w:spacing w:val="-3"/>
                <w:sz w:val="24"/>
                <w:szCs w:val="24"/>
              </w:rPr>
              <w:t xml:space="preserve"> </w:t>
            </w:r>
            <w:r w:rsidRPr="00BC2052">
              <w:rPr>
                <w:sz w:val="24"/>
                <w:szCs w:val="24"/>
              </w:rPr>
              <w:t>records of Pteridophytes and Gymnosperms.</w:t>
            </w:r>
          </w:p>
        </w:tc>
      </w:tr>
      <w:tr w:rsidR="00424789" w:rsidRPr="004A08DC" w:rsidTr="009D3AE7">
        <w:tblPrEx>
          <w:tblCellMar>
            <w:left w:w="108" w:type="dxa"/>
            <w:right w:w="108" w:type="dxa"/>
          </w:tblCellMar>
          <w:tblLook w:val="04A0"/>
        </w:tblPrEx>
        <w:trPr>
          <w:gridAfter w:val="1"/>
          <w:wAfter w:w="18" w:type="dxa"/>
        </w:trPr>
        <w:tc>
          <w:tcPr>
            <w:tcW w:w="938" w:type="dxa"/>
            <w:gridSpan w:val="2"/>
            <w:shd w:val="clear" w:color="auto" w:fill="auto"/>
          </w:tcPr>
          <w:p w:rsidR="00424789" w:rsidRPr="004A08DC" w:rsidRDefault="00424789" w:rsidP="00B315A6">
            <w:pPr>
              <w:pStyle w:val="Default"/>
              <w:jc w:val="center"/>
              <w:rPr>
                <w:rFonts w:eastAsia="Times New Roman"/>
                <w:b/>
              </w:rPr>
            </w:pPr>
            <w:r w:rsidRPr="004A08DC">
              <w:rPr>
                <w:rFonts w:eastAsia="Times New Roman"/>
                <w:b/>
              </w:rPr>
              <w:t>UNIT</w:t>
            </w:r>
          </w:p>
        </w:tc>
        <w:tc>
          <w:tcPr>
            <w:tcW w:w="8554" w:type="dxa"/>
            <w:gridSpan w:val="12"/>
            <w:shd w:val="clear" w:color="auto" w:fill="auto"/>
          </w:tcPr>
          <w:p w:rsidR="00424789" w:rsidRPr="004A08DC" w:rsidRDefault="001C57B9" w:rsidP="00B315A6">
            <w:pPr>
              <w:pStyle w:val="Default"/>
              <w:jc w:val="center"/>
              <w:rPr>
                <w:rFonts w:eastAsia="Times New Roman"/>
                <w:b/>
              </w:rPr>
            </w:pPr>
            <w:r>
              <w:rPr>
                <w:rFonts w:eastAsia="Times New Roman"/>
                <w:b/>
              </w:rPr>
              <w:t>CONTENTS</w:t>
            </w:r>
          </w:p>
        </w:tc>
      </w:tr>
      <w:tr w:rsidR="00424789" w:rsidRPr="004A08DC" w:rsidTr="009D3AE7">
        <w:tblPrEx>
          <w:tblCellMar>
            <w:left w:w="108" w:type="dxa"/>
            <w:right w:w="108" w:type="dxa"/>
          </w:tblCellMar>
          <w:tblLook w:val="04A0"/>
        </w:tblPrEx>
        <w:trPr>
          <w:gridAfter w:val="1"/>
          <w:wAfter w:w="18" w:type="dxa"/>
        </w:trPr>
        <w:tc>
          <w:tcPr>
            <w:tcW w:w="938" w:type="dxa"/>
            <w:gridSpan w:val="2"/>
            <w:shd w:val="clear" w:color="auto" w:fill="auto"/>
          </w:tcPr>
          <w:p w:rsidR="00424789" w:rsidRPr="004A08DC" w:rsidRDefault="00424789" w:rsidP="00424789">
            <w:pPr>
              <w:pStyle w:val="Default"/>
              <w:jc w:val="center"/>
              <w:rPr>
                <w:rFonts w:eastAsia="Times New Roman"/>
                <w:b/>
              </w:rPr>
            </w:pPr>
          </w:p>
          <w:p w:rsidR="00424789" w:rsidRPr="004A08DC" w:rsidRDefault="00424789" w:rsidP="00424789">
            <w:pPr>
              <w:pStyle w:val="Default"/>
              <w:jc w:val="center"/>
              <w:rPr>
                <w:rFonts w:eastAsia="Times New Roman"/>
                <w:b/>
              </w:rPr>
            </w:pPr>
          </w:p>
          <w:p w:rsidR="00424789" w:rsidRPr="004A08DC" w:rsidRDefault="00424789" w:rsidP="00424789">
            <w:pPr>
              <w:pStyle w:val="Default"/>
              <w:jc w:val="center"/>
              <w:rPr>
                <w:rFonts w:eastAsia="Times New Roman"/>
                <w:b/>
              </w:rPr>
            </w:pPr>
            <w:r w:rsidRPr="004A08DC">
              <w:rPr>
                <w:rFonts w:eastAsia="Times New Roman"/>
                <w:b/>
              </w:rPr>
              <w:t>I</w:t>
            </w:r>
          </w:p>
        </w:tc>
        <w:tc>
          <w:tcPr>
            <w:tcW w:w="8554" w:type="dxa"/>
            <w:gridSpan w:val="12"/>
            <w:shd w:val="clear" w:color="auto" w:fill="auto"/>
          </w:tcPr>
          <w:p w:rsidR="00424789" w:rsidRPr="004A08DC" w:rsidRDefault="00424789" w:rsidP="00424789">
            <w:pP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t xml:space="preserve">PTERIDOPHYTES: </w:t>
            </w:r>
          </w:p>
          <w:p w:rsidR="00424789" w:rsidRPr="004A08DC" w:rsidRDefault="00424789" w:rsidP="00424789">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General characteristics and classification (Reimer, 1954). Range of structure, reproduction and evolution of the gametophytes, Gametophyte types – sex organs. Apogamy and Apospory. Life cycles. Stellar evolution. Heterospory and seed habit, Telome theory, morphogenesis, Economic importance of Pteridophytes</w:t>
            </w:r>
            <w:r>
              <w:rPr>
                <w:rFonts w:ascii="Times New Roman" w:hAnsi="Times New Roman" w:cs="Times New Roman"/>
                <w:sz w:val="24"/>
                <w:szCs w:val="24"/>
              </w:rPr>
              <w:t>.</w:t>
            </w:r>
          </w:p>
        </w:tc>
      </w:tr>
      <w:tr w:rsidR="00424789" w:rsidRPr="004A08DC" w:rsidTr="009D3AE7">
        <w:tblPrEx>
          <w:tblCellMar>
            <w:left w:w="108" w:type="dxa"/>
            <w:right w:w="108" w:type="dxa"/>
          </w:tblCellMar>
          <w:tblLook w:val="04A0"/>
        </w:tblPrEx>
        <w:trPr>
          <w:gridAfter w:val="1"/>
          <w:wAfter w:w="18" w:type="dxa"/>
        </w:trPr>
        <w:tc>
          <w:tcPr>
            <w:tcW w:w="938" w:type="dxa"/>
            <w:gridSpan w:val="2"/>
            <w:shd w:val="clear" w:color="auto" w:fill="auto"/>
          </w:tcPr>
          <w:p w:rsidR="00424789" w:rsidRPr="004A08DC" w:rsidRDefault="00424789" w:rsidP="00B315A6">
            <w:pPr>
              <w:pStyle w:val="Default"/>
              <w:jc w:val="center"/>
              <w:rPr>
                <w:rFonts w:eastAsia="Times New Roman"/>
                <w:b/>
              </w:rPr>
            </w:pPr>
          </w:p>
          <w:p w:rsidR="00424789" w:rsidRPr="004A08DC" w:rsidRDefault="00424789" w:rsidP="00B315A6">
            <w:pPr>
              <w:pStyle w:val="Default"/>
              <w:jc w:val="center"/>
              <w:rPr>
                <w:rFonts w:eastAsia="Times New Roman"/>
                <w:b/>
              </w:rPr>
            </w:pPr>
          </w:p>
          <w:p w:rsidR="00424789" w:rsidRPr="004A08DC" w:rsidRDefault="00424789" w:rsidP="00B315A6">
            <w:pPr>
              <w:pStyle w:val="Default"/>
              <w:jc w:val="center"/>
              <w:rPr>
                <w:rFonts w:eastAsia="Times New Roman"/>
                <w:b/>
              </w:rPr>
            </w:pPr>
            <w:r w:rsidRPr="004A08DC">
              <w:rPr>
                <w:rFonts w:eastAsia="Times New Roman"/>
                <w:b/>
              </w:rPr>
              <w:t>II</w:t>
            </w:r>
          </w:p>
        </w:tc>
        <w:tc>
          <w:tcPr>
            <w:tcW w:w="8554" w:type="dxa"/>
            <w:gridSpan w:val="12"/>
            <w:shd w:val="clear" w:color="auto" w:fill="auto"/>
          </w:tcPr>
          <w:p w:rsidR="00424789" w:rsidRPr="004A08DC" w:rsidRDefault="00424789" w:rsidP="00B315A6">
            <w:pP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t xml:space="preserve">PTERIDOPHYTES: </w:t>
            </w:r>
          </w:p>
          <w:p w:rsidR="00424789" w:rsidRPr="004A08DC" w:rsidRDefault="00424789" w:rsidP="00B315A6">
            <w:pPr>
              <w:pStyle w:val="Default"/>
              <w:jc w:val="both"/>
              <w:rPr>
                <w:rFonts w:eastAsia="Times New Roman"/>
                <w:b/>
                <w:color w:val="auto"/>
              </w:rPr>
            </w:pPr>
            <w:r w:rsidRPr="004A08DC">
              <w:t xml:space="preserve">Structure, anatomy, reproduction and life histories of the following genera: </w:t>
            </w:r>
            <w:r w:rsidRPr="004A08DC">
              <w:rPr>
                <w:i/>
              </w:rPr>
              <w:t>Isoetes, Equisetum Angiopteris, Osmunda, Pteris</w:t>
            </w:r>
            <w:r w:rsidRPr="004A08DC">
              <w:t xml:space="preserve"> and</w:t>
            </w:r>
            <w:r w:rsidRPr="004A08DC">
              <w:rPr>
                <w:i/>
              </w:rPr>
              <w:t xml:space="preserve"> Azolla.</w:t>
            </w:r>
          </w:p>
        </w:tc>
      </w:tr>
      <w:tr w:rsidR="00424789" w:rsidRPr="004A08DC" w:rsidTr="009D3AE7">
        <w:tblPrEx>
          <w:tblCellMar>
            <w:left w:w="108" w:type="dxa"/>
            <w:right w:w="108" w:type="dxa"/>
          </w:tblCellMar>
          <w:tblLook w:val="04A0"/>
        </w:tblPrEx>
        <w:trPr>
          <w:gridAfter w:val="1"/>
          <w:wAfter w:w="18" w:type="dxa"/>
        </w:trPr>
        <w:tc>
          <w:tcPr>
            <w:tcW w:w="938" w:type="dxa"/>
            <w:gridSpan w:val="2"/>
            <w:shd w:val="clear" w:color="auto" w:fill="auto"/>
          </w:tcPr>
          <w:p w:rsidR="00424789" w:rsidRPr="004A08DC" w:rsidRDefault="00424789" w:rsidP="00B315A6">
            <w:pPr>
              <w:pStyle w:val="Default"/>
              <w:jc w:val="center"/>
              <w:rPr>
                <w:rFonts w:eastAsia="Times New Roman"/>
                <w:b/>
              </w:rPr>
            </w:pPr>
          </w:p>
          <w:p w:rsidR="00424789" w:rsidRPr="004A08DC" w:rsidRDefault="00424789" w:rsidP="00B315A6">
            <w:pPr>
              <w:pStyle w:val="Default"/>
              <w:jc w:val="center"/>
              <w:rPr>
                <w:rFonts w:eastAsia="Times New Roman"/>
                <w:b/>
              </w:rPr>
            </w:pPr>
          </w:p>
          <w:p w:rsidR="00424789" w:rsidRPr="004A08DC" w:rsidRDefault="00424789" w:rsidP="00B315A6">
            <w:pPr>
              <w:pStyle w:val="Default"/>
              <w:jc w:val="center"/>
              <w:rPr>
                <w:rFonts w:eastAsia="Times New Roman"/>
                <w:b/>
              </w:rPr>
            </w:pPr>
            <w:r w:rsidRPr="004A08DC">
              <w:rPr>
                <w:rFonts w:eastAsia="Times New Roman"/>
                <w:b/>
              </w:rPr>
              <w:t>III</w:t>
            </w:r>
          </w:p>
        </w:tc>
        <w:tc>
          <w:tcPr>
            <w:tcW w:w="8554" w:type="dxa"/>
            <w:gridSpan w:val="12"/>
            <w:shd w:val="clear" w:color="auto" w:fill="auto"/>
          </w:tcPr>
          <w:p w:rsidR="00424789" w:rsidRPr="004A08DC" w:rsidRDefault="00424789" w:rsidP="00B315A6">
            <w:pP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t xml:space="preserve">GYMNOSPERMS: </w:t>
            </w:r>
          </w:p>
          <w:p w:rsidR="00424789" w:rsidRPr="004A08DC" w:rsidRDefault="00424789" w:rsidP="00B315A6">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General characters - A general account of distribution of Gymnosperms. Morphology, anatomy, reproduction, phylogeny and classification (K.R.Sporne, 1965). Economic importance of Gymnosperms.</w:t>
            </w:r>
          </w:p>
        </w:tc>
      </w:tr>
      <w:tr w:rsidR="00424789" w:rsidRPr="004A08DC" w:rsidTr="009D3AE7">
        <w:tblPrEx>
          <w:tblCellMar>
            <w:left w:w="108" w:type="dxa"/>
            <w:right w:w="108" w:type="dxa"/>
          </w:tblCellMar>
          <w:tblLook w:val="04A0"/>
        </w:tblPrEx>
        <w:trPr>
          <w:gridAfter w:val="1"/>
          <w:wAfter w:w="18" w:type="dxa"/>
          <w:trHeight w:val="1231"/>
        </w:trPr>
        <w:tc>
          <w:tcPr>
            <w:tcW w:w="938" w:type="dxa"/>
            <w:gridSpan w:val="2"/>
            <w:shd w:val="clear" w:color="auto" w:fill="auto"/>
          </w:tcPr>
          <w:p w:rsidR="00424789" w:rsidRPr="004A08DC" w:rsidRDefault="00424789" w:rsidP="00B315A6">
            <w:pPr>
              <w:pStyle w:val="Default"/>
              <w:jc w:val="center"/>
              <w:rPr>
                <w:rFonts w:eastAsia="Times New Roman"/>
                <w:b/>
              </w:rPr>
            </w:pPr>
          </w:p>
          <w:p w:rsidR="00424789" w:rsidRPr="004A08DC" w:rsidRDefault="00424789" w:rsidP="00B315A6">
            <w:pPr>
              <w:pStyle w:val="Default"/>
              <w:jc w:val="center"/>
              <w:rPr>
                <w:rFonts w:eastAsia="Times New Roman"/>
                <w:b/>
              </w:rPr>
            </w:pPr>
          </w:p>
          <w:p w:rsidR="00424789" w:rsidRPr="004A08DC" w:rsidRDefault="00424789" w:rsidP="00B315A6">
            <w:pPr>
              <w:pStyle w:val="Default"/>
              <w:jc w:val="center"/>
              <w:rPr>
                <w:rFonts w:eastAsia="Times New Roman"/>
                <w:b/>
              </w:rPr>
            </w:pPr>
            <w:r w:rsidRPr="004A08DC">
              <w:rPr>
                <w:rFonts w:eastAsia="Times New Roman"/>
                <w:b/>
              </w:rPr>
              <w:t>IV</w:t>
            </w:r>
          </w:p>
        </w:tc>
        <w:tc>
          <w:tcPr>
            <w:tcW w:w="8554" w:type="dxa"/>
            <w:gridSpan w:val="12"/>
            <w:shd w:val="clear" w:color="auto" w:fill="auto"/>
          </w:tcPr>
          <w:p w:rsidR="00424789" w:rsidRPr="004A08DC" w:rsidRDefault="00424789" w:rsidP="00B315A6">
            <w:pP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t xml:space="preserve">GYMNOSPERMS: </w:t>
            </w:r>
          </w:p>
          <w:p w:rsidR="00424789" w:rsidRPr="004A08DC" w:rsidRDefault="00424789" w:rsidP="00B315A6">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 xml:space="preserve">Structure (Exomorphic and endomorphic), anatomy, reproduction and life histories of the following genera: </w:t>
            </w:r>
            <w:r w:rsidRPr="004A08DC">
              <w:rPr>
                <w:rFonts w:ascii="Times New Roman" w:hAnsi="Times New Roman" w:cs="Times New Roman"/>
                <w:i/>
                <w:sz w:val="24"/>
                <w:szCs w:val="24"/>
              </w:rPr>
              <w:t>Thuja,Cupressus, Araucaria, Podocarpus, Gnetum</w:t>
            </w:r>
            <w:r>
              <w:rPr>
                <w:rFonts w:ascii="Times New Roman" w:hAnsi="Times New Roman" w:cs="Times New Roman"/>
                <w:i/>
                <w:sz w:val="24"/>
                <w:szCs w:val="24"/>
              </w:rPr>
              <w:t xml:space="preserve"> </w:t>
            </w:r>
            <w:r w:rsidRPr="004A08DC">
              <w:rPr>
                <w:rFonts w:ascii="Times New Roman" w:hAnsi="Times New Roman" w:cs="Times New Roman"/>
                <w:sz w:val="24"/>
                <w:szCs w:val="24"/>
              </w:rPr>
              <w:t>and</w:t>
            </w:r>
            <w:r w:rsidRPr="004A08DC">
              <w:rPr>
                <w:rFonts w:ascii="Times New Roman" w:hAnsi="Times New Roman" w:cs="Times New Roman"/>
                <w:i/>
                <w:sz w:val="24"/>
                <w:szCs w:val="24"/>
              </w:rPr>
              <w:t xml:space="preserve"> Ephedra</w:t>
            </w:r>
            <w:r w:rsidRPr="004A08DC">
              <w:rPr>
                <w:rFonts w:ascii="Times New Roman" w:hAnsi="Times New Roman" w:cs="Times New Roman"/>
                <w:sz w:val="24"/>
                <w:szCs w:val="24"/>
              </w:rPr>
              <w:t>.</w:t>
            </w:r>
          </w:p>
        </w:tc>
      </w:tr>
      <w:tr w:rsidR="00424789" w:rsidRPr="004A08DC" w:rsidTr="009D3AE7">
        <w:tblPrEx>
          <w:tblCellMar>
            <w:left w:w="108" w:type="dxa"/>
            <w:right w:w="108" w:type="dxa"/>
          </w:tblCellMar>
          <w:tblLook w:val="04A0"/>
        </w:tblPrEx>
        <w:trPr>
          <w:gridAfter w:val="1"/>
          <w:wAfter w:w="18" w:type="dxa"/>
        </w:trPr>
        <w:tc>
          <w:tcPr>
            <w:tcW w:w="938" w:type="dxa"/>
            <w:gridSpan w:val="2"/>
            <w:shd w:val="clear" w:color="auto" w:fill="auto"/>
          </w:tcPr>
          <w:p w:rsidR="00424789" w:rsidRPr="004A08DC" w:rsidRDefault="00424789" w:rsidP="00B315A6">
            <w:pPr>
              <w:pStyle w:val="Default"/>
              <w:jc w:val="center"/>
              <w:rPr>
                <w:rFonts w:eastAsia="Times New Roman"/>
                <w:b/>
              </w:rPr>
            </w:pPr>
          </w:p>
          <w:p w:rsidR="00424789" w:rsidRPr="004A08DC" w:rsidRDefault="00424789" w:rsidP="00B315A6">
            <w:pPr>
              <w:pStyle w:val="Default"/>
              <w:jc w:val="center"/>
              <w:rPr>
                <w:rFonts w:eastAsia="Times New Roman"/>
                <w:b/>
              </w:rPr>
            </w:pPr>
          </w:p>
          <w:p w:rsidR="00424789" w:rsidRPr="004A08DC" w:rsidRDefault="00424789" w:rsidP="00B315A6">
            <w:pPr>
              <w:pStyle w:val="Default"/>
              <w:jc w:val="center"/>
              <w:rPr>
                <w:rFonts w:eastAsia="Times New Roman"/>
                <w:b/>
              </w:rPr>
            </w:pPr>
          </w:p>
          <w:p w:rsidR="00424789" w:rsidRPr="004A08DC" w:rsidRDefault="00424789" w:rsidP="00B315A6">
            <w:pPr>
              <w:pStyle w:val="Default"/>
              <w:jc w:val="center"/>
              <w:rPr>
                <w:rFonts w:eastAsia="Times New Roman"/>
                <w:b/>
              </w:rPr>
            </w:pPr>
            <w:r w:rsidRPr="004A08DC">
              <w:rPr>
                <w:rFonts w:eastAsia="Times New Roman"/>
                <w:b/>
              </w:rPr>
              <w:t>V</w:t>
            </w:r>
          </w:p>
        </w:tc>
        <w:tc>
          <w:tcPr>
            <w:tcW w:w="8554" w:type="dxa"/>
            <w:gridSpan w:val="12"/>
            <w:shd w:val="clear" w:color="auto" w:fill="auto"/>
          </w:tcPr>
          <w:p w:rsidR="00424789" w:rsidRPr="004A08DC" w:rsidRDefault="00424789" w:rsidP="00B315A6">
            <w:pP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t xml:space="preserve">PALEOBOTANY: </w:t>
            </w:r>
          </w:p>
          <w:p w:rsidR="00424789" w:rsidRPr="004A08DC" w:rsidRDefault="00424789" w:rsidP="00B315A6">
            <w:pPr>
              <w:pStyle w:val="Default"/>
              <w:jc w:val="both"/>
              <w:rPr>
                <w:rFonts w:eastAsia="Times New Roman"/>
                <w:b/>
                <w:color w:val="auto"/>
              </w:rPr>
            </w:pPr>
            <w:r w:rsidRPr="004A08DC">
              <w:t>Geological Scale; Radiocarbon dating; Contribution of Birbal Sahni to Paleobotany.</w:t>
            </w:r>
            <w:r>
              <w:t xml:space="preserve"> </w:t>
            </w:r>
            <w:r w:rsidRPr="004A08DC">
              <w:t xml:space="preserve">Gondwana flora of India. Study of fossils in understanding evolution. Fossilization and fossil types. Economic importance of fossils – fossil fuels and industrial raw </w:t>
            </w:r>
            <w:r w:rsidR="009D3AE7">
              <w:br/>
            </w:r>
            <w:r w:rsidR="009D3AE7">
              <w:br/>
            </w:r>
            <w:r w:rsidRPr="004A08DC">
              <w:lastRenderedPageBreak/>
              <w:t>materials and uses.</w:t>
            </w:r>
            <w:r>
              <w:t xml:space="preserve"> </w:t>
            </w:r>
            <w:r w:rsidRPr="004A08DC">
              <w:t xml:space="preserve">Study of organ genera: </w:t>
            </w:r>
            <w:r w:rsidRPr="004A08DC">
              <w:rPr>
                <w:i/>
              </w:rPr>
              <w:t xml:space="preserve">Rhynia, Lepidocarpon, </w:t>
            </w:r>
            <w:r w:rsidR="005315F4" w:rsidRPr="005315F4">
              <w:rPr>
                <w:b/>
                <w:noProof/>
              </w:rPr>
              <w:pict>
                <v:shape id="AutoShape 9" o:spid="_x0000_s1074" type="#_x0000_t32" style="position:absolute;left:0;text-align:left;margin-left:3.35pt;margin-top:13.45pt;width:.5pt;height:184.3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0b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"/>
              </w:pict>
            </w:r>
            <w:r w:rsidRPr="004A08DC">
              <w:rPr>
                <w:i/>
              </w:rPr>
              <w:t>Calamites,Cordaites</w:t>
            </w:r>
            <w:r>
              <w:rPr>
                <w:i/>
              </w:rPr>
              <w:t xml:space="preserve"> </w:t>
            </w:r>
            <w:r w:rsidRPr="004A08DC">
              <w:t xml:space="preserve">and </w:t>
            </w:r>
            <w:r w:rsidRPr="004A08DC">
              <w:rPr>
                <w:i/>
              </w:rPr>
              <w:t>Lyginopteris.</w:t>
            </w:r>
          </w:p>
        </w:tc>
      </w:tr>
      <w:tr w:rsidR="00DE3C4C" w:rsidRPr="00BC2052" w:rsidTr="0061044D">
        <w:trPr>
          <w:gridAfter w:val="1"/>
          <w:wAfter w:w="18" w:type="dxa"/>
          <w:trHeight w:val="457"/>
        </w:trPr>
        <w:tc>
          <w:tcPr>
            <w:tcW w:w="9492" w:type="dxa"/>
            <w:gridSpan w:val="14"/>
          </w:tcPr>
          <w:p w:rsidR="00062DFF" w:rsidRDefault="005315F4" w:rsidP="00EB67AA">
            <w:pPr>
              <w:autoSpaceDE w:val="0"/>
              <w:autoSpaceDN w:val="0"/>
              <w:adjustRightInd w:val="0"/>
              <w:spacing w:after="0" w:line="360" w:lineRule="auto"/>
              <w:jc w:val="both"/>
              <w:rPr>
                <w:rFonts w:ascii="Times New Roman" w:hAnsi="Times New Roman" w:cs="Times New Roman"/>
                <w:b/>
                <w:spacing w:val="-3"/>
                <w:sz w:val="24"/>
              </w:rPr>
            </w:pPr>
            <w:r w:rsidRPr="005315F4">
              <w:rPr>
                <w:rFonts w:ascii="Times New Roman" w:hAnsi="Times New Roman" w:cs="Times New Roman"/>
                <w:b/>
                <w:noProof/>
                <w:sz w:val="24"/>
              </w:rPr>
              <w:lastRenderedPageBreak/>
              <w:pict>
                <v:shape id="AutoShape 10" o:spid="_x0000_s1073" type="#_x0000_t32" style="position:absolute;left:0;text-align:left;margin-left:415pt;margin-top:1.1pt;width:0;height:4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JZ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"/>
              </w:pict>
            </w:r>
            <w:r w:rsidR="00DE3C4C" w:rsidRPr="00BC2052">
              <w:rPr>
                <w:rFonts w:ascii="Times New Roman" w:hAnsi="Times New Roman" w:cs="Times New Roman"/>
                <w:b/>
                <w:sz w:val="24"/>
              </w:rPr>
              <w:t>Course</w:t>
            </w:r>
            <w:r w:rsidR="00DE3C4C" w:rsidRPr="00BC2052">
              <w:rPr>
                <w:rFonts w:ascii="Times New Roman" w:hAnsi="Times New Roman" w:cs="Times New Roman"/>
                <w:b/>
                <w:spacing w:val="-3"/>
                <w:sz w:val="24"/>
              </w:rPr>
              <w:t xml:space="preserve"> </w:t>
            </w:r>
            <w:r w:rsidR="00C13D3C">
              <w:rPr>
                <w:rFonts w:ascii="Times New Roman" w:hAnsi="Times New Roman" w:cs="Times New Roman"/>
                <w:b/>
                <w:spacing w:val="-3"/>
                <w:sz w:val="24"/>
              </w:rPr>
              <w:t xml:space="preserve">                                                                                                                      Programme</w:t>
            </w:r>
          </w:p>
          <w:p w:rsidR="00DE3C4C" w:rsidRPr="00BC2052" w:rsidRDefault="00DE3C4C" w:rsidP="00886C5D">
            <w:pPr>
              <w:autoSpaceDE w:val="0"/>
              <w:autoSpaceDN w:val="0"/>
              <w:adjustRightInd w:val="0"/>
              <w:spacing w:after="0" w:line="360" w:lineRule="auto"/>
              <w:jc w:val="both"/>
              <w:rPr>
                <w:rFonts w:ascii="Times New Roman" w:hAnsi="Times New Roman" w:cs="Times New Roman"/>
                <w:b/>
                <w:bCs/>
                <w:sz w:val="24"/>
                <w:szCs w:val="24"/>
              </w:rPr>
            </w:pPr>
            <w:r w:rsidRPr="00BC2052">
              <w:rPr>
                <w:rFonts w:ascii="Times New Roman" w:hAnsi="Times New Roman" w:cs="Times New Roman"/>
                <w:b/>
                <w:sz w:val="24"/>
              </w:rPr>
              <w:t>Outcomes:</w:t>
            </w:r>
            <w:r w:rsidR="00062DFF">
              <w:rPr>
                <w:rFonts w:ascii="Times New Roman" w:hAnsi="Times New Roman" w:cs="Times New Roman"/>
                <w:b/>
                <w:sz w:val="24"/>
              </w:rPr>
              <w:t xml:space="preserve">        </w:t>
            </w:r>
            <w:r w:rsidR="00EB67AA" w:rsidRPr="00062DFF">
              <w:rPr>
                <w:rFonts w:ascii="Times New Roman" w:hAnsi="Times New Roman" w:cs="Times New Roman"/>
                <w:b/>
                <w:bCs/>
                <w:sz w:val="24"/>
                <w:szCs w:val="24"/>
              </w:rPr>
              <w:t>On completion of this course the student will be able to</w:t>
            </w:r>
            <w:r w:rsidR="00C13D3C">
              <w:rPr>
                <w:rFonts w:ascii="Times New Roman" w:hAnsi="Times New Roman" w:cs="Times New Roman"/>
                <w:b/>
                <w:bCs/>
                <w:sz w:val="24"/>
                <w:szCs w:val="24"/>
              </w:rPr>
              <w:t xml:space="preserve">  </w:t>
            </w:r>
            <w:r w:rsidR="00886C5D">
              <w:rPr>
                <w:rFonts w:ascii="Times New Roman" w:hAnsi="Times New Roman" w:cs="Times New Roman"/>
                <w:b/>
                <w:bCs/>
                <w:sz w:val="24"/>
                <w:szCs w:val="24"/>
              </w:rPr>
              <w:t xml:space="preserve">                </w:t>
            </w:r>
            <w:r w:rsidR="00C13D3C">
              <w:rPr>
                <w:rFonts w:ascii="Times New Roman" w:hAnsi="Times New Roman" w:cs="Times New Roman"/>
                <w:b/>
                <w:bCs/>
                <w:sz w:val="24"/>
                <w:szCs w:val="24"/>
              </w:rPr>
              <w:t>Outcomes</w:t>
            </w:r>
          </w:p>
        </w:tc>
      </w:tr>
      <w:tr w:rsidR="00DE3C4C" w:rsidRPr="00BC2052" w:rsidTr="0061044D">
        <w:trPr>
          <w:gridAfter w:val="1"/>
          <w:wAfter w:w="18" w:type="dxa"/>
          <w:trHeight w:val="612"/>
        </w:trPr>
        <w:tc>
          <w:tcPr>
            <w:tcW w:w="8323" w:type="dxa"/>
            <w:gridSpan w:val="13"/>
          </w:tcPr>
          <w:p w:rsidR="00062DFF" w:rsidRDefault="00062DFF" w:rsidP="00062DFF">
            <w:pPr>
              <w:pStyle w:val="TableParagraph"/>
              <w:tabs>
                <w:tab w:val="left" w:pos="468"/>
              </w:tabs>
              <w:ind w:left="107" w:right="102"/>
              <w:jc w:val="both"/>
              <w:rPr>
                <w:spacing w:val="-57"/>
                <w:sz w:val="24"/>
              </w:rPr>
            </w:pPr>
            <w:r>
              <w:rPr>
                <w:sz w:val="24"/>
              </w:rPr>
              <w:t xml:space="preserve">CO1                 </w:t>
            </w:r>
            <w:r w:rsidR="00DE3C4C" w:rsidRPr="00BC2052">
              <w:rPr>
                <w:sz w:val="24"/>
              </w:rPr>
              <w:t>Recall</w:t>
            </w:r>
            <w:r w:rsidR="00DE3C4C" w:rsidRPr="00BC2052">
              <w:rPr>
                <w:spacing w:val="4"/>
                <w:sz w:val="24"/>
              </w:rPr>
              <w:t xml:space="preserve"> </w:t>
            </w:r>
            <w:r w:rsidR="00DE3C4C" w:rsidRPr="00BC2052">
              <w:rPr>
                <w:sz w:val="24"/>
              </w:rPr>
              <w:t>on</w:t>
            </w:r>
            <w:r w:rsidR="00DE3C4C" w:rsidRPr="00BC2052">
              <w:rPr>
                <w:spacing w:val="8"/>
                <w:sz w:val="24"/>
              </w:rPr>
              <w:t xml:space="preserve"> </w:t>
            </w:r>
            <w:r w:rsidR="00DE3C4C" w:rsidRPr="00BC2052">
              <w:rPr>
                <w:sz w:val="24"/>
              </w:rPr>
              <w:t>classification,</w:t>
            </w:r>
            <w:r w:rsidR="00DE3C4C" w:rsidRPr="00BC2052">
              <w:rPr>
                <w:spacing w:val="5"/>
                <w:sz w:val="24"/>
              </w:rPr>
              <w:t xml:space="preserve"> </w:t>
            </w:r>
            <w:r w:rsidR="00DE3C4C" w:rsidRPr="00BC2052">
              <w:rPr>
                <w:sz w:val="24"/>
              </w:rPr>
              <w:t>recent</w:t>
            </w:r>
            <w:r w:rsidR="00DE3C4C" w:rsidRPr="00BC2052">
              <w:rPr>
                <w:spacing w:val="6"/>
                <w:sz w:val="24"/>
              </w:rPr>
              <w:t xml:space="preserve"> </w:t>
            </w:r>
            <w:r w:rsidR="00DE3C4C" w:rsidRPr="00BC2052">
              <w:rPr>
                <w:sz w:val="24"/>
              </w:rPr>
              <w:t>trends</w:t>
            </w:r>
            <w:r w:rsidR="00DE3C4C" w:rsidRPr="00BC2052">
              <w:rPr>
                <w:spacing w:val="6"/>
                <w:sz w:val="24"/>
              </w:rPr>
              <w:t xml:space="preserve"> </w:t>
            </w:r>
            <w:r w:rsidR="00DE3C4C" w:rsidRPr="00BC2052">
              <w:rPr>
                <w:sz w:val="24"/>
              </w:rPr>
              <w:t>in</w:t>
            </w:r>
            <w:r w:rsidR="00DE3C4C" w:rsidRPr="00BC2052">
              <w:rPr>
                <w:spacing w:val="8"/>
                <w:sz w:val="24"/>
              </w:rPr>
              <w:t xml:space="preserve"> </w:t>
            </w:r>
            <w:r w:rsidR="00DE3C4C" w:rsidRPr="00BC2052">
              <w:rPr>
                <w:sz w:val="24"/>
              </w:rPr>
              <w:t>phylogenetic</w:t>
            </w:r>
            <w:r w:rsidR="00DE3C4C" w:rsidRPr="00BC2052">
              <w:rPr>
                <w:spacing w:val="5"/>
                <w:sz w:val="24"/>
              </w:rPr>
              <w:t xml:space="preserve"> </w:t>
            </w:r>
            <w:r w:rsidR="00DE3C4C" w:rsidRPr="00BC2052">
              <w:rPr>
                <w:sz w:val="24"/>
              </w:rPr>
              <w:t>relationship,</w:t>
            </w:r>
            <w:r w:rsidR="00DE3C4C" w:rsidRPr="00BC2052">
              <w:rPr>
                <w:spacing w:val="-57"/>
                <w:sz w:val="24"/>
              </w:rPr>
              <w:t xml:space="preserve"> </w:t>
            </w:r>
          </w:p>
          <w:p w:rsidR="00DE3C4C" w:rsidRPr="00BC2052" w:rsidRDefault="00062DFF" w:rsidP="00062DFF">
            <w:pPr>
              <w:pStyle w:val="TableParagraph"/>
              <w:tabs>
                <w:tab w:val="left" w:pos="468"/>
              </w:tabs>
              <w:ind w:left="107" w:right="102"/>
              <w:jc w:val="both"/>
              <w:rPr>
                <w:spacing w:val="1"/>
                <w:sz w:val="24"/>
              </w:rPr>
            </w:pPr>
            <w:r>
              <w:rPr>
                <w:spacing w:val="-57"/>
                <w:sz w:val="24"/>
              </w:rPr>
              <w:t xml:space="preserve">                                                                                                                                             </w:t>
            </w:r>
            <w:r w:rsidR="00DE3C4C" w:rsidRPr="00BC2052">
              <w:rPr>
                <w:sz w:val="24"/>
              </w:rPr>
              <w:t>general</w:t>
            </w:r>
            <w:r w:rsidR="00DE3C4C" w:rsidRPr="00BC2052">
              <w:rPr>
                <w:spacing w:val="1"/>
                <w:sz w:val="24"/>
              </w:rPr>
              <w:t xml:space="preserve">  </w:t>
            </w:r>
            <w:r w:rsidR="00DE3C4C" w:rsidRPr="00BC2052">
              <w:rPr>
                <w:sz w:val="24"/>
              </w:rPr>
              <w:t>characters of</w:t>
            </w:r>
            <w:r w:rsidR="00DE3C4C" w:rsidRPr="00BC2052">
              <w:rPr>
                <w:spacing w:val="-2"/>
                <w:sz w:val="24"/>
              </w:rPr>
              <w:t xml:space="preserve"> </w:t>
            </w:r>
            <w:r w:rsidR="00DE3C4C" w:rsidRPr="00BC2052">
              <w:rPr>
                <w:sz w:val="24"/>
              </w:rPr>
              <w:t>Pteridophytes</w:t>
            </w:r>
            <w:r w:rsidR="00DE3C4C" w:rsidRPr="00BC2052">
              <w:rPr>
                <w:spacing w:val="1"/>
                <w:sz w:val="24"/>
              </w:rPr>
              <w:t xml:space="preserve"> </w:t>
            </w:r>
            <w:r w:rsidR="00DE3C4C" w:rsidRPr="00BC2052">
              <w:rPr>
                <w:sz w:val="24"/>
              </w:rPr>
              <w:t>and Gymnosperms.</w:t>
            </w:r>
          </w:p>
        </w:tc>
        <w:tc>
          <w:tcPr>
            <w:tcW w:w="1169" w:type="dxa"/>
          </w:tcPr>
          <w:p w:rsidR="00DE3C4C" w:rsidRPr="00BC2052" w:rsidRDefault="00DE3C4C" w:rsidP="00846F14">
            <w:pPr>
              <w:pStyle w:val="TableParagraph"/>
              <w:rPr>
                <w:sz w:val="24"/>
              </w:rPr>
            </w:pPr>
            <w:r w:rsidRPr="00BC2052">
              <w:rPr>
                <w:sz w:val="24"/>
              </w:rPr>
              <w:t>K1 &amp;</w:t>
            </w:r>
            <w:r w:rsidRPr="00BC2052">
              <w:rPr>
                <w:spacing w:val="-1"/>
                <w:sz w:val="24"/>
              </w:rPr>
              <w:t xml:space="preserve"> </w:t>
            </w:r>
            <w:r w:rsidRPr="00BC2052">
              <w:rPr>
                <w:sz w:val="24"/>
              </w:rPr>
              <w:t>K3</w:t>
            </w:r>
          </w:p>
        </w:tc>
      </w:tr>
      <w:tr w:rsidR="00DE3C4C" w:rsidRPr="00BC2052" w:rsidTr="0061044D">
        <w:trPr>
          <w:gridAfter w:val="1"/>
          <w:wAfter w:w="18" w:type="dxa"/>
          <w:trHeight w:val="566"/>
        </w:trPr>
        <w:tc>
          <w:tcPr>
            <w:tcW w:w="8323" w:type="dxa"/>
            <w:gridSpan w:val="13"/>
          </w:tcPr>
          <w:p w:rsidR="00DE3C4C" w:rsidRPr="00BC2052" w:rsidRDefault="00062DFF" w:rsidP="00062DFF">
            <w:pPr>
              <w:pStyle w:val="TableParagraph"/>
              <w:ind w:left="107"/>
              <w:jc w:val="both"/>
              <w:rPr>
                <w:spacing w:val="-1"/>
                <w:sz w:val="24"/>
              </w:rPr>
            </w:pPr>
            <w:r>
              <w:rPr>
                <w:sz w:val="24"/>
              </w:rPr>
              <w:t>CO2       L</w:t>
            </w:r>
            <w:r w:rsidR="00DE3C4C" w:rsidRPr="00BC2052">
              <w:rPr>
                <w:sz w:val="24"/>
              </w:rPr>
              <w:t>earn</w:t>
            </w:r>
            <w:r w:rsidR="00DE3C4C" w:rsidRPr="00BC2052">
              <w:rPr>
                <w:spacing w:val="2"/>
                <w:sz w:val="24"/>
              </w:rPr>
              <w:t xml:space="preserve"> </w:t>
            </w:r>
            <w:r w:rsidR="00DE3C4C" w:rsidRPr="00BC2052">
              <w:rPr>
                <w:sz w:val="24"/>
              </w:rPr>
              <w:t>the</w:t>
            </w:r>
            <w:r w:rsidR="00DE3C4C" w:rsidRPr="00BC2052">
              <w:rPr>
                <w:spacing w:val="1"/>
                <w:sz w:val="24"/>
              </w:rPr>
              <w:t xml:space="preserve"> </w:t>
            </w:r>
            <w:r w:rsidR="00DE3C4C" w:rsidRPr="00BC2052">
              <w:rPr>
                <w:sz w:val="24"/>
              </w:rPr>
              <w:t>morphological/anatomical</w:t>
            </w:r>
            <w:r w:rsidR="00DE3C4C" w:rsidRPr="00BC2052">
              <w:rPr>
                <w:spacing w:val="1"/>
                <w:sz w:val="24"/>
              </w:rPr>
              <w:t xml:space="preserve"> </w:t>
            </w:r>
            <w:r w:rsidR="00DE3C4C" w:rsidRPr="00BC2052">
              <w:rPr>
                <w:sz w:val="24"/>
              </w:rPr>
              <w:t>organization,</w:t>
            </w:r>
            <w:r w:rsidR="00DE3C4C" w:rsidRPr="00BC2052">
              <w:rPr>
                <w:spacing w:val="2"/>
                <w:sz w:val="24"/>
              </w:rPr>
              <w:t xml:space="preserve"> </w:t>
            </w:r>
            <w:r w:rsidR="00DE3C4C" w:rsidRPr="00BC2052">
              <w:rPr>
                <w:sz w:val="24"/>
              </w:rPr>
              <w:t>life</w:t>
            </w:r>
            <w:r w:rsidR="00DE3C4C" w:rsidRPr="00BC2052">
              <w:rPr>
                <w:spacing w:val="2"/>
                <w:sz w:val="24"/>
              </w:rPr>
              <w:t xml:space="preserve"> </w:t>
            </w:r>
            <w:r>
              <w:rPr>
                <w:sz w:val="24"/>
              </w:rPr>
              <w:t xml:space="preserve">history </w:t>
            </w:r>
            <w:r w:rsidR="00DE3C4C" w:rsidRPr="00BC2052">
              <w:rPr>
                <w:sz w:val="24"/>
              </w:rPr>
              <w:t>of</w:t>
            </w:r>
            <w:r w:rsidR="00DE3C4C" w:rsidRPr="00BC2052">
              <w:rPr>
                <w:spacing w:val="1"/>
                <w:sz w:val="24"/>
              </w:rPr>
              <w:t xml:space="preserve"> </w:t>
            </w:r>
            <w:r>
              <w:rPr>
                <w:spacing w:val="1"/>
                <w:sz w:val="24"/>
              </w:rPr>
              <w:br/>
              <w:t xml:space="preserve">                        </w:t>
            </w:r>
            <w:r w:rsidR="00DE3C4C" w:rsidRPr="00BC2052">
              <w:rPr>
                <w:sz w:val="24"/>
              </w:rPr>
              <w:t>major</w:t>
            </w:r>
            <w:r w:rsidR="00DE3C4C" w:rsidRPr="00BC2052">
              <w:rPr>
                <w:spacing w:val="2"/>
                <w:sz w:val="24"/>
              </w:rPr>
              <w:t xml:space="preserve"> </w:t>
            </w:r>
            <w:r w:rsidR="00DE3C4C" w:rsidRPr="00BC2052">
              <w:rPr>
                <w:sz w:val="24"/>
              </w:rPr>
              <w:t>types of</w:t>
            </w:r>
            <w:r w:rsidR="00DE3C4C" w:rsidRPr="00BC2052">
              <w:rPr>
                <w:spacing w:val="-1"/>
                <w:sz w:val="24"/>
              </w:rPr>
              <w:t xml:space="preserve"> </w:t>
            </w:r>
            <w:r w:rsidR="00DE3C4C" w:rsidRPr="00BC2052">
              <w:rPr>
                <w:sz w:val="24"/>
              </w:rPr>
              <w:t>Pteridophytes</w:t>
            </w:r>
            <w:r w:rsidR="00DE3C4C" w:rsidRPr="00BC2052">
              <w:rPr>
                <w:spacing w:val="1"/>
                <w:sz w:val="24"/>
              </w:rPr>
              <w:t xml:space="preserve"> </w:t>
            </w:r>
            <w:r w:rsidR="00DE3C4C" w:rsidRPr="00BC2052">
              <w:rPr>
                <w:sz w:val="24"/>
              </w:rPr>
              <w:t>and Gymnosperms.</w:t>
            </w:r>
          </w:p>
        </w:tc>
        <w:tc>
          <w:tcPr>
            <w:tcW w:w="1169" w:type="dxa"/>
          </w:tcPr>
          <w:p w:rsidR="00DE3C4C" w:rsidRPr="00BC2052" w:rsidRDefault="00DE3C4C" w:rsidP="00846F14">
            <w:pPr>
              <w:pStyle w:val="TableParagraph"/>
              <w:rPr>
                <w:sz w:val="24"/>
              </w:rPr>
            </w:pPr>
            <w:r w:rsidRPr="00BC2052">
              <w:rPr>
                <w:sz w:val="24"/>
              </w:rPr>
              <w:t>K3 &amp; K4</w:t>
            </w:r>
          </w:p>
        </w:tc>
      </w:tr>
      <w:tr w:rsidR="00DE3C4C" w:rsidRPr="00BC2052" w:rsidTr="0061044D">
        <w:trPr>
          <w:gridAfter w:val="1"/>
          <w:wAfter w:w="18" w:type="dxa"/>
          <w:trHeight w:val="427"/>
        </w:trPr>
        <w:tc>
          <w:tcPr>
            <w:tcW w:w="8323" w:type="dxa"/>
            <w:gridSpan w:val="13"/>
          </w:tcPr>
          <w:p w:rsidR="00062DFF" w:rsidRDefault="00062DFF" w:rsidP="00062DFF">
            <w:pPr>
              <w:pStyle w:val="TableParagraph"/>
              <w:ind w:left="107"/>
              <w:jc w:val="both"/>
              <w:rPr>
                <w:sz w:val="24"/>
              </w:rPr>
            </w:pPr>
            <w:r>
              <w:rPr>
                <w:sz w:val="24"/>
              </w:rPr>
              <w:t xml:space="preserve">CO3                 </w:t>
            </w:r>
            <w:r w:rsidR="00DE3C4C" w:rsidRPr="00BC2052">
              <w:rPr>
                <w:sz w:val="24"/>
              </w:rPr>
              <w:t>Comprehend</w:t>
            </w:r>
            <w:r w:rsidR="00DE3C4C" w:rsidRPr="00BC2052">
              <w:rPr>
                <w:spacing w:val="10"/>
                <w:sz w:val="24"/>
              </w:rPr>
              <w:t xml:space="preserve"> </w:t>
            </w:r>
            <w:r w:rsidR="00DE3C4C" w:rsidRPr="00BC2052">
              <w:rPr>
                <w:sz w:val="24"/>
              </w:rPr>
              <w:t>the</w:t>
            </w:r>
            <w:r w:rsidR="00DE3C4C" w:rsidRPr="00BC2052">
              <w:rPr>
                <w:spacing w:val="12"/>
                <w:sz w:val="24"/>
              </w:rPr>
              <w:t xml:space="preserve"> </w:t>
            </w:r>
            <w:r w:rsidR="00DE3C4C" w:rsidRPr="00BC2052">
              <w:rPr>
                <w:sz w:val="24"/>
              </w:rPr>
              <w:t>economic</w:t>
            </w:r>
            <w:r w:rsidR="00DE3C4C" w:rsidRPr="00BC2052">
              <w:rPr>
                <w:spacing w:val="9"/>
                <w:sz w:val="24"/>
              </w:rPr>
              <w:t xml:space="preserve"> </w:t>
            </w:r>
            <w:r w:rsidR="00DE3C4C" w:rsidRPr="00BC2052">
              <w:rPr>
                <w:sz w:val="24"/>
              </w:rPr>
              <w:t>importance</w:t>
            </w:r>
            <w:r w:rsidR="00DE3C4C" w:rsidRPr="00BC2052">
              <w:rPr>
                <w:spacing w:val="10"/>
                <w:sz w:val="24"/>
              </w:rPr>
              <w:t xml:space="preserve"> </w:t>
            </w:r>
            <w:r w:rsidR="00DE3C4C" w:rsidRPr="00BC2052">
              <w:rPr>
                <w:sz w:val="24"/>
              </w:rPr>
              <w:t>of</w:t>
            </w:r>
            <w:r w:rsidR="00DE3C4C" w:rsidRPr="00BC2052">
              <w:rPr>
                <w:spacing w:val="10"/>
                <w:sz w:val="24"/>
              </w:rPr>
              <w:t xml:space="preserve"> </w:t>
            </w:r>
            <w:r w:rsidR="00DE3C4C" w:rsidRPr="00BC2052">
              <w:rPr>
                <w:sz w:val="24"/>
              </w:rPr>
              <w:t xml:space="preserve">Pteridophytes, </w:t>
            </w:r>
          </w:p>
          <w:p w:rsidR="00DE3C4C" w:rsidRPr="00BC2052" w:rsidRDefault="00062DFF" w:rsidP="00062DFF">
            <w:pPr>
              <w:pStyle w:val="TableParagraph"/>
              <w:ind w:left="107"/>
              <w:jc w:val="both"/>
              <w:rPr>
                <w:sz w:val="24"/>
              </w:rPr>
            </w:pPr>
            <w:r>
              <w:rPr>
                <w:sz w:val="24"/>
              </w:rPr>
              <w:t xml:space="preserve">                        </w:t>
            </w:r>
            <w:r w:rsidR="00DE3C4C" w:rsidRPr="00BC2052">
              <w:rPr>
                <w:sz w:val="24"/>
              </w:rPr>
              <w:t>Gymnosperms, and fossils.</w:t>
            </w:r>
          </w:p>
        </w:tc>
        <w:tc>
          <w:tcPr>
            <w:tcW w:w="1169" w:type="dxa"/>
          </w:tcPr>
          <w:p w:rsidR="00DE3C4C" w:rsidRPr="00BC2052" w:rsidRDefault="00DE3C4C" w:rsidP="00846F14">
            <w:pPr>
              <w:pStyle w:val="TableParagraph"/>
              <w:rPr>
                <w:sz w:val="24"/>
              </w:rPr>
            </w:pPr>
            <w:r w:rsidRPr="00BC2052">
              <w:rPr>
                <w:sz w:val="24"/>
              </w:rPr>
              <w:t>K3 &amp; K5</w:t>
            </w:r>
          </w:p>
        </w:tc>
      </w:tr>
      <w:tr w:rsidR="00DE3C4C" w:rsidRPr="00BC2052" w:rsidTr="0061044D">
        <w:trPr>
          <w:gridAfter w:val="1"/>
          <w:wAfter w:w="18" w:type="dxa"/>
          <w:trHeight w:val="437"/>
        </w:trPr>
        <w:tc>
          <w:tcPr>
            <w:tcW w:w="8323" w:type="dxa"/>
            <w:gridSpan w:val="13"/>
          </w:tcPr>
          <w:p w:rsidR="00062DFF" w:rsidRDefault="00062DFF" w:rsidP="00062DFF">
            <w:pPr>
              <w:pStyle w:val="TableParagraph"/>
              <w:ind w:left="107"/>
              <w:jc w:val="both"/>
              <w:rPr>
                <w:sz w:val="24"/>
              </w:rPr>
            </w:pPr>
            <w:r>
              <w:rPr>
                <w:sz w:val="24"/>
              </w:rPr>
              <w:t xml:space="preserve">CO4                 </w:t>
            </w:r>
            <w:r w:rsidR="00DE3C4C" w:rsidRPr="00BC2052">
              <w:rPr>
                <w:sz w:val="24"/>
              </w:rPr>
              <w:t>Understanding</w:t>
            </w:r>
            <w:r w:rsidR="00DE3C4C" w:rsidRPr="00BC2052">
              <w:rPr>
                <w:spacing w:val="30"/>
                <w:sz w:val="24"/>
              </w:rPr>
              <w:t xml:space="preserve"> </w:t>
            </w:r>
            <w:r w:rsidR="00DE3C4C" w:rsidRPr="00BC2052">
              <w:rPr>
                <w:sz w:val="24"/>
              </w:rPr>
              <w:t>the</w:t>
            </w:r>
            <w:r w:rsidR="00DE3C4C" w:rsidRPr="00BC2052">
              <w:rPr>
                <w:spacing w:val="29"/>
                <w:sz w:val="24"/>
              </w:rPr>
              <w:t xml:space="preserve"> </w:t>
            </w:r>
            <w:r w:rsidR="00DE3C4C" w:rsidRPr="00BC2052">
              <w:rPr>
                <w:sz w:val="24"/>
              </w:rPr>
              <w:t>evolutionary</w:t>
            </w:r>
            <w:r w:rsidR="00DE3C4C" w:rsidRPr="00BC2052">
              <w:rPr>
                <w:spacing w:val="29"/>
                <w:sz w:val="24"/>
              </w:rPr>
              <w:t xml:space="preserve"> </w:t>
            </w:r>
            <w:r w:rsidR="00DE3C4C" w:rsidRPr="00BC2052">
              <w:rPr>
                <w:sz w:val="24"/>
              </w:rPr>
              <w:t>relationship</w:t>
            </w:r>
            <w:r w:rsidR="00DE3C4C" w:rsidRPr="00BC2052">
              <w:rPr>
                <w:spacing w:val="30"/>
                <w:sz w:val="24"/>
              </w:rPr>
              <w:t xml:space="preserve"> </w:t>
            </w:r>
            <w:r w:rsidR="00DE3C4C" w:rsidRPr="00BC2052">
              <w:rPr>
                <w:sz w:val="24"/>
              </w:rPr>
              <w:t>of</w:t>
            </w:r>
            <w:r w:rsidR="00DE3C4C" w:rsidRPr="00BC2052">
              <w:rPr>
                <w:spacing w:val="29"/>
                <w:sz w:val="24"/>
              </w:rPr>
              <w:t xml:space="preserve"> </w:t>
            </w:r>
            <w:r w:rsidR="00DE3C4C" w:rsidRPr="00BC2052">
              <w:rPr>
                <w:sz w:val="24"/>
              </w:rPr>
              <w:t>Pteridophytes</w:t>
            </w:r>
            <w:r w:rsidR="00DE3C4C" w:rsidRPr="00BC2052">
              <w:rPr>
                <w:spacing w:val="1"/>
                <w:sz w:val="24"/>
              </w:rPr>
              <w:t xml:space="preserve"> </w:t>
            </w:r>
            <w:r w:rsidR="00DE3C4C" w:rsidRPr="00BC2052">
              <w:rPr>
                <w:sz w:val="24"/>
              </w:rPr>
              <w:t xml:space="preserve">and </w:t>
            </w:r>
          </w:p>
          <w:p w:rsidR="00DE3C4C" w:rsidRPr="00BC2052" w:rsidRDefault="00062DFF" w:rsidP="00062DFF">
            <w:pPr>
              <w:pStyle w:val="TableParagraph"/>
              <w:ind w:left="107"/>
              <w:jc w:val="both"/>
              <w:rPr>
                <w:sz w:val="24"/>
              </w:rPr>
            </w:pPr>
            <w:r>
              <w:rPr>
                <w:sz w:val="24"/>
              </w:rPr>
              <w:t xml:space="preserve">                        </w:t>
            </w:r>
            <w:r w:rsidR="00DE3C4C" w:rsidRPr="00BC2052">
              <w:rPr>
                <w:sz w:val="24"/>
              </w:rPr>
              <w:t>Gymnosperms.</w:t>
            </w:r>
          </w:p>
        </w:tc>
        <w:tc>
          <w:tcPr>
            <w:tcW w:w="1169" w:type="dxa"/>
          </w:tcPr>
          <w:p w:rsidR="00DE3C4C" w:rsidRPr="00BC2052" w:rsidRDefault="00DE3C4C" w:rsidP="00846F14">
            <w:pPr>
              <w:pStyle w:val="TableParagraph"/>
              <w:rPr>
                <w:sz w:val="24"/>
              </w:rPr>
            </w:pPr>
            <w:r w:rsidRPr="00BC2052">
              <w:rPr>
                <w:sz w:val="24"/>
              </w:rPr>
              <w:t xml:space="preserve">K2 </w:t>
            </w:r>
          </w:p>
        </w:tc>
      </w:tr>
      <w:tr w:rsidR="00DE3C4C" w:rsidRPr="00BC2052" w:rsidTr="0061044D">
        <w:trPr>
          <w:gridAfter w:val="1"/>
          <w:wAfter w:w="18" w:type="dxa"/>
          <w:trHeight w:val="538"/>
        </w:trPr>
        <w:tc>
          <w:tcPr>
            <w:tcW w:w="8323" w:type="dxa"/>
            <w:gridSpan w:val="13"/>
          </w:tcPr>
          <w:p w:rsidR="00062DFF" w:rsidRDefault="00062DFF" w:rsidP="00062DFF">
            <w:pPr>
              <w:pStyle w:val="TableParagraph"/>
              <w:ind w:left="107"/>
              <w:jc w:val="both"/>
              <w:rPr>
                <w:spacing w:val="39"/>
                <w:sz w:val="24"/>
              </w:rPr>
            </w:pPr>
            <w:r>
              <w:rPr>
                <w:sz w:val="24"/>
              </w:rPr>
              <w:t xml:space="preserve">CO5                </w:t>
            </w:r>
            <w:r w:rsidR="00DE3C4C" w:rsidRPr="00BC2052">
              <w:rPr>
                <w:sz w:val="24"/>
              </w:rPr>
              <w:t>Awareness</w:t>
            </w:r>
            <w:r w:rsidR="00DE3C4C" w:rsidRPr="00BC2052">
              <w:rPr>
                <w:spacing w:val="35"/>
                <w:sz w:val="24"/>
              </w:rPr>
              <w:t xml:space="preserve"> </w:t>
            </w:r>
            <w:r w:rsidR="00DE3C4C" w:rsidRPr="00BC2052">
              <w:rPr>
                <w:sz w:val="24"/>
              </w:rPr>
              <w:t>on</w:t>
            </w:r>
            <w:r w:rsidR="00DE3C4C" w:rsidRPr="00BC2052">
              <w:rPr>
                <w:spacing w:val="35"/>
                <w:sz w:val="24"/>
              </w:rPr>
              <w:t xml:space="preserve"> </w:t>
            </w:r>
            <w:r w:rsidR="00DE3C4C" w:rsidRPr="00BC2052">
              <w:rPr>
                <w:sz w:val="24"/>
              </w:rPr>
              <w:t>fossil</w:t>
            </w:r>
            <w:r w:rsidR="00DE3C4C" w:rsidRPr="00BC2052">
              <w:rPr>
                <w:spacing w:val="35"/>
                <w:sz w:val="24"/>
              </w:rPr>
              <w:t xml:space="preserve"> </w:t>
            </w:r>
            <w:r w:rsidR="00DE3C4C" w:rsidRPr="00BC2052">
              <w:rPr>
                <w:sz w:val="24"/>
              </w:rPr>
              <w:t>types,</w:t>
            </w:r>
            <w:r w:rsidR="00DE3C4C" w:rsidRPr="00BC2052">
              <w:rPr>
                <w:spacing w:val="36"/>
                <w:sz w:val="24"/>
              </w:rPr>
              <w:t xml:space="preserve"> </w:t>
            </w:r>
            <w:r w:rsidR="00DE3C4C" w:rsidRPr="00BC2052">
              <w:rPr>
                <w:sz w:val="24"/>
              </w:rPr>
              <w:t>fossilization</w:t>
            </w:r>
            <w:r w:rsidR="00DE3C4C" w:rsidRPr="00BC2052">
              <w:rPr>
                <w:spacing w:val="34"/>
                <w:sz w:val="24"/>
              </w:rPr>
              <w:t xml:space="preserve"> </w:t>
            </w:r>
            <w:r w:rsidR="00DE3C4C" w:rsidRPr="00BC2052">
              <w:rPr>
                <w:sz w:val="24"/>
              </w:rPr>
              <w:t>and</w:t>
            </w:r>
            <w:r w:rsidR="00DE3C4C" w:rsidRPr="00BC2052">
              <w:rPr>
                <w:spacing w:val="35"/>
                <w:sz w:val="24"/>
              </w:rPr>
              <w:t xml:space="preserve"> </w:t>
            </w:r>
            <w:r w:rsidR="00DE3C4C" w:rsidRPr="00BC2052">
              <w:rPr>
                <w:sz w:val="24"/>
              </w:rPr>
              <w:t>fossil</w:t>
            </w:r>
            <w:r w:rsidR="00DE3C4C" w:rsidRPr="00BC2052">
              <w:rPr>
                <w:spacing w:val="35"/>
                <w:sz w:val="24"/>
              </w:rPr>
              <w:t xml:space="preserve"> </w:t>
            </w:r>
            <w:r w:rsidR="00DE3C4C" w:rsidRPr="00BC2052">
              <w:rPr>
                <w:sz w:val="24"/>
              </w:rPr>
              <w:t>records</w:t>
            </w:r>
            <w:r w:rsidR="00DE3C4C" w:rsidRPr="00BC2052">
              <w:rPr>
                <w:spacing w:val="35"/>
                <w:sz w:val="24"/>
              </w:rPr>
              <w:t xml:space="preserve"> </w:t>
            </w:r>
            <w:r w:rsidR="00DE3C4C" w:rsidRPr="00BC2052">
              <w:rPr>
                <w:sz w:val="24"/>
              </w:rPr>
              <w:t>of</w:t>
            </w:r>
            <w:r w:rsidR="00DE3C4C" w:rsidRPr="00BC2052">
              <w:rPr>
                <w:spacing w:val="39"/>
                <w:sz w:val="24"/>
              </w:rPr>
              <w:t xml:space="preserve"> </w:t>
            </w:r>
          </w:p>
          <w:p w:rsidR="00DE3C4C" w:rsidRPr="00BC2052" w:rsidRDefault="00062DFF" w:rsidP="00062DFF">
            <w:pPr>
              <w:pStyle w:val="TableParagraph"/>
              <w:ind w:left="107"/>
              <w:jc w:val="both"/>
              <w:rPr>
                <w:sz w:val="24"/>
              </w:rPr>
            </w:pPr>
            <w:r>
              <w:rPr>
                <w:spacing w:val="39"/>
                <w:sz w:val="24"/>
              </w:rPr>
              <w:t xml:space="preserve">              </w:t>
            </w:r>
            <w:r w:rsidR="00DE3C4C" w:rsidRPr="00BC2052">
              <w:rPr>
                <w:sz w:val="24"/>
              </w:rPr>
              <w:t>Pteridophytes</w:t>
            </w:r>
            <w:r w:rsidR="00DE3C4C" w:rsidRPr="00BC2052">
              <w:rPr>
                <w:spacing w:val="1"/>
                <w:sz w:val="24"/>
              </w:rPr>
              <w:t xml:space="preserve"> </w:t>
            </w:r>
            <w:r w:rsidR="00DE3C4C" w:rsidRPr="00BC2052">
              <w:rPr>
                <w:sz w:val="24"/>
              </w:rPr>
              <w:t>and Gymnosperms.</w:t>
            </w:r>
          </w:p>
        </w:tc>
        <w:tc>
          <w:tcPr>
            <w:tcW w:w="1169" w:type="dxa"/>
          </w:tcPr>
          <w:p w:rsidR="00DE3C4C" w:rsidRPr="00BC2052" w:rsidRDefault="00DE3C4C" w:rsidP="00846F14">
            <w:pPr>
              <w:pStyle w:val="TableParagraph"/>
              <w:rPr>
                <w:sz w:val="24"/>
              </w:rPr>
            </w:pPr>
            <w:r w:rsidRPr="00BC2052">
              <w:rPr>
                <w:sz w:val="24"/>
              </w:rPr>
              <w:t>K1 &amp; K3</w:t>
            </w:r>
          </w:p>
        </w:tc>
      </w:tr>
      <w:tr w:rsidR="00DE3C4C" w:rsidRPr="00BC2052" w:rsidTr="0061044D">
        <w:trPr>
          <w:gridAfter w:val="1"/>
          <w:wAfter w:w="18" w:type="dxa"/>
          <w:trHeight w:val="457"/>
        </w:trPr>
        <w:tc>
          <w:tcPr>
            <w:tcW w:w="9492" w:type="dxa"/>
            <w:gridSpan w:val="14"/>
          </w:tcPr>
          <w:p w:rsidR="00DE3C4C" w:rsidRPr="00BC2052" w:rsidRDefault="00DE3C4C" w:rsidP="00846F14">
            <w:pPr>
              <w:pStyle w:val="TableParagraph"/>
              <w:jc w:val="both"/>
              <w:rPr>
                <w:b/>
                <w:sz w:val="24"/>
              </w:rPr>
            </w:pPr>
            <w:r w:rsidRPr="00BC2052">
              <w:rPr>
                <w:b/>
                <w:sz w:val="24"/>
              </w:rPr>
              <w:t>K1</w:t>
            </w:r>
            <w:r w:rsidRPr="00BC2052">
              <w:rPr>
                <w:b/>
                <w:spacing w:val="-1"/>
                <w:sz w:val="24"/>
              </w:rPr>
              <w:t xml:space="preserve"> </w:t>
            </w:r>
            <w:r w:rsidRPr="00BC2052">
              <w:rPr>
                <w:sz w:val="24"/>
              </w:rPr>
              <w:t>-</w:t>
            </w:r>
            <w:r w:rsidRPr="00BC2052">
              <w:rPr>
                <w:spacing w:val="-2"/>
                <w:sz w:val="24"/>
              </w:rPr>
              <w:t xml:space="preserve"> </w:t>
            </w:r>
            <w:r w:rsidRPr="00BC2052">
              <w:rPr>
                <w:sz w:val="24"/>
              </w:rPr>
              <w:t xml:space="preserve">Remember; </w:t>
            </w:r>
            <w:r w:rsidRPr="00BC2052">
              <w:rPr>
                <w:b/>
                <w:sz w:val="24"/>
              </w:rPr>
              <w:t>K2</w:t>
            </w:r>
            <w:r w:rsidRPr="00BC2052">
              <w:rPr>
                <w:b/>
                <w:spacing w:val="-1"/>
                <w:sz w:val="24"/>
              </w:rPr>
              <w:t xml:space="preserve"> </w:t>
            </w:r>
            <w:r w:rsidRPr="00BC2052">
              <w:rPr>
                <w:sz w:val="24"/>
              </w:rPr>
              <w:t>-</w:t>
            </w:r>
            <w:r w:rsidRPr="00BC2052">
              <w:rPr>
                <w:spacing w:val="-2"/>
                <w:sz w:val="24"/>
              </w:rPr>
              <w:t xml:space="preserve"> </w:t>
            </w:r>
            <w:r w:rsidRPr="00BC2052">
              <w:rPr>
                <w:sz w:val="24"/>
              </w:rPr>
              <w:t xml:space="preserve">Understand; </w:t>
            </w:r>
            <w:r w:rsidRPr="00BC2052">
              <w:rPr>
                <w:b/>
                <w:sz w:val="24"/>
              </w:rPr>
              <w:t>K3</w:t>
            </w:r>
            <w:r w:rsidRPr="00BC2052">
              <w:rPr>
                <w:b/>
                <w:spacing w:val="-1"/>
                <w:sz w:val="24"/>
              </w:rPr>
              <w:t xml:space="preserve"> </w:t>
            </w:r>
            <w:r w:rsidRPr="00BC2052">
              <w:rPr>
                <w:sz w:val="24"/>
              </w:rPr>
              <w:t>-</w:t>
            </w:r>
            <w:r w:rsidRPr="00BC2052">
              <w:rPr>
                <w:spacing w:val="-1"/>
                <w:sz w:val="24"/>
              </w:rPr>
              <w:t xml:space="preserve"> </w:t>
            </w:r>
            <w:r w:rsidRPr="00BC2052">
              <w:rPr>
                <w:sz w:val="24"/>
              </w:rPr>
              <w:t>Apply;</w:t>
            </w:r>
            <w:r w:rsidRPr="00BC2052">
              <w:rPr>
                <w:spacing w:val="-1"/>
                <w:sz w:val="24"/>
              </w:rPr>
              <w:t xml:space="preserve"> </w:t>
            </w:r>
            <w:r w:rsidRPr="00BC2052">
              <w:rPr>
                <w:b/>
                <w:sz w:val="24"/>
              </w:rPr>
              <w:t>K4</w:t>
            </w:r>
            <w:r w:rsidRPr="00BC2052">
              <w:rPr>
                <w:b/>
                <w:spacing w:val="-1"/>
                <w:sz w:val="24"/>
              </w:rPr>
              <w:t xml:space="preserve"> </w:t>
            </w:r>
            <w:r w:rsidRPr="00BC2052">
              <w:rPr>
                <w:sz w:val="24"/>
              </w:rPr>
              <w:t>-</w:t>
            </w:r>
            <w:r w:rsidRPr="00BC2052">
              <w:rPr>
                <w:spacing w:val="-1"/>
                <w:sz w:val="24"/>
              </w:rPr>
              <w:t xml:space="preserve"> </w:t>
            </w:r>
            <w:r w:rsidRPr="00BC2052">
              <w:rPr>
                <w:sz w:val="24"/>
              </w:rPr>
              <w:t>Analyze;</w:t>
            </w:r>
            <w:r w:rsidRPr="00BC2052">
              <w:rPr>
                <w:spacing w:val="-1"/>
                <w:sz w:val="24"/>
              </w:rPr>
              <w:t xml:space="preserve"> </w:t>
            </w:r>
            <w:r w:rsidRPr="00BC2052">
              <w:rPr>
                <w:b/>
                <w:sz w:val="24"/>
              </w:rPr>
              <w:t xml:space="preserve">K5 </w:t>
            </w:r>
            <w:r w:rsidRPr="00BC2052">
              <w:rPr>
                <w:sz w:val="24"/>
              </w:rPr>
              <w:t>-</w:t>
            </w:r>
            <w:r w:rsidRPr="00BC2052">
              <w:rPr>
                <w:spacing w:val="-2"/>
                <w:sz w:val="24"/>
              </w:rPr>
              <w:t xml:space="preserve"> </w:t>
            </w:r>
            <w:r w:rsidRPr="00BC2052">
              <w:rPr>
                <w:sz w:val="24"/>
              </w:rPr>
              <w:t xml:space="preserve">Evaluate; </w:t>
            </w:r>
            <w:r w:rsidRPr="00BC2052">
              <w:rPr>
                <w:b/>
                <w:sz w:val="24"/>
              </w:rPr>
              <w:t xml:space="preserve">K6 </w:t>
            </w:r>
            <w:r w:rsidRPr="00BC2052">
              <w:rPr>
                <w:sz w:val="24"/>
              </w:rPr>
              <w:t>–</w:t>
            </w:r>
            <w:r w:rsidRPr="00BC2052">
              <w:rPr>
                <w:spacing w:val="-1"/>
                <w:sz w:val="24"/>
              </w:rPr>
              <w:t xml:space="preserve"> </w:t>
            </w:r>
            <w:r w:rsidRPr="00BC2052">
              <w:rPr>
                <w:sz w:val="24"/>
              </w:rPr>
              <w:t>Create.</w:t>
            </w:r>
          </w:p>
        </w:tc>
      </w:tr>
      <w:tr w:rsidR="005561A9" w:rsidTr="0061044D">
        <w:trPr>
          <w:gridBefore w:val="1"/>
          <w:wBefore w:w="43" w:type="dxa"/>
          <w:trHeight w:val="1905"/>
        </w:trPr>
        <w:tc>
          <w:tcPr>
            <w:tcW w:w="2664" w:type="dxa"/>
            <w:gridSpan w:val="4"/>
          </w:tcPr>
          <w:p w:rsidR="005561A9" w:rsidRPr="00180150" w:rsidRDefault="005561A9" w:rsidP="005561A9">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5561A9" w:rsidRPr="00180150" w:rsidRDefault="005561A9" w:rsidP="005561A9">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803" w:type="dxa"/>
            <w:gridSpan w:val="10"/>
          </w:tcPr>
          <w:p w:rsidR="005561A9" w:rsidRDefault="005561A9" w:rsidP="005561A9">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5561A9" w:rsidRDefault="005561A9" w:rsidP="005561A9">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5561A9" w:rsidTr="0061044D">
        <w:trPr>
          <w:gridBefore w:val="1"/>
          <w:wBefore w:w="43" w:type="dxa"/>
          <w:trHeight w:val="633"/>
        </w:trPr>
        <w:tc>
          <w:tcPr>
            <w:tcW w:w="2664" w:type="dxa"/>
            <w:gridSpan w:val="4"/>
          </w:tcPr>
          <w:p w:rsidR="005561A9" w:rsidRPr="00180150" w:rsidRDefault="005561A9" w:rsidP="005561A9">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5561A9" w:rsidRPr="00180150" w:rsidRDefault="005561A9" w:rsidP="005561A9">
            <w:pPr>
              <w:pStyle w:val="TableParagraph"/>
              <w:spacing w:before="41"/>
              <w:rPr>
                <w:sz w:val="24"/>
              </w:rPr>
            </w:pPr>
            <w:r w:rsidRPr="00180150">
              <w:rPr>
                <w:sz w:val="24"/>
              </w:rPr>
              <w:t>course</w:t>
            </w:r>
          </w:p>
        </w:tc>
        <w:tc>
          <w:tcPr>
            <w:tcW w:w="6803" w:type="dxa"/>
            <w:gridSpan w:val="10"/>
          </w:tcPr>
          <w:p w:rsidR="005561A9" w:rsidRDefault="005561A9" w:rsidP="005561A9">
            <w:pPr>
              <w:pStyle w:val="TableParagraph"/>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5561A9" w:rsidRDefault="005561A9" w:rsidP="005561A9">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250" w:type="dxa"/>
        <w:tblLook w:val="04A0"/>
      </w:tblPr>
      <w:tblGrid>
        <w:gridCol w:w="9326"/>
      </w:tblGrid>
      <w:tr w:rsidR="00794C03" w:rsidTr="009E4BCE">
        <w:tc>
          <w:tcPr>
            <w:tcW w:w="9326" w:type="dxa"/>
          </w:tcPr>
          <w:p w:rsidR="00794C03" w:rsidRPr="00794C03" w:rsidRDefault="00794C03" w:rsidP="00715D11">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7B30E2" w:rsidTr="009E4BCE">
        <w:tc>
          <w:tcPr>
            <w:tcW w:w="9326" w:type="dxa"/>
          </w:tcPr>
          <w:p w:rsidR="007B30E2" w:rsidRPr="00BC2052" w:rsidRDefault="007B30E2" w:rsidP="007B30E2">
            <w:pPr>
              <w:numPr>
                <w:ilvl w:val="0"/>
                <w:numId w:val="1"/>
              </w:numPr>
              <w:jc w:val="both"/>
              <w:rPr>
                <w:sz w:val="24"/>
                <w:szCs w:val="24"/>
              </w:rPr>
            </w:pPr>
            <w:r w:rsidRPr="00BC2052">
              <w:rPr>
                <w:sz w:val="24"/>
                <w:szCs w:val="24"/>
              </w:rPr>
              <w:t>Vashishta, P.C. Sinha, A.K and Anil Kumar. 2016. Botany for Degree students. Gymnosperms.  S. Chand and Company Ltd., New Delhi.</w:t>
            </w:r>
          </w:p>
          <w:p w:rsidR="007B30E2" w:rsidRPr="00BC2052" w:rsidRDefault="007B30E2" w:rsidP="007B30E2">
            <w:pPr>
              <w:numPr>
                <w:ilvl w:val="0"/>
                <w:numId w:val="1"/>
              </w:numPr>
              <w:jc w:val="both"/>
              <w:rPr>
                <w:sz w:val="24"/>
                <w:szCs w:val="24"/>
              </w:rPr>
            </w:pPr>
            <w:r w:rsidRPr="00BC2052">
              <w:rPr>
                <w:sz w:val="24"/>
                <w:szCs w:val="24"/>
              </w:rPr>
              <w:t>Singh,</w:t>
            </w:r>
            <w:r w:rsidRPr="00BC2052">
              <w:rPr>
                <w:spacing w:val="51"/>
                <w:sz w:val="24"/>
                <w:szCs w:val="24"/>
              </w:rPr>
              <w:t xml:space="preserve"> </w:t>
            </w:r>
            <w:r w:rsidRPr="00BC2052">
              <w:rPr>
                <w:sz w:val="24"/>
                <w:szCs w:val="24"/>
              </w:rPr>
              <w:t>V.,</w:t>
            </w:r>
            <w:r w:rsidRPr="00BC2052">
              <w:rPr>
                <w:spacing w:val="50"/>
                <w:sz w:val="24"/>
                <w:szCs w:val="24"/>
              </w:rPr>
              <w:t xml:space="preserve"> </w:t>
            </w:r>
            <w:r w:rsidRPr="00BC2052">
              <w:rPr>
                <w:sz w:val="24"/>
                <w:szCs w:val="24"/>
              </w:rPr>
              <w:t>Pande,</w:t>
            </w:r>
            <w:r w:rsidRPr="00BC2052">
              <w:rPr>
                <w:spacing w:val="50"/>
                <w:sz w:val="24"/>
                <w:szCs w:val="24"/>
              </w:rPr>
              <w:t xml:space="preserve"> </w:t>
            </w:r>
            <w:r w:rsidRPr="00BC2052">
              <w:rPr>
                <w:sz w:val="24"/>
                <w:szCs w:val="24"/>
              </w:rPr>
              <w:t>P.C and</w:t>
            </w:r>
            <w:r w:rsidRPr="00BC2052">
              <w:rPr>
                <w:spacing w:val="52"/>
                <w:sz w:val="24"/>
                <w:szCs w:val="24"/>
              </w:rPr>
              <w:t xml:space="preserve"> </w:t>
            </w:r>
            <w:r w:rsidRPr="00BC2052">
              <w:rPr>
                <w:sz w:val="24"/>
                <w:szCs w:val="24"/>
              </w:rPr>
              <w:t>Jain,</w:t>
            </w:r>
            <w:r w:rsidRPr="00BC2052">
              <w:rPr>
                <w:spacing w:val="49"/>
                <w:sz w:val="24"/>
                <w:szCs w:val="24"/>
              </w:rPr>
              <w:t xml:space="preserve"> </w:t>
            </w:r>
            <w:r w:rsidRPr="00BC2052">
              <w:rPr>
                <w:sz w:val="24"/>
                <w:szCs w:val="24"/>
              </w:rPr>
              <w:t>D.K. 2021. A</w:t>
            </w:r>
            <w:r w:rsidRPr="00BC2052">
              <w:rPr>
                <w:spacing w:val="50"/>
                <w:sz w:val="24"/>
                <w:szCs w:val="24"/>
              </w:rPr>
              <w:t xml:space="preserve"> </w:t>
            </w:r>
            <w:r w:rsidRPr="00BC2052">
              <w:rPr>
                <w:sz w:val="24"/>
                <w:szCs w:val="24"/>
              </w:rPr>
              <w:t>Text</w:t>
            </w:r>
            <w:r w:rsidRPr="00BC2052">
              <w:rPr>
                <w:spacing w:val="49"/>
                <w:sz w:val="24"/>
                <w:szCs w:val="24"/>
              </w:rPr>
              <w:t xml:space="preserve"> </w:t>
            </w:r>
            <w:r w:rsidRPr="00BC2052">
              <w:rPr>
                <w:sz w:val="24"/>
                <w:szCs w:val="24"/>
              </w:rPr>
              <w:t>Book</w:t>
            </w:r>
            <w:r w:rsidRPr="00BC2052">
              <w:rPr>
                <w:spacing w:val="45"/>
                <w:sz w:val="24"/>
                <w:szCs w:val="24"/>
              </w:rPr>
              <w:t xml:space="preserve"> </w:t>
            </w:r>
            <w:r w:rsidRPr="00BC2052">
              <w:rPr>
                <w:sz w:val="24"/>
                <w:szCs w:val="24"/>
              </w:rPr>
              <w:t>of</w:t>
            </w:r>
            <w:r w:rsidRPr="00BC2052">
              <w:rPr>
                <w:spacing w:val="50"/>
                <w:sz w:val="24"/>
                <w:szCs w:val="24"/>
              </w:rPr>
              <w:t xml:space="preserve"> </w:t>
            </w:r>
            <w:r w:rsidRPr="00BC2052">
              <w:rPr>
                <w:sz w:val="24"/>
                <w:szCs w:val="24"/>
              </w:rPr>
              <w:t>Botany.</w:t>
            </w:r>
            <w:r w:rsidRPr="00BC2052">
              <w:rPr>
                <w:spacing w:val="49"/>
                <w:sz w:val="24"/>
                <w:szCs w:val="24"/>
              </w:rPr>
              <w:t xml:space="preserve"> </w:t>
            </w:r>
            <w:r w:rsidRPr="00BC2052">
              <w:rPr>
                <w:sz w:val="24"/>
                <w:szCs w:val="24"/>
              </w:rPr>
              <w:t>Rastogi</w:t>
            </w:r>
            <w:r w:rsidRPr="00BC2052">
              <w:rPr>
                <w:spacing w:val="50"/>
                <w:sz w:val="24"/>
                <w:szCs w:val="24"/>
              </w:rPr>
              <w:t xml:space="preserve"> </w:t>
            </w:r>
            <w:r w:rsidRPr="00BC2052">
              <w:rPr>
                <w:sz w:val="24"/>
                <w:szCs w:val="24"/>
              </w:rPr>
              <w:t>Publications,</w:t>
            </w:r>
            <w:r w:rsidRPr="00BC2052">
              <w:rPr>
                <w:spacing w:val="-55"/>
                <w:sz w:val="24"/>
                <w:szCs w:val="24"/>
              </w:rPr>
              <w:t xml:space="preserve">   </w:t>
            </w:r>
            <w:r w:rsidRPr="00BC2052">
              <w:rPr>
                <w:sz w:val="24"/>
                <w:szCs w:val="24"/>
              </w:rPr>
              <w:t>Meerut.</w:t>
            </w:r>
            <w:r w:rsidRPr="00BC2052">
              <w:rPr>
                <w:spacing w:val="3"/>
                <w:sz w:val="24"/>
                <w:szCs w:val="24"/>
              </w:rPr>
              <w:t xml:space="preserve"> </w:t>
            </w:r>
            <w:r w:rsidRPr="00BC2052">
              <w:rPr>
                <w:sz w:val="24"/>
                <w:szCs w:val="24"/>
              </w:rPr>
              <w:t xml:space="preserve"> </w:t>
            </w:r>
          </w:p>
          <w:p w:rsidR="007B30E2" w:rsidRPr="00BC2052" w:rsidRDefault="007B30E2" w:rsidP="007B30E2">
            <w:pPr>
              <w:numPr>
                <w:ilvl w:val="0"/>
                <w:numId w:val="1"/>
              </w:numPr>
              <w:jc w:val="both"/>
              <w:rPr>
                <w:sz w:val="24"/>
                <w:szCs w:val="24"/>
              </w:rPr>
            </w:pPr>
            <w:r w:rsidRPr="00BC2052">
              <w:rPr>
                <w:sz w:val="24"/>
                <w:szCs w:val="24"/>
              </w:rPr>
              <w:t>Bhatnagar, S.P and Alok Moitra. 2020. Gymnosperms, New Age International (P) Ltd., Publishers, Bengaluru.</w:t>
            </w:r>
          </w:p>
          <w:p w:rsidR="007B30E2" w:rsidRPr="00BC2052" w:rsidRDefault="007B30E2" w:rsidP="007B30E2">
            <w:pPr>
              <w:numPr>
                <w:ilvl w:val="0"/>
                <w:numId w:val="1"/>
              </w:numPr>
              <w:jc w:val="both"/>
              <w:rPr>
                <w:sz w:val="24"/>
                <w:szCs w:val="24"/>
              </w:rPr>
            </w:pPr>
            <w:r w:rsidRPr="00BC2052">
              <w:rPr>
                <w:sz w:val="24"/>
                <w:szCs w:val="24"/>
              </w:rPr>
              <w:t xml:space="preserve">Sharma, O.P. 2017. Pteridophyta, McGraw Hill Education, New York. </w:t>
            </w:r>
          </w:p>
          <w:p w:rsidR="007B30E2" w:rsidRPr="00BC2052" w:rsidRDefault="007B30E2" w:rsidP="007B30E2">
            <w:pPr>
              <w:numPr>
                <w:ilvl w:val="0"/>
                <w:numId w:val="1"/>
              </w:numPr>
              <w:jc w:val="both"/>
              <w:rPr>
                <w:sz w:val="24"/>
                <w:szCs w:val="24"/>
              </w:rPr>
            </w:pPr>
            <w:r w:rsidRPr="00BC2052">
              <w:rPr>
                <w:sz w:val="24"/>
                <w:szCs w:val="24"/>
              </w:rPr>
              <w:t>Vashishta.</w:t>
            </w:r>
            <w:r w:rsidRPr="00BC2052">
              <w:rPr>
                <w:spacing w:val="20"/>
                <w:sz w:val="24"/>
                <w:szCs w:val="24"/>
              </w:rPr>
              <w:t xml:space="preserve"> </w:t>
            </w:r>
            <w:r w:rsidRPr="00BC2052">
              <w:rPr>
                <w:sz w:val="24"/>
                <w:szCs w:val="24"/>
              </w:rPr>
              <w:t>P.C.,</w:t>
            </w:r>
            <w:r w:rsidRPr="00BC2052">
              <w:rPr>
                <w:spacing w:val="21"/>
                <w:sz w:val="24"/>
                <w:szCs w:val="24"/>
              </w:rPr>
              <w:t xml:space="preserve"> </w:t>
            </w:r>
            <w:r w:rsidRPr="00BC2052">
              <w:rPr>
                <w:sz w:val="24"/>
                <w:szCs w:val="24"/>
              </w:rPr>
              <w:t>A.K.</w:t>
            </w:r>
            <w:r w:rsidRPr="00BC2052">
              <w:rPr>
                <w:spacing w:val="23"/>
                <w:sz w:val="24"/>
                <w:szCs w:val="24"/>
              </w:rPr>
              <w:t xml:space="preserve"> </w:t>
            </w:r>
            <w:r w:rsidRPr="00BC2052">
              <w:rPr>
                <w:sz w:val="24"/>
                <w:szCs w:val="24"/>
              </w:rPr>
              <w:t>Sinha</w:t>
            </w:r>
            <w:r w:rsidRPr="00BC2052">
              <w:rPr>
                <w:spacing w:val="20"/>
                <w:sz w:val="24"/>
                <w:szCs w:val="24"/>
              </w:rPr>
              <w:t xml:space="preserve"> </w:t>
            </w:r>
            <w:r w:rsidRPr="00BC2052">
              <w:rPr>
                <w:sz w:val="24"/>
                <w:szCs w:val="24"/>
              </w:rPr>
              <w:t>and</w:t>
            </w:r>
            <w:r w:rsidRPr="00BC2052">
              <w:rPr>
                <w:spacing w:val="21"/>
                <w:sz w:val="24"/>
                <w:szCs w:val="24"/>
              </w:rPr>
              <w:t xml:space="preserve"> </w:t>
            </w:r>
            <w:r w:rsidRPr="00BC2052">
              <w:rPr>
                <w:sz w:val="24"/>
                <w:szCs w:val="24"/>
              </w:rPr>
              <w:t>Anil</w:t>
            </w:r>
            <w:r w:rsidRPr="00BC2052">
              <w:rPr>
                <w:spacing w:val="21"/>
                <w:sz w:val="24"/>
                <w:szCs w:val="24"/>
              </w:rPr>
              <w:t xml:space="preserve"> </w:t>
            </w:r>
            <w:r w:rsidRPr="00BC2052">
              <w:rPr>
                <w:sz w:val="24"/>
                <w:szCs w:val="24"/>
              </w:rPr>
              <w:t>Kumar.</w:t>
            </w:r>
            <w:r w:rsidRPr="00BC2052">
              <w:rPr>
                <w:spacing w:val="21"/>
                <w:sz w:val="24"/>
                <w:szCs w:val="24"/>
              </w:rPr>
              <w:t xml:space="preserve"> </w:t>
            </w:r>
            <w:r w:rsidRPr="00BC2052">
              <w:rPr>
                <w:sz w:val="24"/>
                <w:szCs w:val="24"/>
              </w:rPr>
              <w:t>2018.</w:t>
            </w:r>
            <w:r w:rsidRPr="00BC2052">
              <w:rPr>
                <w:spacing w:val="21"/>
                <w:sz w:val="24"/>
                <w:szCs w:val="24"/>
              </w:rPr>
              <w:t xml:space="preserve"> </w:t>
            </w:r>
            <w:r w:rsidRPr="00BC2052">
              <w:rPr>
                <w:sz w:val="24"/>
                <w:szCs w:val="24"/>
              </w:rPr>
              <w:t>Botany</w:t>
            </w:r>
            <w:r w:rsidRPr="00BC2052">
              <w:rPr>
                <w:spacing w:val="20"/>
                <w:sz w:val="24"/>
                <w:szCs w:val="24"/>
              </w:rPr>
              <w:t xml:space="preserve"> </w:t>
            </w:r>
            <w:r w:rsidRPr="00BC2052">
              <w:rPr>
                <w:sz w:val="24"/>
                <w:szCs w:val="24"/>
              </w:rPr>
              <w:t>for</w:t>
            </w:r>
            <w:r w:rsidRPr="00BC2052">
              <w:rPr>
                <w:spacing w:val="19"/>
                <w:sz w:val="24"/>
                <w:szCs w:val="24"/>
              </w:rPr>
              <w:t xml:space="preserve"> </w:t>
            </w:r>
            <w:r w:rsidRPr="00BC2052">
              <w:rPr>
                <w:sz w:val="24"/>
                <w:szCs w:val="24"/>
              </w:rPr>
              <w:t>Degree</w:t>
            </w:r>
            <w:r w:rsidRPr="00BC2052">
              <w:rPr>
                <w:spacing w:val="20"/>
                <w:sz w:val="24"/>
                <w:szCs w:val="24"/>
              </w:rPr>
              <w:t xml:space="preserve"> </w:t>
            </w:r>
            <w:r w:rsidRPr="00BC2052">
              <w:rPr>
                <w:sz w:val="24"/>
                <w:szCs w:val="24"/>
              </w:rPr>
              <w:t>students</w:t>
            </w:r>
            <w:r w:rsidRPr="00BC2052">
              <w:rPr>
                <w:spacing w:val="28"/>
                <w:sz w:val="24"/>
                <w:szCs w:val="24"/>
              </w:rPr>
              <w:t xml:space="preserve"> </w:t>
            </w:r>
            <w:r w:rsidRPr="00BC2052">
              <w:rPr>
                <w:sz w:val="24"/>
                <w:szCs w:val="24"/>
              </w:rPr>
              <w:t>-</w:t>
            </w:r>
            <w:r w:rsidRPr="00BC2052">
              <w:rPr>
                <w:spacing w:val="-57"/>
                <w:sz w:val="24"/>
                <w:szCs w:val="24"/>
              </w:rPr>
              <w:t xml:space="preserve"> </w:t>
            </w:r>
            <w:r w:rsidRPr="00BC2052">
              <w:rPr>
                <w:sz w:val="24"/>
                <w:szCs w:val="24"/>
              </w:rPr>
              <w:t>Gymnosperms.</w:t>
            </w:r>
            <w:r w:rsidRPr="00BC2052">
              <w:rPr>
                <w:spacing w:val="-1"/>
                <w:sz w:val="24"/>
                <w:szCs w:val="24"/>
              </w:rPr>
              <w:t xml:space="preserve"> </w:t>
            </w:r>
            <w:r w:rsidRPr="00BC2052">
              <w:rPr>
                <w:sz w:val="24"/>
                <w:szCs w:val="24"/>
              </w:rPr>
              <w:t>S. Chand and Company Ltd., New</w:t>
            </w:r>
            <w:r w:rsidRPr="00BC2052">
              <w:rPr>
                <w:spacing w:val="1"/>
                <w:sz w:val="24"/>
                <w:szCs w:val="24"/>
              </w:rPr>
              <w:t xml:space="preserve"> </w:t>
            </w:r>
            <w:r w:rsidRPr="00BC2052">
              <w:rPr>
                <w:sz w:val="24"/>
                <w:szCs w:val="24"/>
              </w:rPr>
              <w:t>Delhi.</w:t>
            </w:r>
          </w:p>
          <w:p w:rsidR="007B30E2" w:rsidRPr="007B30E2" w:rsidRDefault="007B30E2" w:rsidP="000944E4">
            <w:pPr>
              <w:numPr>
                <w:ilvl w:val="0"/>
                <w:numId w:val="1"/>
              </w:numPr>
              <w:jc w:val="both"/>
              <w:rPr>
                <w:sz w:val="24"/>
                <w:szCs w:val="24"/>
              </w:rPr>
            </w:pPr>
            <w:r w:rsidRPr="00BC2052">
              <w:rPr>
                <w:sz w:val="24"/>
                <w:szCs w:val="24"/>
              </w:rPr>
              <w:t>Johri, R.M, Lata, S, Tyagi, K. 2005. A text book of Gymnosperms, Dominate pub and Distributer, New Delhi.</w:t>
            </w:r>
          </w:p>
        </w:tc>
      </w:tr>
      <w:tr w:rsidR="00794C03" w:rsidTr="009E4BCE">
        <w:tc>
          <w:tcPr>
            <w:tcW w:w="9326" w:type="dxa"/>
          </w:tcPr>
          <w:p w:rsidR="00794C03" w:rsidRPr="00794C03" w:rsidRDefault="00794C03" w:rsidP="00794C03">
            <w:pPr>
              <w:jc w:val="both"/>
              <w:rPr>
                <w:b/>
                <w:sz w:val="24"/>
                <w:szCs w:val="24"/>
              </w:rPr>
            </w:pPr>
            <w:r w:rsidRPr="008E2565">
              <w:rPr>
                <w:b/>
                <w:sz w:val="24"/>
                <w:szCs w:val="24"/>
              </w:rPr>
              <w:t>Reference books:</w:t>
            </w:r>
          </w:p>
        </w:tc>
      </w:tr>
      <w:tr w:rsidR="007B30E2" w:rsidTr="009E4BCE">
        <w:tc>
          <w:tcPr>
            <w:tcW w:w="9326" w:type="dxa"/>
          </w:tcPr>
          <w:p w:rsidR="007B30E2" w:rsidRPr="008E2565" w:rsidRDefault="007B30E2" w:rsidP="00D70701">
            <w:pPr>
              <w:pStyle w:val="ListParagraph"/>
              <w:numPr>
                <w:ilvl w:val="0"/>
                <w:numId w:val="40"/>
              </w:numPr>
              <w:spacing w:after="0" w:line="240" w:lineRule="auto"/>
              <w:jc w:val="both"/>
              <w:rPr>
                <w:rFonts w:ascii="Times New Roman" w:hAnsi="Times New Roman" w:cs="Times New Roman"/>
                <w:sz w:val="24"/>
                <w:szCs w:val="24"/>
              </w:rPr>
            </w:pPr>
            <w:r w:rsidRPr="008E2565">
              <w:rPr>
                <w:rFonts w:ascii="Times New Roman" w:hAnsi="Times New Roman" w:cs="Times New Roman"/>
                <w:sz w:val="24"/>
                <w:szCs w:val="24"/>
              </w:rPr>
              <w:t>Parihar, N.S. 2019. An Introduction to Embryophyta Pteridophytes. 5th Edition, Surjeet Publication, Delhi.</w:t>
            </w:r>
          </w:p>
          <w:p w:rsidR="007B30E2" w:rsidRPr="007B30E2" w:rsidRDefault="007B30E2" w:rsidP="00D70701">
            <w:pPr>
              <w:numPr>
                <w:ilvl w:val="0"/>
                <w:numId w:val="40"/>
              </w:numPr>
              <w:jc w:val="both"/>
              <w:rPr>
                <w:sz w:val="24"/>
                <w:szCs w:val="24"/>
              </w:rPr>
            </w:pPr>
            <w:r w:rsidRPr="00BC2052">
              <w:rPr>
                <w:sz w:val="24"/>
                <w:szCs w:val="24"/>
              </w:rPr>
              <w:t>Pandey, S.N and Trivedi, P.S. 2015. A Text Book of Botany Vol. II- 12 th edition (Paper</w:t>
            </w:r>
            <w:r>
              <w:rPr>
                <w:sz w:val="24"/>
                <w:szCs w:val="24"/>
              </w:rPr>
              <w:t xml:space="preserve"> </w:t>
            </w:r>
            <w:r w:rsidRPr="007B30E2">
              <w:rPr>
                <w:sz w:val="24"/>
                <w:szCs w:val="24"/>
              </w:rPr>
              <w:t xml:space="preserve">back), Vikas Publishing. </w:t>
            </w:r>
          </w:p>
          <w:p w:rsidR="007B30E2" w:rsidRPr="007B30E2" w:rsidRDefault="007B30E2" w:rsidP="00D70701">
            <w:pPr>
              <w:numPr>
                <w:ilvl w:val="0"/>
                <w:numId w:val="40"/>
              </w:numPr>
              <w:jc w:val="both"/>
              <w:rPr>
                <w:sz w:val="24"/>
                <w:szCs w:val="24"/>
              </w:rPr>
            </w:pPr>
            <w:r w:rsidRPr="00BC2052">
              <w:rPr>
                <w:sz w:val="24"/>
                <w:szCs w:val="24"/>
              </w:rPr>
              <w:t xml:space="preserve">Rashid, A. 2013. An introduction to Pteridophyta – Diversity, Development and </w:t>
            </w:r>
            <w:r>
              <w:rPr>
                <w:sz w:val="24"/>
                <w:szCs w:val="24"/>
              </w:rPr>
              <w:t xml:space="preserve"> </w:t>
            </w:r>
            <w:r w:rsidRPr="007B30E2">
              <w:rPr>
                <w:sz w:val="24"/>
                <w:szCs w:val="24"/>
              </w:rPr>
              <w:t>differentiation (2</w:t>
            </w:r>
            <w:r w:rsidRPr="007B30E2">
              <w:rPr>
                <w:sz w:val="24"/>
                <w:szCs w:val="24"/>
                <w:vertAlign w:val="superscript"/>
              </w:rPr>
              <w:t>nd</w:t>
            </w:r>
            <w:r w:rsidRPr="007B30E2">
              <w:rPr>
                <w:sz w:val="24"/>
                <w:szCs w:val="24"/>
              </w:rPr>
              <w:t xml:space="preserve"> edition), Vikas Publications.</w:t>
            </w:r>
          </w:p>
          <w:p w:rsidR="007B30E2" w:rsidRPr="00BC2052" w:rsidRDefault="007B30E2" w:rsidP="00D70701">
            <w:pPr>
              <w:numPr>
                <w:ilvl w:val="0"/>
                <w:numId w:val="40"/>
              </w:numPr>
              <w:jc w:val="both"/>
              <w:rPr>
                <w:sz w:val="24"/>
                <w:szCs w:val="24"/>
              </w:rPr>
            </w:pPr>
            <w:r w:rsidRPr="00BC2052">
              <w:rPr>
                <w:sz w:val="24"/>
                <w:szCs w:val="24"/>
              </w:rPr>
              <w:t>Arnold</w:t>
            </w:r>
            <w:r w:rsidRPr="00BC2052">
              <w:rPr>
                <w:spacing w:val="-2"/>
                <w:sz w:val="24"/>
                <w:szCs w:val="24"/>
              </w:rPr>
              <w:t xml:space="preserve"> </w:t>
            </w:r>
            <w:r w:rsidRPr="00BC2052">
              <w:rPr>
                <w:sz w:val="24"/>
                <w:szCs w:val="24"/>
              </w:rPr>
              <w:t>A.C.</w:t>
            </w:r>
            <w:r w:rsidRPr="00BC2052">
              <w:rPr>
                <w:spacing w:val="-1"/>
                <w:sz w:val="24"/>
                <w:szCs w:val="24"/>
              </w:rPr>
              <w:t xml:space="preserve"> </w:t>
            </w:r>
            <w:r w:rsidRPr="00BC2052">
              <w:rPr>
                <w:sz w:val="24"/>
                <w:szCs w:val="24"/>
              </w:rPr>
              <w:t>2005.</w:t>
            </w:r>
            <w:r w:rsidRPr="00BC2052">
              <w:rPr>
                <w:spacing w:val="-1"/>
                <w:sz w:val="24"/>
                <w:szCs w:val="24"/>
              </w:rPr>
              <w:t xml:space="preserve"> </w:t>
            </w:r>
            <w:r w:rsidRPr="00BC2052">
              <w:rPr>
                <w:sz w:val="24"/>
                <w:szCs w:val="24"/>
              </w:rPr>
              <w:t>An Introduction</w:t>
            </w:r>
            <w:r w:rsidRPr="00BC2052">
              <w:rPr>
                <w:spacing w:val="-1"/>
                <w:sz w:val="24"/>
                <w:szCs w:val="24"/>
              </w:rPr>
              <w:t xml:space="preserve"> </w:t>
            </w:r>
            <w:r w:rsidRPr="00BC2052">
              <w:rPr>
                <w:sz w:val="24"/>
                <w:szCs w:val="24"/>
              </w:rPr>
              <w:t>to</w:t>
            </w:r>
            <w:r w:rsidRPr="00BC2052">
              <w:rPr>
                <w:spacing w:val="-2"/>
                <w:sz w:val="24"/>
                <w:szCs w:val="24"/>
              </w:rPr>
              <w:t xml:space="preserve"> </w:t>
            </w:r>
            <w:r w:rsidRPr="00BC2052">
              <w:rPr>
                <w:sz w:val="24"/>
                <w:szCs w:val="24"/>
              </w:rPr>
              <w:t>Paleobotany.</w:t>
            </w:r>
            <w:r w:rsidRPr="00BC2052">
              <w:rPr>
                <w:spacing w:val="-1"/>
                <w:sz w:val="24"/>
                <w:szCs w:val="24"/>
              </w:rPr>
              <w:t xml:space="preserve"> </w:t>
            </w:r>
            <w:r w:rsidRPr="00BC2052">
              <w:rPr>
                <w:sz w:val="24"/>
                <w:szCs w:val="24"/>
              </w:rPr>
              <w:t>Agrobios</w:t>
            </w:r>
            <w:r w:rsidRPr="00BC2052">
              <w:rPr>
                <w:spacing w:val="-1"/>
                <w:sz w:val="24"/>
                <w:szCs w:val="24"/>
              </w:rPr>
              <w:t xml:space="preserve"> </w:t>
            </w:r>
            <w:r w:rsidRPr="00BC2052">
              <w:rPr>
                <w:sz w:val="24"/>
                <w:szCs w:val="24"/>
              </w:rPr>
              <w:t>(India).</w:t>
            </w:r>
            <w:r w:rsidRPr="00BC2052">
              <w:rPr>
                <w:spacing w:val="-1"/>
                <w:sz w:val="24"/>
                <w:szCs w:val="24"/>
              </w:rPr>
              <w:t xml:space="preserve"> </w:t>
            </w:r>
            <w:r w:rsidRPr="00BC2052">
              <w:rPr>
                <w:sz w:val="24"/>
                <w:szCs w:val="24"/>
              </w:rPr>
              <w:t>Jodhpur.</w:t>
            </w:r>
          </w:p>
          <w:p w:rsidR="007B30E2" w:rsidRPr="00BC2052" w:rsidRDefault="007B30E2" w:rsidP="00D70701">
            <w:pPr>
              <w:numPr>
                <w:ilvl w:val="0"/>
                <w:numId w:val="40"/>
              </w:numPr>
              <w:jc w:val="both"/>
              <w:rPr>
                <w:sz w:val="24"/>
                <w:szCs w:val="24"/>
              </w:rPr>
            </w:pPr>
            <w:r w:rsidRPr="00BC2052">
              <w:rPr>
                <w:sz w:val="24"/>
                <w:szCs w:val="24"/>
              </w:rPr>
              <w:lastRenderedPageBreak/>
              <w:t xml:space="preserve">Sporne, K.R. 2017. The morphology of Pteridophytes (The structure of Ferns and Allied Plants) (Paper back), Andesite Press. </w:t>
            </w:r>
          </w:p>
          <w:p w:rsidR="007B30E2" w:rsidRPr="00BC2052" w:rsidRDefault="007B30E2" w:rsidP="00D70701">
            <w:pPr>
              <w:numPr>
                <w:ilvl w:val="0"/>
                <w:numId w:val="40"/>
              </w:numPr>
              <w:jc w:val="both"/>
              <w:rPr>
                <w:sz w:val="24"/>
                <w:szCs w:val="24"/>
              </w:rPr>
            </w:pPr>
            <w:r w:rsidRPr="00BC2052">
              <w:rPr>
                <w:sz w:val="24"/>
                <w:szCs w:val="24"/>
              </w:rPr>
              <w:t>Sporne, K.R. 1967. The Morphology of Gymnosperms. Hutchinson &amp; Co., London.</w:t>
            </w:r>
          </w:p>
          <w:p w:rsidR="007B30E2" w:rsidRPr="007B30E2" w:rsidRDefault="007B30E2" w:rsidP="00D70701">
            <w:pPr>
              <w:numPr>
                <w:ilvl w:val="0"/>
                <w:numId w:val="40"/>
              </w:numPr>
              <w:jc w:val="both"/>
              <w:rPr>
                <w:sz w:val="24"/>
                <w:szCs w:val="24"/>
              </w:rPr>
            </w:pPr>
            <w:r w:rsidRPr="008E2565">
              <w:rPr>
                <w:sz w:val="24"/>
                <w:szCs w:val="24"/>
              </w:rPr>
              <w:t>Taylor, E, Taylor, T, Krings, M. 2008. Paleobotany: The Biology and Evolution of Fossil</w:t>
            </w:r>
            <w:r w:rsidRPr="008E2565">
              <w:rPr>
                <w:spacing w:val="-57"/>
                <w:sz w:val="24"/>
                <w:szCs w:val="24"/>
              </w:rPr>
              <w:t xml:space="preserve"> </w:t>
            </w:r>
            <w:r w:rsidRPr="008E2565">
              <w:rPr>
                <w:sz w:val="24"/>
                <w:szCs w:val="24"/>
              </w:rPr>
              <w:t>Plants,</w:t>
            </w:r>
            <w:r w:rsidRPr="008E2565">
              <w:rPr>
                <w:spacing w:val="-1"/>
                <w:sz w:val="24"/>
                <w:szCs w:val="24"/>
              </w:rPr>
              <w:t xml:space="preserve"> </w:t>
            </w:r>
            <w:r w:rsidRPr="008E2565">
              <w:rPr>
                <w:sz w:val="24"/>
                <w:szCs w:val="24"/>
              </w:rPr>
              <w:t>2</w:t>
            </w:r>
            <w:r w:rsidRPr="008E2565">
              <w:rPr>
                <w:sz w:val="24"/>
                <w:szCs w:val="24"/>
                <w:vertAlign w:val="superscript"/>
              </w:rPr>
              <w:t>nd</w:t>
            </w:r>
            <w:r w:rsidRPr="008E2565">
              <w:rPr>
                <w:sz w:val="24"/>
                <w:szCs w:val="24"/>
              </w:rPr>
              <w:t xml:space="preserve"> Edition, Academic</w:t>
            </w:r>
            <w:r w:rsidRPr="008E2565">
              <w:rPr>
                <w:spacing w:val="-1"/>
                <w:sz w:val="24"/>
                <w:szCs w:val="24"/>
              </w:rPr>
              <w:t xml:space="preserve"> </w:t>
            </w:r>
            <w:r w:rsidRPr="008E2565">
              <w:rPr>
                <w:sz w:val="24"/>
                <w:szCs w:val="24"/>
              </w:rPr>
              <w:t>Press.</w:t>
            </w:r>
          </w:p>
        </w:tc>
      </w:tr>
      <w:tr w:rsidR="00794C03" w:rsidTr="009E4BCE">
        <w:tc>
          <w:tcPr>
            <w:tcW w:w="9326" w:type="dxa"/>
          </w:tcPr>
          <w:p w:rsidR="00794C03" w:rsidRPr="00794C03" w:rsidRDefault="00794C03" w:rsidP="00794C03">
            <w:pPr>
              <w:jc w:val="both"/>
              <w:rPr>
                <w:b/>
                <w:sz w:val="24"/>
                <w:szCs w:val="24"/>
              </w:rPr>
            </w:pPr>
            <w:r w:rsidRPr="00BC2052">
              <w:rPr>
                <w:b/>
                <w:sz w:val="24"/>
                <w:szCs w:val="24"/>
              </w:rPr>
              <w:lastRenderedPageBreak/>
              <w:t>Web resources:</w:t>
            </w:r>
          </w:p>
        </w:tc>
      </w:tr>
      <w:tr w:rsidR="007B30E2" w:rsidTr="009E4BCE">
        <w:tc>
          <w:tcPr>
            <w:tcW w:w="9326" w:type="dxa"/>
          </w:tcPr>
          <w:p w:rsidR="007B30E2" w:rsidRPr="00BC2052" w:rsidRDefault="005315F4" w:rsidP="00D70701">
            <w:pPr>
              <w:numPr>
                <w:ilvl w:val="0"/>
                <w:numId w:val="25"/>
              </w:numPr>
              <w:jc w:val="both"/>
              <w:rPr>
                <w:sz w:val="24"/>
                <w:szCs w:val="24"/>
              </w:rPr>
            </w:pPr>
            <w:hyperlink r:id="rId15" w:history="1">
              <w:r w:rsidR="007B30E2" w:rsidRPr="00BC2052">
                <w:rPr>
                  <w:rStyle w:val="Hyperlink"/>
                  <w:sz w:val="24"/>
                  <w:szCs w:val="24"/>
                  <w:u w:val="none"/>
                </w:rPr>
                <w:t>https://www.toppr.com/guides/biology/plant-kingdom/pteridophytes/</w:t>
              </w:r>
            </w:hyperlink>
          </w:p>
          <w:p w:rsidR="007B30E2" w:rsidRPr="00BC2052" w:rsidRDefault="005315F4" w:rsidP="00D70701">
            <w:pPr>
              <w:numPr>
                <w:ilvl w:val="0"/>
                <w:numId w:val="25"/>
              </w:numPr>
              <w:jc w:val="both"/>
              <w:rPr>
                <w:sz w:val="24"/>
                <w:szCs w:val="24"/>
              </w:rPr>
            </w:pPr>
            <w:hyperlink r:id="rId16" w:history="1">
              <w:r w:rsidR="007B30E2" w:rsidRPr="00BC2052">
                <w:rPr>
                  <w:rStyle w:val="Hyperlink"/>
                  <w:sz w:val="24"/>
                  <w:szCs w:val="24"/>
                  <w:u w:val="none"/>
                </w:rPr>
                <w:t>http://www.bsienvis.nic.in/Database/Pteridophytes-in-India_23432.aspx</w:t>
              </w:r>
            </w:hyperlink>
          </w:p>
          <w:p w:rsidR="007B30E2" w:rsidRPr="00BC2052" w:rsidRDefault="007B30E2" w:rsidP="00D70701">
            <w:pPr>
              <w:numPr>
                <w:ilvl w:val="0"/>
                <w:numId w:val="25"/>
              </w:numPr>
              <w:jc w:val="both"/>
              <w:rPr>
                <w:sz w:val="24"/>
                <w:szCs w:val="24"/>
              </w:rPr>
            </w:pPr>
            <w:r w:rsidRPr="00BC2052">
              <w:rPr>
                <w:sz w:val="24"/>
                <w:szCs w:val="24"/>
              </w:rPr>
              <w:t>https://books.google.co.in/books?hl=en&amp;lr=&amp;id=Pn7CAAAQBAJ&amp;oi=fnd&amp;pg=PA1&amp;dq=Introduction+to+Gymnosperms&amp;ots=sfYSzCL02&amp;sig=ysX1KRvetV0bAza4Sq6RWau4XU8&amp;redir_esc=y#v=onepage&amp;q=Introduction%20to%20Gymnosperms&amp;f=false</w:t>
            </w:r>
          </w:p>
          <w:p w:rsidR="007B30E2" w:rsidRPr="00BC2052" w:rsidRDefault="005315F4" w:rsidP="00D70701">
            <w:pPr>
              <w:numPr>
                <w:ilvl w:val="0"/>
                <w:numId w:val="25"/>
              </w:numPr>
              <w:jc w:val="both"/>
              <w:rPr>
                <w:sz w:val="24"/>
                <w:szCs w:val="24"/>
              </w:rPr>
            </w:pPr>
            <w:hyperlink r:id="rId17" w:history="1">
              <w:r w:rsidR="007B30E2" w:rsidRPr="00BC2052">
                <w:rPr>
                  <w:rStyle w:val="Hyperlink"/>
                  <w:sz w:val="24"/>
                  <w:szCs w:val="24"/>
                  <w:u w:val="none"/>
                </w:rPr>
                <w:t>https://books.google.co.in/books/about/Botany_for_Degree_Gymnosperm_Multicolor.html?id=HTdFYFNxnWQC&amp;redir_esc=y</w:t>
              </w:r>
            </w:hyperlink>
          </w:p>
          <w:p w:rsidR="007B30E2" w:rsidRPr="00BC2052" w:rsidRDefault="005315F4" w:rsidP="00D70701">
            <w:pPr>
              <w:numPr>
                <w:ilvl w:val="0"/>
                <w:numId w:val="25"/>
              </w:numPr>
              <w:jc w:val="both"/>
              <w:rPr>
                <w:sz w:val="24"/>
                <w:szCs w:val="24"/>
              </w:rPr>
            </w:pPr>
            <w:hyperlink r:id="rId18" w:history="1">
              <w:r w:rsidR="007B30E2" w:rsidRPr="00BC2052">
                <w:rPr>
                  <w:rStyle w:val="Hyperlink"/>
                  <w:sz w:val="24"/>
                  <w:szCs w:val="24"/>
                  <w:u w:val="none"/>
                </w:rPr>
                <w:t>https://books.google.co.in/books/about/Gymnosperms.html?id=4dvyNckni8wC</w:t>
              </w:r>
            </w:hyperlink>
          </w:p>
          <w:p w:rsidR="007B30E2" w:rsidRPr="00BC2052" w:rsidRDefault="005315F4" w:rsidP="00D70701">
            <w:pPr>
              <w:numPr>
                <w:ilvl w:val="0"/>
                <w:numId w:val="25"/>
              </w:numPr>
              <w:jc w:val="both"/>
              <w:rPr>
                <w:sz w:val="24"/>
                <w:szCs w:val="24"/>
              </w:rPr>
            </w:pPr>
            <w:hyperlink r:id="rId19" w:history="1">
              <w:r w:rsidR="007B30E2" w:rsidRPr="00BC2052">
                <w:rPr>
                  <w:rStyle w:val="Hyperlink"/>
                  <w:sz w:val="24"/>
                  <w:szCs w:val="24"/>
                  <w:u w:val="none"/>
                </w:rPr>
                <w:t>https://arboretum.harvard.edu/wp-content/uploads/2013-70-4-beyond-pine-cones-an-introduction-to-gymnosperms.pdf</w:t>
              </w:r>
            </w:hyperlink>
          </w:p>
          <w:p w:rsidR="007B30E2" w:rsidRPr="00BC2052" w:rsidRDefault="005315F4" w:rsidP="00D70701">
            <w:pPr>
              <w:numPr>
                <w:ilvl w:val="0"/>
                <w:numId w:val="25"/>
              </w:numPr>
              <w:jc w:val="both"/>
              <w:rPr>
                <w:sz w:val="24"/>
                <w:szCs w:val="24"/>
              </w:rPr>
            </w:pPr>
            <w:hyperlink r:id="rId20" w:history="1">
              <w:r w:rsidR="007B30E2" w:rsidRPr="00BC2052">
                <w:rPr>
                  <w:rStyle w:val="Hyperlink"/>
                  <w:sz w:val="24"/>
                  <w:szCs w:val="24"/>
                  <w:u w:val="none"/>
                </w:rPr>
                <w:t>https://www.palaeontologyonline.com/</w:t>
              </w:r>
            </w:hyperlink>
          </w:p>
          <w:p w:rsidR="007B30E2" w:rsidRPr="00BC2052" w:rsidRDefault="005315F4" w:rsidP="00D70701">
            <w:pPr>
              <w:numPr>
                <w:ilvl w:val="0"/>
                <w:numId w:val="25"/>
              </w:numPr>
              <w:jc w:val="both"/>
              <w:rPr>
                <w:sz w:val="24"/>
                <w:szCs w:val="24"/>
              </w:rPr>
            </w:pPr>
            <w:hyperlink r:id="rId21" w:history="1">
              <w:r w:rsidR="007B30E2" w:rsidRPr="00BC2052">
                <w:rPr>
                  <w:rStyle w:val="Hyperlink"/>
                  <w:sz w:val="24"/>
                  <w:szCs w:val="24"/>
                  <w:u w:val="none"/>
                </w:rPr>
                <w:t>https://books.google.co.in/books/about/Paleobotany.html?id=HzYUAQAAIAAJ</w:t>
              </w:r>
            </w:hyperlink>
          </w:p>
          <w:p w:rsidR="007B30E2" w:rsidRDefault="005315F4" w:rsidP="007B30E2">
            <w:pPr>
              <w:ind w:left="360"/>
              <w:jc w:val="both"/>
              <w:rPr>
                <w:b/>
                <w:sz w:val="24"/>
                <w:szCs w:val="24"/>
              </w:rPr>
            </w:pPr>
            <w:hyperlink r:id="rId22" w:history="1">
              <w:r w:rsidR="007B30E2" w:rsidRPr="00BC2052">
                <w:rPr>
                  <w:rStyle w:val="Hyperlink"/>
                  <w:sz w:val="24"/>
                  <w:szCs w:val="24"/>
                  <w:u w:val="none"/>
                </w:rPr>
                <w:t>https://trove.nla.gov.au/work/11471742?q&amp;versionId=46695996</w:t>
              </w:r>
            </w:hyperlink>
          </w:p>
        </w:tc>
      </w:tr>
    </w:tbl>
    <w:p w:rsidR="007B30E2" w:rsidRDefault="007B30E2" w:rsidP="007B30E2">
      <w:pPr>
        <w:spacing w:after="0" w:line="240" w:lineRule="auto"/>
        <w:jc w:val="both"/>
        <w:rPr>
          <w:rFonts w:ascii="Times New Roman" w:hAnsi="Times New Roman" w:cs="Times New Roman"/>
          <w:b/>
          <w:sz w:val="24"/>
          <w:szCs w:val="24"/>
        </w:rPr>
      </w:pPr>
    </w:p>
    <w:p w:rsidR="00794C03" w:rsidRDefault="00794C03" w:rsidP="007B30E2">
      <w:pPr>
        <w:spacing w:after="0" w:line="240" w:lineRule="auto"/>
        <w:jc w:val="both"/>
        <w:rPr>
          <w:rFonts w:ascii="Times New Roman" w:hAnsi="Times New Roman" w:cs="Times New Roman"/>
          <w:b/>
          <w:sz w:val="24"/>
          <w:szCs w:val="24"/>
        </w:rPr>
      </w:pPr>
    </w:p>
    <w:p w:rsidR="002154DD" w:rsidRPr="00862094" w:rsidRDefault="002154DD" w:rsidP="002154DD">
      <w:pPr>
        <w:spacing w:before="90"/>
        <w:rPr>
          <w:rFonts w:ascii="Times New Roman" w:hAnsi="Times New Roman" w:cs="Times New Roman"/>
          <w:b/>
          <w:sz w:val="24"/>
          <w:szCs w:val="24"/>
        </w:rPr>
      </w:pPr>
      <w:r w:rsidRPr="00862094">
        <w:rPr>
          <w:rFonts w:ascii="Times New Roman" w:hAnsi="Times New Roman" w:cs="Times New Roman"/>
          <w:b/>
          <w:sz w:val="24"/>
          <w:szCs w:val="24"/>
        </w:rPr>
        <w:t>Mapping</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with</w:t>
      </w:r>
      <w:r w:rsidRPr="00862094">
        <w:rPr>
          <w:rFonts w:ascii="Times New Roman" w:hAnsi="Times New Roman" w:cs="Times New Roman"/>
          <w:b/>
          <w:spacing w:val="-1"/>
          <w:sz w:val="24"/>
          <w:szCs w:val="24"/>
        </w:rPr>
        <w:t xml:space="preserve"> </w:t>
      </w:r>
      <w:r w:rsidRPr="00862094">
        <w:rPr>
          <w:rFonts w:ascii="Times New Roman" w:hAnsi="Times New Roman" w:cs="Times New Roman"/>
          <w:b/>
          <w:sz w:val="24"/>
          <w:szCs w:val="24"/>
        </w:rPr>
        <w:t>Programme</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61044D" w:rsidRPr="00862094" w:rsidTr="00A5528C">
        <w:trPr>
          <w:trHeight w:val="467"/>
        </w:trPr>
        <w:tc>
          <w:tcPr>
            <w:tcW w:w="859" w:type="dxa"/>
          </w:tcPr>
          <w:p w:rsidR="0061044D" w:rsidRPr="00862094" w:rsidRDefault="0061044D" w:rsidP="009E4BCE">
            <w:pPr>
              <w:pStyle w:val="TableParagraph"/>
              <w:jc w:val="center"/>
              <w:rPr>
                <w:sz w:val="24"/>
                <w:szCs w:val="24"/>
              </w:rPr>
            </w:pPr>
            <w:r>
              <w:rPr>
                <w:b/>
                <w:sz w:val="24"/>
              </w:rPr>
              <w:t>COs</w:t>
            </w:r>
          </w:p>
        </w:tc>
        <w:tc>
          <w:tcPr>
            <w:tcW w:w="833" w:type="dxa"/>
          </w:tcPr>
          <w:p w:rsidR="0061044D" w:rsidRPr="00862094" w:rsidRDefault="006104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1044D" w:rsidRPr="00862094" w:rsidRDefault="006104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1044D" w:rsidRPr="00862094" w:rsidRDefault="006104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1044D" w:rsidRPr="00862094" w:rsidRDefault="006104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1044D" w:rsidRPr="00862094" w:rsidRDefault="006104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1044D" w:rsidRPr="00862094" w:rsidRDefault="0061044D" w:rsidP="009E4BCE">
            <w:pPr>
              <w:pStyle w:val="TableParagraph"/>
              <w:spacing w:line="275" w:lineRule="exact"/>
              <w:rPr>
                <w:b/>
                <w:sz w:val="24"/>
                <w:szCs w:val="24"/>
              </w:rPr>
            </w:pPr>
            <w:r>
              <w:rPr>
                <w:b/>
                <w:sz w:val="24"/>
                <w:szCs w:val="24"/>
              </w:rPr>
              <w:t>PSO1</w:t>
            </w:r>
          </w:p>
        </w:tc>
        <w:tc>
          <w:tcPr>
            <w:tcW w:w="833" w:type="dxa"/>
          </w:tcPr>
          <w:p w:rsidR="0061044D" w:rsidRPr="00862094" w:rsidRDefault="0061044D" w:rsidP="009E4BCE">
            <w:pPr>
              <w:pStyle w:val="TableParagraph"/>
              <w:spacing w:line="275" w:lineRule="exact"/>
              <w:ind w:left="38" w:right="131"/>
              <w:jc w:val="center"/>
              <w:rPr>
                <w:b/>
                <w:sz w:val="24"/>
                <w:szCs w:val="24"/>
              </w:rPr>
            </w:pPr>
            <w:r>
              <w:rPr>
                <w:b/>
                <w:sz w:val="24"/>
                <w:szCs w:val="24"/>
              </w:rPr>
              <w:t>PSO2</w:t>
            </w:r>
          </w:p>
        </w:tc>
        <w:tc>
          <w:tcPr>
            <w:tcW w:w="831" w:type="dxa"/>
          </w:tcPr>
          <w:p w:rsidR="0061044D" w:rsidRPr="00862094" w:rsidRDefault="0061044D" w:rsidP="009E4BCE">
            <w:pPr>
              <w:pStyle w:val="TableParagraph"/>
              <w:spacing w:line="275" w:lineRule="exact"/>
              <w:ind w:left="37" w:right="129"/>
              <w:jc w:val="center"/>
              <w:rPr>
                <w:b/>
                <w:sz w:val="24"/>
                <w:szCs w:val="24"/>
              </w:rPr>
            </w:pPr>
            <w:r>
              <w:rPr>
                <w:b/>
                <w:sz w:val="24"/>
                <w:szCs w:val="24"/>
              </w:rPr>
              <w:t>PSO3</w:t>
            </w:r>
          </w:p>
        </w:tc>
        <w:tc>
          <w:tcPr>
            <w:tcW w:w="831" w:type="dxa"/>
          </w:tcPr>
          <w:p w:rsidR="0061044D" w:rsidRPr="00862094" w:rsidRDefault="0061044D" w:rsidP="009E4BCE">
            <w:pPr>
              <w:pStyle w:val="TableParagraph"/>
              <w:spacing w:line="275" w:lineRule="exact"/>
              <w:ind w:left="38" w:right="131"/>
              <w:jc w:val="center"/>
              <w:rPr>
                <w:b/>
                <w:sz w:val="24"/>
                <w:szCs w:val="24"/>
              </w:rPr>
            </w:pPr>
            <w:r>
              <w:rPr>
                <w:b/>
                <w:sz w:val="24"/>
                <w:szCs w:val="24"/>
              </w:rPr>
              <w:t>PSO4</w:t>
            </w:r>
          </w:p>
        </w:tc>
        <w:tc>
          <w:tcPr>
            <w:tcW w:w="831" w:type="dxa"/>
          </w:tcPr>
          <w:p w:rsidR="0061044D" w:rsidRPr="00862094" w:rsidRDefault="0061044D" w:rsidP="009E4BCE">
            <w:pPr>
              <w:pStyle w:val="TableParagraph"/>
              <w:spacing w:line="275" w:lineRule="exact"/>
              <w:ind w:left="37" w:right="129"/>
              <w:jc w:val="center"/>
              <w:rPr>
                <w:b/>
                <w:sz w:val="24"/>
                <w:szCs w:val="24"/>
              </w:rPr>
            </w:pPr>
            <w:r>
              <w:rPr>
                <w:b/>
                <w:sz w:val="24"/>
                <w:szCs w:val="24"/>
              </w:rPr>
              <w:t>PSO5</w:t>
            </w:r>
          </w:p>
        </w:tc>
      </w:tr>
      <w:tr w:rsidR="00A5528C" w:rsidRPr="00862094" w:rsidTr="00A5528C">
        <w:trPr>
          <w:trHeight w:val="484"/>
        </w:trPr>
        <w:tc>
          <w:tcPr>
            <w:tcW w:w="859" w:type="dxa"/>
          </w:tcPr>
          <w:p w:rsidR="00A5528C" w:rsidRPr="00862094" w:rsidRDefault="00A5528C" w:rsidP="00480B9E">
            <w:pPr>
              <w:pStyle w:val="TableParagraph"/>
              <w:spacing w:line="275" w:lineRule="exact"/>
              <w:rPr>
                <w:b/>
                <w:sz w:val="24"/>
                <w:szCs w:val="24"/>
              </w:rPr>
            </w:pPr>
            <w:r w:rsidRPr="00862094">
              <w:rPr>
                <w:b/>
                <w:sz w:val="24"/>
                <w:szCs w:val="24"/>
              </w:rPr>
              <w:t>CO1</w:t>
            </w:r>
          </w:p>
        </w:tc>
        <w:tc>
          <w:tcPr>
            <w:tcW w:w="833"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1" w:type="dxa"/>
          </w:tcPr>
          <w:p w:rsidR="00A5528C" w:rsidRPr="00862094" w:rsidRDefault="0061044D" w:rsidP="005354AF">
            <w:pPr>
              <w:pStyle w:val="TableParagraph"/>
              <w:spacing w:line="275" w:lineRule="exact"/>
              <w:ind w:left="7"/>
              <w:jc w:val="center"/>
              <w:rPr>
                <w:sz w:val="24"/>
                <w:szCs w:val="24"/>
              </w:rPr>
            </w:pPr>
            <w:r>
              <w:rPr>
                <w:w w:val="99"/>
                <w:sz w:val="24"/>
                <w:szCs w:val="24"/>
              </w:rPr>
              <w:t>3</w:t>
            </w:r>
          </w:p>
        </w:tc>
        <w:tc>
          <w:tcPr>
            <w:tcW w:w="833"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3" w:type="dxa"/>
          </w:tcPr>
          <w:p w:rsidR="00A5528C" w:rsidRPr="00862094" w:rsidRDefault="0061044D" w:rsidP="005354AF">
            <w:pPr>
              <w:pStyle w:val="TableParagraph"/>
              <w:spacing w:line="275" w:lineRule="exact"/>
              <w:ind w:left="7"/>
              <w:jc w:val="center"/>
              <w:rPr>
                <w:sz w:val="24"/>
                <w:szCs w:val="24"/>
              </w:rPr>
            </w:pPr>
            <w:r>
              <w:rPr>
                <w:w w:val="99"/>
                <w:sz w:val="24"/>
                <w:szCs w:val="24"/>
              </w:rPr>
              <w:t>3</w:t>
            </w:r>
          </w:p>
        </w:tc>
        <w:tc>
          <w:tcPr>
            <w:tcW w:w="831"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3" w:type="dxa"/>
          </w:tcPr>
          <w:p w:rsidR="00A5528C" w:rsidRPr="00862094" w:rsidRDefault="0061044D" w:rsidP="005354AF">
            <w:pPr>
              <w:pStyle w:val="TableParagraph"/>
              <w:spacing w:line="275" w:lineRule="exact"/>
              <w:ind w:left="7"/>
              <w:jc w:val="center"/>
              <w:rPr>
                <w:sz w:val="24"/>
                <w:szCs w:val="24"/>
              </w:rPr>
            </w:pPr>
            <w:r>
              <w:rPr>
                <w:w w:val="99"/>
                <w:sz w:val="24"/>
                <w:szCs w:val="24"/>
              </w:rPr>
              <w:t>3</w:t>
            </w:r>
          </w:p>
        </w:tc>
        <w:tc>
          <w:tcPr>
            <w:tcW w:w="833"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1" w:type="dxa"/>
          </w:tcPr>
          <w:p w:rsidR="00A5528C" w:rsidRPr="00862094" w:rsidRDefault="0061044D" w:rsidP="005354AF">
            <w:pPr>
              <w:pStyle w:val="TableParagraph"/>
              <w:spacing w:line="275" w:lineRule="exact"/>
              <w:ind w:left="7"/>
              <w:jc w:val="center"/>
              <w:rPr>
                <w:sz w:val="24"/>
                <w:szCs w:val="24"/>
              </w:rPr>
            </w:pPr>
            <w:r>
              <w:rPr>
                <w:w w:val="99"/>
                <w:sz w:val="24"/>
                <w:szCs w:val="24"/>
              </w:rPr>
              <w:t>3</w:t>
            </w:r>
          </w:p>
        </w:tc>
        <w:tc>
          <w:tcPr>
            <w:tcW w:w="831" w:type="dxa"/>
          </w:tcPr>
          <w:p w:rsidR="00A5528C" w:rsidRPr="00862094" w:rsidRDefault="0061044D" w:rsidP="00C02BE5">
            <w:pPr>
              <w:pStyle w:val="TableParagraph"/>
              <w:spacing w:line="275" w:lineRule="exact"/>
              <w:ind w:left="6"/>
              <w:jc w:val="center"/>
              <w:rPr>
                <w:sz w:val="24"/>
                <w:szCs w:val="24"/>
              </w:rPr>
            </w:pPr>
            <w:r>
              <w:rPr>
                <w:w w:val="99"/>
                <w:sz w:val="24"/>
                <w:szCs w:val="24"/>
              </w:rPr>
              <w:t>3</w:t>
            </w:r>
          </w:p>
        </w:tc>
        <w:tc>
          <w:tcPr>
            <w:tcW w:w="831" w:type="dxa"/>
          </w:tcPr>
          <w:p w:rsidR="00A5528C" w:rsidRPr="00862094" w:rsidRDefault="0061044D" w:rsidP="00C02BE5">
            <w:pPr>
              <w:pStyle w:val="TableParagraph"/>
              <w:spacing w:line="275" w:lineRule="exact"/>
              <w:ind w:left="7"/>
              <w:jc w:val="center"/>
              <w:rPr>
                <w:sz w:val="24"/>
                <w:szCs w:val="24"/>
              </w:rPr>
            </w:pPr>
            <w:r>
              <w:rPr>
                <w:w w:val="99"/>
                <w:sz w:val="24"/>
                <w:szCs w:val="24"/>
              </w:rPr>
              <w:t>3</w:t>
            </w:r>
          </w:p>
        </w:tc>
      </w:tr>
      <w:tr w:rsidR="0061044D" w:rsidRPr="00862094" w:rsidTr="00A5528C">
        <w:trPr>
          <w:trHeight w:val="481"/>
        </w:trPr>
        <w:tc>
          <w:tcPr>
            <w:tcW w:w="859" w:type="dxa"/>
          </w:tcPr>
          <w:p w:rsidR="0061044D" w:rsidRPr="00862094" w:rsidRDefault="0061044D" w:rsidP="00480B9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2</w:t>
            </w:r>
          </w:p>
        </w:tc>
        <w:tc>
          <w:tcPr>
            <w:tcW w:w="833" w:type="dxa"/>
          </w:tcPr>
          <w:p w:rsidR="0061044D" w:rsidRPr="00862094" w:rsidRDefault="0061044D" w:rsidP="009E4BCE">
            <w:pPr>
              <w:pStyle w:val="TableParagraph"/>
              <w:spacing w:line="275" w:lineRule="exact"/>
              <w:ind w:left="6"/>
              <w:jc w:val="center"/>
              <w:rPr>
                <w:sz w:val="24"/>
                <w:szCs w:val="24"/>
              </w:rPr>
            </w:pPr>
            <w:r>
              <w:rPr>
                <w:w w:val="99"/>
                <w:sz w:val="24"/>
                <w:szCs w:val="24"/>
              </w:rPr>
              <w:t>3</w:t>
            </w:r>
          </w:p>
        </w:tc>
        <w:tc>
          <w:tcPr>
            <w:tcW w:w="831" w:type="dxa"/>
          </w:tcPr>
          <w:p w:rsidR="0061044D" w:rsidRPr="00862094" w:rsidRDefault="0061044D" w:rsidP="009E4BCE">
            <w:pPr>
              <w:pStyle w:val="TableParagraph"/>
              <w:spacing w:line="275" w:lineRule="exact"/>
              <w:ind w:left="7"/>
              <w:jc w:val="center"/>
              <w:rPr>
                <w:sz w:val="24"/>
                <w:szCs w:val="24"/>
              </w:rPr>
            </w:pPr>
            <w:r>
              <w:rPr>
                <w:w w:val="99"/>
                <w:sz w:val="24"/>
                <w:szCs w:val="24"/>
              </w:rPr>
              <w:t>3</w:t>
            </w:r>
          </w:p>
        </w:tc>
        <w:tc>
          <w:tcPr>
            <w:tcW w:w="833" w:type="dxa"/>
          </w:tcPr>
          <w:p w:rsidR="0061044D" w:rsidRPr="00862094" w:rsidRDefault="0061044D" w:rsidP="009E4BCE">
            <w:pPr>
              <w:pStyle w:val="TableParagraph"/>
              <w:spacing w:line="275" w:lineRule="exact"/>
              <w:ind w:left="6"/>
              <w:jc w:val="center"/>
              <w:rPr>
                <w:sz w:val="24"/>
                <w:szCs w:val="24"/>
              </w:rPr>
            </w:pPr>
            <w:r>
              <w:rPr>
                <w:w w:val="99"/>
                <w:sz w:val="24"/>
                <w:szCs w:val="24"/>
              </w:rPr>
              <w:t>3</w:t>
            </w:r>
          </w:p>
        </w:tc>
        <w:tc>
          <w:tcPr>
            <w:tcW w:w="833" w:type="dxa"/>
          </w:tcPr>
          <w:p w:rsidR="0061044D" w:rsidRPr="00862094" w:rsidRDefault="0061044D" w:rsidP="009E4BCE">
            <w:pPr>
              <w:pStyle w:val="TableParagraph"/>
              <w:spacing w:line="275" w:lineRule="exact"/>
              <w:ind w:left="7"/>
              <w:jc w:val="center"/>
              <w:rPr>
                <w:sz w:val="24"/>
                <w:szCs w:val="24"/>
              </w:rPr>
            </w:pPr>
            <w:r>
              <w:rPr>
                <w:w w:val="99"/>
                <w:sz w:val="24"/>
                <w:szCs w:val="24"/>
              </w:rPr>
              <w:t>3</w:t>
            </w:r>
          </w:p>
        </w:tc>
        <w:tc>
          <w:tcPr>
            <w:tcW w:w="831" w:type="dxa"/>
          </w:tcPr>
          <w:p w:rsidR="0061044D" w:rsidRPr="00862094" w:rsidRDefault="0061044D" w:rsidP="009E4BCE">
            <w:pPr>
              <w:pStyle w:val="TableParagraph"/>
              <w:spacing w:line="275" w:lineRule="exact"/>
              <w:ind w:left="6"/>
              <w:jc w:val="center"/>
              <w:rPr>
                <w:sz w:val="24"/>
                <w:szCs w:val="24"/>
              </w:rPr>
            </w:pPr>
            <w:r>
              <w:rPr>
                <w:w w:val="99"/>
                <w:sz w:val="24"/>
                <w:szCs w:val="24"/>
              </w:rPr>
              <w:t>3</w:t>
            </w:r>
          </w:p>
        </w:tc>
        <w:tc>
          <w:tcPr>
            <w:tcW w:w="833" w:type="dxa"/>
          </w:tcPr>
          <w:p w:rsidR="0061044D" w:rsidRPr="00862094" w:rsidRDefault="0061044D" w:rsidP="009E4BCE">
            <w:pPr>
              <w:pStyle w:val="TableParagraph"/>
              <w:spacing w:line="275" w:lineRule="exact"/>
              <w:ind w:left="7"/>
              <w:jc w:val="center"/>
              <w:rPr>
                <w:sz w:val="24"/>
                <w:szCs w:val="24"/>
              </w:rPr>
            </w:pPr>
            <w:r>
              <w:rPr>
                <w:w w:val="99"/>
                <w:sz w:val="24"/>
                <w:szCs w:val="24"/>
              </w:rPr>
              <w:t>3</w:t>
            </w:r>
          </w:p>
        </w:tc>
        <w:tc>
          <w:tcPr>
            <w:tcW w:w="833" w:type="dxa"/>
          </w:tcPr>
          <w:p w:rsidR="0061044D" w:rsidRPr="00862094" w:rsidRDefault="0061044D" w:rsidP="009E4BCE">
            <w:pPr>
              <w:pStyle w:val="TableParagraph"/>
              <w:spacing w:line="275" w:lineRule="exact"/>
              <w:ind w:left="6"/>
              <w:jc w:val="center"/>
              <w:rPr>
                <w:sz w:val="24"/>
                <w:szCs w:val="24"/>
              </w:rPr>
            </w:pPr>
            <w:r>
              <w:rPr>
                <w:w w:val="99"/>
                <w:sz w:val="24"/>
                <w:szCs w:val="24"/>
              </w:rPr>
              <w:t>3</w:t>
            </w:r>
          </w:p>
        </w:tc>
        <w:tc>
          <w:tcPr>
            <w:tcW w:w="831" w:type="dxa"/>
          </w:tcPr>
          <w:p w:rsidR="0061044D" w:rsidRPr="00862094" w:rsidRDefault="0061044D" w:rsidP="009E4BCE">
            <w:pPr>
              <w:pStyle w:val="TableParagraph"/>
              <w:spacing w:line="275" w:lineRule="exact"/>
              <w:ind w:left="7"/>
              <w:jc w:val="center"/>
              <w:rPr>
                <w:sz w:val="24"/>
                <w:szCs w:val="24"/>
              </w:rPr>
            </w:pPr>
            <w:r>
              <w:rPr>
                <w:w w:val="99"/>
                <w:sz w:val="24"/>
                <w:szCs w:val="24"/>
              </w:rPr>
              <w:t>3</w:t>
            </w:r>
          </w:p>
        </w:tc>
        <w:tc>
          <w:tcPr>
            <w:tcW w:w="831" w:type="dxa"/>
          </w:tcPr>
          <w:p w:rsidR="0061044D" w:rsidRPr="00862094" w:rsidRDefault="0061044D" w:rsidP="009E4BCE">
            <w:pPr>
              <w:pStyle w:val="TableParagraph"/>
              <w:spacing w:line="275" w:lineRule="exact"/>
              <w:ind w:left="6"/>
              <w:jc w:val="center"/>
              <w:rPr>
                <w:sz w:val="24"/>
                <w:szCs w:val="24"/>
              </w:rPr>
            </w:pPr>
            <w:r>
              <w:rPr>
                <w:w w:val="99"/>
                <w:sz w:val="24"/>
                <w:szCs w:val="24"/>
              </w:rPr>
              <w:t>3</w:t>
            </w:r>
          </w:p>
        </w:tc>
        <w:tc>
          <w:tcPr>
            <w:tcW w:w="831" w:type="dxa"/>
          </w:tcPr>
          <w:p w:rsidR="0061044D" w:rsidRPr="00862094" w:rsidRDefault="0061044D" w:rsidP="009E4BCE">
            <w:pPr>
              <w:pStyle w:val="TableParagraph"/>
              <w:spacing w:line="275" w:lineRule="exact"/>
              <w:ind w:left="7"/>
              <w:jc w:val="center"/>
              <w:rPr>
                <w:sz w:val="24"/>
                <w:szCs w:val="24"/>
              </w:rPr>
            </w:pPr>
            <w:r>
              <w:rPr>
                <w:w w:val="99"/>
                <w:sz w:val="24"/>
                <w:szCs w:val="24"/>
              </w:rPr>
              <w:t>3</w:t>
            </w:r>
          </w:p>
        </w:tc>
      </w:tr>
      <w:tr w:rsidR="00A5528C" w:rsidRPr="00862094" w:rsidTr="00A5528C">
        <w:trPr>
          <w:trHeight w:val="482"/>
        </w:trPr>
        <w:tc>
          <w:tcPr>
            <w:tcW w:w="859" w:type="dxa"/>
          </w:tcPr>
          <w:p w:rsidR="00A5528C" w:rsidRPr="00862094" w:rsidRDefault="00A5528C" w:rsidP="00480B9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3</w:t>
            </w:r>
          </w:p>
        </w:tc>
        <w:tc>
          <w:tcPr>
            <w:tcW w:w="833" w:type="dxa"/>
          </w:tcPr>
          <w:p w:rsidR="00A5528C" w:rsidRPr="00862094" w:rsidRDefault="0061044D" w:rsidP="005354AF">
            <w:pPr>
              <w:pStyle w:val="TableParagraph"/>
              <w:spacing w:line="275" w:lineRule="exact"/>
              <w:ind w:left="4"/>
              <w:jc w:val="center"/>
              <w:rPr>
                <w:sz w:val="24"/>
                <w:szCs w:val="24"/>
              </w:rPr>
            </w:pPr>
            <w:r>
              <w:rPr>
                <w:sz w:val="24"/>
                <w:szCs w:val="24"/>
              </w:rPr>
              <w:t>2</w:t>
            </w:r>
          </w:p>
        </w:tc>
        <w:tc>
          <w:tcPr>
            <w:tcW w:w="831" w:type="dxa"/>
          </w:tcPr>
          <w:p w:rsidR="00A5528C" w:rsidRPr="00862094" w:rsidRDefault="0061044D" w:rsidP="005354AF">
            <w:pPr>
              <w:pStyle w:val="TableParagraph"/>
              <w:spacing w:line="275" w:lineRule="exact"/>
              <w:ind w:left="7"/>
              <w:jc w:val="center"/>
              <w:rPr>
                <w:sz w:val="24"/>
                <w:szCs w:val="24"/>
              </w:rPr>
            </w:pPr>
            <w:r>
              <w:rPr>
                <w:w w:val="99"/>
                <w:sz w:val="24"/>
                <w:szCs w:val="24"/>
              </w:rPr>
              <w:t>3</w:t>
            </w:r>
          </w:p>
        </w:tc>
        <w:tc>
          <w:tcPr>
            <w:tcW w:w="833"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3" w:type="dxa"/>
          </w:tcPr>
          <w:p w:rsidR="00A5528C" w:rsidRPr="00862094" w:rsidRDefault="0061044D" w:rsidP="005354AF">
            <w:pPr>
              <w:pStyle w:val="TableParagraph"/>
              <w:spacing w:line="275" w:lineRule="exact"/>
              <w:ind w:left="7"/>
              <w:jc w:val="center"/>
              <w:rPr>
                <w:sz w:val="24"/>
                <w:szCs w:val="24"/>
              </w:rPr>
            </w:pPr>
            <w:r>
              <w:rPr>
                <w:w w:val="99"/>
                <w:sz w:val="24"/>
                <w:szCs w:val="24"/>
              </w:rPr>
              <w:t>3</w:t>
            </w:r>
          </w:p>
        </w:tc>
        <w:tc>
          <w:tcPr>
            <w:tcW w:w="831"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3" w:type="dxa"/>
          </w:tcPr>
          <w:p w:rsidR="00A5528C" w:rsidRPr="00862094" w:rsidRDefault="0061044D" w:rsidP="005354AF">
            <w:pPr>
              <w:pStyle w:val="TableParagraph"/>
              <w:spacing w:line="275" w:lineRule="exact"/>
              <w:ind w:left="7"/>
              <w:jc w:val="center"/>
              <w:rPr>
                <w:sz w:val="24"/>
                <w:szCs w:val="24"/>
              </w:rPr>
            </w:pPr>
            <w:r>
              <w:rPr>
                <w:w w:val="99"/>
                <w:sz w:val="24"/>
                <w:szCs w:val="24"/>
              </w:rPr>
              <w:t>1</w:t>
            </w:r>
          </w:p>
        </w:tc>
        <w:tc>
          <w:tcPr>
            <w:tcW w:w="833"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1" w:type="dxa"/>
          </w:tcPr>
          <w:p w:rsidR="00A5528C" w:rsidRPr="00862094" w:rsidRDefault="0061044D" w:rsidP="005354AF">
            <w:pPr>
              <w:pStyle w:val="TableParagraph"/>
              <w:spacing w:line="275" w:lineRule="exact"/>
              <w:ind w:left="7"/>
              <w:jc w:val="center"/>
              <w:rPr>
                <w:sz w:val="24"/>
                <w:szCs w:val="24"/>
              </w:rPr>
            </w:pPr>
            <w:r>
              <w:rPr>
                <w:w w:val="99"/>
                <w:sz w:val="24"/>
                <w:szCs w:val="24"/>
              </w:rPr>
              <w:t>3</w:t>
            </w:r>
          </w:p>
        </w:tc>
        <w:tc>
          <w:tcPr>
            <w:tcW w:w="831" w:type="dxa"/>
          </w:tcPr>
          <w:p w:rsidR="00A5528C" w:rsidRPr="00862094" w:rsidRDefault="0061044D" w:rsidP="00C02BE5">
            <w:pPr>
              <w:pStyle w:val="TableParagraph"/>
              <w:spacing w:line="275" w:lineRule="exact"/>
              <w:ind w:left="6"/>
              <w:jc w:val="center"/>
              <w:rPr>
                <w:sz w:val="24"/>
                <w:szCs w:val="24"/>
              </w:rPr>
            </w:pPr>
            <w:r>
              <w:rPr>
                <w:w w:val="99"/>
                <w:sz w:val="24"/>
                <w:szCs w:val="24"/>
              </w:rPr>
              <w:t>3</w:t>
            </w:r>
          </w:p>
        </w:tc>
        <w:tc>
          <w:tcPr>
            <w:tcW w:w="831" w:type="dxa"/>
          </w:tcPr>
          <w:p w:rsidR="00A5528C" w:rsidRPr="00862094" w:rsidRDefault="0061044D" w:rsidP="00C02BE5">
            <w:pPr>
              <w:pStyle w:val="TableParagraph"/>
              <w:spacing w:line="275" w:lineRule="exact"/>
              <w:ind w:left="7"/>
              <w:jc w:val="center"/>
              <w:rPr>
                <w:sz w:val="24"/>
                <w:szCs w:val="24"/>
              </w:rPr>
            </w:pPr>
            <w:r>
              <w:rPr>
                <w:w w:val="99"/>
                <w:sz w:val="24"/>
                <w:szCs w:val="24"/>
              </w:rPr>
              <w:t>3</w:t>
            </w:r>
          </w:p>
        </w:tc>
      </w:tr>
      <w:tr w:rsidR="00A5528C" w:rsidRPr="00862094" w:rsidTr="00A5528C">
        <w:trPr>
          <w:trHeight w:val="484"/>
        </w:trPr>
        <w:tc>
          <w:tcPr>
            <w:tcW w:w="859" w:type="dxa"/>
          </w:tcPr>
          <w:p w:rsidR="00A5528C" w:rsidRPr="00862094" w:rsidRDefault="00A5528C" w:rsidP="00480B9E">
            <w:pPr>
              <w:pStyle w:val="TableParagraph"/>
              <w:spacing w:before="1"/>
              <w:rPr>
                <w:b/>
                <w:sz w:val="24"/>
                <w:szCs w:val="24"/>
              </w:rPr>
            </w:pPr>
            <w:r w:rsidRPr="00862094">
              <w:rPr>
                <w:b/>
                <w:sz w:val="24"/>
                <w:szCs w:val="24"/>
              </w:rPr>
              <w:t>CO</w:t>
            </w:r>
            <w:r w:rsidRPr="00862094">
              <w:rPr>
                <w:b/>
                <w:spacing w:val="-1"/>
                <w:sz w:val="24"/>
                <w:szCs w:val="24"/>
              </w:rPr>
              <w:t xml:space="preserve"> </w:t>
            </w:r>
            <w:r w:rsidRPr="00862094">
              <w:rPr>
                <w:b/>
                <w:sz w:val="24"/>
                <w:szCs w:val="24"/>
              </w:rPr>
              <w:t>4</w:t>
            </w:r>
          </w:p>
        </w:tc>
        <w:tc>
          <w:tcPr>
            <w:tcW w:w="833" w:type="dxa"/>
          </w:tcPr>
          <w:p w:rsidR="00A5528C" w:rsidRPr="00862094" w:rsidRDefault="0061044D" w:rsidP="005354AF">
            <w:pPr>
              <w:pStyle w:val="TableParagraph"/>
              <w:spacing w:before="1"/>
              <w:ind w:left="6"/>
              <w:jc w:val="center"/>
              <w:rPr>
                <w:sz w:val="24"/>
                <w:szCs w:val="24"/>
              </w:rPr>
            </w:pPr>
            <w:r>
              <w:rPr>
                <w:w w:val="99"/>
                <w:sz w:val="24"/>
                <w:szCs w:val="24"/>
              </w:rPr>
              <w:t>3</w:t>
            </w:r>
          </w:p>
        </w:tc>
        <w:tc>
          <w:tcPr>
            <w:tcW w:w="831" w:type="dxa"/>
          </w:tcPr>
          <w:p w:rsidR="00A5528C" w:rsidRPr="00862094" w:rsidRDefault="0061044D" w:rsidP="005354AF">
            <w:pPr>
              <w:pStyle w:val="TableParagraph"/>
              <w:spacing w:before="1"/>
              <w:ind w:left="7"/>
              <w:jc w:val="center"/>
              <w:rPr>
                <w:sz w:val="24"/>
                <w:szCs w:val="24"/>
              </w:rPr>
            </w:pPr>
            <w:r>
              <w:rPr>
                <w:w w:val="99"/>
                <w:sz w:val="24"/>
                <w:szCs w:val="24"/>
              </w:rPr>
              <w:t>3</w:t>
            </w:r>
          </w:p>
        </w:tc>
        <w:tc>
          <w:tcPr>
            <w:tcW w:w="833" w:type="dxa"/>
          </w:tcPr>
          <w:p w:rsidR="00A5528C" w:rsidRPr="00862094" w:rsidRDefault="0061044D" w:rsidP="005354AF">
            <w:pPr>
              <w:pStyle w:val="TableParagraph"/>
              <w:spacing w:before="1"/>
              <w:ind w:left="5"/>
              <w:jc w:val="center"/>
              <w:rPr>
                <w:sz w:val="24"/>
                <w:szCs w:val="24"/>
              </w:rPr>
            </w:pPr>
            <w:r>
              <w:rPr>
                <w:w w:val="99"/>
                <w:sz w:val="24"/>
                <w:szCs w:val="24"/>
              </w:rPr>
              <w:t>2</w:t>
            </w:r>
          </w:p>
        </w:tc>
        <w:tc>
          <w:tcPr>
            <w:tcW w:w="833"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1" w:type="dxa"/>
          </w:tcPr>
          <w:p w:rsidR="00A5528C" w:rsidRPr="00862094" w:rsidRDefault="0061044D" w:rsidP="005354AF">
            <w:pPr>
              <w:pStyle w:val="TableParagraph"/>
              <w:spacing w:line="275" w:lineRule="exact"/>
              <w:ind w:left="7"/>
              <w:jc w:val="center"/>
              <w:rPr>
                <w:sz w:val="24"/>
                <w:szCs w:val="24"/>
              </w:rPr>
            </w:pPr>
            <w:r>
              <w:rPr>
                <w:w w:val="99"/>
                <w:sz w:val="24"/>
                <w:szCs w:val="24"/>
              </w:rPr>
              <w:t>3</w:t>
            </w:r>
          </w:p>
        </w:tc>
        <w:tc>
          <w:tcPr>
            <w:tcW w:w="833"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3" w:type="dxa"/>
          </w:tcPr>
          <w:p w:rsidR="00A5528C" w:rsidRPr="00862094" w:rsidRDefault="0061044D" w:rsidP="005354AF">
            <w:pPr>
              <w:pStyle w:val="TableParagraph"/>
              <w:spacing w:before="1"/>
              <w:ind w:left="4"/>
              <w:jc w:val="center"/>
              <w:rPr>
                <w:sz w:val="24"/>
                <w:szCs w:val="24"/>
              </w:rPr>
            </w:pPr>
            <w:r>
              <w:rPr>
                <w:w w:val="99"/>
                <w:sz w:val="24"/>
                <w:szCs w:val="24"/>
              </w:rPr>
              <w:t>3</w:t>
            </w:r>
          </w:p>
        </w:tc>
        <w:tc>
          <w:tcPr>
            <w:tcW w:w="831" w:type="dxa"/>
          </w:tcPr>
          <w:p w:rsidR="00A5528C" w:rsidRPr="00862094" w:rsidRDefault="0061044D" w:rsidP="005354AF">
            <w:pPr>
              <w:pStyle w:val="TableParagraph"/>
              <w:spacing w:before="1"/>
              <w:ind w:left="5"/>
              <w:jc w:val="center"/>
              <w:rPr>
                <w:sz w:val="24"/>
                <w:szCs w:val="24"/>
              </w:rPr>
            </w:pPr>
            <w:r>
              <w:rPr>
                <w:w w:val="99"/>
                <w:sz w:val="24"/>
                <w:szCs w:val="24"/>
              </w:rPr>
              <w:t>2</w:t>
            </w:r>
          </w:p>
        </w:tc>
        <w:tc>
          <w:tcPr>
            <w:tcW w:w="831" w:type="dxa"/>
          </w:tcPr>
          <w:p w:rsidR="00A5528C" w:rsidRPr="00862094" w:rsidRDefault="0061044D" w:rsidP="00C02BE5">
            <w:pPr>
              <w:pStyle w:val="TableParagraph"/>
              <w:spacing w:before="1"/>
              <w:ind w:left="4"/>
              <w:jc w:val="center"/>
              <w:rPr>
                <w:sz w:val="24"/>
                <w:szCs w:val="24"/>
              </w:rPr>
            </w:pPr>
            <w:r>
              <w:rPr>
                <w:w w:val="99"/>
                <w:sz w:val="24"/>
                <w:szCs w:val="24"/>
              </w:rPr>
              <w:t>3</w:t>
            </w:r>
          </w:p>
        </w:tc>
        <w:tc>
          <w:tcPr>
            <w:tcW w:w="831" w:type="dxa"/>
          </w:tcPr>
          <w:p w:rsidR="00A5528C" w:rsidRPr="00862094" w:rsidRDefault="0061044D" w:rsidP="00C02BE5">
            <w:pPr>
              <w:pStyle w:val="TableParagraph"/>
              <w:spacing w:before="1"/>
              <w:ind w:left="5"/>
              <w:jc w:val="center"/>
              <w:rPr>
                <w:sz w:val="24"/>
                <w:szCs w:val="24"/>
              </w:rPr>
            </w:pPr>
            <w:r>
              <w:rPr>
                <w:w w:val="99"/>
                <w:sz w:val="24"/>
                <w:szCs w:val="24"/>
              </w:rPr>
              <w:t>2</w:t>
            </w:r>
          </w:p>
        </w:tc>
      </w:tr>
      <w:tr w:rsidR="00A5528C" w:rsidRPr="00862094" w:rsidTr="00A5528C">
        <w:trPr>
          <w:trHeight w:val="504"/>
        </w:trPr>
        <w:tc>
          <w:tcPr>
            <w:tcW w:w="859" w:type="dxa"/>
          </w:tcPr>
          <w:p w:rsidR="00A5528C" w:rsidRPr="00862094" w:rsidRDefault="00A5528C" w:rsidP="00480B9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5</w:t>
            </w:r>
          </w:p>
        </w:tc>
        <w:tc>
          <w:tcPr>
            <w:tcW w:w="833" w:type="dxa"/>
          </w:tcPr>
          <w:p w:rsidR="00A5528C" w:rsidRPr="00862094" w:rsidRDefault="0061044D" w:rsidP="005354AF">
            <w:pPr>
              <w:pStyle w:val="TableParagraph"/>
              <w:spacing w:line="275" w:lineRule="exact"/>
              <w:ind w:left="6"/>
              <w:jc w:val="center"/>
              <w:rPr>
                <w:sz w:val="24"/>
                <w:szCs w:val="24"/>
              </w:rPr>
            </w:pPr>
            <w:r>
              <w:rPr>
                <w:w w:val="99"/>
                <w:sz w:val="24"/>
                <w:szCs w:val="24"/>
              </w:rPr>
              <w:t>3</w:t>
            </w:r>
          </w:p>
        </w:tc>
        <w:tc>
          <w:tcPr>
            <w:tcW w:w="831" w:type="dxa"/>
          </w:tcPr>
          <w:p w:rsidR="00A5528C" w:rsidRPr="00862094" w:rsidRDefault="0061044D" w:rsidP="005354AF">
            <w:pPr>
              <w:pStyle w:val="TableParagraph"/>
              <w:spacing w:line="275" w:lineRule="exact"/>
              <w:ind w:left="7"/>
              <w:jc w:val="center"/>
              <w:rPr>
                <w:sz w:val="24"/>
                <w:szCs w:val="24"/>
              </w:rPr>
            </w:pPr>
            <w:r>
              <w:rPr>
                <w:w w:val="99"/>
                <w:sz w:val="24"/>
                <w:szCs w:val="24"/>
              </w:rPr>
              <w:t>2</w:t>
            </w:r>
          </w:p>
        </w:tc>
        <w:tc>
          <w:tcPr>
            <w:tcW w:w="833" w:type="dxa"/>
          </w:tcPr>
          <w:p w:rsidR="00A5528C" w:rsidRPr="00862094" w:rsidRDefault="0061044D" w:rsidP="005354AF">
            <w:pPr>
              <w:pStyle w:val="TableParagraph"/>
              <w:spacing w:line="275" w:lineRule="exact"/>
              <w:ind w:left="9"/>
              <w:jc w:val="center"/>
              <w:rPr>
                <w:sz w:val="24"/>
                <w:szCs w:val="24"/>
              </w:rPr>
            </w:pPr>
            <w:r>
              <w:rPr>
                <w:w w:val="99"/>
                <w:sz w:val="24"/>
                <w:szCs w:val="24"/>
              </w:rPr>
              <w:t>2</w:t>
            </w:r>
          </w:p>
        </w:tc>
        <w:tc>
          <w:tcPr>
            <w:tcW w:w="833" w:type="dxa"/>
          </w:tcPr>
          <w:p w:rsidR="00A5528C" w:rsidRPr="00862094" w:rsidRDefault="0061044D" w:rsidP="005354AF">
            <w:pPr>
              <w:pStyle w:val="TableParagraph"/>
              <w:spacing w:line="275" w:lineRule="exact"/>
              <w:ind w:left="5"/>
              <w:jc w:val="center"/>
              <w:rPr>
                <w:sz w:val="24"/>
                <w:szCs w:val="24"/>
              </w:rPr>
            </w:pPr>
            <w:r>
              <w:rPr>
                <w:w w:val="99"/>
                <w:sz w:val="24"/>
                <w:szCs w:val="24"/>
              </w:rPr>
              <w:t>2</w:t>
            </w:r>
          </w:p>
        </w:tc>
        <w:tc>
          <w:tcPr>
            <w:tcW w:w="831" w:type="dxa"/>
          </w:tcPr>
          <w:p w:rsidR="00A5528C" w:rsidRPr="00862094" w:rsidRDefault="0061044D" w:rsidP="005354AF">
            <w:pPr>
              <w:pStyle w:val="TableParagraph"/>
              <w:spacing w:line="275" w:lineRule="exact"/>
              <w:ind w:left="10"/>
              <w:jc w:val="center"/>
              <w:rPr>
                <w:sz w:val="24"/>
                <w:szCs w:val="24"/>
              </w:rPr>
            </w:pPr>
            <w:r>
              <w:rPr>
                <w:w w:val="99"/>
                <w:sz w:val="24"/>
                <w:szCs w:val="24"/>
              </w:rPr>
              <w:t>2</w:t>
            </w:r>
          </w:p>
        </w:tc>
        <w:tc>
          <w:tcPr>
            <w:tcW w:w="833" w:type="dxa"/>
          </w:tcPr>
          <w:p w:rsidR="00A5528C" w:rsidRPr="00862094" w:rsidRDefault="0061044D" w:rsidP="005354AF">
            <w:pPr>
              <w:pStyle w:val="TableParagraph"/>
              <w:spacing w:line="275" w:lineRule="exact"/>
              <w:ind w:left="4"/>
              <w:jc w:val="center"/>
              <w:rPr>
                <w:sz w:val="24"/>
                <w:szCs w:val="24"/>
              </w:rPr>
            </w:pPr>
            <w:r>
              <w:rPr>
                <w:w w:val="99"/>
                <w:sz w:val="24"/>
                <w:szCs w:val="24"/>
              </w:rPr>
              <w:t>2</w:t>
            </w:r>
          </w:p>
        </w:tc>
        <w:tc>
          <w:tcPr>
            <w:tcW w:w="833" w:type="dxa"/>
          </w:tcPr>
          <w:p w:rsidR="00A5528C" w:rsidRPr="00862094" w:rsidRDefault="0061044D" w:rsidP="005354AF">
            <w:pPr>
              <w:pStyle w:val="TableParagraph"/>
              <w:spacing w:line="275" w:lineRule="exact"/>
              <w:ind w:left="4"/>
              <w:jc w:val="center"/>
              <w:rPr>
                <w:sz w:val="24"/>
                <w:szCs w:val="24"/>
              </w:rPr>
            </w:pPr>
            <w:r>
              <w:rPr>
                <w:w w:val="99"/>
                <w:sz w:val="24"/>
                <w:szCs w:val="24"/>
              </w:rPr>
              <w:t>2</w:t>
            </w:r>
          </w:p>
        </w:tc>
        <w:tc>
          <w:tcPr>
            <w:tcW w:w="831" w:type="dxa"/>
          </w:tcPr>
          <w:p w:rsidR="00A5528C" w:rsidRPr="00862094" w:rsidRDefault="0061044D" w:rsidP="005354AF">
            <w:pPr>
              <w:pStyle w:val="TableParagraph"/>
              <w:spacing w:line="275" w:lineRule="exact"/>
              <w:ind w:left="5"/>
              <w:jc w:val="center"/>
              <w:rPr>
                <w:sz w:val="24"/>
                <w:szCs w:val="24"/>
              </w:rPr>
            </w:pPr>
            <w:r>
              <w:rPr>
                <w:w w:val="99"/>
                <w:sz w:val="24"/>
                <w:szCs w:val="24"/>
              </w:rPr>
              <w:t>1</w:t>
            </w:r>
          </w:p>
        </w:tc>
        <w:tc>
          <w:tcPr>
            <w:tcW w:w="831" w:type="dxa"/>
          </w:tcPr>
          <w:p w:rsidR="00A5528C" w:rsidRPr="00862094" w:rsidRDefault="0061044D" w:rsidP="00C02BE5">
            <w:pPr>
              <w:pStyle w:val="TableParagraph"/>
              <w:spacing w:line="275" w:lineRule="exact"/>
              <w:ind w:left="4"/>
              <w:jc w:val="center"/>
              <w:rPr>
                <w:sz w:val="24"/>
                <w:szCs w:val="24"/>
              </w:rPr>
            </w:pPr>
            <w:r>
              <w:rPr>
                <w:w w:val="99"/>
                <w:sz w:val="24"/>
                <w:szCs w:val="24"/>
              </w:rPr>
              <w:t>2</w:t>
            </w:r>
          </w:p>
        </w:tc>
        <w:tc>
          <w:tcPr>
            <w:tcW w:w="831" w:type="dxa"/>
          </w:tcPr>
          <w:p w:rsidR="00A5528C" w:rsidRPr="00862094" w:rsidRDefault="0061044D" w:rsidP="00C02BE5">
            <w:pPr>
              <w:pStyle w:val="TableParagraph"/>
              <w:spacing w:line="275" w:lineRule="exact"/>
              <w:ind w:left="5"/>
              <w:jc w:val="center"/>
              <w:rPr>
                <w:sz w:val="24"/>
                <w:szCs w:val="24"/>
              </w:rPr>
            </w:pPr>
            <w:r>
              <w:rPr>
                <w:w w:val="99"/>
                <w:sz w:val="24"/>
                <w:szCs w:val="24"/>
              </w:rPr>
              <w:t>1</w:t>
            </w:r>
          </w:p>
        </w:tc>
      </w:tr>
    </w:tbl>
    <w:p w:rsidR="009E4BCE" w:rsidRDefault="009E4BCE" w:rsidP="00D13F82">
      <w:pPr>
        <w:tabs>
          <w:tab w:val="left" w:pos="2140"/>
          <w:tab w:val="left" w:pos="3580"/>
        </w:tabs>
        <w:ind w:left="700"/>
        <w:rPr>
          <w:rFonts w:ascii="Times New Roman" w:hAnsi="Times New Roman" w:cs="Times New Roman"/>
          <w:b/>
          <w:sz w:val="24"/>
          <w:szCs w:val="24"/>
        </w:rPr>
      </w:pPr>
    </w:p>
    <w:p w:rsidR="00D13F82" w:rsidRDefault="00D13F82" w:rsidP="00D13F82">
      <w:pPr>
        <w:tabs>
          <w:tab w:val="left" w:pos="2140"/>
          <w:tab w:val="left" w:pos="3580"/>
        </w:tabs>
        <w:ind w:left="700"/>
        <w:rPr>
          <w:rFonts w:ascii="Times New Roman" w:hAnsi="Times New Roman" w:cs="Times New Roman"/>
          <w:b/>
          <w:sz w:val="24"/>
          <w:szCs w:val="24"/>
        </w:rPr>
      </w:pPr>
      <w:r w:rsidRPr="00862094">
        <w:rPr>
          <w:rFonts w:ascii="Times New Roman" w:hAnsi="Times New Roman" w:cs="Times New Roman"/>
          <w:b/>
          <w:sz w:val="24"/>
          <w:szCs w:val="24"/>
        </w:rPr>
        <w:t>S-Strong</w:t>
      </w:r>
      <w:r>
        <w:rPr>
          <w:rFonts w:ascii="Times New Roman" w:hAnsi="Times New Roman" w:cs="Times New Roman"/>
          <w:b/>
          <w:sz w:val="24"/>
          <w:szCs w:val="24"/>
        </w:rPr>
        <w:t xml:space="preserve"> (3)</w:t>
      </w:r>
      <w:r w:rsidRPr="00862094">
        <w:rPr>
          <w:rFonts w:ascii="Times New Roman" w:hAnsi="Times New Roman" w:cs="Times New Roman"/>
          <w:b/>
          <w:sz w:val="24"/>
          <w:szCs w:val="24"/>
        </w:rPr>
        <w:tab/>
      </w:r>
      <w:r>
        <w:rPr>
          <w:rFonts w:ascii="Times New Roman" w:hAnsi="Times New Roman" w:cs="Times New Roman"/>
          <w:b/>
          <w:sz w:val="24"/>
          <w:szCs w:val="24"/>
        </w:rPr>
        <w:t xml:space="preserve">    </w:t>
      </w:r>
      <w:r w:rsidRPr="00862094">
        <w:rPr>
          <w:rFonts w:ascii="Times New Roman" w:hAnsi="Times New Roman" w:cs="Times New Roman"/>
          <w:b/>
          <w:sz w:val="24"/>
          <w:szCs w:val="24"/>
        </w:rPr>
        <w:t>M-Medium</w:t>
      </w:r>
      <w:r>
        <w:rPr>
          <w:rFonts w:ascii="Times New Roman" w:hAnsi="Times New Roman" w:cs="Times New Roman"/>
          <w:b/>
          <w:sz w:val="24"/>
          <w:szCs w:val="24"/>
        </w:rPr>
        <w:t xml:space="preserve"> (2) </w:t>
      </w:r>
      <w:r w:rsidRPr="00862094">
        <w:rPr>
          <w:rFonts w:ascii="Times New Roman" w:hAnsi="Times New Roman" w:cs="Times New Roman"/>
          <w:b/>
          <w:sz w:val="24"/>
          <w:szCs w:val="24"/>
        </w:rPr>
        <w:t xml:space="preserve"> </w:t>
      </w:r>
      <w:r>
        <w:rPr>
          <w:rFonts w:ascii="Times New Roman" w:hAnsi="Times New Roman" w:cs="Times New Roman"/>
          <w:b/>
          <w:sz w:val="24"/>
          <w:szCs w:val="24"/>
        </w:rPr>
        <w:tab/>
      </w:r>
      <w:r w:rsidRPr="00862094">
        <w:rPr>
          <w:rFonts w:ascii="Times New Roman" w:hAnsi="Times New Roman" w:cs="Times New Roman"/>
          <w:b/>
          <w:sz w:val="24"/>
          <w:szCs w:val="24"/>
        </w:rPr>
        <w:t>L-Low</w:t>
      </w:r>
      <w:r>
        <w:rPr>
          <w:rFonts w:ascii="Times New Roman" w:hAnsi="Times New Roman" w:cs="Times New Roman"/>
          <w:b/>
          <w:sz w:val="24"/>
          <w:szCs w:val="24"/>
        </w:rPr>
        <w:t>(1)</w:t>
      </w:r>
    </w:p>
    <w:p w:rsidR="00707B39" w:rsidRDefault="00707B39" w:rsidP="00707B39">
      <w:pPr>
        <w:pStyle w:val="TableParagraph"/>
        <w:spacing w:line="360" w:lineRule="auto"/>
        <w:rPr>
          <w:b/>
          <w:sz w:val="24"/>
          <w:szCs w:val="24"/>
        </w:rPr>
      </w:pPr>
      <w:r>
        <w:rPr>
          <w:b/>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9"/>
        <w:gridCol w:w="477"/>
        <w:gridCol w:w="943"/>
        <w:gridCol w:w="27"/>
        <w:gridCol w:w="168"/>
        <w:gridCol w:w="875"/>
        <w:gridCol w:w="634"/>
        <w:gridCol w:w="417"/>
        <w:gridCol w:w="559"/>
        <w:gridCol w:w="1237"/>
      </w:tblGrid>
      <w:tr w:rsidR="009B7158" w:rsidTr="009D3AE7">
        <w:trPr>
          <w:trHeight w:val="699"/>
        </w:trPr>
        <w:tc>
          <w:tcPr>
            <w:tcW w:w="2214" w:type="pct"/>
            <w:tcBorders>
              <w:top w:val="single" w:sz="4" w:space="0" w:color="000000"/>
              <w:left w:val="single" w:sz="4" w:space="0" w:color="000000"/>
              <w:bottom w:val="single" w:sz="4" w:space="0" w:color="000000"/>
              <w:right w:val="single" w:sz="4" w:space="0" w:color="000000"/>
            </w:tcBorders>
            <w:shd w:val="clear" w:color="auto" w:fill="auto"/>
          </w:tcPr>
          <w:p w:rsidR="009B7158" w:rsidRPr="009B7158" w:rsidRDefault="009B7158" w:rsidP="009B7158">
            <w:pPr>
              <w:adjustRightInd w:val="0"/>
              <w:spacing w:after="0" w:line="240" w:lineRule="auto"/>
              <w:jc w:val="center"/>
              <w:rPr>
                <w:rFonts w:ascii="Times New Roman" w:eastAsia="Times New Roman" w:hAnsi="Times New Roman" w:cs="Times New Roman"/>
                <w:b/>
                <w:bCs/>
                <w:color w:val="000000"/>
                <w:sz w:val="24"/>
                <w:szCs w:val="24"/>
              </w:rPr>
            </w:pPr>
            <w:r w:rsidRPr="009B7158">
              <w:rPr>
                <w:rFonts w:ascii="Times New Roman" w:eastAsia="Times New Roman" w:hAnsi="Times New Roman" w:cs="Times New Roman"/>
                <w:b/>
                <w:bCs/>
                <w:color w:val="000000"/>
                <w:sz w:val="24"/>
                <w:szCs w:val="24"/>
              </w:rPr>
              <w:lastRenderedPageBreak/>
              <w:t>Title of the Course</w:t>
            </w:r>
          </w:p>
        </w:tc>
        <w:tc>
          <w:tcPr>
            <w:tcW w:w="2786" w:type="pct"/>
            <w:gridSpan w:val="9"/>
            <w:tcBorders>
              <w:top w:val="single" w:sz="4" w:space="0" w:color="000000"/>
              <w:left w:val="single" w:sz="4" w:space="0" w:color="000000"/>
              <w:bottom w:val="single" w:sz="4" w:space="0" w:color="000000"/>
              <w:right w:val="single" w:sz="4" w:space="0" w:color="000000"/>
            </w:tcBorders>
            <w:shd w:val="clear" w:color="auto" w:fill="auto"/>
          </w:tcPr>
          <w:p w:rsidR="009B7158" w:rsidRPr="004A08DC" w:rsidRDefault="009B7158" w:rsidP="009B7158">
            <w:pPr>
              <w:spacing w:after="0" w:line="240" w:lineRule="auto"/>
              <w:jc w:val="center"/>
              <w:rPr>
                <w:rFonts w:ascii="Times New Roman" w:hAnsi="Times New Roman" w:cs="Times New Roman"/>
                <w:b/>
                <w:sz w:val="24"/>
                <w:szCs w:val="24"/>
              </w:rPr>
            </w:pPr>
            <w:r w:rsidRPr="004A08DC">
              <w:rPr>
                <w:rFonts w:ascii="Times New Roman" w:hAnsi="Times New Roman" w:cs="Times New Roman"/>
                <w:b/>
                <w:sz w:val="24"/>
                <w:szCs w:val="24"/>
              </w:rPr>
              <w:t>CORE-III LABORATORY COURSE-I</w:t>
            </w:r>
          </w:p>
          <w:p w:rsidR="009B7158" w:rsidRPr="009B7158" w:rsidRDefault="009B7158" w:rsidP="009B7158">
            <w:pPr>
              <w:spacing w:after="0" w:line="240" w:lineRule="auto"/>
              <w:jc w:val="center"/>
              <w:rPr>
                <w:rFonts w:ascii="Times New Roman" w:hAnsi="Times New Roman" w:cs="Times New Roman"/>
                <w:b/>
                <w:sz w:val="24"/>
                <w:szCs w:val="24"/>
              </w:rPr>
            </w:pPr>
            <w:r w:rsidRPr="004A08DC">
              <w:rPr>
                <w:rFonts w:ascii="Times New Roman" w:hAnsi="Times New Roman" w:cs="Times New Roman"/>
                <w:b/>
                <w:sz w:val="24"/>
                <w:szCs w:val="24"/>
              </w:rPr>
              <w:t>COVERING THEORY PAPERS I AND II</w:t>
            </w:r>
          </w:p>
        </w:tc>
      </w:tr>
      <w:tr w:rsidR="009B7158" w:rsidTr="009D3AE7">
        <w:trPr>
          <w:trHeight w:val="569"/>
        </w:trPr>
        <w:tc>
          <w:tcPr>
            <w:tcW w:w="2214" w:type="pct"/>
            <w:tcBorders>
              <w:top w:val="single" w:sz="4" w:space="0" w:color="000000"/>
              <w:left w:val="single" w:sz="4" w:space="0" w:color="000000"/>
              <w:bottom w:val="single" w:sz="4" w:space="0" w:color="000000"/>
              <w:right w:val="single" w:sz="4" w:space="0" w:color="000000"/>
            </w:tcBorders>
            <w:shd w:val="clear" w:color="auto" w:fill="auto"/>
          </w:tcPr>
          <w:p w:rsidR="009B7158" w:rsidRPr="009B7158" w:rsidRDefault="009B7158" w:rsidP="009B7158">
            <w:pPr>
              <w:adjustRightInd w:val="0"/>
              <w:spacing w:line="240" w:lineRule="auto"/>
              <w:jc w:val="center"/>
              <w:rPr>
                <w:rFonts w:ascii="Times New Roman" w:eastAsia="Times New Roman" w:hAnsi="Times New Roman" w:cs="Times New Roman"/>
                <w:b/>
                <w:bCs/>
                <w:color w:val="000000"/>
                <w:sz w:val="24"/>
                <w:szCs w:val="24"/>
              </w:rPr>
            </w:pPr>
            <w:r w:rsidRPr="009B7158">
              <w:rPr>
                <w:rFonts w:ascii="Times New Roman" w:eastAsia="Times New Roman" w:hAnsi="Times New Roman" w:cs="Times New Roman"/>
                <w:b/>
                <w:bCs/>
                <w:color w:val="000000"/>
                <w:sz w:val="24"/>
                <w:szCs w:val="24"/>
              </w:rPr>
              <w:t>Paper Number</w:t>
            </w:r>
          </w:p>
        </w:tc>
        <w:tc>
          <w:tcPr>
            <w:tcW w:w="2786" w:type="pct"/>
            <w:gridSpan w:val="9"/>
            <w:tcBorders>
              <w:top w:val="single" w:sz="4" w:space="0" w:color="000000"/>
              <w:left w:val="single" w:sz="4" w:space="0" w:color="000000"/>
              <w:bottom w:val="single" w:sz="4" w:space="0" w:color="000000"/>
              <w:right w:val="single" w:sz="4" w:space="0" w:color="000000"/>
            </w:tcBorders>
            <w:shd w:val="clear" w:color="auto" w:fill="auto"/>
          </w:tcPr>
          <w:p w:rsidR="009B7158" w:rsidRPr="009B7158" w:rsidRDefault="009B7158" w:rsidP="009B7158">
            <w:pPr>
              <w:pStyle w:val="TableParagraph"/>
              <w:tabs>
                <w:tab w:val="left" w:pos="468"/>
              </w:tabs>
              <w:spacing w:before="3"/>
              <w:jc w:val="both"/>
              <w:rPr>
                <w:sz w:val="24"/>
                <w:szCs w:val="24"/>
              </w:rPr>
            </w:pPr>
            <w:r w:rsidRPr="009B7158">
              <w:rPr>
                <w:sz w:val="24"/>
                <w:szCs w:val="24"/>
              </w:rPr>
              <w:t xml:space="preserve">CORE </w:t>
            </w:r>
            <w:r>
              <w:rPr>
                <w:sz w:val="24"/>
                <w:szCs w:val="24"/>
              </w:rPr>
              <w:t>III</w:t>
            </w:r>
          </w:p>
        </w:tc>
      </w:tr>
      <w:tr w:rsidR="009B7158" w:rsidTr="009D3AE7">
        <w:tblPrEx>
          <w:tblCellMar>
            <w:left w:w="0" w:type="dxa"/>
            <w:right w:w="0" w:type="dxa"/>
          </w:tblCellMar>
          <w:tblLook w:val="01E0"/>
        </w:tblPrEx>
        <w:trPr>
          <w:trHeight w:val="316"/>
        </w:trPr>
        <w:tc>
          <w:tcPr>
            <w:tcW w:w="2214" w:type="pct"/>
            <w:vMerge w:val="restart"/>
          </w:tcPr>
          <w:p w:rsidR="009B7158" w:rsidRDefault="009B7158" w:rsidP="009B7158">
            <w:pPr>
              <w:pStyle w:val="TableParagraph"/>
              <w:rPr>
                <w:b/>
                <w:sz w:val="24"/>
              </w:rPr>
            </w:pPr>
            <w:r>
              <w:rPr>
                <w:b/>
                <w:sz w:val="24"/>
              </w:rPr>
              <w:t>Category</w:t>
            </w:r>
          </w:p>
        </w:tc>
        <w:tc>
          <w:tcPr>
            <w:tcW w:w="249" w:type="pct"/>
            <w:vMerge w:val="restart"/>
          </w:tcPr>
          <w:p w:rsidR="009B7158" w:rsidRDefault="009B7158" w:rsidP="009B7158">
            <w:pPr>
              <w:pStyle w:val="TableParagraph"/>
              <w:rPr>
                <w:sz w:val="24"/>
              </w:rPr>
            </w:pPr>
            <w:r>
              <w:rPr>
                <w:sz w:val="24"/>
              </w:rPr>
              <w:t>Core</w:t>
            </w:r>
          </w:p>
        </w:tc>
        <w:tc>
          <w:tcPr>
            <w:tcW w:w="492" w:type="pct"/>
          </w:tcPr>
          <w:p w:rsidR="009B7158" w:rsidRDefault="009B7158" w:rsidP="009B7158">
            <w:pPr>
              <w:pStyle w:val="TableParagraph"/>
              <w:rPr>
                <w:b/>
                <w:sz w:val="24"/>
              </w:rPr>
            </w:pPr>
            <w:r>
              <w:rPr>
                <w:b/>
                <w:sz w:val="24"/>
              </w:rPr>
              <w:t>Year</w:t>
            </w:r>
          </w:p>
        </w:tc>
        <w:tc>
          <w:tcPr>
            <w:tcW w:w="102" w:type="pct"/>
            <w:gridSpan w:val="2"/>
          </w:tcPr>
          <w:p w:rsidR="009B7158" w:rsidRDefault="009B7158" w:rsidP="009B7158">
            <w:pPr>
              <w:pStyle w:val="TableParagraph"/>
              <w:ind w:left="105"/>
              <w:rPr>
                <w:sz w:val="24"/>
              </w:rPr>
            </w:pPr>
            <w:r>
              <w:rPr>
                <w:w w:val="99"/>
                <w:sz w:val="24"/>
              </w:rPr>
              <w:t>I</w:t>
            </w:r>
          </w:p>
        </w:tc>
        <w:tc>
          <w:tcPr>
            <w:tcW w:w="457" w:type="pct"/>
            <w:vMerge w:val="restart"/>
          </w:tcPr>
          <w:p w:rsidR="009B7158" w:rsidRDefault="009B7158" w:rsidP="009B7158">
            <w:pPr>
              <w:pStyle w:val="TableParagraph"/>
              <w:ind w:left="105"/>
              <w:rPr>
                <w:b/>
                <w:sz w:val="24"/>
              </w:rPr>
            </w:pPr>
            <w:r>
              <w:rPr>
                <w:b/>
                <w:sz w:val="24"/>
              </w:rPr>
              <w:t>Credits</w:t>
            </w:r>
          </w:p>
        </w:tc>
        <w:tc>
          <w:tcPr>
            <w:tcW w:w="331" w:type="pct"/>
            <w:vMerge w:val="restart"/>
          </w:tcPr>
          <w:p w:rsidR="009B7158" w:rsidRDefault="009B7158" w:rsidP="009B7158">
            <w:pPr>
              <w:pStyle w:val="TableParagraph"/>
              <w:ind w:left="125"/>
              <w:rPr>
                <w:sz w:val="24"/>
              </w:rPr>
            </w:pPr>
            <w:r>
              <w:rPr>
                <w:sz w:val="24"/>
              </w:rPr>
              <w:t>4</w:t>
            </w:r>
          </w:p>
        </w:tc>
        <w:tc>
          <w:tcPr>
            <w:tcW w:w="509" w:type="pct"/>
            <w:gridSpan w:val="2"/>
            <w:vMerge w:val="restart"/>
          </w:tcPr>
          <w:p w:rsidR="009B7158" w:rsidRDefault="009B7158" w:rsidP="009B7158">
            <w:pPr>
              <w:pStyle w:val="TableParagraph"/>
              <w:ind w:right="236"/>
              <w:rPr>
                <w:b/>
                <w:sz w:val="24"/>
              </w:rPr>
            </w:pPr>
            <w:r>
              <w:rPr>
                <w:b/>
                <w:spacing w:val="-1"/>
                <w:sz w:val="24"/>
              </w:rPr>
              <w:t>Course</w:t>
            </w:r>
            <w:r>
              <w:rPr>
                <w:b/>
                <w:spacing w:val="-57"/>
                <w:sz w:val="24"/>
              </w:rPr>
              <w:t xml:space="preserve"> </w:t>
            </w:r>
            <w:r>
              <w:rPr>
                <w:b/>
                <w:sz w:val="24"/>
              </w:rPr>
              <w:t>Code</w:t>
            </w:r>
          </w:p>
        </w:tc>
        <w:tc>
          <w:tcPr>
            <w:tcW w:w="646" w:type="pct"/>
            <w:vMerge w:val="restart"/>
          </w:tcPr>
          <w:p w:rsidR="009B7158" w:rsidRDefault="009B7158" w:rsidP="009B7158">
            <w:pPr>
              <w:pStyle w:val="TableParagraph"/>
              <w:rPr>
                <w:sz w:val="24"/>
              </w:rPr>
            </w:pPr>
          </w:p>
        </w:tc>
      </w:tr>
      <w:tr w:rsidR="009B7158" w:rsidTr="009D3AE7">
        <w:tblPrEx>
          <w:tblCellMar>
            <w:left w:w="0" w:type="dxa"/>
            <w:right w:w="0" w:type="dxa"/>
          </w:tblCellMar>
          <w:tblLook w:val="01E0"/>
        </w:tblPrEx>
        <w:trPr>
          <w:trHeight w:val="328"/>
        </w:trPr>
        <w:tc>
          <w:tcPr>
            <w:tcW w:w="2214" w:type="pct"/>
            <w:vMerge/>
            <w:tcBorders>
              <w:top w:val="nil"/>
            </w:tcBorders>
          </w:tcPr>
          <w:p w:rsidR="009B7158" w:rsidRDefault="009B7158" w:rsidP="00B315A6">
            <w:pPr>
              <w:rPr>
                <w:sz w:val="2"/>
                <w:szCs w:val="2"/>
              </w:rPr>
            </w:pPr>
          </w:p>
        </w:tc>
        <w:tc>
          <w:tcPr>
            <w:tcW w:w="249" w:type="pct"/>
            <w:vMerge/>
            <w:tcBorders>
              <w:top w:val="nil"/>
            </w:tcBorders>
          </w:tcPr>
          <w:p w:rsidR="009B7158" w:rsidRDefault="009B7158" w:rsidP="00B315A6">
            <w:pPr>
              <w:rPr>
                <w:sz w:val="2"/>
                <w:szCs w:val="2"/>
              </w:rPr>
            </w:pPr>
          </w:p>
        </w:tc>
        <w:tc>
          <w:tcPr>
            <w:tcW w:w="492" w:type="pct"/>
          </w:tcPr>
          <w:p w:rsidR="0016696F" w:rsidRDefault="009B7158" w:rsidP="0016696F">
            <w:pPr>
              <w:pStyle w:val="TableParagraph"/>
              <w:spacing w:line="273" w:lineRule="exact"/>
              <w:rPr>
                <w:b/>
                <w:sz w:val="24"/>
              </w:rPr>
            </w:pPr>
            <w:r>
              <w:rPr>
                <w:b/>
                <w:sz w:val="24"/>
              </w:rPr>
              <w:t>Semest</w:t>
            </w:r>
            <w:r w:rsidR="0016696F">
              <w:rPr>
                <w:b/>
                <w:sz w:val="24"/>
              </w:rPr>
              <w:t>er</w:t>
            </w:r>
          </w:p>
        </w:tc>
        <w:tc>
          <w:tcPr>
            <w:tcW w:w="102" w:type="pct"/>
            <w:gridSpan w:val="2"/>
          </w:tcPr>
          <w:p w:rsidR="009B7158" w:rsidRDefault="009B7158" w:rsidP="00B315A6">
            <w:pPr>
              <w:pStyle w:val="TableParagraph"/>
              <w:ind w:left="105"/>
              <w:rPr>
                <w:sz w:val="24"/>
              </w:rPr>
            </w:pPr>
            <w:r>
              <w:rPr>
                <w:w w:val="99"/>
                <w:sz w:val="24"/>
              </w:rPr>
              <w:t>I</w:t>
            </w:r>
          </w:p>
        </w:tc>
        <w:tc>
          <w:tcPr>
            <w:tcW w:w="457" w:type="pct"/>
            <w:vMerge/>
            <w:tcBorders>
              <w:top w:val="nil"/>
            </w:tcBorders>
          </w:tcPr>
          <w:p w:rsidR="009B7158" w:rsidRDefault="009B7158" w:rsidP="00B315A6">
            <w:pPr>
              <w:rPr>
                <w:sz w:val="2"/>
                <w:szCs w:val="2"/>
              </w:rPr>
            </w:pPr>
          </w:p>
        </w:tc>
        <w:tc>
          <w:tcPr>
            <w:tcW w:w="331" w:type="pct"/>
            <w:vMerge/>
            <w:tcBorders>
              <w:top w:val="nil"/>
            </w:tcBorders>
          </w:tcPr>
          <w:p w:rsidR="009B7158" w:rsidRDefault="009B7158" w:rsidP="00B315A6">
            <w:pPr>
              <w:rPr>
                <w:sz w:val="2"/>
                <w:szCs w:val="2"/>
              </w:rPr>
            </w:pPr>
          </w:p>
        </w:tc>
        <w:tc>
          <w:tcPr>
            <w:tcW w:w="509" w:type="pct"/>
            <w:gridSpan w:val="2"/>
            <w:vMerge/>
            <w:tcBorders>
              <w:top w:val="nil"/>
            </w:tcBorders>
          </w:tcPr>
          <w:p w:rsidR="009B7158" w:rsidRDefault="009B7158" w:rsidP="00B315A6">
            <w:pPr>
              <w:rPr>
                <w:sz w:val="2"/>
                <w:szCs w:val="2"/>
              </w:rPr>
            </w:pPr>
          </w:p>
        </w:tc>
        <w:tc>
          <w:tcPr>
            <w:tcW w:w="646" w:type="pct"/>
            <w:vMerge/>
            <w:tcBorders>
              <w:top w:val="nil"/>
            </w:tcBorders>
          </w:tcPr>
          <w:p w:rsidR="009B7158" w:rsidRDefault="009B7158" w:rsidP="00B315A6">
            <w:pPr>
              <w:rPr>
                <w:sz w:val="2"/>
                <w:szCs w:val="2"/>
              </w:rPr>
            </w:pPr>
          </w:p>
        </w:tc>
      </w:tr>
      <w:tr w:rsidR="009B7158" w:rsidTr="009D3AE7">
        <w:tblPrEx>
          <w:tblCellMar>
            <w:left w:w="0" w:type="dxa"/>
            <w:right w:w="0" w:type="dxa"/>
          </w:tblCellMar>
          <w:tblLook w:val="01E0"/>
        </w:tblPrEx>
        <w:trPr>
          <w:trHeight w:val="316"/>
        </w:trPr>
        <w:tc>
          <w:tcPr>
            <w:tcW w:w="2463" w:type="pct"/>
            <w:gridSpan w:val="2"/>
            <w:vMerge w:val="restart"/>
          </w:tcPr>
          <w:p w:rsidR="009B7158" w:rsidRDefault="009B7158" w:rsidP="00B315A6">
            <w:pPr>
              <w:pStyle w:val="TableParagraph"/>
              <w:spacing w:line="273" w:lineRule="exact"/>
              <w:rPr>
                <w:b/>
                <w:sz w:val="24"/>
              </w:rPr>
            </w:pPr>
            <w:r>
              <w:rPr>
                <w:b/>
                <w:sz w:val="24"/>
              </w:rPr>
              <w:t>Instructional</w:t>
            </w:r>
            <w:r>
              <w:rPr>
                <w:b/>
                <w:spacing w:val="-6"/>
                <w:sz w:val="24"/>
              </w:rPr>
              <w:t xml:space="preserve"> </w:t>
            </w:r>
            <w:r>
              <w:rPr>
                <w:b/>
                <w:sz w:val="24"/>
              </w:rPr>
              <w:t>Hours</w:t>
            </w:r>
          </w:p>
          <w:p w:rsidR="009B7158" w:rsidRDefault="009B7158" w:rsidP="00B315A6">
            <w:pPr>
              <w:pStyle w:val="TableParagraph"/>
              <w:spacing w:before="41"/>
              <w:rPr>
                <w:b/>
                <w:sz w:val="24"/>
              </w:rPr>
            </w:pPr>
            <w:r>
              <w:rPr>
                <w:b/>
                <w:sz w:val="24"/>
              </w:rPr>
              <w:t>per</w:t>
            </w:r>
            <w:r>
              <w:rPr>
                <w:b/>
                <w:spacing w:val="-5"/>
                <w:sz w:val="24"/>
              </w:rPr>
              <w:t xml:space="preserve"> </w:t>
            </w:r>
            <w:r>
              <w:rPr>
                <w:b/>
                <w:sz w:val="24"/>
              </w:rPr>
              <w:t>week</w:t>
            </w:r>
          </w:p>
        </w:tc>
        <w:tc>
          <w:tcPr>
            <w:tcW w:w="506" w:type="pct"/>
            <w:gridSpan w:val="2"/>
          </w:tcPr>
          <w:p w:rsidR="009B7158" w:rsidRDefault="009B7158" w:rsidP="00B315A6">
            <w:pPr>
              <w:pStyle w:val="TableParagraph"/>
              <w:spacing w:line="273" w:lineRule="exact"/>
              <w:rPr>
                <w:b/>
                <w:sz w:val="24"/>
              </w:rPr>
            </w:pPr>
            <w:r>
              <w:rPr>
                <w:b/>
                <w:sz w:val="24"/>
              </w:rPr>
              <w:t>Lecture</w:t>
            </w:r>
          </w:p>
        </w:tc>
        <w:tc>
          <w:tcPr>
            <w:tcW w:w="545" w:type="pct"/>
            <w:gridSpan w:val="2"/>
          </w:tcPr>
          <w:p w:rsidR="009B7158" w:rsidRDefault="009B7158" w:rsidP="00B315A6">
            <w:pPr>
              <w:pStyle w:val="TableParagraph"/>
              <w:spacing w:line="273" w:lineRule="exact"/>
              <w:ind w:left="105"/>
              <w:rPr>
                <w:b/>
                <w:sz w:val="24"/>
              </w:rPr>
            </w:pPr>
            <w:r>
              <w:rPr>
                <w:b/>
                <w:sz w:val="24"/>
              </w:rPr>
              <w:t>Tutorial</w:t>
            </w:r>
          </w:p>
        </w:tc>
        <w:tc>
          <w:tcPr>
            <w:tcW w:w="548" w:type="pct"/>
            <w:gridSpan w:val="2"/>
          </w:tcPr>
          <w:p w:rsidR="009B7158" w:rsidRDefault="009B7158" w:rsidP="00B315A6">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938" w:type="pct"/>
            <w:gridSpan w:val="2"/>
          </w:tcPr>
          <w:p w:rsidR="009B7158" w:rsidRDefault="009B7158" w:rsidP="00B315A6">
            <w:pPr>
              <w:pStyle w:val="TableParagraph"/>
              <w:spacing w:line="273" w:lineRule="exact"/>
              <w:ind w:left="111"/>
              <w:rPr>
                <w:b/>
                <w:sz w:val="24"/>
              </w:rPr>
            </w:pPr>
            <w:r>
              <w:rPr>
                <w:b/>
                <w:sz w:val="24"/>
              </w:rPr>
              <w:t>Total</w:t>
            </w:r>
          </w:p>
        </w:tc>
      </w:tr>
      <w:tr w:rsidR="009B7158" w:rsidTr="009D3AE7">
        <w:tblPrEx>
          <w:tblCellMar>
            <w:left w:w="0" w:type="dxa"/>
            <w:right w:w="0" w:type="dxa"/>
          </w:tblCellMar>
          <w:tblLook w:val="01E0"/>
        </w:tblPrEx>
        <w:trPr>
          <w:trHeight w:val="321"/>
        </w:trPr>
        <w:tc>
          <w:tcPr>
            <w:tcW w:w="2463" w:type="pct"/>
            <w:gridSpan w:val="2"/>
            <w:vMerge/>
            <w:tcBorders>
              <w:top w:val="nil"/>
            </w:tcBorders>
          </w:tcPr>
          <w:p w:rsidR="009B7158" w:rsidRDefault="009B7158" w:rsidP="00B315A6">
            <w:pPr>
              <w:rPr>
                <w:sz w:val="2"/>
                <w:szCs w:val="2"/>
              </w:rPr>
            </w:pPr>
          </w:p>
        </w:tc>
        <w:tc>
          <w:tcPr>
            <w:tcW w:w="506" w:type="pct"/>
            <w:gridSpan w:val="2"/>
          </w:tcPr>
          <w:p w:rsidR="009B7158" w:rsidRDefault="009B7158" w:rsidP="00B315A6">
            <w:pPr>
              <w:pStyle w:val="TableParagraph"/>
              <w:rPr>
                <w:sz w:val="24"/>
              </w:rPr>
            </w:pPr>
            <w:r>
              <w:rPr>
                <w:sz w:val="24"/>
              </w:rPr>
              <w:t>3</w:t>
            </w:r>
          </w:p>
        </w:tc>
        <w:tc>
          <w:tcPr>
            <w:tcW w:w="545" w:type="pct"/>
            <w:gridSpan w:val="2"/>
          </w:tcPr>
          <w:p w:rsidR="009B7158" w:rsidRDefault="00733624" w:rsidP="00B315A6">
            <w:pPr>
              <w:pStyle w:val="TableParagraph"/>
              <w:ind w:left="105"/>
              <w:rPr>
                <w:sz w:val="24"/>
              </w:rPr>
            </w:pPr>
            <w:r>
              <w:rPr>
                <w:sz w:val="24"/>
              </w:rPr>
              <w:t>--</w:t>
            </w:r>
          </w:p>
        </w:tc>
        <w:tc>
          <w:tcPr>
            <w:tcW w:w="548" w:type="pct"/>
            <w:gridSpan w:val="2"/>
          </w:tcPr>
          <w:p w:rsidR="009B7158" w:rsidRDefault="00733624" w:rsidP="00B315A6">
            <w:pPr>
              <w:pStyle w:val="TableParagraph"/>
              <w:ind w:left="91"/>
              <w:rPr>
                <w:sz w:val="24"/>
              </w:rPr>
            </w:pPr>
            <w:r>
              <w:rPr>
                <w:sz w:val="24"/>
              </w:rPr>
              <w:t>2</w:t>
            </w:r>
          </w:p>
        </w:tc>
        <w:tc>
          <w:tcPr>
            <w:tcW w:w="938" w:type="pct"/>
            <w:gridSpan w:val="2"/>
          </w:tcPr>
          <w:p w:rsidR="009B7158" w:rsidRDefault="009B7158" w:rsidP="00B315A6">
            <w:pPr>
              <w:pStyle w:val="TableParagraph"/>
              <w:ind w:left="111"/>
              <w:rPr>
                <w:sz w:val="24"/>
              </w:rPr>
            </w:pPr>
            <w:r>
              <w:rPr>
                <w:sz w:val="24"/>
              </w:rPr>
              <w:t>5</w:t>
            </w:r>
          </w:p>
        </w:tc>
      </w:tr>
      <w:tr w:rsidR="009B7158" w:rsidRPr="00180150" w:rsidTr="009D3AE7">
        <w:tblPrEx>
          <w:tblCellMar>
            <w:left w:w="0" w:type="dxa"/>
            <w:right w:w="0" w:type="dxa"/>
          </w:tblCellMar>
          <w:tblLook w:val="01E0"/>
        </w:tblPrEx>
        <w:trPr>
          <w:trHeight w:val="316"/>
        </w:trPr>
        <w:tc>
          <w:tcPr>
            <w:tcW w:w="2463" w:type="pct"/>
            <w:gridSpan w:val="2"/>
          </w:tcPr>
          <w:p w:rsidR="009B7158" w:rsidRDefault="009B7158" w:rsidP="00B315A6">
            <w:pPr>
              <w:pStyle w:val="TableParagraph"/>
              <w:spacing w:line="273" w:lineRule="exact"/>
              <w:rPr>
                <w:b/>
                <w:sz w:val="24"/>
              </w:rPr>
            </w:pPr>
            <w:r>
              <w:rPr>
                <w:b/>
                <w:sz w:val="24"/>
              </w:rPr>
              <w:t>Pre-requisite</w:t>
            </w:r>
          </w:p>
        </w:tc>
        <w:tc>
          <w:tcPr>
            <w:tcW w:w="2537" w:type="pct"/>
            <w:gridSpan w:val="8"/>
          </w:tcPr>
          <w:p w:rsidR="009B7158" w:rsidRPr="009B7158" w:rsidRDefault="009B7158" w:rsidP="009B7158">
            <w:pPr>
              <w:autoSpaceDE w:val="0"/>
              <w:autoSpaceDN w:val="0"/>
              <w:adjustRightInd w:val="0"/>
              <w:spacing w:after="0" w:line="240" w:lineRule="auto"/>
              <w:jc w:val="both"/>
              <w:rPr>
                <w:rFonts w:ascii="Times New Roman" w:hAnsi="Times New Roman" w:cs="Times New Roman"/>
                <w:sz w:val="24"/>
              </w:rPr>
            </w:pPr>
            <w:r w:rsidRPr="009B7158">
              <w:rPr>
                <w:rFonts w:ascii="Times New Roman" w:hAnsi="Times New Roman" w:cs="Times New Roman"/>
                <w:sz w:val="24"/>
              </w:rPr>
              <w:t>Students</w:t>
            </w:r>
            <w:r w:rsidRPr="009B7158">
              <w:rPr>
                <w:rFonts w:ascii="Times New Roman" w:hAnsi="Times New Roman" w:cs="Times New Roman"/>
                <w:spacing w:val="8"/>
                <w:sz w:val="24"/>
              </w:rPr>
              <w:t xml:space="preserve"> </w:t>
            </w:r>
            <w:r w:rsidRPr="009B7158">
              <w:rPr>
                <w:rFonts w:ascii="Times New Roman" w:hAnsi="Times New Roman" w:cs="Times New Roman"/>
                <w:sz w:val="24"/>
              </w:rPr>
              <w:t>should</w:t>
            </w:r>
            <w:r w:rsidRPr="009B7158">
              <w:rPr>
                <w:rFonts w:ascii="Times New Roman" w:hAnsi="Times New Roman" w:cs="Times New Roman"/>
                <w:spacing w:val="7"/>
                <w:sz w:val="24"/>
              </w:rPr>
              <w:t xml:space="preserve"> be familiar with</w:t>
            </w:r>
            <w:r w:rsidRPr="009B7158">
              <w:rPr>
                <w:rFonts w:ascii="Times New Roman" w:hAnsi="Times New Roman" w:cs="Times New Roman"/>
                <w:spacing w:val="9"/>
                <w:sz w:val="24"/>
              </w:rPr>
              <w:t xml:space="preserve"> </w:t>
            </w:r>
            <w:r w:rsidRPr="009B7158">
              <w:rPr>
                <w:rFonts w:ascii="Times New Roman" w:hAnsi="Times New Roman" w:cs="Times New Roman"/>
                <w:sz w:val="24"/>
              </w:rPr>
              <w:t>the</w:t>
            </w:r>
            <w:r w:rsidRPr="009B7158">
              <w:rPr>
                <w:rFonts w:ascii="Times New Roman" w:hAnsi="Times New Roman" w:cs="Times New Roman"/>
                <w:spacing w:val="7"/>
                <w:sz w:val="24"/>
              </w:rPr>
              <w:t xml:space="preserve"> </w:t>
            </w:r>
            <w:r w:rsidRPr="009B7158">
              <w:rPr>
                <w:rFonts w:ascii="Times New Roman" w:hAnsi="Times New Roman" w:cs="Times New Roman"/>
                <w:sz w:val="24"/>
              </w:rPr>
              <w:t>fundamentals</w:t>
            </w:r>
            <w:r w:rsidRPr="009B7158">
              <w:rPr>
                <w:rFonts w:ascii="Times New Roman" w:hAnsi="Times New Roman" w:cs="Times New Roman"/>
                <w:spacing w:val="10"/>
                <w:sz w:val="24"/>
              </w:rPr>
              <w:t xml:space="preserve"> </w:t>
            </w:r>
            <w:r w:rsidRPr="009B7158">
              <w:rPr>
                <w:rFonts w:ascii="Times New Roman" w:hAnsi="Times New Roman" w:cs="Times New Roman"/>
                <w:sz w:val="24"/>
              </w:rPr>
              <w:t>of</w:t>
            </w:r>
            <w:r w:rsidRPr="009B7158">
              <w:rPr>
                <w:rFonts w:ascii="Times New Roman" w:hAnsi="Times New Roman" w:cs="Times New Roman"/>
                <w:spacing w:val="18"/>
                <w:sz w:val="24"/>
              </w:rPr>
              <w:t xml:space="preserve"> </w:t>
            </w:r>
            <w:r w:rsidRPr="009B7158">
              <w:rPr>
                <w:rFonts w:ascii="Times New Roman" w:hAnsi="Times New Roman" w:cs="Times New Roman"/>
                <w:sz w:val="24"/>
              </w:rPr>
              <w:t>algae,</w:t>
            </w:r>
            <w:r w:rsidRPr="009B7158">
              <w:rPr>
                <w:rFonts w:ascii="Times New Roman" w:hAnsi="Times New Roman" w:cs="Times New Roman"/>
                <w:spacing w:val="4"/>
                <w:sz w:val="24"/>
              </w:rPr>
              <w:t xml:space="preserve"> </w:t>
            </w:r>
            <w:r w:rsidRPr="009B7158">
              <w:rPr>
                <w:rFonts w:ascii="Times New Roman" w:hAnsi="Times New Roman" w:cs="Times New Roman"/>
                <w:sz w:val="24"/>
              </w:rPr>
              <w:t>fungi,</w:t>
            </w:r>
            <w:r w:rsidRPr="009B7158">
              <w:rPr>
                <w:rFonts w:ascii="Times New Roman" w:hAnsi="Times New Roman" w:cs="Times New Roman"/>
                <w:spacing w:val="5"/>
                <w:sz w:val="24"/>
              </w:rPr>
              <w:t xml:space="preserve"> </w:t>
            </w:r>
            <w:r w:rsidRPr="009B7158">
              <w:rPr>
                <w:rFonts w:ascii="Times New Roman" w:hAnsi="Times New Roman" w:cs="Times New Roman"/>
                <w:sz w:val="24"/>
              </w:rPr>
              <w:t xml:space="preserve">lichens, Bryophytes, </w:t>
            </w:r>
            <w:r w:rsidRPr="009B7158">
              <w:rPr>
                <w:rFonts w:ascii="Times New Roman" w:hAnsi="Times New Roman" w:cs="Times New Roman"/>
                <w:sz w:val="24"/>
                <w:szCs w:val="24"/>
              </w:rPr>
              <w:t>Pteridophytes, Gymnospersms, Paleobotany and</w:t>
            </w:r>
            <w:r w:rsidRPr="009B7158">
              <w:rPr>
                <w:rFonts w:ascii="Times New Roman" w:hAnsi="Times New Roman" w:cs="Times New Roman"/>
                <w:spacing w:val="-1"/>
                <w:sz w:val="24"/>
                <w:szCs w:val="24"/>
              </w:rPr>
              <w:t xml:space="preserve"> </w:t>
            </w:r>
            <w:r w:rsidRPr="009B7158">
              <w:rPr>
                <w:rFonts w:ascii="Times New Roman" w:hAnsi="Times New Roman" w:cs="Times New Roman"/>
                <w:sz w:val="24"/>
                <w:szCs w:val="24"/>
              </w:rPr>
              <w:t>microbes in addition to essential laboratory techniques.</w:t>
            </w:r>
          </w:p>
        </w:tc>
      </w:tr>
      <w:tr w:rsidR="009B7158" w:rsidRPr="00180150" w:rsidTr="009D3AE7">
        <w:tblPrEx>
          <w:tblCellMar>
            <w:left w:w="0" w:type="dxa"/>
            <w:right w:w="0" w:type="dxa"/>
          </w:tblCellMar>
          <w:tblLook w:val="01E0"/>
        </w:tblPrEx>
        <w:trPr>
          <w:trHeight w:val="949"/>
        </w:trPr>
        <w:tc>
          <w:tcPr>
            <w:tcW w:w="2463" w:type="pct"/>
            <w:gridSpan w:val="2"/>
          </w:tcPr>
          <w:p w:rsidR="009B7158" w:rsidRDefault="006F01A4" w:rsidP="00B315A6">
            <w:pPr>
              <w:pStyle w:val="TableParagraph"/>
              <w:tabs>
                <w:tab w:val="left" w:pos="1611"/>
                <w:tab w:val="left" w:pos="2230"/>
              </w:tabs>
              <w:spacing w:line="276" w:lineRule="auto"/>
              <w:ind w:right="95"/>
              <w:rPr>
                <w:b/>
                <w:sz w:val="24"/>
              </w:rPr>
            </w:pPr>
            <w:r w:rsidRPr="006F01A4">
              <w:rPr>
                <w:b/>
                <w:sz w:val="24"/>
              </w:rPr>
              <w:t>Learning Objectives</w:t>
            </w:r>
          </w:p>
        </w:tc>
        <w:tc>
          <w:tcPr>
            <w:tcW w:w="2537" w:type="pct"/>
            <w:gridSpan w:val="8"/>
          </w:tcPr>
          <w:p w:rsidR="009B7158" w:rsidRPr="004A08DC" w:rsidRDefault="006F01A4" w:rsidP="00B315A6">
            <w:pPr>
              <w:pStyle w:val="TableParagraph"/>
              <w:tabs>
                <w:tab w:val="left" w:pos="468"/>
              </w:tabs>
              <w:jc w:val="both"/>
              <w:rPr>
                <w:sz w:val="24"/>
                <w:szCs w:val="24"/>
              </w:rPr>
            </w:pPr>
            <w:r>
              <w:rPr>
                <w:sz w:val="24"/>
                <w:szCs w:val="24"/>
              </w:rPr>
              <w:t>1.</w:t>
            </w:r>
            <w:r w:rsidR="009B7158" w:rsidRPr="004A08DC">
              <w:rPr>
                <w:sz w:val="24"/>
                <w:szCs w:val="24"/>
              </w:rPr>
              <w:t>To learn how to employ the use of instruments, technologies and methodologies related to</w:t>
            </w:r>
            <w:r w:rsidR="009B7158">
              <w:rPr>
                <w:sz w:val="24"/>
                <w:szCs w:val="24"/>
              </w:rPr>
              <w:t xml:space="preserve"> </w:t>
            </w:r>
            <w:r w:rsidR="009B7158" w:rsidRPr="004A08DC">
              <w:rPr>
                <w:sz w:val="24"/>
                <w:szCs w:val="24"/>
              </w:rPr>
              <w:t xml:space="preserve">thallophytes and non-flowering plant groups. </w:t>
            </w:r>
          </w:p>
        </w:tc>
      </w:tr>
      <w:tr w:rsidR="009B7158" w:rsidRPr="00180150" w:rsidTr="009D3AE7">
        <w:tblPrEx>
          <w:tblCellMar>
            <w:left w:w="0" w:type="dxa"/>
            <w:right w:w="0" w:type="dxa"/>
          </w:tblCellMar>
          <w:tblLook w:val="01E0"/>
        </w:tblPrEx>
        <w:trPr>
          <w:trHeight w:val="949"/>
        </w:trPr>
        <w:tc>
          <w:tcPr>
            <w:tcW w:w="2463" w:type="pct"/>
            <w:gridSpan w:val="2"/>
          </w:tcPr>
          <w:p w:rsidR="009B7158" w:rsidRDefault="009B7158" w:rsidP="00B315A6">
            <w:pPr>
              <w:pStyle w:val="TableParagraph"/>
              <w:tabs>
                <w:tab w:val="left" w:pos="1611"/>
                <w:tab w:val="left" w:pos="2230"/>
              </w:tabs>
              <w:spacing w:line="276" w:lineRule="auto"/>
              <w:ind w:right="95"/>
              <w:rPr>
                <w:b/>
                <w:sz w:val="24"/>
              </w:rPr>
            </w:pPr>
          </w:p>
        </w:tc>
        <w:tc>
          <w:tcPr>
            <w:tcW w:w="2537" w:type="pct"/>
            <w:gridSpan w:val="8"/>
          </w:tcPr>
          <w:p w:rsidR="009B7158" w:rsidRPr="00B876C1" w:rsidRDefault="006F01A4" w:rsidP="00B315A6">
            <w:pPr>
              <w:pStyle w:val="TableParagraph"/>
              <w:tabs>
                <w:tab w:val="left" w:pos="468"/>
              </w:tabs>
              <w:spacing w:before="3"/>
              <w:jc w:val="both"/>
              <w:rPr>
                <w:sz w:val="24"/>
                <w:szCs w:val="24"/>
              </w:rPr>
            </w:pPr>
            <w:r>
              <w:rPr>
                <w:sz w:val="24"/>
                <w:szCs w:val="24"/>
              </w:rPr>
              <w:t>2.</w:t>
            </w:r>
            <w:r w:rsidR="009B7158" w:rsidRPr="004A08DC">
              <w:rPr>
                <w:sz w:val="24"/>
                <w:szCs w:val="24"/>
              </w:rPr>
              <w:t>To enhance information on the identification of each taxonomical group by developing the skill-based detection of the morphology and microstructure of algae, and fungi.</w:t>
            </w:r>
          </w:p>
        </w:tc>
      </w:tr>
      <w:tr w:rsidR="009B7158" w:rsidRPr="00180150" w:rsidTr="009D3AE7">
        <w:tblPrEx>
          <w:tblCellMar>
            <w:left w:w="0" w:type="dxa"/>
            <w:right w:w="0" w:type="dxa"/>
          </w:tblCellMar>
          <w:tblLook w:val="01E0"/>
        </w:tblPrEx>
        <w:trPr>
          <w:trHeight w:val="949"/>
        </w:trPr>
        <w:tc>
          <w:tcPr>
            <w:tcW w:w="2463" w:type="pct"/>
            <w:gridSpan w:val="2"/>
          </w:tcPr>
          <w:p w:rsidR="009B7158" w:rsidRDefault="009B7158" w:rsidP="00B315A6">
            <w:pPr>
              <w:pStyle w:val="TableParagraph"/>
              <w:tabs>
                <w:tab w:val="left" w:pos="1611"/>
                <w:tab w:val="left" w:pos="2230"/>
              </w:tabs>
              <w:spacing w:line="276" w:lineRule="auto"/>
              <w:ind w:right="95"/>
              <w:rPr>
                <w:b/>
                <w:sz w:val="24"/>
              </w:rPr>
            </w:pPr>
          </w:p>
        </w:tc>
        <w:tc>
          <w:tcPr>
            <w:tcW w:w="2537" w:type="pct"/>
            <w:gridSpan w:val="8"/>
          </w:tcPr>
          <w:p w:rsidR="009B7158" w:rsidRPr="004A08DC" w:rsidRDefault="006F01A4" w:rsidP="00B315A6">
            <w:pPr>
              <w:pStyle w:val="TableParagraph"/>
              <w:tabs>
                <w:tab w:val="left" w:pos="468"/>
              </w:tabs>
              <w:spacing w:before="3"/>
              <w:ind w:right="46"/>
              <w:jc w:val="both"/>
              <w:rPr>
                <w:sz w:val="24"/>
                <w:szCs w:val="24"/>
              </w:rPr>
            </w:pPr>
            <w:r>
              <w:rPr>
                <w:sz w:val="24"/>
                <w:szCs w:val="24"/>
              </w:rPr>
              <w:t>3.</w:t>
            </w:r>
            <w:r w:rsidR="009B7158" w:rsidRPr="004A08DC">
              <w:rPr>
                <w:sz w:val="24"/>
                <w:szCs w:val="24"/>
              </w:rPr>
              <w:t>To comprehend the fundamental concepts and methods used to identify Bryophytes, Pteridophytes and Gymnosperms through morphological changes and evolution, anatomy and reproduction.</w:t>
            </w:r>
          </w:p>
        </w:tc>
      </w:tr>
      <w:tr w:rsidR="009B7158" w:rsidRPr="00180150" w:rsidTr="009D3AE7">
        <w:tblPrEx>
          <w:tblCellMar>
            <w:left w:w="0" w:type="dxa"/>
            <w:right w:w="0" w:type="dxa"/>
          </w:tblCellMar>
          <w:tblLook w:val="01E0"/>
        </w:tblPrEx>
        <w:trPr>
          <w:trHeight w:val="949"/>
        </w:trPr>
        <w:tc>
          <w:tcPr>
            <w:tcW w:w="2463" w:type="pct"/>
            <w:gridSpan w:val="2"/>
          </w:tcPr>
          <w:p w:rsidR="009B7158" w:rsidRDefault="009B7158" w:rsidP="00B315A6">
            <w:pPr>
              <w:pStyle w:val="TableParagraph"/>
              <w:tabs>
                <w:tab w:val="left" w:pos="1611"/>
                <w:tab w:val="left" w:pos="2230"/>
              </w:tabs>
              <w:spacing w:line="276" w:lineRule="auto"/>
              <w:ind w:right="95"/>
              <w:rPr>
                <w:b/>
                <w:sz w:val="24"/>
              </w:rPr>
            </w:pPr>
          </w:p>
        </w:tc>
        <w:tc>
          <w:tcPr>
            <w:tcW w:w="2537" w:type="pct"/>
            <w:gridSpan w:val="8"/>
          </w:tcPr>
          <w:p w:rsidR="009B7158" w:rsidRPr="004A08DC" w:rsidRDefault="006F01A4" w:rsidP="00B315A6">
            <w:pPr>
              <w:pStyle w:val="TableParagraph"/>
              <w:tabs>
                <w:tab w:val="left" w:pos="468"/>
              </w:tabs>
              <w:spacing w:before="3"/>
              <w:jc w:val="both"/>
              <w:rPr>
                <w:sz w:val="24"/>
                <w:szCs w:val="24"/>
              </w:rPr>
            </w:pPr>
            <w:r>
              <w:rPr>
                <w:sz w:val="24"/>
                <w:szCs w:val="24"/>
              </w:rPr>
              <w:t>4.</w:t>
            </w:r>
            <w:r w:rsidR="009B7158" w:rsidRPr="004A08DC">
              <w:rPr>
                <w:sz w:val="24"/>
                <w:szCs w:val="24"/>
              </w:rPr>
              <w:t>To develop the technical abilities in staining, sectioning, sterilizing, and characterizing. thallophytes, and other varieties of non-flowering plants.</w:t>
            </w:r>
          </w:p>
        </w:tc>
      </w:tr>
      <w:tr w:rsidR="009B7158" w:rsidRPr="00180150" w:rsidTr="009D3AE7">
        <w:tblPrEx>
          <w:tblCellMar>
            <w:left w:w="0" w:type="dxa"/>
            <w:right w:w="0" w:type="dxa"/>
          </w:tblCellMar>
          <w:tblLook w:val="01E0"/>
        </w:tblPrEx>
        <w:trPr>
          <w:trHeight w:val="598"/>
        </w:trPr>
        <w:tc>
          <w:tcPr>
            <w:tcW w:w="2463" w:type="pct"/>
            <w:gridSpan w:val="2"/>
          </w:tcPr>
          <w:p w:rsidR="009B7158" w:rsidRDefault="009B7158" w:rsidP="00B315A6">
            <w:pPr>
              <w:pStyle w:val="TableParagraph"/>
              <w:tabs>
                <w:tab w:val="left" w:pos="1611"/>
                <w:tab w:val="left" w:pos="2230"/>
              </w:tabs>
              <w:spacing w:line="276" w:lineRule="auto"/>
              <w:ind w:right="95"/>
              <w:rPr>
                <w:b/>
                <w:sz w:val="24"/>
              </w:rPr>
            </w:pPr>
          </w:p>
        </w:tc>
        <w:tc>
          <w:tcPr>
            <w:tcW w:w="2537" w:type="pct"/>
            <w:gridSpan w:val="8"/>
          </w:tcPr>
          <w:p w:rsidR="009B7158" w:rsidRPr="00B876C1" w:rsidRDefault="006F01A4" w:rsidP="00B315A6">
            <w:pPr>
              <w:pStyle w:val="TableParagraph"/>
              <w:tabs>
                <w:tab w:val="left" w:pos="468"/>
              </w:tabs>
              <w:spacing w:before="3"/>
              <w:jc w:val="both"/>
              <w:rPr>
                <w:sz w:val="24"/>
                <w:szCs w:val="24"/>
              </w:rPr>
            </w:pPr>
            <w:r>
              <w:rPr>
                <w:sz w:val="24"/>
                <w:szCs w:val="24"/>
              </w:rPr>
              <w:t>5.</w:t>
            </w:r>
            <w:r w:rsidR="009B7158" w:rsidRPr="004A08DC">
              <w:rPr>
                <w:sz w:val="24"/>
                <w:szCs w:val="24"/>
              </w:rPr>
              <w:t>To compare the structural diversity of fossil and extant plant species.</w:t>
            </w:r>
          </w:p>
        </w:tc>
      </w:tr>
      <w:tr w:rsidR="00CD4D6F" w:rsidRPr="004A08DC" w:rsidTr="009D3AE7">
        <w:tc>
          <w:tcPr>
            <w:tcW w:w="2214" w:type="pct"/>
            <w:shd w:val="clear" w:color="auto" w:fill="auto"/>
          </w:tcPr>
          <w:p w:rsidR="00CD4D6F" w:rsidRPr="004A08DC" w:rsidRDefault="00CD4D6F" w:rsidP="008E1FAE">
            <w:pPr>
              <w:pStyle w:val="Default"/>
              <w:jc w:val="center"/>
              <w:rPr>
                <w:rFonts w:eastAsia="Times New Roman"/>
                <w:b/>
              </w:rPr>
            </w:pPr>
            <w:r w:rsidRPr="004A08DC">
              <w:rPr>
                <w:rFonts w:eastAsia="Times New Roman"/>
                <w:b/>
              </w:rPr>
              <w:t>UNIT</w:t>
            </w:r>
          </w:p>
        </w:tc>
        <w:tc>
          <w:tcPr>
            <w:tcW w:w="2786" w:type="pct"/>
            <w:gridSpan w:val="9"/>
            <w:shd w:val="clear" w:color="auto" w:fill="auto"/>
          </w:tcPr>
          <w:p w:rsidR="00CD4D6F" w:rsidRPr="004A08DC" w:rsidRDefault="00EF1BF7" w:rsidP="006F01A4">
            <w:pPr>
              <w:pStyle w:val="Default"/>
              <w:jc w:val="center"/>
              <w:rPr>
                <w:rFonts w:eastAsia="Times New Roman"/>
                <w:b/>
              </w:rPr>
            </w:pPr>
            <w:r>
              <w:rPr>
                <w:rFonts w:eastAsia="Times New Roman"/>
                <w:b/>
              </w:rPr>
              <w:t>EXPERIMENTS</w:t>
            </w:r>
            <w:r w:rsidR="00966E10">
              <w:rPr>
                <w:rFonts w:eastAsia="Times New Roman"/>
                <w:b/>
              </w:rPr>
              <w:t xml:space="preserve"> </w:t>
            </w:r>
          </w:p>
        </w:tc>
      </w:tr>
      <w:tr w:rsidR="00CD4D6F" w:rsidRPr="004A08DC" w:rsidTr="009D3AE7">
        <w:tc>
          <w:tcPr>
            <w:tcW w:w="2214" w:type="pct"/>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I</w:t>
            </w:r>
          </w:p>
        </w:tc>
        <w:tc>
          <w:tcPr>
            <w:tcW w:w="2786" w:type="pct"/>
            <w:gridSpan w:val="9"/>
            <w:shd w:val="clear" w:color="auto" w:fill="auto"/>
          </w:tcPr>
          <w:p w:rsidR="00CD4D6F" w:rsidRPr="004A08DC" w:rsidRDefault="00CD4D6F"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ALGAE</w:t>
            </w:r>
          </w:p>
          <w:p w:rsidR="00CD4D6F" w:rsidRPr="004A08DC" w:rsidRDefault="00CD4D6F"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Study of algae in the field and laboratory of the genera included in theory. </w:t>
            </w:r>
          </w:p>
          <w:p w:rsidR="00CD4D6F" w:rsidRPr="004A08DC" w:rsidRDefault="00CD4D6F" w:rsidP="008E1FAE">
            <w:p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External morphology and internal anatomy of the vegetative and reproductive structures of the</w:t>
            </w:r>
            <w:r>
              <w:rPr>
                <w:rFonts w:ascii="Times New Roman" w:hAnsi="Times New Roman" w:cs="Times New Roman"/>
                <w:sz w:val="24"/>
                <w:szCs w:val="24"/>
              </w:rPr>
              <w:t xml:space="preserve"> </w:t>
            </w:r>
            <w:r w:rsidRPr="004A08DC">
              <w:rPr>
                <w:rFonts w:ascii="Times New Roman" w:hAnsi="Times New Roman" w:cs="Times New Roman"/>
                <w:sz w:val="24"/>
                <w:szCs w:val="24"/>
              </w:rPr>
              <w:t>following</w:t>
            </w:r>
            <w:r>
              <w:rPr>
                <w:rFonts w:ascii="Times New Roman" w:hAnsi="Times New Roman" w:cs="Times New Roman"/>
                <w:sz w:val="24"/>
                <w:szCs w:val="24"/>
              </w:rPr>
              <w:t xml:space="preserve"> </w:t>
            </w:r>
            <w:r w:rsidRPr="004A08DC">
              <w:rPr>
                <w:rFonts w:ascii="Times New Roman" w:hAnsi="Times New Roman" w:cs="Times New Roman"/>
                <w:sz w:val="24"/>
                <w:szCs w:val="24"/>
              </w:rPr>
              <w:t>living</w:t>
            </w:r>
            <w:r>
              <w:rPr>
                <w:rFonts w:ascii="Times New Roman" w:hAnsi="Times New Roman" w:cs="Times New Roman"/>
                <w:sz w:val="24"/>
                <w:szCs w:val="24"/>
              </w:rPr>
              <w:t xml:space="preserve"> </w:t>
            </w:r>
            <w:r w:rsidRPr="004A08DC">
              <w:rPr>
                <w:rFonts w:ascii="Times New Roman" w:hAnsi="Times New Roman" w:cs="Times New Roman"/>
                <w:sz w:val="24"/>
                <w:szCs w:val="24"/>
              </w:rPr>
              <w:t xml:space="preserve">forms: </w:t>
            </w:r>
            <w:r w:rsidRPr="004A08DC">
              <w:rPr>
                <w:rFonts w:ascii="Times New Roman" w:hAnsi="Times New Roman" w:cs="Times New Roman"/>
                <w:i/>
                <w:sz w:val="24"/>
                <w:szCs w:val="24"/>
              </w:rPr>
              <w:t>Oscillatoria</w:t>
            </w:r>
            <w:r w:rsidRPr="004A08DC">
              <w:rPr>
                <w:rFonts w:ascii="Times New Roman" w:hAnsi="Times New Roman" w:cs="Times New Roman"/>
                <w:sz w:val="24"/>
                <w:szCs w:val="24"/>
              </w:rPr>
              <w:t xml:space="preserve">, </w:t>
            </w:r>
            <w:r w:rsidRPr="004A08DC">
              <w:rPr>
                <w:rFonts w:ascii="Times New Roman" w:hAnsi="Times New Roman" w:cs="Times New Roman"/>
                <w:i/>
                <w:sz w:val="24"/>
                <w:szCs w:val="24"/>
              </w:rPr>
              <w:t>Scytonema, Ulva, Codium, Diatoms, Dictyota</w:t>
            </w:r>
            <w:r w:rsidRPr="004A08DC">
              <w:rPr>
                <w:rFonts w:ascii="Times New Roman" w:hAnsi="Times New Roman" w:cs="Times New Roman"/>
                <w:sz w:val="24"/>
                <w:szCs w:val="24"/>
              </w:rPr>
              <w:t xml:space="preserve">and </w:t>
            </w:r>
            <w:r w:rsidRPr="004A08DC">
              <w:rPr>
                <w:rFonts w:ascii="Times New Roman" w:hAnsi="Times New Roman" w:cs="Times New Roman"/>
                <w:i/>
                <w:sz w:val="24"/>
                <w:szCs w:val="24"/>
              </w:rPr>
              <w:t>Gelidium</w:t>
            </w:r>
            <w:r w:rsidRPr="004A08DC">
              <w:rPr>
                <w:rFonts w:ascii="Times New Roman" w:hAnsi="Times New Roman" w:cs="Times New Roman"/>
                <w:sz w:val="24"/>
                <w:szCs w:val="24"/>
              </w:rPr>
              <w:t>(depending onavailability of the</w:t>
            </w:r>
            <w:r>
              <w:rPr>
                <w:rFonts w:ascii="Times New Roman" w:hAnsi="Times New Roman" w:cs="Times New Roman"/>
                <w:sz w:val="24"/>
                <w:szCs w:val="24"/>
              </w:rPr>
              <w:t xml:space="preserve"> </w:t>
            </w:r>
            <w:r w:rsidRPr="004A08DC">
              <w:rPr>
                <w:rFonts w:ascii="Times New Roman" w:hAnsi="Times New Roman" w:cs="Times New Roman"/>
                <w:sz w:val="24"/>
                <w:szCs w:val="24"/>
              </w:rPr>
              <w:t>specimen).</w:t>
            </w:r>
          </w:p>
          <w:p w:rsidR="00CD4D6F" w:rsidRPr="004A08DC" w:rsidRDefault="00CD4D6F" w:rsidP="008E1FAE">
            <w:pPr>
              <w:autoSpaceDE w:val="0"/>
              <w:autoSpaceDN w:val="0"/>
              <w:adjustRightInd w:val="0"/>
              <w:spacing w:after="0" w:line="240" w:lineRule="auto"/>
              <w:jc w:val="both"/>
              <w:rPr>
                <w:rFonts w:ascii="Times New Roman" w:hAnsi="Times New Roman" w:cs="Times New Roman"/>
                <w:b/>
                <w:bCs/>
                <w:sz w:val="24"/>
                <w:szCs w:val="24"/>
              </w:rPr>
            </w:pPr>
          </w:p>
          <w:p w:rsidR="00CD4D6F" w:rsidRPr="004A08DC" w:rsidRDefault="00CD4D6F" w:rsidP="008E1FAE">
            <w:pPr>
              <w:pStyle w:val="ListParagraph"/>
              <w:widowControl w:val="0"/>
              <w:tabs>
                <w:tab w:val="left" w:pos="1163"/>
              </w:tabs>
              <w:autoSpaceDE w:val="0"/>
              <w:autoSpaceDN w:val="0"/>
              <w:spacing w:after="0" w:line="240" w:lineRule="auto"/>
              <w:ind w:left="0"/>
              <w:contextualSpacing w:val="0"/>
              <w:rPr>
                <w:rFonts w:ascii="Times New Roman" w:hAnsi="Times New Roman" w:cs="Times New Roman"/>
                <w:sz w:val="24"/>
                <w:szCs w:val="24"/>
              </w:rPr>
            </w:pPr>
            <w:r w:rsidRPr="004A08DC">
              <w:rPr>
                <w:rFonts w:ascii="Times New Roman" w:hAnsi="Times New Roman" w:cs="Times New Roman"/>
                <w:sz w:val="24"/>
                <w:szCs w:val="24"/>
              </w:rPr>
              <w:t>To</w:t>
            </w:r>
            <w:r>
              <w:rPr>
                <w:rFonts w:ascii="Times New Roman" w:hAnsi="Times New Roman" w:cs="Times New Roman"/>
                <w:sz w:val="24"/>
                <w:szCs w:val="24"/>
              </w:rPr>
              <w:t xml:space="preserve"> </w:t>
            </w:r>
            <w:r w:rsidRPr="004A08DC">
              <w:rPr>
                <w:rFonts w:ascii="Times New Roman" w:hAnsi="Times New Roman" w:cs="Times New Roman"/>
                <w:sz w:val="24"/>
                <w:szCs w:val="24"/>
              </w:rPr>
              <w:t>record</w:t>
            </w:r>
            <w:r>
              <w:rPr>
                <w:rFonts w:ascii="Times New Roman" w:hAnsi="Times New Roman" w:cs="Times New Roman"/>
                <w:sz w:val="24"/>
                <w:szCs w:val="24"/>
              </w:rPr>
              <w:t xml:space="preserve"> </w:t>
            </w:r>
            <w:r w:rsidRPr="004A08DC">
              <w:rPr>
                <w:rFonts w:ascii="Times New Roman" w:hAnsi="Times New Roman" w:cs="Times New Roman"/>
                <w:sz w:val="24"/>
                <w:szCs w:val="24"/>
              </w:rPr>
              <w:t>the</w:t>
            </w:r>
            <w:r>
              <w:rPr>
                <w:rFonts w:ascii="Times New Roman" w:hAnsi="Times New Roman" w:cs="Times New Roman"/>
                <w:sz w:val="24"/>
                <w:szCs w:val="24"/>
              </w:rPr>
              <w:t xml:space="preserve"> </w:t>
            </w:r>
            <w:r w:rsidRPr="004A08DC">
              <w:rPr>
                <w:rFonts w:ascii="Times New Roman" w:hAnsi="Times New Roman" w:cs="Times New Roman"/>
                <w:sz w:val="24"/>
                <w:szCs w:val="24"/>
              </w:rPr>
              <w:t>local</w:t>
            </w:r>
            <w:r>
              <w:rPr>
                <w:rFonts w:ascii="Times New Roman" w:hAnsi="Times New Roman" w:cs="Times New Roman"/>
                <w:sz w:val="24"/>
                <w:szCs w:val="24"/>
              </w:rPr>
              <w:t xml:space="preserve"> </w:t>
            </w:r>
            <w:r w:rsidRPr="004A08DC">
              <w:rPr>
                <w:rFonts w:ascii="Times New Roman" w:hAnsi="Times New Roman" w:cs="Times New Roman"/>
                <w:sz w:val="24"/>
                <w:szCs w:val="24"/>
              </w:rPr>
              <w:t>algal</w:t>
            </w:r>
            <w:r>
              <w:rPr>
                <w:rFonts w:ascii="Times New Roman" w:hAnsi="Times New Roman" w:cs="Times New Roman"/>
                <w:sz w:val="24"/>
                <w:szCs w:val="24"/>
              </w:rPr>
              <w:t xml:space="preserve"> </w:t>
            </w:r>
            <w:r w:rsidRPr="004A08DC">
              <w:rPr>
                <w:rFonts w:ascii="Times New Roman" w:hAnsi="Times New Roman" w:cs="Times New Roman"/>
                <w:sz w:val="24"/>
                <w:szCs w:val="24"/>
              </w:rPr>
              <w:t>flora–Study</w:t>
            </w:r>
            <w:r>
              <w:rPr>
                <w:rFonts w:ascii="Times New Roman" w:hAnsi="Times New Roman" w:cs="Times New Roman"/>
                <w:sz w:val="24"/>
                <w:szCs w:val="24"/>
              </w:rPr>
              <w:t xml:space="preserve"> </w:t>
            </w:r>
            <w:r w:rsidRPr="004A08DC">
              <w:rPr>
                <w:rFonts w:ascii="Times New Roman" w:hAnsi="Times New Roman" w:cs="Times New Roman"/>
                <w:sz w:val="24"/>
                <w:szCs w:val="24"/>
              </w:rPr>
              <w:t>of</w:t>
            </w:r>
            <w:r>
              <w:rPr>
                <w:rFonts w:ascii="Times New Roman" w:hAnsi="Times New Roman" w:cs="Times New Roman"/>
                <w:sz w:val="24"/>
                <w:szCs w:val="24"/>
              </w:rPr>
              <w:t xml:space="preserve"> </w:t>
            </w:r>
            <w:r w:rsidRPr="004A08DC">
              <w:rPr>
                <w:rFonts w:ascii="Times New Roman" w:hAnsi="Times New Roman" w:cs="Times New Roman"/>
                <w:sz w:val="24"/>
                <w:szCs w:val="24"/>
              </w:rPr>
              <w:t>their</w:t>
            </w:r>
            <w:r>
              <w:rPr>
                <w:rFonts w:ascii="Times New Roman" w:hAnsi="Times New Roman" w:cs="Times New Roman"/>
                <w:sz w:val="24"/>
                <w:szCs w:val="24"/>
              </w:rPr>
              <w:t xml:space="preserve"> </w:t>
            </w:r>
            <w:r w:rsidRPr="004A08DC">
              <w:rPr>
                <w:rFonts w:ascii="Times New Roman" w:hAnsi="Times New Roman" w:cs="Times New Roman"/>
                <w:sz w:val="24"/>
                <w:szCs w:val="24"/>
              </w:rPr>
              <w:t>morphology</w:t>
            </w:r>
            <w:r w:rsidRPr="004A08DC">
              <w:rPr>
                <w:rFonts w:ascii="Times New Roman" w:hAnsi="Times New Roman" w:cs="Times New Roman"/>
                <w:spacing w:val="5"/>
                <w:sz w:val="24"/>
                <w:szCs w:val="24"/>
              </w:rPr>
              <w:t xml:space="preserve"> and </w:t>
            </w:r>
            <w:r w:rsidRPr="004A08DC">
              <w:rPr>
                <w:rFonts w:ascii="Times New Roman" w:hAnsi="Times New Roman" w:cs="Times New Roman"/>
                <w:sz w:val="24"/>
                <w:szCs w:val="24"/>
              </w:rPr>
              <w:t>structure.</w:t>
            </w:r>
          </w:p>
          <w:p w:rsidR="00CD4D6F" w:rsidRPr="004A08DC" w:rsidRDefault="00CD4D6F" w:rsidP="008E1FAE">
            <w:pPr>
              <w:pStyle w:val="ListParagraph"/>
              <w:widowControl w:val="0"/>
              <w:tabs>
                <w:tab w:val="left" w:pos="1163"/>
              </w:tabs>
              <w:autoSpaceDE w:val="0"/>
              <w:autoSpaceDN w:val="0"/>
              <w:spacing w:after="0" w:line="240" w:lineRule="auto"/>
              <w:ind w:left="0"/>
              <w:contextualSpacing w:val="0"/>
              <w:rPr>
                <w:rFonts w:ascii="Times New Roman" w:hAnsi="Times New Roman" w:cs="Times New Roman"/>
                <w:sz w:val="24"/>
                <w:szCs w:val="24"/>
              </w:rPr>
            </w:pPr>
            <w:r w:rsidRPr="004A08DC">
              <w:rPr>
                <w:rFonts w:ascii="Times New Roman" w:hAnsi="Times New Roman" w:cs="Times New Roman"/>
                <w:sz w:val="24"/>
                <w:szCs w:val="24"/>
              </w:rPr>
              <w:lastRenderedPageBreak/>
              <w:t>Identification of algae to species level (at least One).</w:t>
            </w:r>
          </w:p>
          <w:p w:rsidR="00CD4D6F" w:rsidRPr="004A08DC" w:rsidRDefault="00CD4D6F" w:rsidP="008E1FAE">
            <w:pPr>
              <w:autoSpaceDE w:val="0"/>
              <w:autoSpaceDN w:val="0"/>
              <w:adjustRightInd w:val="0"/>
              <w:spacing w:after="0" w:line="36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Preparation of culture media and culture of green algae and blue green algae in the laboratory (Demonstration).  </w:t>
            </w:r>
          </w:p>
        </w:tc>
      </w:tr>
      <w:tr w:rsidR="00CD4D6F" w:rsidRPr="004A08DC" w:rsidTr="009D3AE7">
        <w:tc>
          <w:tcPr>
            <w:tcW w:w="2214" w:type="pct"/>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II</w:t>
            </w:r>
          </w:p>
        </w:tc>
        <w:tc>
          <w:tcPr>
            <w:tcW w:w="2786" w:type="pct"/>
            <w:gridSpan w:val="9"/>
            <w:shd w:val="clear" w:color="auto" w:fill="auto"/>
          </w:tcPr>
          <w:p w:rsidR="00CD4D6F" w:rsidRPr="004A08DC" w:rsidRDefault="00CD4D6F"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FUNGI</w:t>
            </w:r>
          </w:p>
          <w:p w:rsidR="00CD4D6F" w:rsidRPr="00BC2052" w:rsidRDefault="00CD4D6F" w:rsidP="008E1FAE">
            <w:p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Study of morphological and reproductive structures of</w:t>
            </w:r>
            <w:r w:rsidRPr="00BC2052">
              <w:rPr>
                <w:rFonts w:ascii="Times New Roman" w:hAnsi="Times New Roman" w:cs="Times New Roman"/>
                <w:spacing w:val="51"/>
                <w:sz w:val="24"/>
                <w:szCs w:val="24"/>
              </w:rPr>
              <w:t xml:space="preserve"> </w:t>
            </w:r>
            <w:r w:rsidRPr="00BC2052">
              <w:rPr>
                <w:rFonts w:ascii="Times New Roman" w:hAnsi="Times New Roman" w:cs="Times New Roman"/>
                <w:sz w:val="24"/>
                <w:szCs w:val="24"/>
              </w:rPr>
              <w:t>the</w:t>
            </w:r>
            <w:r w:rsidRPr="00BC2052">
              <w:rPr>
                <w:rFonts w:ascii="Times New Roman" w:hAnsi="Times New Roman" w:cs="Times New Roman"/>
                <w:spacing w:val="48"/>
                <w:sz w:val="24"/>
                <w:szCs w:val="24"/>
              </w:rPr>
              <w:t xml:space="preserve"> </w:t>
            </w:r>
            <w:r w:rsidRPr="00BC2052">
              <w:rPr>
                <w:rFonts w:ascii="Times New Roman" w:hAnsi="Times New Roman" w:cs="Times New Roman"/>
                <w:sz w:val="24"/>
                <w:szCs w:val="24"/>
              </w:rPr>
              <w:t>following</w:t>
            </w:r>
            <w:r w:rsidRPr="00BC2052">
              <w:rPr>
                <w:rFonts w:ascii="Times New Roman" w:hAnsi="Times New Roman" w:cs="Times New Roman"/>
                <w:spacing w:val="44"/>
                <w:sz w:val="24"/>
                <w:szCs w:val="24"/>
              </w:rPr>
              <w:t xml:space="preserve"> </w:t>
            </w:r>
            <w:r w:rsidRPr="00BC2052">
              <w:rPr>
                <w:rFonts w:ascii="Times New Roman" w:hAnsi="Times New Roman" w:cs="Times New Roman"/>
                <w:sz w:val="24"/>
                <w:szCs w:val="24"/>
              </w:rPr>
              <w:t>living</w:t>
            </w:r>
            <w:r w:rsidRPr="00BC2052">
              <w:rPr>
                <w:rFonts w:ascii="Times New Roman" w:hAnsi="Times New Roman" w:cs="Times New Roman"/>
                <w:spacing w:val="48"/>
                <w:sz w:val="24"/>
                <w:szCs w:val="24"/>
              </w:rPr>
              <w:t xml:space="preserve"> </w:t>
            </w:r>
            <w:r w:rsidRPr="00BC2052">
              <w:rPr>
                <w:rFonts w:ascii="Times New Roman" w:hAnsi="Times New Roman" w:cs="Times New Roman"/>
                <w:sz w:val="24"/>
                <w:szCs w:val="24"/>
              </w:rPr>
              <w:t xml:space="preserve">forms: </w:t>
            </w:r>
            <w:r w:rsidRPr="00BC2052">
              <w:rPr>
                <w:rFonts w:ascii="Times New Roman" w:hAnsi="Times New Roman" w:cs="Times New Roman"/>
                <w:i/>
                <w:iCs/>
                <w:sz w:val="24"/>
                <w:szCs w:val="24"/>
              </w:rPr>
              <w:t xml:space="preserve">Plasmodiophora, </w:t>
            </w:r>
            <w:r w:rsidRPr="00BC2052">
              <w:rPr>
                <w:rFonts w:ascii="Times New Roman" w:hAnsi="Times New Roman" w:cs="Times New Roman"/>
                <w:i/>
                <w:sz w:val="24"/>
                <w:szCs w:val="24"/>
              </w:rPr>
              <w:t>Phytophthora, Rhizopus, Taphrina, Polyporus</w:t>
            </w:r>
            <w:r w:rsidRPr="00BC2052">
              <w:rPr>
                <w:rFonts w:ascii="Times New Roman" w:hAnsi="Times New Roman" w:cs="Times New Roman"/>
                <w:sz w:val="24"/>
                <w:szCs w:val="24"/>
              </w:rPr>
              <w:t xml:space="preserve"> and </w:t>
            </w:r>
            <w:r w:rsidRPr="00BC2052">
              <w:rPr>
                <w:rStyle w:val="Emphasis"/>
                <w:rFonts w:ascii="Times New Roman" w:hAnsi="Times New Roman" w:cs="Times New Roman"/>
                <w:bCs/>
                <w:sz w:val="24"/>
                <w:szCs w:val="24"/>
                <w:shd w:val="clear" w:color="auto" w:fill="FFFFFF"/>
              </w:rPr>
              <w:t xml:space="preserve">Colletotrichum </w:t>
            </w:r>
            <w:r w:rsidRPr="00BC2052">
              <w:rPr>
                <w:rFonts w:ascii="Times New Roman" w:hAnsi="Times New Roman" w:cs="Times New Roman"/>
                <w:sz w:val="24"/>
                <w:szCs w:val="24"/>
              </w:rPr>
              <w:t xml:space="preserve"> (</w:t>
            </w:r>
            <w:r w:rsidRPr="00BC2052">
              <w:rPr>
                <w:rFonts w:ascii="Times New Roman" w:hAnsi="Times New Roman" w:cs="Times New Roman"/>
                <w:sz w:val="24"/>
              </w:rPr>
              <w:t>depending on</w:t>
            </w:r>
            <w:r w:rsidRPr="00BC2052">
              <w:rPr>
                <w:rFonts w:ascii="Times New Roman" w:hAnsi="Times New Roman" w:cs="Times New Roman"/>
                <w:spacing w:val="2"/>
                <w:sz w:val="24"/>
              </w:rPr>
              <w:t xml:space="preserve"> </w:t>
            </w:r>
            <w:r w:rsidRPr="00BC2052">
              <w:rPr>
                <w:rFonts w:ascii="Times New Roman" w:hAnsi="Times New Roman" w:cs="Times New Roman"/>
                <w:sz w:val="24"/>
              </w:rPr>
              <w:t>availability of the</w:t>
            </w:r>
            <w:r w:rsidRPr="00BC2052">
              <w:rPr>
                <w:rFonts w:ascii="Times New Roman" w:hAnsi="Times New Roman" w:cs="Times New Roman"/>
                <w:spacing w:val="-2"/>
                <w:sz w:val="24"/>
              </w:rPr>
              <w:t xml:space="preserve"> </w:t>
            </w:r>
            <w:r w:rsidRPr="00BC2052">
              <w:rPr>
                <w:rFonts w:ascii="Times New Roman" w:hAnsi="Times New Roman" w:cs="Times New Roman"/>
                <w:sz w:val="24"/>
              </w:rPr>
              <w:t>specimen).</w:t>
            </w:r>
            <w:r w:rsidRPr="00BC2052">
              <w:rPr>
                <w:rFonts w:ascii="Times New Roman" w:hAnsi="Times New Roman" w:cs="Times New Roman"/>
                <w:i/>
                <w:sz w:val="24"/>
                <w:szCs w:val="24"/>
              </w:rPr>
              <w:t xml:space="preserve"> </w:t>
            </w:r>
            <w:r w:rsidRPr="00BC2052">
              <w:rPr>
                <w:rFonts w:ascii="Times New Roman" w:hAnsi="Times New Roman" w:cs="Times New Roman"/>
                <w:sz w:val="24"/>
                <w:szCs w:val="24"/>
              </w:rPr>
              <w:t xml:space="preserve"> </w:t>
            </w:r>
          </w:p>
          <w:p w:rsidR="00CD4D6F" w:rsidRPr="00BC2052" w:rsidRDefault="00CD4D6F" w:rsidP="008E1FAE">
            <w:pPr>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 xml:space="preserve">Isolation and identification of fungi from soil, air, and Baiting method.  </w:t>
            </w:r>
          </w:p>
          <w:p w:rsidR="00CD4D6F" w:rsidRPr="00BC2052" w:rsidRDefault="00CD4D6F" w:rsidP="008E1FAE">
            <w:pPr>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Preparation of culture media.</w:t>
            </w:r>
          </w:p>
          <w:p w:rsidR="00CD4D6F" w:rsidRPr="00BC2052" w:rsidRDefault="00CD4D6F" w:rsidP="008E1FAE">
            <w:pPr>
              <w:pStyle w:val="ListParagraph"/>
              <w:widowControl w:val="0"/>
              <w:tabs>
                <w:tab w:val="left" w:pos="1163"/>
              </w:tabs>
              <w:autoSpaceDE w:val="0"/>
              <w:autoSpaceDN w:val="0"/>
              <w:spacing w:after="0" w:line="240" w:lineRule="auto"/>
              <w:ind w:left="0"/>
              <w:contextualSpacing w:val="0"/>
              <w:rPr>
                <w:rFonts w:ascii="Times New Roman" w:hAnsi="Times New Roman" w:cs="Times New Roman"/>
                <w:sz w:val="24"/>
                <w:szCs w:val="24"/>
              </w:rPr>
            </w:pPr>
            <w:r w:rsidRPr="00BC2052">
              <w:rPr>
                <w:rFonts w:ascii="Times New Roman" w:hAnsi="Times New Roman" w:cs="Times New Roman"/>
                <w:sz w:val="24"/>
                <w:szCs w:val="24"/>
              </w:rPr>
              <w:t>Cultivation</w:t>
            </w:r>
            <w:r w:rsidRPr="00BC2052">
              <w:rPr>
                <w:rFonts w:ascii="Times New Roman" w:hAnsi="Times New Roman" w:cs="Times New Roman"/>
                <w:spacing w:val="7"/>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5"/>
                <w:sz w:val="24"/>
                <w:szCs w:val="24"/>
              </w:rPr>
              <w:t xml:space="preserve"> </w:t>
            </w:r>
            <w:r w:rsidRPr="00BC2052">
              <w:rPr>
                <w:rFonts w:ascii="Times New Roman" w:hAnsi="Times New Roman" w:cs="Times New Roman"/>
                <w:sz w:val="24"/>
                <w:szCs w:val="24"/>
              </w:rPr>
              <w:t>mushroom</w:t>
            </w:r>
            <w:r w:rsidRPr="00BC2052">
              <w:rPr>
                <w:rFonts w:ascii="Times New Roman" w:hAnsi="Times New Roman" w:cs="Times New Roman"/>
                <w:spacing w:val="8"/>
                <w:sz w:val="24"/>
                <w:szCs w:val="24"/>
              </w:rPr>
              <w:t xml:space="preserve"> </w:t>
            </w:r>
            <w:r w:rsidRPr="00BC2052">
              <w:rPr>
                <w:rFonts w:ascii="Times New Roman" w:hAnsi="Times New Roman" w:cs="Times New Roman"/>
                <w:sz w:val="24"/>
                <w:szCs w:val="24"/>
              </w:rPr>
              <w:t xml:space="preserve">in the laboratory (Demonstration).  </w:t>
            </w:r>
          </w:p>
          <w:p w:rsidR="00CD4D6F" w:rsidRPr="00BC2052" w:rsidRDefault="00CD4D6F" w:rsidP="008E1FAE">
            <w:pPr>
              <w:spacing w:after="0" w:line="240" w:lineRule="auto"/>
              <w:jc w:val="both"/>
              <w:rPr>
                <w:rFonts w:ascii="Times New Roman" w:hAnsi="Times New Roman" w:cs="Times New Roman"/>
                <w:b/>
                <w:sz w:val="24"/>
                <w:szCs w:val="24"/>
              </w:rPr>
            </w:pPr>
            <w:r w:rsidRPr="00BC2052">
              <w:rPr>
                <w:rFonts w:ascii="Times New Roman" w:hAnsi="Times New Roman" w:cs="Times New Roman"/>
                <w:b/>
                <w:sz w:val="24"/>
                <w:szCs w:val="24"/>
              </w:rPr>
              <w:t>LICHENS</w:t>
            </w:r>
          </w:p>
          <w:p w:rsidR="00CD4D6F" w:rsidRPr="004A08DC" w:rsidRDefault="00CD4D6F" w:rsidP="008E1FAE">
            <w:pPr>
              <w:pStyle w:val="Default"/>
              <w:jc w:val="both"/>
              <w:rPr>
                <w:rFonts w:eastAsia="Times New Roman"/>
                <w:b/>
                <w:color w:val="auto"/>
              </w:rPr>
            </w:pPr>
            <w:r w:rsidRPr="00BC2052">
              <w:t xml:space="preserve">Study of morphological and reproductive structures of the genera </w:t>
            </w:r>
            <w:r w:rsidRPr="00BC2052">
              <w:rPr>
                <w:i/>
              </w:rPr>
              <w:t>Parmelia.</w:t>
            </w:r>
          </w:p>
        </w:tc>
      </w:tr>
      <w:tr w:rsidR="00CD4D6F" w:rsidRPr="004A08DC" w:rsidTr="009D3AE7">
        <w:tc>
          <w:tcPr>
            <w:tcW w:w="2214" w:type="pct"/>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III</w:t>
            </w:r>
          </w:p>
        </w:tc>
        <w:tc>
          <w:tcPr>
            <w:tcW w:w="2786" w:type="pct"/>
            <w:gridSpan w:val="9"/>
            <w:shd w:val="clear" w:color="auto" w:fill="auto"/>
          </w:tcPr>
          <w:p w:rsidR="00CD4D6F" w:rsidRPr="004A08DC" w:rsidRDefault="00CD4D6F" w:rsidP="008E1FAE">
            <w:pPr>
              <w:spacing w:after="0" w:line="240" w:lineRule="auto"/>
              <w:jc w:val="both"/>
              <w:rPr>
                <w:rFonts w:ascii="Times New Roman" w:hAnsi="Times New Roman" w:cs="Times New Roman"/>
                <w:sz w:val="24"/>
                <w:szCs w:val="24"/>
                <w:u w:val="single"/>
              </w:rPr>
            </w:pPr>
            <w:r w:rsidRPr="004A08DC">
              <w:rPr>
                <w:rFonts w:ascii="Times New Roman" w:hAnsi="Times New Roman" w:cs="Times New Roman"/>
                <w:b/>
                <w:sz w:val="24"/>
                <w:szCs w:val="24"/>
              </w:rPr>
              <w:t>BRYOPHYTES</w:t>
            </w:r>
          </w:p>
          <w:p w:rsidR="00CD4D6F" w:rsidRPr="004A08DC" w:rsidRDefault="00CD4D6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BC2052">
              <w:rPr>
                <w:rFonts w:ascii="Times New Roman" w:hAnsi="Times New Roman" w:cs="Times New Roman"/>
                <w:sz w:val="24"/>
                <w:szCs w:val="24"/>
              </w:rPr>
              <w:t>External morphology and internal anatomy of the vegetative and reproductive organs of the</w:t>
            </w:r>
            <w:r w:rsidRPr="00BC2052">
              <w:rPr>
                <w:rFonts w:ascii="Times New Roman" w:hAnsi="Times New Roman" w:cs="Times New Roman"/>
                <w:spacing w:val="48"/>
                <w:sz w:val="24"/>
                <w:szCs w:val="24"/>
              </w:rPr>
              <w:t xml:space="preserve"> </w:t>
            </w:r>
            <w:r w:rsidRPr="00BC2052">
              <w:rPr>
                <w:rFonts w:ascii="Times New Roman" w:hAnsi="Times New Roman" w:cs="Times New Roman"/>
                <w:sz w:val="24"/>
                <w:szCs w:val="24"/>
              </w:rPr>
              <w:t>following</w:t>
            </w:r>
            <w:r w:rsidRPr="00BC2052">
              <w:rPr>
                <w:rFonts w:ascii="Times New Roman" w:hAnsi="Times New Roman" w:cs="Times New Roman"/>
                <w:spacing w:val="44"/>
                <w:sz w:val="24"/>
                <w:szCs w:val="24"/>
              </w:rPr>
              <w:t xml:space="preserve"> </w:t>
            </w:r>
            <w:r w:rsidRPr="00BC2052">
              <w:rPr>
                <w:rFonts w:ascii="Times New Roman" w:hAnsi="Times New Roman" w:cs="Times New Roman"/>
                <w:sz w:val="24"/>
                <w:szCs w:val="24"/>
              </w:rPr>
              <w:t>living</w:t>
            </w:r>
            <w:r w:rsidRPr="00BC2052">
              <w:rPr>
                <w:rFonts w:ascii="Times New Roman" w:hAnsi="Times New Roman" w:cs="Times New Roman"/>
                <w:spacing w:val="48"/>
                <w:sz w:val="24"/>
                <w:szCs w:val="24"/>
              </w:rPr>
              <w:t xml:space="preserve"> </w:t>
            </w:r>
            <w:r w:rsidRPr="00BC2052">
              <w:rPr>
                <w:rFonts w:ascii="Times New Roman" w:hAnsi="Times New Roman" w:cs="Times New Roman"/>
                <w:sz w:val="24"/>
                <w:szCs w:val="24"/>
              </w:rPr>
              <w:t xml:space="preserve">forms: </w:t>
            </w:r>
            <w:r w:rsidRPr="00BC2052">
              <w:rPr>
                <w:rFonts w:ascii="Times New Roman" w:hAnsi="Times New Roman" w:cs="Times New Roman"/>
                <w:i/>
                <w:sz w:val="24"/>
                <w:szCs w:val="24"/>
              </w:rPr>
              <w:t xml:space="preserve">Targionia, Lunularia, Porella </w:t>
            </w:r>
            <w:r w:rsidRPr="00BC2052">
              <w:rPr>
                <w:rFonts w:ascii="Times New Roman" w:hAnsi="Times New Roman" w:cs="Times New Roman"/>
                <w:sz w:val="24"/>
                <w:szCs w:val="24"/>
              </w:rPr>
              <w:t xml:space="preserve">and </w:t>
            </w:r>
            <w:r w:rsidRPr="00BC2052">
              <w:rPr>
                <w:rFonts w:ascii="Times New Roman" w:hAnsi="Times New Roman" w:cs="Times New Roman"/>
                <w:i/>
                <w:sz w:val="24"/>
                <w:szCs w:val="24"/>
              </w:rPr>
              <w:t xml:space="preserve">Polytrichum </w:t>
            </w:r>
            <w:r w:rsidRPr="00BC2052">
              <w:rPr>
                <w:rFonts w:ascii="Times New Roman" w:hAnsi="Times New Roman" w:cs="Times New Roman"/>
                <w:sz w:val="24"/>
                <w:szCs w:val="24"/>
              </w:rPr>
              <w:t>(</w:t>
            </w:r>
            <w:r w:rsidRPr="00BC2052">
              <w:rPr>
                <w:rFonts w:ascii="Times New Roman" w:hAnsi="Times New Roman" w:cs="Times New Roman"/>
                <w:sz w:val="24"/>
              </w:rPr>
              <w:t>depending on</w:t>
            </w:r>
            <w:r w:rsidRPr="00BC2052">
              <w:rPr>
                <w:rFonts w:ascii="Times New Roman" w:hAnsi="Times New Roman" w:cs="Times New Roman"/>
                <w:spacing w:val="2"/>
                <w:sz w:val="24"/>
              </w:rPr>
              <w:t xml:space="preserve"> </w:t>
            </w:r>
            <w:r w:rsidRPr="00BC2052">
              <w:rPr>
                <w:rFonts w:ascii="Times New Roman" w:hAnsi="Times New Roman" w:cs="Times New Roman"/>
                <w:sz w:val="24"/>
              </w:rPr>
              <w:t>availability of the</w:t>
            </w:r>
            <w:r w:rsidRPr="00BC2052">
              <w:rPr>
                <w:rFonts w:ascii="Times New Roman" w:hAnsi="Times New Roman" w:cs="Times New Roman"/>
                <w:spacing w:val="-2"/>
                <w:sz w:val="24"/>
              </w:rPr>
              <w:t xml:space="preserve"> </w:t>
            </w:r>
            <w:r w:rsidRPr="00BC2052">
              <w:rPr>
                <w:rFonts w:ascii="Times New Roman" w:hAnsi="Times New Roman" w:cs="Times New Roman"/>
                <w:sz w:val="24"/>
              </w:rPr>
              <w:t>specimen).</w:t>
            </w:r>
          </w:p>
        </w:tc>
      </w:tr>
      <w:tr w:rsidR="00CD4D6F" w:rsidRPr="004A08DC" w:rsidTr="009D3AE7">
        <w:trPr>
          <w:trHeight w:val="1231"/>
        </w:trPr>
        <w:tc>
          <w:tcPr>
            <w:tcW w:w="2214" w:type="pct"/>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IV</w:t>
            </w:r>
          </w:p>
        </w:tc>
        <w:tc>
          <w:tcPr>
            <w:tcW w:w="2786" w:type="pct"/>
            <w:gridSpan w:val="9"/>
            <w:shd w:val="clear" w:color="auto" w:fill="auto"/>
          </w:tcPr>
          <w:p w:rsidR="00CD4D6F" w:rsidRPr="004A08DC" w:rsidRDefault="00CD4D6F"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PTERIDOPHYTES</w:t>
            </w:r>
          </w:p>
          <w:p w:rsidR="00CD4D6F" w:rsidRPr="00BC2052" w:rsidRDefault="00CD4D6F" w:rsidP="008E1FAE">
            <w:pPr>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External morphology and internal anatomy of the vegetative and reproductive organs of the</w:t>
            </w:r>
            <w:r w:rsidRPr="00BC2052">
              <w:rPr>
                <w:rFonts w:ascii="Times New Roman" w:hAnsi="Times New Roman" w:cs="Times New Roman"/>
                <w:spacing w:val="48"/>
                <w:sz w:val="24"/>
                <w:szCs w:val="24"/>
              </w:rPr>
              <w:t xml:space="preserve"> </w:t>
            </w:r>
            <w:r w:rsidRPr="00BC2052">
              <w:rPr>
                <w:rFonts w:ascii="Times New Roman" w:hAnsi="Times New Roman" w:cs="Times New Roman"/>
                <w:sz w:val="24"/>
                <w:szCs w:val="24"/>
              </w:rPr>
              <w:t>following</w:t>
            </w:r>
            <w:r w:rsidRPr="00BC2052">
              <w:rPr>
                <w:rFonts w:ascii="Times New Roman" w:hAnsi="Times New Roman" w:cs="Times New Roman"/>
                <w:spacing w:val="44"/>
                <w:sz w:val="24"/>
                <w:szCs w:val="24"/>
              </w:rPr>
              <w:t xml:space="preserve"> </w:t>
            </w:r>
            <w:r w:rsidRPr="00BC2052">
              <w:rPr>
                <w:rFonts w:ascii="Times New Roman" w:hAnsi="Times New Roman" w:cs="Times New Roman"/>
                <w:sz w:val="24"/>
                <w:szCs w:val="24"/>
              </w:rPr>
              <w:t>living</w:t>
            </w:r>
            <w:r w:rsidRPr="00BC2052">
              <w:rPr>
                <w:rFonts w:ascii="Times New Roman" w:hAnsi="Times New Roman" w:cs="Times New Roman"/>
                <w:spacing w:val="48"/>
                <w:sz w:val="24"/>
                <w:szCs w:val="24"/>
              </w:rPr>
              <w:t xml:space="preserve"> </w:t>
            </w:r>
            <w:r w:rsidRPr="00BC2052">
              <w:rPr>
                <w:rFonts w:ascii="Times New Roman" w:hAnsi="Times New Roman" w:cs="Times New Roman"/>
                <w:sz w:val="24"/>
                <w:szCs w:val="24"/>
              </w:rPr>
              <w:t xml:space="preserve">forms: </w:t>
            </w:r>
            <w:r w:rsidRPr="00BC2052">
              <w:rPr>
                <w:rFonts w:ascii="Times New Roman" w:hAnsi="Times New Roman" w:cs="Times New Roman"/>
                <w:i/>
                <w:sz w:val="24"/>
                <w:szCs w:val="24"/>
              </w:rPr>
              <w:t>Isoetes, Equisetum Angiopteris, Osmunda, Pteris</w:t>
            </w:r>
            <w:r w:rsidRPr="00BC2052">
              <w:rPr>
                <w:rFonts w:ascii="Times New Roman" w:hAnsi="Times New Roman" w:cs="Times New Roman"/>
                <w:sz w:val="24"/>
                <w:szCs w:val="24"/>
              </w:rPr>
              <w:t xml:space="preserve"> and</w:t>
            </w:r>
            <w:r w:rsidRPr="00BC2052">
              <w:rPr>
                <w:rFonts w:ascii="Times New Roman" w:hAnsi="Times New Roman" w:cs="Times New Roman"/>
                <w:i/>
                <w:sz w:val="24"/>
                <w:szCs w:val="24"/>
              </w:rPr>
              <w:t xml:space="preserve"> Azolla </w:t>
            </w:r>
            <w:r w:rsidRPr="00BC2052">
              <w:rPr>
                <w:rFonts w:ascii="Times New Roman" w:hAnsi="Times New Roman" w:cs="Times New Roman"/>
                <w:sz w:val="24"/>
                <w:szCs w:val="24"/>
              </w:rPr>
              <w:t>(</w:t>
            </w:r>
            <w:r w:rsidRPr="00BC2052">
              <w:rPr>
                <w:rFonts w:ascii="Times New Roman" w:hAnsi="Times New Roman" w:cs="Times New Roman"/>
                <w:sz w:val="24"/>
              </w:rPr>
              <w:t>depending on</w:t>
            </w:r>
            <w:r w:rsidRPr="00BC2052">
              <w:rPr>
                <w:rFonts w:ascii="Times New Roman" w:hAnsi="Times New Roman" w:cs="Times New Roman"/>
                <w:spacing w:val="2"/>
                <w:sz w:val="24"/>
              </w:rPr>
              <w:t xml:space="preserve"> </w:t>
            </w:r>
            <w:r w:rsidRPr="00BC2052">
              <w:rPr>
                <w:rFonts w:ascii="Times New Roman" w:hAnsi="Times New Roman" w:cs="Times New Roman"/>
                <w:sz w:val="24"/>
              </w:rPr>
              <w:t>availability of the</w:t>
            </w:r>
            <w:r w:rsidRPr="00BC2052">
              <w:rPr>
                <w:rFonts w:ascii="Times New Roman" w:hAnsi="Times New Roman" w:cs="Times New Roman"/>
                <w:spacing w:val="-2"/>
                <w:sz w:val="24"/>
              </w:rPr>
              <w:t xml:space="preserve"> </w:t>
            </w:r>
            <w:r w:rsidRPr="00BC2052">
              <w:rPr>
                <w:rFonts w:ascii="Times New Roman" w:hAnsi="Times New Roman" w:cs="Times New Roman"/>
                <w:sz w:val="24"/>
              </w:rPr>
              <w:t>specimen).</w:t>
            </w:r>
            <w:r w:rsidRPr="00BC2052">
              <w:rPr>
                <w:rFonts w:ascii="Times New Roman" w:hAnsi="Times New Roman" w:cs="Times New Roman"/>
                <w:sz w:val="24"/>
                <w:szCs w:val="24"/>
              </w:rPr>
              <w:t xml:space="preserve"> </w:t>
            </w:r>
          </w:p>
          <w:p w:rsidR="00CD4D6F" w:rsidRPr="004A08DC" w:rsidRDefault="00CD4D6F"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hAnsi="Times New Roman" w:cs="Times New Roman"/>
                <w:i/>
                <w:sz w:val="24"/>
                <w:szCs w:val="24"/>
              </w:rPr>
              <w:t>Fossil</w:t>
            </w:r>
            <w:r w:rsidRPr="00BC2052">
              <w:rPr>
                <w:rFonts w:ascii="Times New Roman" w:hAnsi="Times New Roman" w:cs="Times New Roman"/>
                <w:i/>
                <w:spacing w:val="18"/>
                <w:sz w:val="24"/>
                <w:szCs w:val="24"/>
              </w:rPr>
              <w:t xml:space="preserve"> </w:t>
            </w:r>
            <w:r w:rsidRPr="00BC2052">
              <w:rPr>
                <w:rFonts w:ascii="Times New Roman" w:hAnsi="Times New Roman" w:cs="Times New Roman"/>
                <w:i/>
                <w:sz w:val="24"/>
                <w:szCs w:val="24"/>
              </w:rPr>
              <w:t>slides</w:t>
            </w:r>
            <w:r w:rsidRPr="00BC2052">
              <w:rPr>
                <w:rFonts w:ascii="Times New Roman" w:hAnsi="Times New Roman" w:cs="Times New Roman"/>
                <w:i/>
                <w:spacing w:val="14"/>
                <w:sz w:val="24"/>
                <w:szCs w:val="24"/>
              </w:rPr>
              <w:t xml:space="preserve"> </w:t>
            </w:r>
            <w:r w:rsidRPr="00BC2052">
              <w:rPr>
                <w:rFonts w:ascii="Times New Roman" w:hAnsi="Times New Roman" w:cs="Times New Roman"/>
                <w:i/>
                <w:sz w:val="24"/>
                <w:szCs w:val="24"/>
              </w:rPr>
              <w:t>observation:</w:t>
            </w:r>
            <w:r w:rsidRPr="00BC2052">
              <w:rPr>
                <w:rFonts w:ascii="Times New Roman" w:hAnsi="Times New Roman" w:cs="Times New Roman"/>
                <w:spacing w:val="14"/>
                <w:sz w:val="24"/>
                <w:szCs w:val="24"/>
              </w:rPr>
              <w:t xml:space="preserve"> </w:t>
            </w:r>
            <w:r w:rsidRPr="00BC2052">
              <w:rPr>
                <w:rFonts w:ascii="Times New Roman" w:hAnsi="Times New Roman" w:cs="Times New Roman"/>
                <w:i/>
                <w:sz w:val="24"/>
                <w:szCs w:val="24"/>
              </w:rPr>
              <w:t>Rhynia, Lepidocarpon, Calamites.</w:t>
            </w:r>
          </w:p>
        </w:tc>
      </w:tr>
      <w:tr w:rsidR="00CD4D6F" w:rsidRPr="004A08DC" w:rsidTr="009D3AE7">
        <w:tc>
          <w:tcPr>
            <w:tcW w:w="2214" w:type="pct"/>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V</w:t>
            </w:r>
          </w:p>
        </w:tc>
        <w:tc>
          <w:tcPr>
            <w:tcW w:w="2786" w:type="pct"/>
            <w:gridSpan w:val="9"/>
            <w:shd w:val="clear" w:color="auto" w:fill="auto"/>
          </w:tcPr>
          <w:p w:rsidR="00CD4D6F" w:rsidRPr="00477188" w:rsidRDefault="00CD4D6F" w:rsidP="008E1FAE">
            <w:pPr>
              <w:tabs>
                <w:tab w:val="left" w:pos="9214"/>
              </w:tabs>
              <w:spacing w:after="0" w:line="240" w:lineRule="auto"/>
              <w:ind w:right="134"/>
              <w:jc w:val="both"/>
              <w:rPr>
                <w:rFonts w:ascii="Times New Roman" w:hAnsi="Times New Roman"/>
                <w:b/>
                <w:sz w:val="24"/>
                <w:szCs w:val="24"/>
              </w:rPr>
            </w:pPr>
            <w:r w:rsidRPr="00477188">
              <w:rPr>
                <w:rFonts w:ascii="Times New Roman" w:hAnsi="Times New Roman"/>
                <w:b/>
                <w:sz w:val="24"/>
                <w:szCs w:val="24"/>
              </w:rPr>
              <w:t xml:space="preserve">GYMNOSPERMS </w:t>
            </w:r>
          </w:p>
          <w:p w:rsidR="00CD4D6F" w:rsidRPr="00BC2052" w:rsidRDefault="00CD4D6F" w:rsidP="008E1FAE">
            <w:pPr>
              <w:tabs>
                <w:tab w:val="left" w:pos="9214"/>
              </w:tabs>
              <w:spacing w:after="0" w:line="240" w:lineRule="auto"/>
              <w:ind w:right="134"/>
              <w:jc w:val="both"/>
              <w:rPr>
                <w:rFonts w:ascii="Times New Roman" w:hAnsi="Times New Roman" w:cs="Times New Roman"/>
                <w:sz w:val="24"/>
              </w:rPr>
            </w:pPr>
            <w:r w:rsidRPr="00BC2052">
              <w:rPr>
                <w:rFonts w:ascii="Times New Roman" w:hAnsi="Times New Roman" w:cs="Times New Roman"/>
                <w:sz w:val="24"/>
                <w:szCs w:val="24"/>
              </w:rPr>
              <w:t>External morphology and internal anatomy of the vegetative and reproductive organs of the</w:t>
            </w:r>
            <w:r w:rsidRPr="00BC2052">
              <w:rPr>
                <w:rFonts w:ascii="Times New Roman" w:hAnsi="Times New Roman" w:cs="Times New Roman"/>
                <w:spacing w:val="48"/>
                <w:sz w:val="24"/>
                <w:szCs w:val="24"/>
              </w:rPr>
              <w:t xml:space="preserve"> </w:t>
            </w:r>
            <w:r w:rsidRPr="00BC2052">
              <w:rPr>
                <w:rFonts w:ascii="Times New Roman" w:hAnsi="Times New Roman" w:cs="Times New Roman"/>
                <w:sz w:val="24"/>
                <w:szCs w:val="24"/>
              </w:rPr>
              <w:t>following</w:t>
            </w:r>
            <w:r w:rsidRPr="00BC2052">
              <w:rPr>
                <w:rFonts w:ascii="Times New Roman" w:hAnsi="Times New Roman" w:cs="Times New Roman"/>
                <w:spacing w:val="44"/>
                <w:sz w:val="24"/>
                <w:szCs w:val="24"/>
              </w:rPr>
              <w:t xml:space="preserve"> </w:t>
            </w:r>
            <w:r w:rsidRPr="00BC2052">
              <w:rPr>
                <w:rFonts w:ascii="Times New Roman" w:hAnsi="Times New Roman" w:cs="Times New Roman"/>
                <w:sz w:val="24"/>
                <w:szCs w:val="24"/>
              </w:rPr>
              <w:t>living</w:t>
            </w:r>
            <w:r w:rsidRPr="00BC2052">
              <w:rPr>
                <w:rFonts w:ascii="Times New Roman" w:hAnsi="Times New Roman" w:cs="Times New Roman"/>
                <w:spacing w:val="48"/>
                <w:sz w:val="24"/>
                <w:szCs w:val="24"/>
              </w:rPr>
              <w:t xml:space="preserve"> </w:t>
            </w:r>
            <w:r w:rsidRPr="00BC2052">
              <w:rPr>
                <w:rFonts w:ascii="Times New Roman" w:hAnsi="Times New Roman" w:cs="Times New Roman"/>
                <w:sz w:val="24"/>
                <w:szCs w:val="24"/>
              </w:rPr>
              <w:t>forms:</w:t>
            </w:r>
            <w:r w:rsidRPr="00BC2052">
              <w:rPr>
                <w:rFonts w:ascii="Times New Roman" w:hAnsi="Times New Roman" w:cs="Times New Roman"/>
                <w:spacing w:val="5"/>
                <w:sz w:val="24"/>
                <w:szCs w:val="24"/>
              </w:rPr>
              <w:t xml:space="preserve"> </w:t>
            </w:r>
            <w:r w:rsidRPr="00BC2052">
              <w:rPr>
                <w:rFonts w:ascii="Times New Roman" w:hAnsi="Times New Roman" w:cs="Times New Roman"/>
                <w:i/>
                <w:sz w:val="24"/>
                <w:szCs w:val="24"/>
              </w:rPr>
              <w:t>Thuja,</w:t>
            </w:r>
            <w:r w:rsidRPr="00BC2052">
              <w:rPr>
                <w:rFonts w:ascii="Times New Roman" w:hAnsi="Times New Roman" w:cs="Times New Roman"/>
                <w:sz w:val="24"/>
                <w:szCs w:val="24"/>
              </w:rPr>
              <w:t xml:space="preserve"> </w:t>
            </w:r>
            <w:r w:rsidRPr="00BC2052">
              <w:rPr>
                <w:rFonts w:ascii="Times New Roman" w:hAnsi="Times New Roman" w:cs="Times New Roman"/>
                <w:i/>
                <w:sz w:val="24"/>
                <w:szCs w:val="24"/>
              </w:rPr>
              <w:t xml:space="preserve">Cupressus, Araucaria, Podocarpus, Gnetum </w:t>
            </w:r>
            <w:r w:rsidRPr="00BC2052">
              <w:rPr>
                <w:rFonts w:ascii="Times New Roman" w:hAnsi="Times New Roman" w:cs="Times New Roman"/>
                <w:sz w:val="24"/>
                <w:szCs w:val="24"/>
              </w:rPr>
              <w:t>and</w:t>
            </w:r>
            <w:r w:rsidRPr="00BC2052">
              <w:rPr>
                <w:rFonts w:ascii="Times New Roman" w:hAnsi="Times New Roman" w:cs="Times New Roman"/>
                <w:i/>
                <w:sz w:val="24"/>
                <w:szCs w:val="24"/>
              </w:rPr>
              <w:t xml:space="preserve"> Ephedra</w:t>
            </w:r>
            <w:r w:rsidRPr="00BC2052">
              <w:rPr>
                <w:rFonts w:ascii="Times New Roman" w:hAnsi="Times New Roman" w:cs="Times New Roman"/>
                <w:sz w:val="24"/>
              </w:rPr>
              <w:t xml:space="preserve"> (depending on</w:t>
            </w:r>
            <w:r w:rsidRPr="00BC2052">
              <w:rPr>
                <w:rFonts w:ascii="Times New Roman" w:hAnsi="Times New Roman" w:cs="Times New Roman"/>
                <w:spacing w:val="2"/>
                <w:sz w:val="24"/>
              </w:rPr>
              <w:t xml:space="preserve"> </w:t>
            </w:r>
            <w:r w:rsidRPr="00BC2052">
              <w:rPr>
                <w:rFonts w:ascii="Times New Roman" w:hAnsi="Times New Roman" w:cs="Times New Roman"/>
                <w:sz w:val="24"/>
              </w:rPr>
              <w:t>availability of the</w:t>
            </w:r>
            <w:r w:rsidRPr="00BC2052">
              <w:rPr>
                <w:rFonts w:ascii="Times New Roman" w:hAnsi="Times New Roman" w:cs="Times New Roman"/>
                <w:spacing w:val="-2"/>
                <w:sz w:val="24"/>
              </w:rPr>
              <w:t xml:space="preserve"> </w:t>
            </w:r>
            <w:r w:rsidRPr="00BC2052">
              <w:rPr>
                <w:rFonts w:ascii="Times New Roman" w:hAnsi="Times New Roman" w:cs="Times New Roman"/>
                <w:sz w:val="24"/>
              </w:rPr>
              <w:t xml:space="preserve">specimen). </w:t>
            </w:r>
          </w:p>
          <w:p w:rsidR="00CD4D6F" w:rsidRPr="004A08DC" w:rsidRDefault="00CD4D6F" w:rsidP="008E1FAE">
            <w:pPr>
              <w:pStyle w:val="Default"/>
              <w:jc w:val="both"/>
              <w:rPr>
                <w:rFonts w:eastAsia="Times New Roman"/>
                <w:b/>
                <w:color w:val="auto"/>
              </w:rPr>
            </w:pPr>
            <w:r w:rsidRPr="00BC2052">
              <w:t>Fossil</w:t>
            </w:r>
            <w:r w:rsidRPr="00BC2052">
              <w:rPr>
                <w:spacing w:val="12"/>
              </w:rPr>
              <w:t xml:space="preserve"> </w:t>
            </w:r>
            <w:r w:rsidRPr="00BC2052">
              <w:t>slides</w:t>
            </w:r>
            <w:r w:rsidRPr="00BC2052">
              <w:rPr>
                <w:spacing w:val="8"/>
              </w:rPr>
              <w:t xml:space="preserve"> </w:t>
            </w:r>
            <w:r w:rsidRPr="00BC2052">
              <w:t>observation</w:t>
            </w:r>
            <w:r w:rsidRPr="00BC2052">
              <w:rPr>
                <w:i/>
              </w:rPr>
              <w:t xml:space="preserve">: Cordaites </w:t>
            </w:r>
            <w:r w:rsidRPr="00BC2052">
              <w:t xml:space="preserve">and </w:t>
            </w:r>
            <w:r w:rsidRPr="00BC2052">
              <w:rPr>
                <w:i/>
              </w:rPr>
              <w:t>Lyginopteris.</w:t>
            </w:r>
          </w:p>
        </w:tc>
      </w:tr>
    </w:tbl>
    <w:p w:rsidR="009D3AE7" w:rsidRDefault="009D3AE7"/>
    <w:p w:rsidR="009D3AE7" w:rsidRDefault="009D3AE7"/>
    <w:tbl>
      <w:tblPr>
        <w:tblW w:w="511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717"/>
        <w:gridCol w:w="3622"/>
        <w:gridCol w:w="1237"/>
      </w:tblGrid>
      <w:tr w:rsidR="00707B39" w:rsidRPr="004A08DC" w:rsidTr="009D3AE7">
        <w:trPr>
          <w:trHeight w:val="483"/>
        </w:trPr>
        <w:tc>
          <w:tcPr>
            <w:tcW w:w="4354" w:type="pct"/>
            <w:gridSpan w:val="2"/>
          </w:tcPr>
          <w:p w:rsidR="00480736" w:rsidRDefault="00707B39" w:rsidP="008E1FAE">
            <w:pPr>
              <w:pStyle w:val="Default"/>
              <w:jc w:val="both"/>
              <w:rPr>
                <w:b/>
                <w:bCs/>
              </w:rPr>
            </w:pPr>
            <w:r w:rsidRPr="004A08DC">
              <w:rPr>
                <w:b/>
              </w:rPr>
              <w:lastRenderedPageBreak/>
              <w:t>Course</w:t>
            </w:r>
            <w:r w:rsidRPr="004A08DC">
              <w:rPr>
                <w:b/>
                <w:bCs/>
              </w:rPr>
              <w:t xml:space="preserve"> </w:t>
            </w:r>
          </w:p>
          <w:p w:rsidR="00707B39" w:rsidRPr="004A08DC" w:rsidRDefault="00707B39" w:rsidP="008E1FAE">
            <w:pPr>
              <w:pStyle w:val="Default"/>
              <w:jc w:val="both"/>
              <w:rPr>
                <w:b/>
                <w:bCs/>
              </w:rPr>
            </w:pPr>
            <w:r w:rsidRPr="004A08DC">
              <w:rPr>
                <w:b/>
                <w:bCs/>
              </w:rPr>
              <w:t>outcomes:</w:t>
            </w:r>
          </w:p>
          <w:p w:rsidR="00707B39" w:rsidRPr="004A08DC" w:rsidRDefault="00707B39" w:rsidP="00886C5D">
            <w:pPr>
              <w:autoSpaceDE w:val="0"/>
              <w:autoSpaceDN w:val="0"/>
              <w:adjustRightInd w:val="0"/>
              <w:spacing w:after="0" w:line="240" w:lineRule="auto"/>
              <w:rPr>
                <w:rFonts w:ascii="Times New Roman" w:eastAsia="Calibri" w:hAnsi="Times New Roman" w:cs="Times New Roman"/>
                <w:color w:val="000000"/>
                <w:sz w:val="24"/>
                <w:szCs w:val="24"/>
              </w:rPr>
            </w:pPr>
            <w:r w:rsidRPr="004A08DC">
              <w:rPr>
                <w:rFonts w:ascii="Times New Roman" w:eastAsia="Calibri" w:hAnsi="Times New Roman" w:cs="Times New Roman"/>
                <w:b/>
                <w:sz w:val="24"/>
                <w:szCs w:val="24"/>
              </w:rPr>
              <w:t xml:space="preserve">     </w:t>
            </w:r>
            <w:r w:rsidR="005C40A1" w:rsidRPr="004A08DC">
              <w:rPr>
                <w:rFonts w:ascii="Times New Roman" w:eastAsia="Calibri" w:hAnsi="Times New Roman" w:cs="Times New Roman"/>
                <w:b/>
                <w:sz w:val="24"/>
                <w:szCs w:val="24"/>
              </w:rPr>
              <w:t>CO</w:t>
            </w:r>
            <w:r w:rsidRPr="004A08DC">
              <w:rPr>
                <w:rFonts w:ascii="Times New Roman" w:eastAsia="Calibri" w:hAnsi="Times New Roman" w:cs="Times New Roman"/>
                <w:color w:val="000000"/>
                <w:sz w:val="24"/>
                <w:szCs w:val="24"/>
              </w:rPr>
              <w:t xml:space="preserve">          </w:t>
            </w:r>
            <w:r w:rsidR="00886C5D" w:rsidRPr="00062DFF">
              <w:rPr>
                <w:rFonts w:ascii="Times New Roman" w:hAnsi="Times New Roman" w:cs="Times New Roman"/>
                <w:b/>
                <w:bCs/>
                <w:sz w:val="24"/>
                <w:szCs w:val="24"/>
              </w:rPr>
              <w:t>On completion of this course the student will be able to</w:t>
            </w:r>
          </w:p>
        </w:tc>
        <w:tc>
          <w:tcPr>
            <w:tcW w:w="646" w:type="pct"/>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9D3AE7">
        <w:trPr>
          <w:trHeight w:val="483"/>
        </w:trPr>
        <w:tc>
          <w:tcPr>
            <w:tcW w:w="4354" w:type="pct"/>
            <w:gridSpan w:val="2"/>
          </w:tcPr>
          <w:p w:rsidR="00480736" w:rsidRDefault="00480736" w:rsidP="00480736">
            <w:pPr>
              <w:pStyle w:val="TableParagraph"/>
              <w:ind w:left="107"/>
              <w:jc w:val="both"/>
              <w:rPr>
                <w:spacing w:val="-57"/>
                <w:sz w:val="24"/>
                <w:szCs w:val="24"/>
              </w:rPr>
            </w:pPr>
            <w:r>
              <w:rPr>
                <w:sz w:val="24"/>
                <w:szCs w:val="24"/>
              </w:rPr>
              <w:t xml:space="preserve">CO1          </w:t>
            </w:r>
            <w:r w:rsidR="00707B39" w:rsidRPr="00BC2052">
              <w:rPr>
                <w:sz w:val="24"/>
                <w:szCs w:val="24"/>
              </w:rPr>
              <w:t>Recall</w:t>
            </w:r>
            <w:r w:rsidR="00707B39" w:rsidRPr="00BC2052">
              <w:rPr>
                <w:spacing w:val="54"/>
                <w:sz w:val="24"/>
                <w:szCs w:val="24"/>
              </w:rPr>
              <w:t xml:space="preserve"> </w:t>
            </w:r>
            <w:r w:rsidR="00707B39" w:rsidRPr="00BC2052">
              <w:rPr>
                <w:sz w:val="24"/>
                <w:szCs w:val="24"/>
              </w:rPr>
              <w:t>and</w:t>
            </w:r>
            <w:r w:rsidR="00707B39" w:rsidRPr="00BC2052">
              <w:rPr>
                <w:spacing w:val="54"/>
                <w:sz w:val="24"/>
                <w:szCs w:val="24"/>
              </w:rPr>
              <w:t xml:space="preserve"> </w:t>
            </w:r>
            <w:r w:rsidR="00707B39" w:rsidRPr="00BC2052">
              <w:rPr>
                <w:sz w:val="24"/>
                <w:szCs w:val="24"/>
              </w:rPr>
              <w:t>applying</w:t>
            </w:r>
            <w:r w:rsidR="00707B39" w:rsidRPr="00BC2052">
              <w:rPr>
                <w:spacing w:val="52"/>
                <w:sz w:val="24"/>
                <w:szCs w:val="24"/>
              </w:rPr>
              <w:t xml:space="preserve"> </w:t>
            </w:r>
            <w:r w:rsidR="00707B39" w:rsidRPr="00BC2052">
              <w:rPr>
                <w:sz w:val="24"/>
                <w:szCs w:val="24"/>
              </w:rPr>
              <w:t>the</w:t>
            </w:r>
            <w:r w:rsidR="00707B39" w:rsidRPr="00BC2052">
              <w:rPr>
                <w:spacing w:val="52"/>
                <w:sz w:val="24"/>
                <w:szCs w:val="24"/>
              </w:rPr>
              <w:t xml:space="preserve"> </w:t>
            </w:r>
            <w:r w:rsidR="00707B39" w:rsidRPr="00BC2052">
              <w:rPr>
                <w:sz w:val="24"/>
                <w:szCs w:val="24"/>
              </w:rPr>
              <w:t>basic</w:t>
            </w:r>
            <w:r w:rsidR="00707B39" w:rsidRPr="00BC2052">
              <w:rPr>
                <w:spacing w:val="52"/>
                <w:sz w:val="24"/>
                <w:szCs w:val="24"/>
              </w:rPr>
              <w:t xml:space="preserve"> </w:t>
            </w:r>
            <w:r w:rsidR="00707B39" w:rsidRPr="00BC2052">
              <w:rPr>
                <w:sz w:val="24"/>
                <w:szCs w:val="24"/>
              </w:rPr>
              <w:t>keys</w:t>
            </w:r>
            <w:r w:rsidR="00707B39" w:rsidRPr="00BC2052">
              <w:rPr>
                <w:spacing w:val="52"/>
                <w:sz w:val="24"/>
                <w:szCs w:val="24"/>
              </w:rPr>
              <w:t xml:space="preserve"> </w:t>
            </w:r>
            <w:r w:rsidR="00707B39" w:rsidRPr="00BC2052">
              <w:rPr>
                <w:sz w:val="24"/>
                <w:szCs w:val="24"/>
              </w:rPr>
              <w:t>to</w:t>
            </w:r>
            <w:r w:rsidR="00707B39" w:rsidRPr="00BC2052">
              <w:rPr>
                <w:spacing w:val="55"/>
                <w:sz w:val="24"/>
                <w:szCs w:val="24"/>
              </w:rPr>
              <w:t xml:space="preserve"> </w:t>
            </w:r>
            <w:r w:rsidR="00707B39" w:rsidRPr="00BC2052">
              <w:rPr>
                <w:sz w:val="24"/>
                <w:szCs w:val="24"/>
              </w:rPr>
              <w:t>distinguish</w:t>
            </w:r>
            <w:r w:rsidR="00707B39" w:rsidRPr="00BC2052">
              <w:rPr>
                <w:spacing w:val="52"/>
                <w:sz w:val="24"/>
                <w:szCs w:val="24"/>
              </w:rPr>
              <w:t xml:space="preserve"> </w:t>
            </w:r>
            <w:r w:rsidR="00707B39" w:rsidRPr="00BC2052">
              <w:rPr>
                <w:sz w:val="24"/>
                <w:szCs w:val="24"/>
              </w:rPr>
              <w:t>at</w:t>
            </w:r>
            <w:r w:rsidR="00707B39" w:rsidRPr="00BC2052">
              <w:rPr>
                <w:spacing w:val="53"/>
                <w:sz w:val="24"/>
                <w:szCs w:val="24"/>
              </w:rPr>
              <w:t xml:space="preserve"> </w:t>
            </w:r>
            <w:r w:rsidR="00707B39" w:rsidRPr="00BC2052">
              <w:rPr>
                <w:sz w:val="24"/>
                <w:szCs w:val="24"/>
              </w:rPr>
              <w:t>species</w:t>
            </w:r>
            <w:r w:rsidR="00707B39" w:rsidRPr="00BC2052">
              <w:rPr>
                <w:spacing w:val="52"/>
                <w:sz w:val="24"/>
                <w:szCs w:val="24"/>
              </w:rPr>
              <w:t xml:space="preserve"> </w:t>
            </w:r>
            <w:r w:rsidR="00707B39" w:rsidRPr="00BC2052">
              <w:rPr>
                <w:sz w:val="24"/>
                <w:szCs w:val="24"/>
              </w:rPr>
              <w:t>level</w:t>
            </w:r>
            <w:r w:rsidR="00707B39" w:rsidRPr="00BC2052">
              <w:rPr>
                <w:spacing w:val="-57"/>
                <w:sz w:val="24"/>
                <w:szCs w:val="24"/>
              </w:rPr>
              <w:t xml:space="preserve"> </w:t>
            </w:r>
          </w:p>
          <w:p w:rsidR="00707B39" w:rsidRPr="00BC2052" w:rsidRDefault="00480736" w:rsidP="00480736">
            <w:pPr>
              <w:pStyle w:val="TableParagraph"/>
              <w:ind w:left="107"/>
              <w:jc w:val="both"/>
              <w:rPr>
                <w:spacing w:val="-57"/>
                <w:sz w:val="24"/>
                <w:szCs w:val="24"/>
              </w:rPr>
            </w:pPr>
            <w:r>
              <w:rPr>
                <w:spacing w:val="-57"/>
                <w:sz w:val="24"/>
                <w:szCs w:val="24"/>
              </w:rPr>
              <w:t xml:space="preserve">                                                                                                   </w:t>
            </w:r>
            <w:r w:rsidR="00707B39" w:rsidRPr="00BC2052">
              <w:rPr>
                <w:sz w:val="24"/>
                <w:szCs w:val="24"/>
              </w:rPr>
              <w:t>identification</w:t>
            </w:r>
            <w:r w:rsidR="00707B39" w:rsidRPr="00BC2052">
              <w:rPr>
                <w:spacing w:val="-1"/>
                <w:sz w:val="24"/>
                <w:szCs w:val="24"/>
              </w:rPr>
              <w:t xml:space="preserve"> </w:t>
            </w:r>
            <w:r w:rsidR="00707B39" w:rsidRPr="00BC2052">
              <w:rPr>
                <w:sz w:val="24"/>
                <w:szCs w:val="24"/>
              </w:rPr>
              <w:t>of</w:t>
            </w:r>
            <w:r w:rsidR="00707B39" w:rsidRPr="00BC2052">
              <w:rPr>
                <w:spacing w:val="-2"/>
                <w:sz w:val="24"/>
                <w:szCs w:val="24"/>
              </w:rPr>
              <w:t xml:space="preserve"> </w:t>
            </w:r>
            <w:r w:rsidR="00707B39" w:rsidRPr="00BC2052">
              <w:rPr>
                <w:sz w:val="24"/>
                <w:szCs w:val="24"/>
              </w:rPr>
              <w:t>important</w:t>
            </w:r>
            <w:r w:rsidR="00707B39" w:rsidRPr="00BC2052">
              <w:rPr>
                <w:spacing w:val="-1"/>
                <w:sz w:val="24"/>
                <w:szCs w:val="24"/>
              </w:rPr>
              <w:t xml:space="preserve"> </w:t>
            </w:r>
            <w:r w:rsidR="00707B39" w:rsidRPr="00BC2052">
              <w:rPr>
                <w:sz w:val="24"/>
                <w:szCs w:val="24"/>
              </w:rPr>
              <w:t>algae</w:t>
            </w:r>
            <w:r w:rsidR="00707B39" w:rsidRPr="00BC2052">
              <w:rPr>
                <w:spacing w:val="-1"/>
                <w:sz w:val="24"/>
                <w:szCs w:val="24"/>
              </w:rPr>
              <w:t xml:space="preserve"> </w:t>
            </w:r>
            <w:r w:rsidR="00707B39" w:rsidRPr="00BC2052">
              <w:rPr>
                <w:sz w:val="24"/>
                <w:szCs w:val="24"/>
              </w:rPr>
              <w:t>and</w:t>
            </w:r>
            <w:r w:rsidR="00707B39" w:rsidRPr="00BC2052">
              <w:rPr>
                <w:spacing w:val="-1"/>
                <w:sz w:val="24"/>
                <w:szCs w:val="24"/>
              </w:rPr>
              <w:t xml:space="preserve"> </w:t>
            </w:r>
            <w:r w:rsidR="00707B39" w:rsidRPr="00BC2052">
              <w:rPr>
                <w:sz w:val="24"/>
                <w:szCs w:val="24"/>
              </w:rPr>
              <w:t>fungi</w:t>
            </w:r>
            <w:r w:rsidR="00707B39" w:rsidRPr="00BC2052">
              <w:rPr>
                <w:spacing w:val="-1"/>
                <w:sz w:val="24"/>
                <w:szCs w:val="24"/>
              </w:rPr>
              <w:t xml:space="preserve"> </w:t>
            </w:r>
            <w:r w:rsidR="00707B39" w:rsidRPr="00BC2052">
              <w:rPr>
                <w:sz w:val="24"/>
                <w:szCs w:val="24"/>
              </w:rPr>
              <w:t>through its</w:t>
            </w:r>
            <w:r w:rsidR="00707B39" w:rsidRPr="00BC2052">
              <w:rPr>
                <w:spacing w:val="-1"/>
                <w:sz w:val="24"/>
                <w:szCs w:val="24"/>
              </w:rPr>
              <w:t xml:space="preserve"> </w:t>
            </w:r>
            <w:r w:rsidR="00707B39" w:rsidRPr="00BC2052">
              <w:rPr>
                <w:sz w:val="24"/>
                <w:szCs w:val="24"/>
              </w:rPr>
              <w:t>structural</w:t>
            </w:r>
            <w:r w:rsidR="00707B39" w:rsidRPr="00BC2052">
              <w:rPr>
                <w:spacing w:val="2"/>
                <w:sz w:val="24"/>
                <w:szCs w:val="24"/>
              </w:rPr>
              <w:t xml:space="preserve"> </w:t>
            </w:r>
            <w:r>
              <w:rPr>
                <w:spacing w:val="2"/>
                <w:sz w:val="24"/>
                <w:szCs w:val="24"/>
              </w:rPr>
              <w:br/>
              <w:t xml:space="preserve">                </w:t>
            </w:r>
            <w:r w:rsidR="00707B39" w:rsidRPr="00BC2052">
              <w:rPr>
                <w:sz w:val="24"/>
                <w:szCs w:val="24"/>
              </w:rPr>
              <w:t>organizations.</w:t>
            </w:r>
          </w:p>
        </w:tc>
        <w:tc>
          <w:tcPr>
            <w:tcW w:w="646" w:type="pct"/>
          </w:tcPr>
          <w:p w:rsidR="00707B39" w:rsidRPr="00BC2052" w:rsidRDefault="00707B39" w:rsidP="003F31F4">
            <w:pPr>
              <w:pStyle w:val="TableParagraph"/>
              <w:jc w:val="center"/>
              <w:rPr>
                <w:sz w:val="24"/>
              </w:rPr>
            </w:pPr>
            <w:r w:rsidRPr="00BC2052">
              <w:rPr>
                <w:sz w:val="24"/>
              </w:rPr>
              <w:t>K1 &amp; K4</w:t>
            </w:r>
          </w:p>
        </w:tc>
      </w:tr>
      <w:tr w:rsidR="00707B39" w:rsidRPr="004A08DC" w:rsidTr="009D3AE7">
        <w:trPr>
          <w:trHeight w:val="490"/>
        </w:trPr>
        <w:tc>
          <w:tcPr>
            <w:tcW w:w="4354" w:type="pct"/>
            <w:gridSpan w:val="2"/>
          </w:tcPr>
          <w:p w:rsidR="00480736" w:rsidRDefault="00480736" w:rsidP="00480736">
            <w:pPr>
              <w:pStyle w:val="TableParagraph"/>
              <w:ind w:left="107"/>
              <w:jc w:val="both"/>
              <w:rPr>
                <w:sz w:val="24"/>
                <w:szCs w:val="24"/>
              </w:rPr>
            </w:pPr>
            <w:r>
              <w:rPr>
                <w:sz w:val="24"/>
                <w:szCs w:val="24"/>
              </w:rPr>
              <w:t xml:space="preserve">CO2          </w:t>
            </w:r>
            <w:r w:rsidR="00707B39" w:rsidRPr="00BC2052">
              <w:rPr>
                <w:sz w:val="24"/>
                <w:szCs w:val="24"/>
              </w:rPr>
              <w:t xml:space="preserve">Demonstrate practical skills in thallophytes, Pteridophytes and </w:t>
            </w:r>
          </w:p>
          <w:p w:rsidR="00707B39" w:rsidRPr="00BC2052" w:rsidRDefault="00480736" w:rsidP="00480736">
            <w:pPr>
              <w:pStyle w:val="TableParagraph"/>
              <w:ind w:left="107"/>
              <w:jc w:val="both"/>
              <w:rPr>
                <w:sz w:val="24"/>
                <w:szCs w:val="24"/>
              </w:rPr>
            </w:pPr>
            <w:r>
              <w:rPr>
                <w:sz w:val="24"/>
                <w:szCs w:val="24"/>
              </w:rPr>
              <w:t xml:space="preserve">                 </w:t>
            </w:r>
            <w:r w:rsidR="00707B39" w:rsidRPr="00BC2052">
              <w:rPr>
                <w:sz w:val="24"/>
                <w:szCs w:val="24"/>
              </w:rPr>
              <w:t>Gymnosperms.</w:t>
            </w:r>
          </w:p>
        </w:tc>
        <w:tc>
          <w:tcPr>
            <w:tcW w:w="646" w:type="pct"/>
          </w:tcPr>
          <w:p w:rsidR="00707B39" w:rsidRPr="00BC2052" w:rsidRDefault="00707B39" w:rsidP="003F31F4">
            <w:pPr>
              <w:pStyle w:val="TableParagraph"/>
              <w:jc w:val="center"/>
              <w:rPr>
                <w:sz w:val="24"/>
              </w:rPr>
            </w:pPr>
            <w:r w:rsidRPr="00BC2052">
              <w:rPr>
                <w:sz w:val="24"/>
              </w:rPr>
              <w:t>K2</w:t>
            </w:r>
          </w:p>
        </w:tc>
      </w:tr>
      <w:tr w:rsidR="00707B39" w:rsidRPr="004A08DC" w:rsidTr="009D3AE7">
        <w:trPr>
          <w:trHeight w:val="490"/>
        </w:trPr>
        <w:tc>
          <w:tcPr>
            <w:tcW w:w="4354" w:type="pct"/>
            <w:gridSpan w:val="2"/>
          </w:tcPr>
          <w:p w:rsidR="00480736" w:rsidRDefault="00480736" w:rsidP="00480736">
            <w:pPr>
              <w:pStyle w:val="TableParagraph"/>
              <w:ind w:left="107"/>
              <w:jc w:val="both"/>
              <w:rPr>
                <w:sz w:val="24"/>
                <w:szCs w:val="24"/>
              </w:rPr>
            </w:pPr>
            <w:r>
              <w:rPr>
                <w:sz w:val="24"/>
                <w:szCs w:val="24"/>
              </w:rPr>
              <w:t xml:space="preserve">CO3          </w:t>
            </w:r>
            <w:r w:rsidR="00707B39" w:rsidRPr="00BC2052">
              <w:rPr>
                <w:sz w:val="24"/>
                <w:szCs w:val="24"/>
              </w:rPr>
              <w:t xml:space="preserve">Describe the structure of algae, fungi, lichens, Bryophytes, </w:t>
            </w:r>
          </w:p>
          <w:p w:rsidR="00707B39" w:rsidRPr="00BC2052" w:rsidRDefault="00480736" w:rsidP="00480736">
            <w:pPr>
              <w:pStyle w:val="TableParagraph"/>
              <w:ind w:left="107"/>
              <w:jc w:val="both"/>
              <w:rPr>
                <w:sz w:val="24"/>
                <w:szCs w:val="24"/>
              </w:rPr>
            </w:pPr>
            <w:r>
              <w:rPr>
                <w:sz w:val="24"/>
                <w:szCs w:val="24"/>
              </w:rPr>
              <w:t xml:space="preserve">                 </w:t>
            </w:r>
            <w:r w:rsidR="00707B39" w:rsidRPr="00BC2052">
              <w:rPr>
                <w:sz w:val="24"/>
                <w:szCs w:val="24"/>
              </w:rPr>
              <w:t>Pteridophytes and Gymnosperms.</w:t>
            </w:r>
          </w:p>
        </w:tc>
        <w:tc>
          <w:tcPr>
            <w:tcW w:w="646" w:type="pct"/>
          </w:tcPr>
          <w:p w:rsidR="00707B39" w:rsidRPr="00BC2052" w:rsidRDefault="00707B39" w:rsidP="003F31F4">
            <w:pPr>
              <w:pStyle w:val="TableParagraph"/>
              <w:jc w:val="center"/>
              <w:rPr>
                <w:sz w:val="24"/>
              </w:rPr>
            </w:pPr>
            <w:r w:rsidRPr="00BC2052">
              <w:rPr>
                <w:sz w:val="24"/>
              </w:rPr>
              <w:t>K3</w:t>
            </w:r>
          </w:p>
        </w:tc>
      </w:tr>
      <w:tr w:rsidR="00707B39" w:rsidRPr="004A08DC" w:rsidTr="009D3AE7">
        <w:trPr>
          <w:trHeight w:val="427"/>
        </w:trPr>
        <w:tc>
          <w:tcPr>
            <w:tcW w:w="4354" w:type="pct"/>
            <w:gridSpan w:val="2"/>
          </w:tcPr>
          <w:p w:rsidR="00480736" w:rsidRDefault="00480736" w:rsidP="00480736">
            <w:pPr>
              <w:pStyle w:val="TableParagraph"/>
              <w:ind w:left="107"/>
              <w:jc w:val="both"/>
              <w:rPr>
                <w:sz w:val="24"/>
                <w:szCs w:val="24"/>
              </w:rPr>
            </w:pPr>
            <w:r>
              <w:rPr>
                <w:sz w:val="24"/>
                <w:szCs w:val="24"/>
              </w:rPr>
              <w:t xml:space="preserve">CO4          </w:t>
            </w:r>
            <w:r w:rsidR="00707B39" w:rsidRPr="00BC2052">
              <w:rPr>
                <w:sz w:val="24"/>
                <w:szCs w:val="24"/>
              </w:rPr>
              <w:t xml:space="preserve">Determine the importance of structural diversity in the evolution of </w:t>
            </w:r>
          </w:p>
          <w:p w:rsidR="00707B39" w:rsidRPr="00BC2052" w:rsidRDefault="00480736" w:rsidP="00480736">
            <w:pPr>
              <w:pStyle w:val="TableParagraph"/>
              <w:ind w:left="107"/>
              <w:jc w:val="both"/>
              <w:rPr>
                <w:sz w:val="24"/>
                <w:szCs w:val="24"/>
              </w:rPr>
            </w:pPr>
            <w:r>
              <w:rPr>
                <w:sz w:val="24"/>
                <w:szCs w:val="24"/>
              </w:rPr>
              <w:t xml:space="preserve">                 </w:t>
            </w:r>
            <w:r w:rsidR="00707B39" w:rsidRPr="00BC2052">
              <w:rPr>
                <w:sz w:val="24"/>
                <w:szCs w:val="24"/>
              </w:rPr>
              <w:t>plant forms.</w:t>
            </w:r>
          </w:p>
        </w:tc>
        <w:tc>
          <w:tcPr>
            <w:tcW w:w="646" w:type="pct"/>
          </w:tcPr>
          <w:p w:rsidR="00707B39" w:rsidRPr="00BC2052" w:rsidRDefault="00707B39" w:rsidP="003F31F4">
            <w:pPr>
              <w:pStyle w:val="TableParagraph"/>
              <w:jc w:val="center"/>
              <w:rPr>
                <w:sz w:val="24"/>
              </w:rPr>
            </w:pPr>
            <w:r w:rsidRPr="00BC2052">
              <w:rPr>
                <w:sz w:val="24"/>
              </w:rPr>
              <w:t>K5</w:t>
            </w:r>
          </w:p>
        </w:tc>
      </w:tr>
      <w:tr w:rsidR="00707B39" w:rsidRPr="004A08DC" w:rsidTr="009D3AE7">
        <w:trPr>
          <w:trHeight w:val="537"/>
        </w:trPr>
        <w:tc>
          <w:tcPr>
            <w:tcW w:w="4354" w:type="pct"/>
            <w:gridSpan w:val="2"/>
          </w:tcPr>
          <w:p w:rsidR="00480736" w:rsidRDefault="00480736" w:rsidP="00480736">
            <w:pPr>
              <w:pStyle w:val="TableParagraph"/>
              <w:ind w:left="107"/>
              <w:jc w:val="both"/>
              <w:rPr>
                <w:sz w:val="24"/>
                <w:szCs w:val="24"/>
              </w:rPr>
            </w:pPr>
            <w:r>
              <w:rPr>
                <w:sz w:val="24"/>
                <w:szCs w:val="24"/>
              </w:rPr>
              <w:t xml:space="preserve">CO5          </w:t>
            </w:r>
            <w:r w:rsidR="00707B39" w:rsidRPr="00BC2052">
              <w:rPr>
                <w:sz w:val="24"/>
                <w:szCs w:val="24"/>
              </w:rPr>
              <w:t xml:space="preserve">Formulate techniques to isolate and culture of alga and fungi as well as </w:t>
            </w:r>
          </w:p>
          <w:p w:rsidR="00707B39" w:rsidRPr="00BC2052" w:rsidRDefault="00480736" w:rsidP="00480736">
            <w:pPr>
              <w:pStyle w:val="TableParagraph"/>
              <w:ind w:left="107"/>
              <w:jc w:val="both"/>
              <w:rPr>
                <w:sz w:val="24"/>
                <w:szCs w:val="24"/>
              </w:rPr>
            </w:pPr>
            <w:r>
              <w:rPr>
                <w:sz w:val="24"/>
                <w:szCs w:val="24"/>
              </w:rPr>
              <w:t xml:space="preserve">                 </w:t>
            </w:r>
            <w:r w:rsidR="00707B39" w:rsidRPr="00BC2052">
              <w:rPr>
                <w:sz w:val="24"/>
                <w:szCs w:val="24"/>
              </w:rPr>
              <w:t>to understand the diversity of plant forms.</w:t>
            </w:r>
          </w:p>
        </w:tc>
        <w:tc>
          <w:tcPr>
            <w:tcW w:w="646" w:type="pct"/>
          </w:tcPr>
          <w:p w:rsidR="00707B39" w:rsidRPr="00BC2052" w:rsidRDefault="00707B39" w:rsidP="003F31F4">
            <w:pPr>
              <w:pStyle w:val="TableParagraph"/>
              <w:ind w:right="134"/>
              <w:jc w:val="center"/>
              <w:rPr>
                <w:sz w:val="24"/>
              </w:rPr>
            </w:pPr>
            <w:r w:rsidRPr="00BC2052">
              <w:rPr>
                <w:sz w:val="24"/>
              </w:rPr>
              <w:t>K5 &amp; K6</w:t>
            </w:r>
          </w:p>
        </w:tc>
      </w:tr>
      <w:tr w:rsidR="009954E1" w:rsidTr="009D3AE7">
        <w:trPr>
          <w:trHeight w:val="1905"/>
        </w:trPr>
        <w:tc>
          <w:tcPr>
            <w:tcW w:w="2463" w:type="pct"/>
          </w:tcPr>
          <w:p w:rsidR="009954E1" w:rsidRPr="00180150" w:rsidRDefault="009954E1"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954E1" w:rsidRPr="00180150" w:rsidRDefault="009954E1"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2537" w:type="pct"/>
            <w:gridSpan w:val="2"/>
          </w:tcPr>
          <w:p w:rsidR="009954E1" w:rsidRDefault="009954E1" w:rsidP="006F01A4">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r w:rsidR="006F01A4">
              <w:rPr>
                <w:sz w:val="24"/>
              </w:rPr>
              <w:t xml:space="preserve"> </w:t>
            </w: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954E1" w:rsidTr="009D3AE7">
        <w:trPr>
          <w:trHeight w:val="633"/>
        </w:trPr>
        <w:tc>
          <w:tcPr>
            <w:tcW w:w="2463" w:type="pct"/>
          </w:tcPr>
          <w:p w:rsidR="009954E1" w:rsidRPr="00180150" w:rsidRDefault="009954E1"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954E1" w:rsidRPr="00180150" w:rsidRDefault="009954E1" w:rsidP="008E1FAE">
            <w:pPr>
              <w:pStyle w:val="TableParagraph"/>
              <w:spacing w:before="41"/>
              <w:rPr>
                <w:sz w:val="24"/>
              </w:rPr>
            </w:pPr>
            <w:r w:rsidRPr="00180150">
              <w:rPr>
                <w:sz w:val="24"/>
              </w:rPr>
              <w:t>course</w:t>
            </w:r>
          </w:p>
        </w:tc>
        <w:tc>
          <w:tcPr>
            <w:tcW w:w="2537" w:type="pct"/>
            <w:gridSpan w:val="2"/>
          </w:tcPr>
          <w:p w:rsidR="009954E1" w:rsidRDefault="009954E1"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954E1" w:rsidRDefault="009954E1"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603E66" w:rsidTr="009D3AE7">
        <w:trPr>
          <w:trHeight w:val="633"/>
        </w:trPr>
        <w:tc>
          <w:tcPr>
            <w:tcW w:w="2463" w:type="pct"/>
            <w:tcBorders>
              <w:top w:val="single" w:sz="4" w:space="0" w:color="000000"/>
              <w:left w:val="single" w:sz="4" w:space="0" w:color="000000"/>
              <w:bottom w:val="single" w:sz="4" w:space="0" w:color="000000"/>
              <w:right w:val="single" w:sz="4" w:space="0" w:color="000000"/>
            </w:tcBorders>
          </w:tcPr>
          <w:p w:rsidR="00603E66" w:rsidRPr="00180150" w:rsidRDefault="00603E66" w:rsidP="00603E66">
            <w:pPr>
              <w:pStyle w:val="TableParagraph"/>
              <w:rPr>
                <w:sz w:val="24"/>
              </w:rPr>
            </w:pPr>
            <w:r w:rsidRPr="00180150">
              <w:rPr>
                <w:sz w:val="24"/>
              </w:rPr>
              <w:t>Extended</w:t>
            </w:r>
            <w:r w:rsidRPr="00603E66">
              <w:rPr>
                <w:sz w:val="24"/>
              </w:rPr>
              <w:t xml:space="preserve"> </w:t>
            </w:r>
            <w:r w:rsidRPr="00180150">
              <w:rPr>
                <w:sz w:val="24"/>
              </w:rPr>
              <w:t>Professional</w:t>
            </w:r>
            <w:r w:rsidRPr="00603E66">
              <w:rPr>
                <w:sz w:val="24"/>
              </w:rPr>
              <w:t xml:space="preserve"> </w:t>
            </w:r>
            <w:r w:rsidRPr="00180150">
              <w:rPr>
                <w:sz w:val="24"/>
              </w:rPr>
              <w:t>Component (is a part of</w:t>
            </w:r>
            <w:r w:rsidRPr="00603E66">
              <w:rPr>
                <w:sz w:val="24"/>
              </w:rPr>
              <w:t xml:space="preserve"> </w:t>
            </w:r>
            <w:r w:rsidRPr="00180150">
              <w:rPr>
                <w:sz w:val="24"/>
              </w:rPr>
              <w:t>internal component only,</w:t>
            </w:r>
            <w:r w:rsidRPr="00603E66">
              <w:rPr>
                <w:sz w:val="24"/>
              </w:rPr>
              <w:t xml:space="preserve"> </w:t>
            </w:r>
            <w:r w:rsidRPr="00180150">
              <w:rPr>
                <w:sz w:val="24"/>
              </w:rPr>
              <w:t>Not to be included in the</w:t>
            </w:r>
            <w:r w:rsidRPr="00603E66">
              <w:rPr>
                <w:sz w:val="24"/>
              </w:rPr>
              <w:t xml:space="preserve"> </w:t>
            </w:r>
            <w:r w:rsidRPr="00180150">
              <w:rPr>
                <w:sz w:val="24"/>
              </w:rPr>
              <w:t>External</w:t>
            </w:r>
            <w:r w:rsidRPr="00603E66">
              <w:rPr>
                <w:sz w:val="24"/>
              </w:rPr>
              <w:t xml:space="preserve"> </w:t>
            </w:r>
            <w:r w:rsidRPr="00180150">
              <w:rPr>
                <w:sz w:val="24"/>
              </w:rPr>
              <w:t>Examination</w:t>
            </w:r>
          </w:p>
          <w:p w:rsidR="00603E66" w:rsidRPr="00180150" w:rsidRDefault="00603E66" w:rsidP="00603E66">
            <w:pPr>
              <w:pStyle w:val="TableParagraph"/>
              <w:rPr>
                <w:sz w:val="24"/>
              </w:rPr>
            </w:pPr>
            <w:r w:rsidRPr="00180150">
              <w:rPr>
                <w:sz w:val="24"/>
              </w:rPr>
              <w:t>question</w:t>
            </w:r>
            <w:r w:rsidRPr="00603E66">
              <w:rPr>
                <w:sz w:val="24"/>
              </w:rPr>
              <w:t xml:space="preserve"> </w:t>
            </w:r>
            <w:r w:rsidRPr="00180150">
              <w:rPr>
                <w:sz w:val="24"/>
              </w:rPr>
              <w:t>paper)</w:t>
            </w:r>
          </w:p>
        </w:tc>
        <w:tc>
          <w:tcPr>
            <w:tcW w:w="2537" w:type="pct"/>
            <w:gridSpan w:val="2"/>
            <w:tcBorders>
              <w:top w:val="single" w:sz="4" w:space="0" w:color="000000"/>
              <w:left w:val="single" w:sz="4" w:space="0" w:color="000000"/>
              <w:bottom w:val="single" w:sz="4" w:space="0" w:color="000000"/>
              <w:right w:val="single" w:sz="4" w:space="0" w:color="000000"/>
            </w:tcBorders>
          </w:tcPr>
          <w:p w:rsidR="00603E66" w:rsidRDefault="00603E66" w:rsidP="00603E66">
            <w:pPr>
              <w:pStyle w:val="TableParagraph"/>
              <w:ind w:left="172"/>
              <w:rPr>
                <w:sz w:val="24"/>
              </w:rPr>
            </w:pPr>
            <w:r>
              <w:rPr>
                <w:sz w:val="24"/>
              </w:rPr>
              <w:t>Questions</w:t>
            </w:r>
            <w:r w:rsidRPr="00603E66">
              <w:rPr>
                <w:sz w:val="24"/>
              </w:rPr>
              <w:t xml:space="preserve"> </w:t>
            </w:r>
            <w:r>
              <w:rPr>
                <w:sz w:val="24"/>
              </w:rPr>
              <w:t>related</w:t>
            </w:r>
            <w:r w:rsidRPr="00603E66">
              <w:rPr>
                <w:sz w:val="24"/>
              </w:rPr>
              <w:t xml:space="preserve"> </w:t>
            </w:r>
            <w:r>
              <w:rPr>
                <w:sz w:val="24"/>
              </w:rPr>
              <w:t>to</w:t>
            </w:r>
            <w:r w:rsidRPr="00603E66">
              <w:rPr>
                <w:sz w:val="24"/>
              </w:rPr>
              <w:t xml:space="preserve"> </w:t>
            </w:r>
            <w:r>
              <w:rPr>
                <w:sz w:val="24"/>
              </w:rPr>
              <w:t>the</w:t>
            </w:r>
            <w:r w:rsidRPr="00603E66">
              <w:rPr>
                <w:sz w:val="24"/>
              </w:rPr>
              <w:t xml:space="preserve"> </w:t>
            </w:r>
            <w:r>
              <w:rPr>
                <w:sz w:val="24"/>
              </w:rPr>
              <w:t>above</w:t>
            </w:r>
            <w:r w:rsidRPr="00603E66">
              <w:rPr>
                <w:sz w:val="24"/>
              </w:rPr>
              <w:t xml:space="preserve"> </w:t>
            </w:r>
            <w:r>
              <w:rPr>
                <w:sz w:val="24"/>
              </w:rPr>
              <w:t>topics,</w:t>
            </w:r>
            <w:r w:rsidRPr="00603E66">
              <w:rPr>
                <w:sz w:val="24"/>
              </w:rPr>
              <w:t xml:space="preserve"> </w:t>
            </w:r>
            <w:r>
              <w:rPr>
                <w:sz w:val="24"/>
              </w:rPr>
              <w:t>from</w:t>
            </w:r>
            <w:r w:rsidRPr="00603E66">
              <w:rPr>
                <w:sz w:val="24"/>
              </w:rPr>
              <w:t xml:space="preserve"> </w:t>
            </w:r>
            <w:r>
              <w:rPr>
                <w:sz w:val="24"/>
              </w:rPr>
              <w:t>various</w:t>
            </w:r>
            <w:r w:rsidRPr="00603E66">
              <w:rPr>
                <w:sz w:val="24"/>
              </w:rPr>
              <w:t xml:space="preserve"> </w:t>
            </w:r>
            <w:r>
              <w:rPr>
                <w:sz w:val="24"/>
              </w:rPr>
              <w:t>competitive</w:t>
            </w:r>
            <w:r w:rsidRPr="00603E66">
              <w:rPr>
                <w:sz w:val="24"/>
              </w:rPr>
              <w:t xml:space="preserve"> </w:t>
            </w:r>
            <w:r>
              <w:rPr>
                <w:sz w:val="24"/>
              </w:rPr>
              <w:t>examinations</w:t>
            </w:r>
            <w:r w:rsidRPr="00603E66">
              <w:rPr>
                <w:sz w:val="24"/>
              </w:rPr>
              <w:t xml:space="preserve"> </w:t>
            </w:r>
            <w:r>
              <w:rPr>
                <w:sz w:val="24"/>
              </w:rPr>
              <w:t>UPSC</w:t>
            </w:r>
            <w:r w:rsidRPr="00603E66">
              <w:rPr>
                <w:sz w:val="24"/>
              </w:rPr>
              <w:t xml:space="preserve"> </w:t>
            </w:r>
            <w:r>
              <w:rPr>
                <w:sz w:val="24"/>
              </w:rPr>
              <w:t>/</w:t>
            </w:r>
            <w:r w:rsidRPr="00603E66">
              <w:rPr>
                <w:sz w:val="24"/>
              </w:rPr>
              <w:t xml:space="preserve"> </w:t>
            </w:r>
            <w:r>
              <w:rPr>
                <w:sz w:val="24"/>
              </w:rPr>
              <w:t>TRB</w:t>
            </w:r>
            <w:r w:rsidRPr="00603E66">
              <w:rPr>
                <w:sz w:val="24"/>
              </w:rPr>
              <w:t xml:space="preserve"> </w:t>
            </w:r>
            <w:r>
              <w:rPr>
                <w:sz w:val="24"/>
              </w:rPr>
              <w:t>/</w:t>
            </w:r>
            <w:r w:rsidRPr="00603E66">
              <w:rPr>
                <w:sz w:val="24"/>
              </w:rPr>
              <w:t xml:space="preserve"> </w:t>
            </w:r>
            <w:r>
              <w:rPr>
                <w:sz w:val="24"/>
              </w:rPr>
              <w:t>NET</w:t>
            </w:r>
            <w:r w:rsidRPr="00603E66">
              <w:rPr>
                <w:sz w:val="24"/>
              </w:rPr>
              <w:t xml:space="preserve"> </w:t>
            </w:r>
            <w:r>
              <w:rPr>
                <w:sz w:val="24"/>
              </w:rPr>
              <w:t>/</w:t>
            </w:r>
            <w:r w:rsidRPr="00603E66">
              <w:rPr>
                <w:sz w:val="24"/>
              </w:rPr>
              <w:t xml:space="preserve"> </w:t>
            </w:r>
            <w:r>
              <w:rPr>
                <w:sz w:val="24"/>
              </w:rPr>
              <w:t>UGC</w:t>
            </w:r>
            <w:r w:rsidRPr="00603E66">
              <w:rPr>
                <w:sz w:val="24"/>
              </w:rPr>
              <w:t xml:space="preserve"> </w:t>
            </w:r>
            <w:r>
              <w:rPr>
                <w:sz w:val="24"/>
              </w:rPr>
              <w:t>–</w:t>
            </w:r>
            <w:r w:rsidRPr="00603E66">
              <w:rPr>
                <w:sz w:val="24"/>
              </w:rPr>
              <w:t xml:space="preserve"> </w:t>
            </w:r>
            <w:r>
              <w:rPr>
                <w:sz w:val="24"/>
              </w:rPr>
              <w:t>CSIR</w:t>
            </w:r>
            <w:r w:rsidRPr="00603E66">
              <w:rPr>
                <w:sz w:val="24"/>
              </w:rPr>
              <w:t xml:space="preserve"> </w:t>
            </w:r>
            <w:r>
              <w:rPr>
                <w:sz w:val="24"/>
              </w:rPr>
              <w:t>/</w:t>
            </w:r>
            <w:r w:rsidRPr="00603E66">
              <w:rPr>
                <w:sz w:val="24"/>
              </w:rPr>
              <w:t xml:space="preserve"> </w:t>
            </w:r>
            <w:r>
              <w:rPr>
                <w:sz w:val="24"/>
              </w:rPr>
              <w:t>GATE</w:t>
            </w:r>
            <w:r w:rsidRPr="00603E66">
              <w:rPr>
                <w:sz w:val="24"/>
              </w:rPr>
              <w:t xml:space="preserve"> </w:t>
            </w:r>
            <w:r>
              <w:rPr>
                <w:sz w:val="24"/>
              </w:rPr>
              <w:t>/</w:t>
            </w:r>
            <w:r w:rsidRPr="00603E66">
              <w:rPr>
                <w:sz w:val="24"/>
              </w:rPr>
              <w:t xml:space="preserve"> </w:t>
            </w:r>
            <w:r>
              <w:rPr>
                <w:sz w:val="24"/>
              </w:rPr>
              <w:t>TNPSC</w:t>
            </w:r>
            <w:r w:rsidRPr="00603E66">
              <w:rPr>
                <w:sz w:val="24"/>
              </w:rPr>
              <w:t xml:space="preserve"> </w:t>
            </w:r>
            <w:r>
              <w:rPr>
                <w:sz w:val="24"/>
              </w:rPr>
              <w:t>/</w:t>
            </w:r>
            <w:r w:rsidRPr="00603E66">
              <w:rPr>
                <w:sz w:val="24"/>
              </w:rPr>
              <w:t xml:space="preserve"> </w:t>
            </w:r>
            <w:r>
              <w:rPr>
                <w:sz w:val="24"/>
              </w:rPr>
              <w:t>others</w:t>
            </w:r>
            <w:r w:rsidRPr="00603E66">
              <w:rPr>
                <w:sz w:val="24"/>
              </w:rPr>
              <w:t xml:space="preserve"> </w:t>
            </w:r>
            <w:r>
              <w:rPr>
                <w:sz w:val="24"/>
              </w:rPr>
              <w:t>to</w:t>
            </w:r>
            <w:r w:rsidRPr="00603E66">
              <w:rPr>
                <w:sz w:val="24"/>
              </w:rPr>
              <w:t xml:space="preserve"> </w:t>
            </w:r>
            <w:r>
              <w:rPr>
                <w:sz w:val="24"/>
              </w:rPr>
              <w:t>be</w:t>
            </w:r>
            <w:r w:rsidRPr="00603E66">
              <w:rPr>
                <w:sz w:val="24"/>
              </w:rPr>
              <w:t xml:space="preserve"> </w:t>
            </w:r>
            <w:r>
              <w:rPr>
                <w:sz w:val="24"/>
              </w:rPr>
              <w:t>solved</w:t>
            </w:r>
          </w:p>
          <w:p w:rsidR="00603E66" w:rsidRDefault="00603E66" w:rsidP="00603E66">
            <w:pPr>
              <w:pStyle w:val="TableParagraph"/>
              <w:ind w:left="172"/>
              <w:rPr>
                <w:sz w:val="24"/>
              </w:rPr>
            </w:pPr>
            <w:r>
              <w:rPr>
                <w:sz w:val="24"/>
              </w:rPr>
              <w:t>(To</w:t>
            </w:r>
            <w:r w:rsidRPr="00603E66">
              <w:rPr>
                <w:sz w:val="24"/>
              </w:rPr>
              <w:t xml:space="preserve"> </w:t>
            </w:r>
            <w:r>
              <w:rPr>
                <w:sz w:val="24"/>
              </w:rPr>
              <w:t>be</w:t>
            </w:r>
            <w:r w:rsidRPr="00603E66">
              <w:rPr>
                <w:sz w:val="24"/>
              </w:rPr>
              <w:t xml:space="preserve"> </w:t>
            </w:r>
            <w:r>
              <w:rPr>
                <w:sz w:val="24"/>
              </w:rPr>
              <w:t>discussed</w:t>
            </w:r>
            <w:r w:rsidRPr="00603E66">
              <w:rPr>
                <w:sz w:val="24"/>
              </w:rPr>
              <w:t xml:space="preserve"> </w:t>
            </w:r>
            <w:r>
              <w:rPr>
                <w:sz w:val="24"/>
              </w:rPr>
              <w:t>during</w:t>
            </w:r>
            <w:r w:rsidRPr="00603E66">
              <w:rPr>
                <w:sz w:val="24"/>
              </w:rPr>
              <w:t xml:space="preserve"> </w:t>
            </w:r>
            <w:r>
              <w:rPr>
                <w:sz w:val="24"/>
              </w:rPr>
              <w:t>the</w:t>
            </w:r>
            <w:r w:rsidRPr="00603E66">
              <w:rPr>
                <w:sz w:val="24"/>
              </w:rPr>
              <w:t xml:space="preserve"> </w:t>
            </w:r>
            <w:r>
              <w:rPr>
                <w:sz w:val="24"/>
              </w:rPr>
              <w:t>Tutorial</w:t>
            </w:r>
            <w:r w:rsidRPr="00603E66">
              <w:rPr>
                <w:sz w:val="24"/>
              </w:rPr>
              <w:t xml:space="preserve"> </w:t>
            </w:r>
            <w:r>
              <w:rPr>
                <w:sz w:val="24"/>
              </w:rPr>
              <w:t>hour)</w:t>
            </w:r>
          </w:p>
        </w:tc>
      </w:tr>
      <w:tr w:rsidR="00603E66" w:rsidTr="009D3AE7">
        <w:trPr>
          <w:trHeight w:val="633"/>
        </w:trPr>
        <w:tc>
          <w:tcPr>
            <w:tcW w:w="2463" w:type="pct"/>
            <w:tcBorders>
              <w:top w:val="single" w:sz="4" w:space="0" w:color="000000"/>
              <w:left w:val="single" w:sz="4" w:space="0" w:color="000000"/>
              <w:bottom w:val="single" w:sz="4" w:space="0" w:color="000000"/>
              <w:right w:val="single" w:sz="4" w:space="0" w:color="000000"/>
            </w:tcBorders>
          </w:tcPr>
          <w:p w:rsidR="00603E66" w:rsidRPr="00180150" w:rsidRDefault="00603E66" w:rsidP="00753170">
            <w:pPr>
              <w:pStyle w:val="TableParagraph"/>
              <w:rPr>
                <w:sz w:val="24"/>
              </w:rPr>
            </w:pPr>
            <w:r w:rsidRPr="00180150">
              <w:rPr>
                <w:sz w:val="24"/>
              </w:rPr>
              <w:t>Skills</w:t>
            </w:r>
            <w:r w:rsidRPr="00603E66">
              <w:rPr>
                <w:sz w:val="24"/>
              </w:rPr>
              <w:t xml:space="preserve"> </w:t>
            </w:r>
            <w:r w:rsidRPr="00180150">
              <w:rPr>
                <w:sz w:val="24"/>
              </w:rPr>
              <w:t>acquired</w:t>
            </w:r>
            <w:r w:rsidRPr="00603E66">
              <w:rPr>
                <w:sz w:val="24"/>
              </w:rPr>
              <w:t xml:space="preserve"> </w:t>
            </w:r>
            <w:r w:rsidRPr="00180150">
              <w:rPr>
                <w:sz w:val="24"/>
              </w:rPr>
              <w:t>from</w:t>
            </w:r>
            <w:r w:rsidRPr="00603E66">
              <w:rPr>
                <w:sz w:val="24"/>
              </w:rPr>
              <w:t xml:space="preserve"> </w:t>
            </w:r>
            <w:r w:rsidRPr="00180150">
              <w:rPr>
                <w:sz w:val="24"/>
              </w:rPr>
              <w:t>this</w:t>
            </w:r>
          </w:p>
          <w:p w:rsidR="00603E66" w:rsidRPr="00180150" w:rsidRDefault="00603E66" w:rsidP="00603E66">
            <w:pPr>
              <w:pStyle w:val="TableParagraph"/>
              <w:rPr>
                <w:sz w:val="24"/>
              </w:rPr>
            </w:pPr>
            <w:r w:rsidRPr="00180150">
              <w:rPr>
                <w:sz w:val="24"/>
              </w:rPr>
              <w:t>course</w:t>
            </w:r>
          </w:p>
        </w:tc>
        <w:tc>
          <w:tcPr>
            <w:tcW w:w="2537" w:type="pct"/>
            <w:gridSpan w:val="2"/>
            <w:tcBorders>
              <w:top w:val="single" w:sz="4" w:space="0" w:color="000000"/>
              <w:left w:val="single" w:sz="4" w:space="0" w:color="000000"/>
              <w:bottom w:val="single" w:sz="4" w:space="0" w:color="000000"/>
              <w:right w:val="single" w:sz="4" w:space="0" w:color="000000"/>
            </w:tcBorders>
          </w:tcPr>
          <w:p w:rsidR="00603E66" w:rsidRDefault="00603E66" w:rsidP="00753170">
            <w:pPr>
              <w:pStyle w:val="TableParagraph"/>
              <w:ind w:left="172"/>
              <w:rPr>
                <w:sz w:val="24"/>
              </w:rPr>
            </w:pPr>
            <w:r>
              <w:rPr>
                <w:sz w:val="24"/>
              </w:rPr>
              <w:t>Knowledge,</w:t>
            </w:r>
            <w:r w:rsidRPr="00603E66">
              <w:rPr>
                <w:sz w:val="24"/>
              </w:rPr>
              <w:t xml:space="preserve"> </w:t>
            </w:r>
            <w:r>
              <w:rPr>
                <w:sz w:val="24"/>
              </w:rPr>
              <w:t>Problem</w:t>
            </w:r>
            <w:r w:rsidRPr="00603E66">
              <w:rPr>
                <w:sz w:val="24"/>
              </w:rPr>
              <w:t xml:space="preserve"> </w:t>
            </w:r>
            <w:r>
              <w:rPr>
                <w:sz w:val="24"/>
              </w:rPr>
              <w:t>Solving,</w:t>
            </w:r>
            <w:r w:rsidRPr="00603E66">
              <w:rPr>
                <w:sz w:val="24"/>
              </w:rPr>
              <w:t xml:space="preserve"> </w:t>
            </w:r>
            <w:r>
              <w:rPr>
                <w:sz w:val="24"/>
              </w:rPr>
              <w:t>Analytical</w:t>
            </w:r>
            <w:r w:rsidRPr="00603E66">
              <w:rPr>
                <w:sz w:val="24"/>
              </w:rPr>
              <w:t xml:space="preserve"> </w:t>
            </w:r>
            <w:r>
              <w:rPr>
                <w:sz w:val="24"/>
              </w:rPr>
              <w:t>ability,</w:t>
            </w:r>
            <w:r w:rsidRPr="00603E66">
              <w:rPr>
                <w:sz w:val="24"/>
              </w:rPr>
              <w:t xml:space="preserve"> </w:t>
            </w:r>
            <w:r>
              <w:rPr>
                <w:sz w:val="24"/>
              </w:rPr>
              <w:t>Professional</w:t>
            </w:r>
          </w:p>
          <w:p w:rsidR="00603E66" w:rsidRDefault="00603E66" w:rsidP="00603E66">
            <w:pPr>
              <w:pStyle w:val="TableParagraph"/>
              <w:ind w:left="172"/>
              <w:rPr>
                <w:sz w:val="24"/>
              </w:rPr>
            </w:pPr>
            <w:r>
              <w:rPr>
                <w:sz w:val="24"/>
              </w:rPr>
              <w:t>Competency,</w:t>
            </w:r>
            <w:r w:rsidRPr="00603E66">
              <w:rPr>
                <w:sz w:val="24"/>
              </w:rPr>
              <w:t xml:space="preserve"> </w:t>
            </w:r>
            <w:r>
              <w:rPr>
                <w:sz w:val="24"/>
              </w:rPr>
              <w:t>Professional</w:t>
            </w:r>
            <w:r w:rsidRPr="00603E66">
              <w:rPr>
                <w:sz w:val="24"/>
              </w:rPr>
              <w:t xml:space="preserve"> </w:t>
            </w:r>
            <w:r>
              <w:rPr>
                <w:sz w:val="24"/>
              </w:rPr>
              <w:t>Communication</w:t>
            </w:r>
            <w:r w:rsidRPr="00603E66">
              <w:rPr>
                <w:sz w:val="24"/>
              </w:rPr>
              <w:t xml:space="preserve"> </w:t>
            </w:r>
            <w:r>
              <w:rPr>
                <w:sz w:val="24"/>
              </w:rPr>
              <w:t>and</w:t>
            </w:r>
            <w:r w:rsidRPr="00603E66">
              <w:rPr>
                <w:sz w:val="24"/>
              </w:rPr>
              <w:t xml:space="preserve"> </w:t>
            </w:r>
            <w:r>
              <w:rPr>
                <w:sz w:val="24"/>
              </w:rPr>
              <w:t>Transferrable</w:t>
            </w:r>
            <w:r w:rsidRPr="00603E66">
              <w:rPr>
                <w:sz w:val="24"/>
              </w:rPr>
              <w:t xml:space="preserve"> </w:t>
            </w:r>
            <w:r>
              <w:rPr>
                <w:sz w:val="24"/>
              </w:rPr>
              <w:t>Skill</w:t>
            </w:r>
          </w:p>
        </w:tc>
      </w:tr>
    </w:tbl>
    <w:tbl>
      <w:tblPr>
        <w:tblStyle w:val="TableGrid"/>
        <w:tblW w:w="0" w:type="auto"/>
        <w:tblInd w:w="250" w:type="dxa"/>
        <w:tblLook w:val="04A0"/>
      </w:tblPr>
      <w:tblGrid>
        <w:gridCol w:w="9326"/>
      </w:tblGrid>
      <w:tr w:rsidR="00794C03" w:rsidTr="00C671C3">
        <w:tc>
          <w:tcPr>
            <w:tcW w:w="9326" w:type="dxa"/>
          </w:tcPr>
          <w:p w:rsidR="00794C03" w:rsidRDefault="00794C03" w:rsidP="00707B39">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7B30E2" w:rsidTr="00C671C3">
        <w:tc>
          <w:tcPr>
            <w:tcW w:w="9326" w:type="dxa"/>
          </w:tcPr>
          <w:p w:rsidR="007B30E2" w:rsidRPr="00BC2052" w:rsidRDefault="007B30E2" w:rsidP="007B30E2">
            <w:pPr>
              <w:pStyle w:val="TableParagraph"/>
              <w:numPr>
                <w:ilvl w:val="0"/>
                <w:numId w:val="11"/>
              </w:numPr>
              <w:spacing w:line="275" w:lineRule="exact"/>
              <w:jc w:val="both"/>
              <w:rPr>
                <w:b/>
                <w:sz w:val="24"/>
                <w:szCs w:val="24"/>
              </w:rPr>
            </w:pPr>
            <w:r w:rsidRPr="00BC2052">
              <w:rPr>
                <w:sz w:val="24"/>
              </w:rPr>
              <w:t>Kumar,</w:t>
            </w:r>
            <w:r w:rsidRPr="00BC2052">
              <w:rPr>
                <w:spacing w:val="-1"/>
                <w:sz w:val="24"/>
              </w:rPr>
              <w:t xml:space="preserve"> </w:t>
            </w:r>
            <w:r w:rsidRPr="00BC2052">
              <w:rPr>
                <w:sz w:val="24"/>
              </w:rPr>
              <w:t>H.D.</w:t>
            </w:r>
            <w:r w:rsidRPr="00BC2052">
              <w:rPr>
                <w:spacing w:val="-1"/>
                <w:sz w:val="24"/>
              </w:rPr>
              <w:t xml:space="preserve"> </w:t>
            </w:r>
            <w:r w:rsidRPr="00BC2052">
              <w:rPr>
                <w:sz w:val="24"/>
              </w:rPr>
              <w:t>1999. Introductory</w:t>
            </w:r>
            <w:r w:rsidRPr="00BC2052">
              <w:rPr>
                <w:spacing w:val="-1"/>
                <w:sz w:val="24"/>
              </w:rPr>
              <w:t xml:space="preserve"> </w:t>
            </w:r>
            <w:r w:rsidRPr="00BC2052">
              <w:rPr>
                <w:sz w:val="24"/>
              </w:rPr>
              <w:t>Phycology.</w:t>
            </w:r>
            <w:r w:rsidRPr="00BC2052">
              <w:rPr>
                <w:spacing w:val="-1"/>
                <w:sz w:val="24"/>
              </w:rPr>
              <w:t xml:space="preserve"> </w:t>
            </w:r>
            <w:r w:rsidRPr="00BC2052">
              <w:rPr>
                <w:sz w:val="24"/>
              </w:rPr>
              <w:t>Affiliated East-West</w:t>
            </w:r>
            <w:r w:rsidRPr="00BC2052">
              <w:rPr>
                <w:spacing w:val="-1"/>
                <w:sz w:val="24"/>
              </w:rPr>
              <w:t xml:space="preserve"> </w:t>
            </w:r>
            <w:r w:rsidRPr="00BC2052">
              <w:rPr>
                <w:sz w:val="24"/>
              </w:rPr>
              <w:t>Press,</w:t>
            </w:r>
            <w:r w:rsidRPr="00BC2052">
              <w:rPr>
                <w:spacing w:val="-1"/>
                <w:sz w:val="24"/>
              </w:rPr>
              <w:t xml:space="preserve"> </w:t>
            </w:r>
            <w:r w:rsidRPr="00BC2052">
              <w:rPr>
                <w:sz w:val="24"/>
              </w:rPr>
              <w:t>Delhi.</w:t>
            </w:r>
          </w:p>
          <w:p w:rsidR="007B30E2" w:rsidRPr="00BC2052" w:rsidRDefault="007B30E2" w:rsidP="007B30E2">
            <w:pPr>
              <w:pStyle w:val="TableParagraph"/>
              <w:numPr>
                <w:ilvl w:val="0"/>
                <w:numId w:val="11"/>
              </w:numPr>
              <w:spacing w:line="275" w:lineRule="exact"/>
              <w:jc w:val="both"/>
              <w:rPr>
                <w:b/>
                <w:sz w:val="24"/>
                <w:szCs w:val="24"/>
              </w:rPr>
            </w:pPr>
            <w:r w:rsidRPr="00BC2052">
              <w:rPr>
                <w:sz w:val="24"/>
              </w:rPr>
              <w:t>Das,</w:t>
            </w:r>
            <w:r w:rsidRPr="00BC2052">
              <w:rPr>
                <w:spacing w:val="6"/>
                <w:sz w:val="24"/>
              </w:rPr>
              <w:t xml:space="preserve"> </w:t>
            </w:r>
            <w:r w:rsidRPr="00BC2052">
              <w:rPr>
                <w:sz w:val="24"/>
              </w:rPr>
              <w:t>S</w:t>
            </w:r>
            <w:r w:rsidRPr="00BC2052">
              <w:rPr>
                <w:spacing w:val="5"/>
                <w:sz w:val="24"/>
              </w:rPr>
              <w:t xml:space="preserve"> </w:t>
            </w:r>
            <w:r w:rsidRPr="00BC2052">
              <w:rPr>
                <w:sz w:val="24"/>
              </w:rPr>
              <w:t>and</w:t>
            </w:r>
            <w:r w:rsidRPr="00BC2052">
              <w:rPr>
                <w:spacing w:val="5"/>
                <w:sz w:val="24"/>
              </w:rPr>
              <w:t xml:space="preserve"> </w:t>
            </w:r>
            <w:r w:rsidRPr="00BC2052">
              <w:rPr>
                <w:sz w:val="24"/>
              </w:rPr>
              <w:t>Saha,</w:t>
            </w:r>
            <w:r w:rsidRPr="00BC2052">
              <w:rPr>
                <w:spacing w:val="5"/>
                <w:sz w:val="24"/>
              </w:rPr>
              <w:t xml:space="preserve"> </w:t>
            </w:r>
            <w:r w:rsidRPr="00BC2052">
              <w:rPr>
                <w:sz w:val="24"/>
              </w:rPr>
              <w:t>R.</w:t>
            </w:r>
            <w:r w:rsidRPr="00BC2052">
              <w:rPr>
                <w:spacing w:val="5"/>
                <w:sz w:val="24"/>
              </w:rPr>
              <w:t xml:space="preserve"> </w:t>
            </w:r>
            <w:r w:rsidRPr="00BC2052">
              <w:rPr>
                <w:sz w:val="24"/>
              </w:rPr>
              <w:t>2020.</w:t>
            </w:r>
            <w:r w:rsidRPr="00BC2052">
              <w:rPr>
                <w:spacing w:val="5"/>
                <w:sz w:val="24"/>
              </w:rPr>
              <w:t xml:space="preserve"> </w:t>
            </w:r>
            <w:r w:rsidRPr="00BC2052">
              <w:rPr>
                <w:sz w:val="24"/>
              </w:rPr>
              <w:t>Microbiology</w:t>
            </w:r>
            <w:r w:rsidRPr="00BC2052">
              <w:rPr>
                <w:spacing w:val="5"/>
                <w:sz w:val="24"/>
              </w:rPr>
              <w:t xml:space="preserve"> </w:t>
            </w:r>
            <w:r w:rsidRPr="00BC2052">
              <w:rPr>
                <w:sz w:val="24"/>
              </w:rPr>
              <w:t>Practical</w:t>
            </w:r>
            <w:r w:rsidRPr="00BC2052">
              <w:rPr>
                <w:spacing w:val="6"/>
                <w:sz w:val="24"/>
              </w:rPr>
              <w:t xml:space="preserve"> </w:t>
            </w:r>
            <w:r w:rsidRPr="00BC2052">
              <w:rPr>
                <w:sz w:val="24"/>
              </w:rPr>
              <w:t>Manual.</w:t>
            </w:r>
            <w:r w:rsidRPr="00BC2052">
              <w:rPr>
                <w:spacing w:val="6"/>
                <w:sz w:val="24"/>
              </w:rPr>
              <w:t xml:space="preserve"> </w:t>
            </w:r>
            <w:r w:rsidRPr="00BC2052">
              <w:rPr>
                <w:sz w:val="24"/>
              </w:rPr>
              <w:t>CBS</w:t>
            </w:r>
            <w:r w:rsidRPr="00BC2052">
              <w:rPr>
                <w:spacing w:val="6"/>
                <w:sz w:val="24"/>
              </w:rPr>
              <w:t xml:space="preserve"> </w:t>
            </w:r>
            <w:r w:rsidRPr="00BC2052">
              <w:rPr>
                <w:sz w:val="24"/>
              </w:rPr>
              <w:t>Publishers</w:t>
            </w:r>
            <w:r w:rsidRPr="00BC2052">
              <w:rPr>
                <w:spacing w:val="5"/>
                <w:sz w:val="24"/>
              </w:rPr>
              <w:t xml:space="preserve"> </w:t>
            </w:r>
            <w:r w:rsidRPr="00BC2052">
              <w:rPr>
                <w:sz w:val="24"/>
              </w:rPr>
              <w:t>and</w:t>
            </w:r>
            <w:r w:rsidRPr="00BC2052">
              <w:rPr>
                <w:spacing w:val="-57"/>
                <w:sz w:val="24"/>
              </w:rPr>
              <w:t xml:space="preserve"> </w:t>
            </w:r>
            <w:r w:rsidRPr="00BC2052">
              <w:rPr>
                <w:sz w:val="24"/>
              </w:rPr>
              <w:t>Distributors</w:t>
            </w:r>
            <w:r w:rsidRPr="00BC2052">
              <w:rPr>
                <w:spacing w:val="-1"/>
                <w:sz w:val="24"/>
              </w:rPr>
              <w:t xml:space="preserve"> </w:t>
            </w:r>
            <w:r w:rsidRPr="00BC2052">
              <w:rPr>
                <w:sz w:val="24"/>
              </w:rPr>
              <w:t>(P) Ltd., New Delhi,</w:t>
            </w:r>
            <w:r w:rsidRPr="00BC2052">
              <w:rPr>
                <w:spacing w:val="2"/>
                <w:sz w:val="24"/>
              </w:rPr>
              <w:t xml:space="preserve"> </w:t>
            </w:r>
            <w:r w:rsidRPr="00BC2052">
              <w:rPr>
                <w:sz w:val="24"/>
              </w:rPr>
              <w:t>India.</w:t>
            </w:r>
          </w:p>
          <w:p w:rsidR="007B30E2" w:rsidRPr="00EF1BF7" w:rsidRDefault="007B30E2" w:rsidP="007B30E2">
            <w:pPr>
              <w:pStyle w:val="TableParagraph"/>
              <w:numPr>
                <w:ilvl w:val="0"/>
                <w:numId w:val="11"/>
              </w:numPr>
              <w:spacing w:line="275" w:lineRule="exact"/>
              <w:jc w:val="both"/>
              <w:rPr>
                <w:b/>
                <w:sz w:val="24"/>
                <w:szCs w:val="24"/>
              </w:rPr>
            </w:pPr>
            <w:r w:rsidRPr="00EF1BF7">
              <w:rPr>
                <w:sz w:val="24"/>
              </w:rPr>
              <w:t>Sharma,</w:t>
            </w:r>
            <w:r w:rsidRPr="00EF1BF7">
              <w:rPr>
                <w:spacing w:val="-2"/>
                <w:sz w:val="24"/>
              </w:rPr>
              <w:t xml:space="preserve"> </w:t>
            </w:r>
            <w:r w:rsidRPr="00EF1BF7">
              <w:rPr>
                <w:sz w:val="24"/>
              </w:rPr>
              <w:t>O.P.</w:t>
            </w:r>
            <w:r w:rsidRPr="00EF1BF7">
              <w:rPr>
                <w:spacing w:val="-1"/>
                <w:sz w:val="24"/>
              </w:rPr>
              <w:t xml:space="preserve"> </w:t>
            </w:r>
            <w:r w:rsidRPr="00EF1BF7">
              <w:rPr>
                <w:sz w:val="24"/>
              </w:rPr>
              <w:t>2012. Pteridophyta,</w:t>
            </w:r>
            <w:r w:rsidRPr="00EF1BF7">
              <w:rPr>
                <w:spacing w:val="-3"/>
                <w:sz w:val="24"/>
              </w:rPr>
              <w:t xml:space="preserve"> </w:t>
            </w:r>
            <w:r w:rsidRPr="00EF1BF7">
              <w:rPr>
                <w:sz w:val="24"/>
              </w:rPr>
              <w:t>Tata McGraw-Hills Ltd,</w:t>
            </w:r>
            <w:r w:rsidRPr="00EF1BF7">
              <w:rPr>
                <w:spacing w:val="-2"/>
                <w:sz w:val="24"/>
              </w:rPr>
              <w:t xml:space="preserve"> </w:t>
            </w:r>
            <w:r w:rsidRPr="00EF1BF7">
              <w:rPr>
                <w:sz w:val="24"/>
              </w:rPr>
              <w:t>New</w:t>
            </w:r>
            <w:r w:rsidRPr="00EF1BF7">
              <w:rPr>
                <w:spacing w:val="-1"/>
                <w:sz w:val="24"/>
              </w:rPr>
              <w:t xml:space="preserve"> </w:t>
            </w:r>
            <w:r w:rsidRPr="00EF1BF7">
              <w:rPr>
                <w:sz w:val="24"/>
              </w:rPr>
              <w:t>Delhi.</w:t>
            </w:r>
          </w:p>
          <w:p w:rsidR="007B30E2" w:rsidRPr="00EF1BF7" w:rsidRDefault="007B30E2" w:rsidP="00707B39">
            <w:pPr>
              <w:pStyle w:val="ListParagraph"/>
              <w:numPr>
                <w:ilvl w:val="0"/>
                <w:numId w:val="11"/>
              </w:numPr>
              <w:spacing w:after="0" w:line="240" w:lineRule="auto"/>
              <w:rPr>
                <w:rFonts w:ascii="Times New Roman" w:hAnsi="Times New Roman" w:cs="Times New Roman"/>
                <w:b/>
                <w:sz w:val="24"/>
                <w:szCs w:val="24"/>
              </w:rPr>
            </w:pPr>
            <w:r w:rsidRPr="00EF1BF7">
              <w:rPr>
                <w:rFonts w:ascii="Times New Roman" w:hAnsi="Times New Roman" w:cs="Times New Roman"/>
                <w:sz w:val="24"/>
              </w:rPr>
              <w:t>Sharma</w:t>
            </w:r>
            <w:r w:rsidRPr="00EF1BF7">
              <w:rPr>
                <w:rFonts w:ascii="Times New Roman" w:hAnsi="Times New Roman" w:cs="Times New Roman"/>
                <w:spacing w:val="-4"/>
                <w:sz w:val="24"/>
              </w:rPr>
              <w:t xml:space="preserve"> </w:t>
            </w:r>
            <w:r w:rsidRPr="00EF1BF7">
              <w:rPr>
                <w:rFonts w:ascii="Times New Roman" w:hAnsi="Times New Roman" w:cs="Times New Roman"/>
                <w:sz w:val="24"/>
              </w:rPr>
              <w:t>O</w:t>
            </w:r>
            <w:r w:rsidRPr="00EF1BF7">
              <w:rPr>
                <w:rFonts w:ascii="Times New Roman" w:hAnsi="Times New Roman" w:cs="Times New Roman"/>
                <w:sz w:val="24"/>
                <w:szCs w:val="24"/>
              </w:rPr>
              <w:t>.P and S, Dixit.</w:t>
            </w:r>
            <w:r w:rsidRPr="00EF1BF7">
              <w:rPr>
                <w:rFonts w:ascii="Times New Roman" w:hAnsi="Times New Roman" w:cs="Times New Roman"/>
                <w:spacing w:val="-1"/>
                <w:sz w:val="24"/>
                <w:szCs w:val="24"/>
              </w:rPr>
              <w:t xml:space="preserve"> </w:t>
            </w:r>
            <w:r w:rsidRPr="00EF1BF7">
              <w:rPr>
                <w:rFonts w:ascii="Times New Roman" w:hAnsi="Times New Roman" w:cs="Times New Roman"/>
                <w:sz w:val="24"/>
                <w:szCs w:val="24"/>
              </w:rPr>
              <w:t>2002.</w:t>
            </w:r>
            <w:r w:rsidRPr="00EF1BF7">
              <w:rPr>
                <w:rFonts w:ascii="Times New Roman" w:hAnsi="Times New Roman" w:cs="Times New Roman"/>
                <w:spacing w:val="-1"/>
                <w:sz w:val="24"/>
                <w:szCs w:val="24"/>
              </w:rPr>
              <w:t xml:space="preserve"> </w:t>
            </w:r>
            <w:r w:rsidRPr="00EF1BF7">
              <w:rPr>
                <w:rFonts w:ascii="Times New Roman" w:hAnsi="Times New Roman" w:cs="Times New Roman"/>
                <w:sz w:val="24"/>
                <w:szCs w:val="24"/>
              </w:rPr>
              <w:t>Gymnosperms.</w:t>
            </w:r>
            <w:r w:rsidRPr="00EF1BF7">
              <w:rPr>
                <w:rFonts w:ascii="Times New Roman" w:hAnsi="Times New Roman" w:cs="Times New Roman"/>
                <w:spacing w:val="-1"/>
                <w:sz w:val="24"/>
                <w:szCs w:val="24"/>
              </w:rPr>
              <w:t xml:space="preserve"> </w:t>
            </w:r>
            <w:r w:rsidRPr="00EF1BF7">
              <w:rPr>
                <w:rFonts w:ascii="Times New Roman" w:hAnsi="Times New Roman" w:cs="Times New Roman"/>
                <w:sz w:val="24"/>
                <w:szCs w:val="24"/>
              </w:rPr>
              <w:t>Pragati</w:t>
            </w:r>
            <w:r w:rsidRPr="00EF1BF7">
              <w:rPr>
                <w:rFonts w:ascii="Times New Roman" w:hAnsi="Times New Roman" w:cs="Times New Roman"/>
                <w:spacing w:val="2"/>
                <w:sz w:val="24"/>
                <w:szCs w:val="24"/>
              </w:rPr>
              <w:t xml:space="preserve"> </w:t>
            </w:r>
            <w:r w:rsidRPr="00EF1BF7">
              <w:rPr>
                <w:rFonts w:ascii="Times New Roman" w:hAnsi="Times New Roman" w:cs="Times New Roman"/>
                <w:sz w:val="24"/>
                <w:szCs w:val="24"/>
              </w:rPr>
              <w:t>Prakashan.</w:t>
            </w:r>
          </w:p>
          <w:p w:rsidR="00EF1BF7" w:rsidRPr="007B30E2" w:rsidRDefault="00EF1BF7" w:rsidP="00EF1BF7">
            <w:pPr>
              <w:pStyle w:val="ListParagraph"/>
              <w:numPr>
                <w:ilvl w:val="0"/>
                <w:numId w:val="11"/>
              </w:numPr>
              <w:spacing w:after="0" w:line="240" w:lineRule="auto"/>
              <w:rPr>
                <w:rFonts w:ascii="Times New Roman" w:hAnsi="Times New Roman" w:cs="Times New Roman"/>
                <w:b/>
                <w:sz w:val="24"/>
                <w:szCs w:val="24"/>
              </w:rPr>
            </w:pPr>
            <w:r w:rsidRPr="00EF1BF7">
              <w:rPr>
                <w:rFonts w:ascii="Times New Roman" w:hAnsi="Times New Roman" w:cs="Times New Roman"/>
                <w:sz w:val="24"/>
                <w:szCs w:val="24"/>
              </w:rPr>
              <w:t>Johri, R.M, Lata, S, Tyagi, K. 2005. A text book of Gymnosperms, Dominate pub and Distributer, New Delhi.</w:t>
            </w:r>
          </w:p>
        </w:tc>
      </w:tr>
    </w:tbl>
    <w:p w:rsidR="009D3AE7" w:rsidRDefault="009D3AE7"/>
    <w:p w:rsidR="009D3AE7" w:rsidRDefault="009D3AE7"/>
    <w:tbl>
      <w:tblPr>
        <w:tblStyle w:val="TableGrid"/>
        <w:tblW w:w="0" w:type="auto"/>
        <w:tblInd w:w="250" w:type="dxa"/>
        <w:tblLook w:val="04A0"/>
      </w:tblPr>
      <w:tblGrid>
        <w:gridCol w:w="9326"/>
      </w:tblGrid>
      <w:tr w:rsidR="00794C03" w:rsidTr="00C671C3">
        <w:tc>
          <w:tcPr>
            <w:tcW w:w="9326" w:type="dxa"/>
          </w:tcPr>
          <w:p w:rsidR="00794C03" w:rsidRPr="00794C03" w:rsidRDefault="00794C03" w:rsidP="00794C03">
            <w:pPr>
              <w:rPr>
                <w:b/>
                <w:sz w:val="24"/>
                <w:szCs w:val="24"/>
              </w:rPr>
            </w:pPr>
            <w:r w:rsidRPr="00BC2052">
              <w:rPr>
                <w:b/>
                <w:sz w:val="24"/>
                <w:szCs w:val="24"/>
              </w:rPr>
              <w:lastRenderedPageBreak/>
              <w:t>Reference Books:</w:t>
            </w:r>
          </w:p>
        </w:tc>
      </w:tr>
      <w:tr w:rsidR="007B30E2" w:rsidTr="00C671C3">
        <w:tc>
          <w:tcPr>
            <w:tcW w:w="9326" w:type="dxa"/>
          </w:tcPr>
          <w:p w:rsidR="007B30E2" w:rsidRPr="00BC2052" w:rsidRDefault="007B30E2" w:rsidP="00D70701">
            <w:pPr>
              <w:pStyle w:val="TableParagraph"/>
              <w:numPr>
                <w:ilvl w:val="0"/>
                <w:numId w:val="41"/>
              </w:numPr>
              <w:spacing w:line="275" w:lineRule="exact"/>
              <w:jc w:val="both"/>
              <w:rPr>
                <w:b/>
                <w:sz w:val="24"/>
                <w:szCs w:val="24"/>
              </w:rPr>
            </w:pPr>
            <w:r w:rsidRPr="00BC2052">
              <w:rPr>
                <w:sz w:val="24"/>
              </w:rPr>
              <w:t>Chmielewski, J.G and</w:t>
            </w:r>
            <w:r w:rsidRPr="00BC2052">
              <w:rPr>
                <w:spacing w:val="1"/>
                <w:sz w:val="24"/>
              </w:rPr>
              <w:t xml:space="preserve"> </w:t>
            </w:r>
            <w:r w:rsidRPr="00BC2052">
              <w:rPr>
                <w:sz w:val="24"/>
              </w:rPr>
              <w:t>Krayesky,</w:t>
            </w:r>
            <w:r w:rsidRPr="00BC2052">
              <w:rPr>
                <w:spacing w:val="1"/>
                <w:sz w:val="24"/>
              </w:rPr>
              <w:t xml:space="preserve"> </w:t>
            </w:r>
            <w:r w:rsidRPr="00BC2052">
              <w:rPr>
                <w:sz w:val="24"/>
              </w:rPr>
              <w:t>D. 2013.</w:t>
            </w:r>
            <w:r w:rsidRPr="00BC2052">
              <w:rPr>
                <w:spacing w:val="1"/>
                <w:sz w:val="24"/>
              </w:rPr>
              <w:t xml:space="preserve"> </w:t>
            </w:r>
            <w:r w:rsidRPr="00BC2052">
              <w:rPr>
                <w:sz w:val="24"/>
              </w:rPr>
              <w:t>General</w:t>
            </w:r>
            <w:r w:rsidRPr="00BC2052">
              <w:rPr>
                <w:spacing w:val="1"/>
                <w:sz w:val="24"/>
              </w:rPr>
              <w:t xml:space="preserve"> </w:t>
            </w:r>
            <w:r w:rsidRPr="00BC2052">
              <w:rPr>
                <w:sz w:val="24"/>
              </w:rPr>
              <w:t>Botany laboratory Manual.</w:t>
            </w:r>
            <w:r w:rsidRPr="00BC2052">
              <w:rPr>
                <w:spacing w:val="1"/>
                <w:sz w:val="24"/>
              </w:rPr>
              <w:t xml:space="preserve"> </w:t>
            </w:r>
            <w:r w:rsidRPr="00BC2052">
              <w:rPr>
                <w:sz w:val="24"/>
              </w:rPr>
              <w:t>Author</w:t>
            </w:r>
            <w:r w:rsidRPr="00BC2052">
              <w:rPr>
                <w:spacing w:val="-57"/>
                <w:sz w:val="24"/>
              </w:rPr>
              <w:t xml:space="preserve"> </w:t>
            </w:r>
            <w:r w:rsidRPr="00BC2052">
              <w:rPr>
                <w:sz w:val="24"/>
              </w:rPr>
              <w:t>House,</w:t>
            </w:r>
            <w:r w:rsidRPr="00BC2052">
              <w:rPr>
                <w:spacing w:val="-1"/>
                <w:sz w:val="24"/>
              </w:rPr>
              <w:t xml:space="preserve"> </w:t>
            </w:r>
            <w:r w:rsidRPr="00BC2052">
              <w:rPr>
                <w:sz w:val="24"/>
              </w:rPr>
              <w:t>Bloomington, USA.</w:t>
            </w:r>
          </w:p>
          <w:p w:rsidR="007B30E2" w:rsidRPr="00BC2052" w:rsidRDefault="007B30E2" w:rsidP="00D70701">
            <w:pPr>
              <w:pStyle w:val="TableParagraph"/>
              <w:numPr>
                <w:ilvl w:val="0"/>
                <w:numId w:val="41"/>
              </w:numPr>
              <w:spacing w:line="275" w:lineRule="exact"/>
              <w:jc w:val="both"/>
              <w:rPr>
                <w:b/>
                <w:sz w:val="24"/>
                <w:szCs w:val="24"/>
              </w:rPr>
            </w:pPr>
            <w:r w:rsidRPr="00BC2052">
              <w:rPr>
                <w:sz w:val="24"/>
              </w:rPr>
              <w:t>Webster,</w:t>
            </w:r>
            <w:r w:rsidRPr="00BC2052">
              <w:rPr>
                <w:spacing w:val="17"/>
                <w:sz w:val="24"/>
              </w:rPr>
              <w:t xml:space="preserve"> </w:t>
            </w:r>
            <w:r w:rsidRPr="00BC2052">
              <w:rPr>
                <w:sz w:val="24"/>
              </w:rPr>
              <w:t>J and</w:t>
            </w:r>
            <w:r w:rsidRPr="00BC2052">
              <w:rPr>
                <w:spacing w:val="17"/>
                <w:sz w:val="24"/>
              </w:rPr>
              <w:t xml:space="preserve"> </w:t>
            </w:r>
            <w:r w:rsidRPr="00BC2052">
              <w:rPr>
                <w:sz w:val="24"/>
              </w:rPr>
              <w:t>Weber,</w:t>
            </w:r>
            <w:r w:rsidRPr="00BC2052">
              <w:rPr>
                <w:spacing w:val="17"/>
                <w:sz w:val="24"/>
              </w:rPr>
              <w:t xml:space="preserve"> </w:t>
            </w:r>
            <w:r w:rsidRPr="00BC2052">
              <w:rPr>
                <w:sz w:val="24"/>
              </w:rPr>
              <w:t>R.</w:t>
            </w:r>
            <w:r w:rsidRPr="00BC2052">
              <w:rPr>
                <w:spacing w:val="17"/>
                <w:sz w:val="24"/>
              </w:rPr>
              <w:t xml:space="preserve"> </w:t>
            </w:r>
            <w:r w:rsidRPr="00BC2052">
              <w:rPr>
                <w:sz w:val="24"/>
              </w:rPr>
              <w:t>2007.</w:t>
            </w:r>
            <w:r w:rsidRPr="00BC2052">
              <w:rPr>
                <w:spacing w:val="17"/>
                <w:sz w:val="24"/>
              </w:rPr>
              <w:t xml:space="preserve"> </w:t>
            </w:r>
            <w:r w:rsidRPr="00BC2052">
              <w:rPr>
                <w:sz w:val="24"/>
              </w:rPr>
              <w:t>Introduction</w:t>
            </w:r>
            <w:r w:rsidRPr="00BC2052">
              <w:rPr>
                <w:spacing w:val="17"/>
                <w:sz w:val="24"/>
              </w:rPr>
              <w:t xml:space="preserve"> </w:t>
            </w:r>
            <w:r w:rsidRPr="00BC2052">
              <w:rPr>
                <w:sz w:val="24"/>
              </w:rPr>
              <w:t>to</w:t>
            </w:r>
            <w:r w:rsidRPr="00BC2052">
              <w:rPr>
                <w:spacing w:val="16"/>
                <w:sz w:val="24"/>
              </w:rPr>
              <w:t xml:space="preserve"> </w:t>
            </w:r>
            <w:r w:rsidRPr="00BC2052">
              <w:rPr>
                <w:sz w:val="24"/>
              </w:rPr>
              <w:t>Fungi,</w:t>
            </w:r>
            <w:r w:rsidRPr="00BC2052">
              <w:rPr>
                <w:spacing w:val="19"/>
                <w:sz w:val="24"/>
              </w:rPr>
              <w:t xml:space="preserve"> </w:t>
            </w:r>
            <w:r w:rsidRPr="00BC2052">
              <w:rPr>
                <w:sz w:val="24"/>
              </w:rPr>
              <w:t>3</w:t>
            </w:r>
            <w:r w:rsidRPr="00BC2052">
              <w:rPr>
                <w:sz w:val="24"/>
                <w:vertAlign w:val="superscript"/>
              </w:rPr>
              <w:t>rd</w:t>
            </w:r>
            <w:r w:rsidRPr="00BC2052">
              <w:rPr>
                <w:spacing w:val="19"/>
                <w:sz w:val="24"/>
              </w:rPr>
              <w:t xml:space="preserve"> </w:t>
            </w:r>
            <w:r w:rsidRPr="00BC2052">
              <w:rPr>
                <w:sz w:val="24"/>
              </w:rPr>
              <w:t>Ed.</w:t>
            </w:r>
            <w:r w:rsidRPr="00BC2052">
              <w:rPr>
                <w:spacing w:val="15"/>
                <w:sz w:val="24"/>
              </w:rPr>
              <w:t xml:space="preserve"> </w:t>
            </w:r>
            <w:r w:rsidRPr="00BC2052">
              <w:rPr>
                <w:sz w:val="24"/>
              </w:rPr>
              <w:t>Cambridge</w:t>
            </w:r>
            <w:r w:rsidRPr="00BC2052">
              <w:rPr>
                <w:spacing w:val="17"/>
                <w:sz w:val="24"/>
              </w:rPr>
              <w:t xml:space="preserve"> </w:t>
            </w:r>
            <w:r w:rsidRPr="00BC2052">
              <w:rPr>
                <w:sz w:val="24"/>
              </w:rPr>
              <w:t>University</w:t>
            </w:r>
            <w:r w:rsidRPr="00BC2052">
              <w:rPr>
                <w:spacing w:val="-57"/>
                <w:sz w:val="24"/>
              </w:rPr>
              <w:t xml:space="preserve"> </w:t>
            </w:r>
            <w:r w:rsidRPr="00BC2052">
              <w:rPr>
                <w:sz w:val="24"/>
              </w:rPr>
              <w:t>Press,</w:t>
            </w:r>
            <w:r w:rsidRPr="00BC2052">
              <w:rPr>
                <w:spacing w:val="-1"/>
                <w:sz w:val="24"/>
              </w:rPr>
              <w:t xml:space="preserve"> </w:t>
            </w:r>
            <w:r w:rsidRPr="00BC2052">
              <w:rPr>
                <w:sz w:val="24"/>
              </w:rPr>
              <w:t>Cambridge.</w:t>
            </w:r>
          </w:p>
          <w:p w:rsidR="007B30E2" w:rsidRPr="00BC2052" w:rsidRDefault="007B30E2" w:rsidP="00D70701">
            <w:pPr>
              <w:pStyle w:val="TableParagraph"/>
              <w:numPr>
                <w:ilvl w:val="0"/>
                <w:numId w:val="41"/>
              </w:numPr>
              <w:spacing w:line="275" w:lineRule="exact"/>
              <w:jc w:val="both"/>
              <w:rPr>
                <w:b/>
                <w:sz w:val="24"/>
                <w:szCs w:val="24"/>
              </w:rPr>
            </w:pPr>
            <w:r w:rsidRPr="00BC2052">
              <w:rPr>
                <w:sz w:val="24"/>
              </w:rPr>
              <w:t>Sharma,</w:t>
            </w:r>
            <w:r w:rsidRPr="00BC2052">
              <w:rPr>
                <w:spacing w:val="-2"/>
                <w:sz w:val="24"/>
              </w:rPr>
              <w:t xml:space="preserve"> </w:t>
            </w:r>
            <w:r w:rsidRPr="00BC2052">
              <w:rPr>
                <w:sz w:val="24"/>
              </w:rPr>
              <w:t>O.P.</w:t>
            </w:r>
            <w:r w:rsidRPr="00BC2052">
              <w:rPr>
                <w:spacing w:val="-1"/>
                <w:sz w:val="24"/>
              </w:rPr>
              <w:t xml:space="preserve"> </w:t>
            </w:r>
            <w:r w:rsidRPr="00BC2052">
              <w:rPr>
                <w:sz w:val="24"/>
              </w:rPr>
              <w:t>2017. Bryophyta,</w:t>
            </w:r>
            <w:r w:rsidRPr="00BC2052">
              <w:rPr>
                <w:spacing w:val="-3"/>
                <w:sz w:val="24"/>
              </w:rPr>
              <w:t xml:space="preserve"> </w:t>
            </w:r>
            <w:r w:rsidRPr="00BC2052">
              <w:rPr>
                <w:sz w:val="24"/>
              </w:rPr>
              <w:t>MacMillan</w:t>
            </w:r>
            <w:r w:rsidRPr="00BC2052">
              <w:rPr>
                <w:spacing w:val="-1"/>
                <w:sz w:val="24"/>
              </w:rPr>
              <w:t xml:space="preserve"> </w:t>
            </w:r>
            <w:r w:rsidRPr="00BC2052">
              <w:rPr>
                <w:sz w:val="24"/>
              </w:rPr>
              <w:t>India Ltd,</w:t>
            </w:r>
            <w:r w:rsidRPr="00BC2052">
              <w:rPr>
                <w:spacing w:val="-2"/>
                <w:sz w:val="24"/>
              </w:rPr>
              <w:t xml:space="preserve"> </w:t>
            </w:r>
            <w:r w:rsidRPr="00BC2052">
              <w:rPr>
                <w:sz w:val="24"/>
              </w:rPr>
              <w:t>New</w:t>
            </w:r>
            <w:r w:rsidRPr="00BC2052">
              <w:rPr>
                <w:spacing w:val="-1"/>
                <w:sz w:val="24"/>
              </w:rPr>
              <w:t xml:space="preserve"> </w:t>
            </w:r>
            <w:r w:rsidRPr="00BC2052">
              <w:rPr>
                <w:sz w:val="24"/>
              </w:rPr>
              <w:t>Delhi.</w:t>
            </w:r>
          </w:p>
          <w:p w:rsidR="007B30E2" w:rsidRPr="00BC2052" w:rsidRDefault="007B30E2" w:rsidP="00D70701">
            <w:pPr>
              <w:pStyle w:val="TableParagraph"/>
              <w:numPr>
                <w:ilvl w:val="0"/>
                <w:numId w:val="41"/>
              </w:numPr>
              <w:jc w:val="both"/>
              <w:rPr>
                <w:b/>
                <w:sz w:val="24"/>
                <w:szCs w:val="24"/>
              </w:rPr>
            </w:pPr>
            <w:r w:rsidRPr="00BC2052">
              <w:rPr>
                <w:sz w:val="24"/>
                <w:szCs w:val="24"/>
              </w:rPr>
              <w:t xml:space="preserve">Ashok, M. Bendre and Kumar. 2010. A text book of Practical Botany, Algae, Fungi, Lichen, Bryophyta, Pteridophyta, Gymnosperms and Palaeobotany. Revised edition. Published by Rakesh Kumar Rastogi publication. </w:t>
            </w:r>
          </w:p>
          <w:p w:rsidR="007B30E2" w:rsidRPr="007B30E2" w:rsidRDefault="007B30E2" w:rsidP="00D70701">
            <w:pPr>
              <w:pStyle w:val="TableParagraph"/>
              <w:numPr>
                <w:ilvl w:val="0"/>
                <w:numId w:val="41"/>
              </w:numPr>
              <w:spacing w:line="275" w:lineRule="exact"/>
              <w:jc w:val="both"/>
              <w:rPr>
                <w:b/>
                <w:sz w:val="24"/>
                <w:szCs w:val="24"/>
              </w:rPr>
            </w:pPr>
            <w:r w:rsidRPr="00BC2052">
              <w:rPr>
                <w:sz w:val="24"/>
                <w:szCs w:val="24"/>
              </w:rPr>
              <w:t>Gangulee, H.C and A.K. Kar. 2013. College Botany. Vth Edition. S. Chand.</w:t>
            </w:r>
          </w:p>
        </w:tc>
      </w:tr>
      <w:tr w:rsidR="00794C03" w:rsidTr="00C671C3">
        <w:tc>
          <w:tcPr>
            <w:tcW w:w="9326" w:type="dxa"/>
          </w:tcPr>
          <w:p w:rsidR="00794C03" w:rsidRPr="00BC2052" w:rsidRDefault="00794C03" w:rsidP="00794C03">
            <w:pPr>
              <w:pStyle w:val="TableParagraph"/>
              <w:spacing w:line="275" w:lineRule="exact"/>
              <w:jc w:val="both"/>
              <w:rPr>
                <w:sz w:val="24"/>
              </w:rPr>
            </w:pPr>
            <w:r w:rsidRPr="00BC2052">
              <w:rPr>
                <w:b/>
                <w:sz w:val="24"/>
                <w:szCs w:val="24"/>
              </w:rPr>
              <w:t>Web resources:</w:t>
            </w:r>
          </w:p>
        </w:tc>
      </w:tr>
      <w:tr w:rsidR="007B30E2" w:rsidTr="00C671C3">
        <w:tc>
          <w:tcPr>
            <w:tcW w:w="9326" w:type="dxa"/>
          </w:tcPr>
          <w:p w:rsidR="007B30E2" w:rsidRPr="00BC2052" w:rsidRDefault="005315F4" w:rsidP="00D70701">
            <w:pPr>
              <w:pStyle w:val="TableParagraph"/>
              <w:numPr>
                <w:ilvl w:val="0"/>
                <w:numId w:val="26"/>
              </w:numPr>
              <w:tabs>
                <w:tab w:val="left" w:pos="466"/>
              </w:tabs>
              <w:spacing w:line="274" w:lineRule="exact"/>
              <w:ind w:hanging="359"/>
              <w:jc w:val="both"/>
              <w:rPr>
                <w:sz w:val="24"/>
                <w:szCs w:val="24"/>
              </w:rPr>
            </w:pPr>
            <w:hyperlink r:id="rId23">
              <w:r w:rsidR="007B30E2" w:rsidRPr="00BC2052">
                <w:rPr>
                  <w:sz w:val="24"/>
                  <w:szCs w:val="24"/>
                  <w:u w:color="0000FF"/>
                </w:rPr>
                <w:t>https://www.frontiersin.org/articles/10.3389/fmicb.2017.00923/full</w:t>
              </w:r>
            </w:hyperlink>
          </w:p>
          <w:p w:rsidR="007B30E2" w:rsidRPr="00BC2052" w:rsidRDefault="005315F4" w:rsidP="00D70701">
            <w:pPr>
              <w:pStyle w:val="TableParagraph"/>
              <w:numPr>
                <w:ilvl w:val="0"/>
                <w:numId w:val="26"/>
              </w:numPr>
              <w:tabs>
                <w:tab w:val="left" w:pos="466"/>
              </w:tabs>
              <w:spacing w:line="271" w:lineRule="exact"/>
              <w:ind w:hanging="359"/>
              <w:jc w:val="both"/>
              <w:rPr>
                <w:sz w:val="24"/>
                <w:szCs w:val="24"/>
              </w:rPr>
            </w:pPr>
            <w:hyperlink r:id="rId24">
              <w:r w:rsidR="007B30E2" w:rsidRPr="00BC2052">
                <w:rPr>
                  <w:sz w:val="24"/>
                  <w:szCs w:val="24"/>
                  <w:u w:color="0000FF"/>
                </w:rPr>
                <w:t>https://microbiologyonline.org/file/7926d7789d8a2f7b2075109f68c3175e.pdf</w:t>
              </w:r>
            </w:hyperlink>
          </w:p>
          <w:p w:rsidR="007B30E2" w:rsidRPr="00BC2052" w:rsidRDefault="005315F4" w:rsidP="00D70701">
            <w:pPr>
              <w:pStyle w:val="TableParagraph"/>
              <w:numPr>
                <w:ilvl w:val="0"/>
                <w:numId w:val="26"/>
              </w:numPr>
              <w:tabs>
                <w:tab w:val="left" w:pos="466"/>
              </w:tabs>
              <w:spacing w:line="271" w:lineRule="exact"/>
              <w:ind w:hanging="359"/>
              <w:jc w:val="both"/>
              <w:rPr>
                <w:sz w:val="24"/>
                <w:szCs w:val="24"/>
              </w:rPr>
            </w:pPr>
            <w:hyperlink r:id="rId25">
              <w:r w:rsidR="007B30E2" w:rsidRPr="00BC2052">
                <w:rPr>
                  <w:sz w:val="24"/>
                  <w:szCs w:val="24"/>
                  <w:u w:color="0000FF"/>
                </w:rPr>
                <w:t>http://www.cuteri.eu/microbiologia/manuale_microbiologia_pratica.pdf</w:t>
              </w:r>
            </w:hyperlink>
          </w:p>
          <w:p w:rsidR="007B30E2" w:rsidRPr="00BC2052" w:rsidRDefault="005315F4" w:rsidP="00D70701">
            <w:pPr>
              <w:pStyle w:val="TableParagraph"/>
              <w:numPr>
                <w:ilvl w:val="0"/>
                <w:numId w:val="26"/>
              </w:numPr>
              <w:tabs>
                <w:tab w:val="left" w:pos="466"/>
              </w:tabs>
              <w:spacing w:line="271" w:lineRule="exact"/>
              <w:ind w:hanging="359"/>
              <w:jc w:val="both"/>
              <w:rPr>
                <w:sz w:val="24"/>
                <w:szCs w:val="24"/>
              </w:rPr>
            </w:pPr>
            <w:hyperlink r:id="rId26" w:history="1">
              <w:r w:rsidR="007B30E2" w:rsidRPr="00BC2052">
                <w:rPr>
                  <w:rStyle w:val="Hyperlink"/>
                  <w:sz w:val="24"/>
                  <w:szCs w:val="24"/>
                  <w:u w:val="none"/>
                </w:rPr>
                <w:t>https://www.amazon.in/Manual-Practical-Bryophyta-Suresh-Kumar/dp/B0072GNFX4</w:t>
              </w:r>
            </w:hyperlink>
          </w:p>
          <w:p w:rsidR="007B30E2" w:rsidRPr="00BC2052" w:rsidRDefault="007B30E2" w:rsidP="00D70701">
            <w:pPr>
              <w:pStyle w:val="TableParagraph"/>
              <w:numPr>
                <w:ilvl w:val="0"/>
                <w:numId w:val="26"/>
              </w:numPr>
              <w:tabs>
                <w:tab w:val="left" w:pos="466"/>
              </w:tabs>
              <w:spacing w:line="271" w:lineRule="exact"/>
              <w:ind w:hanging="359"/>
              <w:jc w:val="both"/>
              <w:rPr>
                <w:sz w:val="24"/>
                <w:szCs w:val="24"/>
              </w:rPr>
            </w:pPr>
            <w:r w:rsidRPr="00BC2052">
              <w:rPr>
                <w:sz w:val="24"/>
                <w:szCs w:val="24"/>
              </w:rPr>
              <w:t>https://www.amazon.in/Practical-Manual-Pteridophyta-Rajan-Sundara/dp/8126106883</w:t>
            </w:r>
          </w:p>
          <w:p w:rsidR="007B30E2" w:rsidRPr="00477188" w:rsidRDefault="005315F4" w:rsidP="00D70701">
            <w:pPr>
              <w:pStyle w:val="TableParagraph"/>
              <w:numPr>
                <w:ilvl w:val="0"/>
                <w:numId w:val="26"/>
              </w:numPr>
              <w:tabs>
                <w:tab w:val="left" w:pos="525"/>
                <w:tab w:val="left" w:pos="526"/>
              </w:tabs>
              <w:spacing w:line="259" w:lineRule="auto"/>
              <w:ind w:right="267"/>
              <w:jc w:val="both"/>
              <w:rPr>
                <w:sz w:val="24"/>
                <w:szCs w:val="24"/>
              </w:rPr>
            </w:pPr>
            <w:hyperlink r:id="rId27">
              <w:r w:rsidR="007B30E2" w:rsidRPr="00477188">
                <w:rPr>
                  <w:spacing w:val="-1"/>
                  <w:sz w:val="24"/>
                  <w:szCs w:val="24"/>
                  <w:u w:color="0000FF"/>
                </w:rPr>
                <w:t>https://www.google.co.in/books/edition/Gymnosperms/3YrT5E3Erm8C?hl=en&amp;gbpv=1&amp;dq=gy</w:t>
              </w:r>
            </w:hyperlink>
            <w:r w:rsidR="007B30E2" w:rsidRPr="00477188">
              <w:rPr>
                <w:sz w:val="24"/>
                <w:szCs w:val="24"/>
              </w:rPr>
              <w:t xml:space="preserve"> </w:t>
            </w:r>
            <w:hyperlink r:id="rId28">
              <w:r w:rsidR="007B30E2" w:rsidRPr="00477188">
                <w:rPr>
                  <w:sz w:val="24"/>
                  <w:szCs w:val="24"/>
                  <w:u w:color="0000FF"/>
                </w:rPr>
                <w:t>mnosperms&amp;printsec=frontcover</w:t>
              </w:r>
            </w:hyperlink>
          </w:p>
          <w:p w:rsidR="007B30E2" w:rsidRPr="007B30E2" w:rsidRDefault="005315F4" w:rsidP="00D70701">
            <w:pPr>
              <w:pStyle w:val="TableParagraph"/>
              <w:numPr>
                <w:ilvl w:val="0"/>
                <w:numId w:val="26"/>
              </w:numPr>
              <w:tabs>
                <w:tab w:val="left" w:pos="525"/>
                <w:tab w:val="left" w:pos="526"/>
              </w:tabs>
              <w:spacing w:line="259" w:lineRule="auto"/>
              <w:ind w:right="267"/>
              <w:jc w:val="both"/>
              <w:rPr>
                <w:sz w:val="24"/>
                <w:szCs w:val="24"/>
              </w:rPr>
            </w:pPr>
            <w:hyperlink r:id="rId29" w:history="1">
              <w:r w:rsidR="007B30E2" w:rsidRPr="00477188">
                <w:rPr>
                  <w:rStyle w:val="Hyperlink"/>
                  <w:sz w:val="24"/>
                  <w:szCs w:val="24"/>
                  <w:u w:val="none"/>
                </w:rPr>
                <w:t>https://www.amazon.in/Paleobotany-Biology-Evolution-Fossil-Plants/dp/0123739721</w:t>
              </w:r>
            </w:hyperlink>
          </w:p>
        </w:tc>
      </w:tr>
    </w:tbl>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C671C3" w:rsidRPr="004A08DC" w:rsidTr="00A5528C">
        <w:trPr>
          <w:trHeight w:val="467"/>
        </w:trPr>
        <w:tc>
          <w:tcPr>
            <w:tcW w:w="859" w:type="dxa"/>
          </w:tcPr>
          <w:p w:rsidR="00C671C3" w:rsidRPr="00862094" w:rsidRDefault="00C671C3" w:rsidP="009E4BCE">
            <w:pPr>
              <w:pStyle w:val="TableParagraph"/>
              <w:jc w:val="center"/>
              <w:rPr>
                <w:sz w:val="24"/>
                <w:szCs w:val="24"/>
              </w:rPr>
            </w:pPr>
            <w:r>
              <w:rPr>
                <w:b/>
                <w:sz w:val="24"/>
              </w:rPr>
              <w:t>COs</w:t>
            </w:r>
          </w:p>
        </w:tc>
        <w:tc>
          <w:tcPr>
            <w:tcW w:w="833" w:type="dxa"/>
          </w:tcPr>
          <w:p w:rsidR="00C671C3" w:rsidRPr="00862094" w:rsidRDefault="00C671C3"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C671C3" w:rsidRPr="00862094" w:rsidRDefault="00C671C3"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C671C3" w:rsidRPr="00862094" w:rsidRDefault="00C671C3"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C671C3" w:rsidRPr="00862094" w:rsidRDefault="00C671C3"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C671C3" w:rsidRPr="00862094" w:rsidRDefault="00C671C3"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C671C3" w:rsidRPr="00862094" w:rsidRDefault="00C671C3" w:rsidP="009E4BCE">
            <w:pPr>
              <w:pStyle w:val="TableParagraph"/>
              <w:spacing w:line="275" w:lineRule="exact"/>
              <w:rPr>
                <w:b/>
                <w:sz w:val="24"/>
                <w:szCs w:val="24"/>
              </w:rPr>
            </w:pPr>
            <w:r>
              <w:rPr>
                <w:b/>
                <w:sz w:val="24"/>
                <w:szCs w:val="24"/>
              </w:rPr>
              <w:t>PSO1</w:t>
            </w:r>
          </w:p>
        </w:tc>
        <w:tc>
          <w:tcPr>
            <w:tcW w:w="833" w:type="dxa"/>
          </w:tcPr>
          <w:p w:rsidR="00C671C3" w:rsidRPr="00862094" w:rsidRDefault="00C671C3" w:rsidP="009E4BCE">
            <w:pPr>
              <w:pStyle w:val="TableParagraph"/>
              <w:spacing w:line="275" w:lineRule="exact"/>
              <w:ind w:left="38" w:right="131"/>
              <w:jc w:val="center"/>
              <w:rPr>
                <w:b/>
                <w:sz w:val="24"/>
                <w:szCs w:val="24"/>
              </w:rPr>
            </w:pPr>
            <w:r>
              <w:rPr>
                <w:b/>
                <w:sz w:val="24"/>
                <w:szCs w:val="24"/>
              </w:rPr>
              <w:t>PSO2</w:t>
            </w:r>
          </w:p>
        </w:tc>
        <w:tc>
          <w:tcPr>
            <w:tcW w:w="831" w:type="dxa"/>
          </w:tcPr>
          <w:p w:rsidR="00C671C3" w:rsidRPr="00862094" w:rsidRDefault="00C671C3" w:rsidP="009E4BCE">
            <w:pPr>
              <w:pStyle w:val="TableParagraph"/>
              <w:spacing w:line="275" w:lineRule="exact"/>
              <w:ind w:left="37" w:right="129"/>
              <w:jc w:val="center"/>
              <w:rPr>
                <w:b/>
                <w:sz w:val="24"/>
                <w:szCs w:val="24"/>
              </w:rPr>
            </w:pPr>
            <w:r>
              <w:rPr>
                <w:b/>
                <w:sz w:val="24"/>
                <w:szCs w:val="24"/>
              </w:rPr>
              <w:t>PSO3</w:t>
            </w:r>
          </w:p>
        </w:tc>
        <w:tc>
          <w:tcPr>
            <w:tcW w:w="831" w:type="dxa"/>
          </w:tcPr>
          <w:p w:rsidR="00C671C3" w:rsidRPr="00862094" w:rsidRDefault="00C671C3" w:rsidP="009E4BCE">
            <w:pPr>
              <w:pStyle w:val="TableParagraph"/>
              <w:spacing w:line="275" w:lineRule="exact"/>
              <w:ind w:left="38" w:right="131"/>
              <w:jc w:val="center"/>
              <w:rPr>
                <w:b/>
                <w:sz w:val="24"/>
                <w:szCs w:val="24"/>
              </w:rPr>
            </w:pPr>
            <w:r>
              <w:rPr>
                <w:b/>
                <w:sz w:val="24"/>
                <w:szCs w:val="24"/>
              </w:rPr>
              <w:t>PSO4</w:t>
            </w:r>
          </w:p>
        </w:tc>
        <w:tc>
          <w:tcPr>
            <w:tcW w:w="831" w:type="dxa"/>
          </w:tcPr>
          <w:p w:rsidR="00C671C3" w:rsidRPr="00862094" w:rsidRDefault="00C671C3" w:rsidP="009E4BCE">
            <w:pPr>
              <w:pStyle w:val="TableParagraph"/>
              <w:spacing w:line="275" w:lineRule="exact"/>
              <w:ind w:left="37" w:right="129"/>
              <w:jc w:val="center"/>
              <w:rPr>
                <w:b/>
                <w:sz w:val="24"/>
                <w:szCs w:val="24"/>
              </w:rPr>
            </w:pPr>
            <w:r>
              <w:rPr>
                <w:b/>
                <w:sz w:val="24"/>
                <w:szCs w:val="24"/>
              </w:rPr>
              <w:t>PSO5</w:t>
            </w:r>
          </w:p>
        </w:tc>
      </w:tr>
      <w:tr w:rsidR="00A5528C" w:rsidRPr="004A08DC" w:rsidTr="00A5528C">
        <w:trPr>
          <w:trHeight w:val="484"/>
        </w:trPr>
        <w:tc>
          <w:tcPr>
            <w:tcW w:w="859" w:type="dxa"/>
          </w:tcPr>
          <w:p w:rsidR="00A5528C" w:rsidRPr="004A08DC" w:rsidRDefault="00A5528C" w:rsidP="008E1FAE">
            <w:pPr>
              <w:pStyle w:val="TableParagraph"/>
              <w:spacing w:line="275" w:lineRule="exact"/>
              <w:rPr>
                <w:b/>
                <w:sz w:val="24"/>
                <w:szCs w:val="24"/>
              </w:rPr>
            </w:pPr>
            <w:r w:rsidRPr="004A08DC">
              <w:rPr>
                <w:b/>
                <w:sz w:val="24"/>
                <w:szCs w:val="24"/>
              </w:rPr>
              <w:t>CO1</w:t>
            </w:r>
          </w:p>
        </w:tc>
        <w:tc>
          <w:tcPr>
            <w:tcW w:w="833" w:type="dxa"/>
          </w:tcPr>
          <w:p w:rsidR="00A5528C" w:rsidRPr="004A08DC" w:rsidRDefault="00C671C3" w:rsidP="008E1FAE">
            <w:pPr>
              <w:pStyle w:val="TableParagraph"/>
              <w:ind w:left="6"/>
              <w:jc w:val="center"/>
              <w:rPr>
                <w:sz w:val="24"/>
                <w:szCs w:val="24"/>
              </w:rPr>
            </w:pPr>
            <w:r>
              <w:rPr>
                <w:w w:val="99"/>
                <w:sz w:val="24"/>
                <w:szCs w:val="24"/>
              </w:rPr>
              <w:t>2</w:t>
            </w:r>
          </w:p>
        </w:tc>
        <w:tc>
          <w:tcPr>
            <w:tcW w:w="831" w:type="dxa"/>
          </w:tcPr>
          <w:p w:rsidR="00A5528C" w:rsidRPr="004A08DC" w:rsidRDefault="00C671C3" w:rsidP="008E1FAE">
            <w:pPr>
              <w:pStyle w:val="TableParagraph"/>
              <w:ind w:left="7"/>
              <w:jc w:val="center"/>
              <w:rPr>
                <w:sz w:val="24"/>
                <w:szCs w:val="24"/>
              </w:rPr>
            </w:pPr>
            <w:r>
              <w:rPr>
                <w:w w:val="99"/>
                <w:sz w:val="24"/>
                <w:szCs w:val="24"/>
              </w:rPr>
              <w:t>3</w:t>
            </w:r>
          </w:p>
        </w:tc>
        <w:tc>
          <w:tcPr>
            <w:tcW w:w="833" w:type="dxa"/>
          </w:tcPr>
          <w:p w:rsidR="00A5528C" w:rsidRPr="004A08DC" w:rsidRDefault="00C671C3" w:rsidP="008E1FAE">
            <w:pPr>
              <w:pStyle w:val="TableParagraph"/>
              <w:ind w:left="9"/>
              <w:jc w:val="center"/>
              <w:rPr>
                <w:sz w:val="24"/>
                <w:szCs w:val="24"/>
              </w:rPr>
            </w:pPr>
            <w:r>
              <w:rPr>
                <w:w w:val="99"/>
                <w:sz w:val="24"/>
                <w:szCs w:val="24"/>
              </w:rPr>
              <w:t>3</w:t>
            </w:r>
          </w:p>
        </w:tc>
        <w:tc>
          <w:tcPr>
            <w:tcW w:w="833" w:type="dxa"/>
          </w:tcPr>
          <w:p w:rsidR="00A5528C" w:rsidRPr="004A08DC" w:rsidRDefault="00C671C3" w:rsidP="008E1FAE">
            <w:pPr>
              <w:pStyle w:val="TableParagraph"/>
              <w:ind w:left="5"/>
              <w:jc w:val="center"/>
              <w:rPr>
                <w:sz w:val="24"/>
                <w:szCs w:val="24"/>
              </w:rPr>
            </w:pPr>
            <w:r>
              <w:rPr>
                <w:w w:val="99"/>
                <w:sz w:val="24"/>
                <w:szCs w:val="24"/>
              </w:rPr>
              <w:t>3</w:t>
            </w:r>
          </w:p>
        </w:tc>
        <w:tc>
          <w:tcPr>
            <w:tcW w:w="831" w:type="dxa"/>
          </w:tcPr>
          <w:p w:rsidR="00A5528C" w:rsidRPr="004A08DC" w:rsidRDefault="00C671C3" w:rsidP="008E1FAE">
            <w:pPr>
              <w:pStyle w:val="TableParagraph"/>
              <w:ind w:left="7"/>
              <w:jc w:val="center"/>
              <w:rPr>
                <w:sz w:val="24"/>
                <w:szCs w:val="24"/>
              </w:rPr>
            </w:pPr>
            <w:r>
              <w:rPr>
                <w:w w:val="99"/>
                <w:sz w:val="24"/>
                <w:szCs w:val="24"/>
              </w:rPr>
              <w:t>3</w:t>
            </w:r>
          </w:p>
        </w:tc>
        <w:tc>
          <w:tcPr>
            <w:tcW w:w="833" w:type="dxa"/>
          </w:tcPr>
          <w:p w:rsidR="00A5528C" w:rsidRPr="004A08DC" w:rsidRDefault="00C671C3" w:rsidP="008E1FAE">
            <w:pPr>
              <w:pStyle w:val="TableParagraph"/>
              <w:ind w:left="9"/>
              <w:jc w:val="center"/>
              <w:rPr>
                <w:sz w:val="24"/>
                <w:szCs w:val="24"/>
              </w:rPr>
            </w:pPr>
            <w:r>
              <w:rPr>
                <w:w w:val="99"/>
                <w:sz w:val="24"/>
                <w:szCs w:val="24"/>
              </w:rPr>
              <w:t>3</w:t>
            </w:r>
          </w:p>
        </w:tc>
        <w:tc>
          <w:tcPr>
            <w:tcW w:w="833" w:type="dxa"/>
          </w:tcPr>
          <w:p w:rsidR="00A5528C" w:rsidRPr="004A08DC" w:rsidRDefault="00C671C3" w:rsidP="008E1FAE">
            <w:pPr>
              <w:pStyle w:val="TableParagraph"/>
              <w:ind w:left="5"/>
              <w:jc w:val="center"/>
              <w:rPr>
                <w:sz w:val="24"/>
                <w:szCs w:val="24"/>
              </w:rPr>
            </w:pPr>
            <w:r>
              <w:rPr>
                <w:w w:val="99"/>
                <w:sz w:val="24"/>
                <w:szCs w:val="24"/>
              </w:rPr>
              <w:t>3</w:t>
            </w:r>
          </w:p>
        </w:tc>
        <w:tc>
          <w:tcPr>
            <w:tcW w:w="831" w:type="dxa"/>
          </w:tcPr>
          <w:p w:rsidR="00A5528C" w:rsidRPr="004A08DC" w:rsidRDefault="00C671C3" w:rsidP="008E1FAE">
            <w:pPr>
              <w:pStyle w:val="TableParagraph"/>
              <w:ind w:left="9"/>
              <w:jc w:val="center"/>
              <w:rPr>
                <w:sz w:val="24"/>
                <w:szCs w:val="24"/>
              </w:rPr>
            </w:pPr>
            <w:r>
              <w:rPr>
                <w:w w:val="99"/>
                <w:sz w:val="24"/>
                <w:szCs w:val="24"/>
              </w:rPr>
              <w:t>3</w:t>
            </w:r>
          </w:p>
        </w:tc>
        <w:tc>
          <w:tcPr>
            <w:tcW w:w="831" w:type="dxa"/>
          </w:tcPr>
          <w:p w:rsidR="00A5528C" w:rsidRPr="004A08DC" w:rsidRDefault="00C671C3" w:rsidP="00C02BE5">
            <w:pPr>
              <w:pStyle w:val="TableParagraph"/>
              <w:ind w:left="5"/>
              <w:jc w:val="center"/>
              <w:rPr>
                <w:sz w:val="24"/>
                <w:szCs w:val="24"/>
              </w:rPr>
            </w:pPr>
            <w:r>
              <w:rPr>
                <w:w w:val="99"/>
                <w:sz w:val="24"/>
                <w:szCs w:val="24"/>
              </w:rPr>
              <w:t>3</w:t>
            </w:r>
          </w:p>
        </w:tc>
        <w:tc>
          <w:tcPr>
            <w:tcW w:w="831" w:type="dxa"/>
          </w:tcPr>
          <w:p w:rsidR="00A5528C" w:rsidRPr="004A08DC" w:rsidRDefault="00C671C3" w:rsidP="00C02BE5">
            <w:pPr>
              <w:pStyle w:val="TableParagraph"/>
              <w:ind w:left="9"/>
              <w:jc w:val="center"/>
              <w:rPr>
                <w:sz w:val="24"/>
                <w:szCs w:val="24"/>
              </w:rPr>
            </w:pPr>
            <w:r>
              <w:rPr>
                <w:w w:val="99"/>
                <w:sz w:val="24"/>
                <w:szCs w:val="24"/>
              </w:rPr>
              <w:t>3</w:t>
            </w:r>
          </w:p>
        </w:tc>
      </w:tr>
      <w:tr w:rsidR="00A5528C" w:rsidRPr="004A08DC" w:rsidTr="00A5528C">
        <w:trPr>
          <w:trHeight w:val="481"/>
        </w:trPr>
        <w:tc>
          <w:tcPr>
            <w:tcW w:w="859" w:type="dxa"/>
          </w:tcPr>
          <w:p w:rsidR="00A5528C" w:rsidRPr="004A08DC" w:rsidRDefault="00A5528C" w:rsidP="008E1FAE">
            <w:pPr>
              <w:pStyle w:val="TableParagraph"/>
              <w:spacing w:line="275" w:lineRule="exact"/>
              <w:rPr>
                <w:b/>
                <w:sz w:val="24"/>
                <w:szCs w:val="24"/>
              </w:rPr>
            </w:pPr>
            <w:r w:rsidRPr="004A08DC">
              <w:rPr>
                <w:b/>
                <w:sz w:val="24"/>
                <w:szCs w:val="24"/>
              </w:rPr>
              <w:t>CO2</w:t>
            </w:r>
          </w:p>
        </w:tc>
        <w:tc>
          <w:tcPr>
            <w:tcW w:w="833" w:type="dxa"/>
          </w:tcPr>
          <w:p w:rsidR="00A5528C" w:rsidRPr="004A08DC" w:rsidRDefault="00C671C3" w:rsidP="008E1FAE">
            <w:pPr>
              <w:pStyle w:val="TableParagraph"/>
              <w:ind w:left="6"/>
              <w:jc w:val="center"/>
              <w:rPr>
                <w:sz w:val="24"/>
                <w:szCs w:val="24"/>
              </w:rPr>
            </w:pPr>
            <w:r>
              <w:rPr>
                <w:w w:val="99"/>
                <w:sz w:val="24"/>
                <w:szCs w:val="24"/>
              </w:rPr>
              <w:t>3</w:t>
            </w:r>
          </w:p>
        </w:tc>
        <w:tc>
          <w:tcPr>
            <w:tcW w:w="831" w:type="dxa"/>
          </w:tcPr>
          <w:p w:rsidR="00A5528C" w:rsidRPr="004A08DC" w:rsidRDefault="00C671C3" w:rsidP="008E1FAE">
            <w:pPr>
              <w:pStyle w:val="TableParagraph"/>
              <w:ind w:left="7"/>
              <w:jc w:val="center"/>
              <w:rPr>
                <w:sz w:val="24"/>
                <w:szCs w:val="24"/>
              </w:rPr>
            </w:pPr>
            <w:r>
              <w:rPr>
                <w:w w:val="99"/>
                <w:sz w:val="24"/>
                <w:szCs w:val="24"/>
              </w:rPr>
              <w:t>3</w:t>
            </w:r>
          </w:p>
        </w:tc>
        <w:tc>
          <w:tcPr>
            <w:tcW w:w="833" w:type="dxa"/>
          </w:tcPr>
          <w:p w:rsidR="00A5528C" w:rsidRPr="004A08DC" w:rsidRDefault="00C671C3" w:rsidP="008E1FAE">
            <w:pPr>
              <w:pStyle w:val="TableParagraph"/>
              <w:ind w:left="9"/>
              <w:jc w:val="center"/>
              <w:rPr>
                <w:sz w:val="24"/>
                <w:szCs w:val="24"/>
              </w:rPr>
            </w:pPr>
            <w:r>
              <w:rPr>
                <w:w w:val="99"/>
                <w:sz w:val="24"/>
                <w:szCs w:val="24"/>
              </w:rPr>
              <w:t>2</w:t>
            </w:r>
          </w:p>
        </w:tc>
        <w:tc>
          <w:tcPr>
            <w:tcW w:w="833" w:type="dxa"/>
          </w:tcPr>
          <w:p w:rsidR="00A5528C" w:rsidRPr="004A08DC" w:rsidRDefault="00C671C3" w:rsidP="008E1FAE">
            <w:pPr>
              <w:pStyle w:val="TableParagraph"/>
              <w:ind w:left="8"/>
              <w:jc w:val="center"/>
              <w:rPr>
                <w:sz w:val="24"/>
                <w:szCs w:val="24"/>
              </w:rPr>
            </w:pPr>
            <w:r>
              <w:rPr>
                <w:w w:val="99"/>
                <w:sz w:val="24"/>
                <w:szCs w:val="24"/>
              </w:rPr>
              <w:t>3</w:t>
            </w:r>
          </w:p>
        </w:tc>
        <w:tc>
          <w:tcPr>
            <w:tcW w:w="831" w:type="dxa"/>
          </w:tcPr>
          <w:p w:rsidR="00A5528C" w:rsidRPr="004A08DC" w:rsidRDefault="00C671C3" w:rsidP="008E1FAE">
            <w:pPr>
              <w:pStyle w:val="TableParagraph"/>
              <w:ind w:left="7"/>
              <w:jc w:val="center"/>
              <w:rPr>
                <w:sz w:val="24"/>
                <w:szCs w:val="24"/>
              </w:rPr>
            </w:pPr>
            <w:r>
              <w:rPr>
                <w:w w:val="99"/>
                <w:sz w:val="24"/>
                <w:szCs w:val="24"/>
              </w:rPr>
              <w:t>3</w:t>
            </w:r>
          </w:p>
        </w:tc>
        <w:tc>
          <w:tcPr>
            <w:tcW w:w="833" w:type="dxa"/>
          </w:tcPr>
          <w:p w:rsidR="00A5528C" w:rsidRPr="004A08DC" w:rsidRDefault="00C671C3" w:rsidP="008E1FAE">
            <w:pPr>
              <w:pStyle w:val="TableParagraph"/>
              <w:ind w:left="4"/>
              <w:jc w:val="center"/>
              <w:rPr>
                <w:sz w:val="24"/>
                <w:szCs w:val="24"/>
              </w:rPr>
            </w:pPr>
            <w:r>
              <w:rPr>
                <w:w w:val="99"/>
                <w:sz w:val="24"/>
                <w:szCs w:val="24"/>
              </w:rPr>
              <w:t>3</w:t>
            </w:r>
          </w:p>
        </w:tc>
        <w:tc>
          <w:tcPr>
            <w:tcW w:w="833" w:type="dxa"/>
          </w:tcPr>
          <w:p w:rsidR="00A5528C" w:rsidRPr="004A08DC" w:rsidRDefault="00C671C3" w:rsidP="008E1FAE">
            <w:pPr>
              <w:pStyle w:val="TableParagraph"/>
              <w:ind w:left="7"/>
              <w:jc w:val="center"/>
              <w:rPr>
                <w:sz w:val="24"/>
                <w:szCs w:val="24"/>
              </w:rPr>
            </w:pPr>
            <w:r>
              <w:rPr>
                <w:w w:val="99"/>
                <w:sz w:val="24"/>
                <w:szCs w:val="24"/>
              </w:rPr>
              <w:t>1</w:t>
            </w:r>
          </w:p>
        </w:tc>
        <w:tc>
          <w:tcPr>
            <w:tcW w:w="831" w:type="dxa"/>
          </w:tcPr>
          <w:p w:rsidR="00A5528C" w:rsidRPr="004A08DC" w:rsidRDefault="00C671C3" w:rsidP="008E1FAE">
            <w:pPr>
              <w:pStyle w:val="TableParagraph"/>
              <w:ind w:left="5"/>
              <w:jc w:val="center"/>
              <w:rPr>
                <w:sz w:val="24"/>
                <w:szCs w:val="24"/>
              </w:rPr>
            </w:pPr>
            <w:r>
              <w:rPr>
                <w:w w:val="99"/>
                <w:sz w:val="24"/>
                <w:szCs w:val="24"/>
              </w:rPr>
              <w:t>3</w:t>
            </w:r>
          </w:p>
        </w:tc>
        <w:tc>
          <w:tcPr>
            <w:tcW w:w="831" w:type="dxa"/>
          </w:tcPr>
          <w:p w:rsidR="00A5528C" w:rsidRPr="004A08DC" w:rsidRDefault="00C671C3" w:rsidP="00C02BE5">
            <w:pPr>
              <w:pStyle w:val="TableParagraph"/>
              <w:ind w:left="7"/>
              <w:jc w:val="center"/>
              <w:rPr>
                <w:sz w:val="24"/>
                <w:szCs w:val="24"/>
              </w:rPr>
            </w:pPr>
            <w:r>
              <w:rPr>
                <w:w w:val="99"/>
                <w:sz w:val="24"/>
                <w:szCs w:val="24"/>
              </w:rPr>
              <w:t>1</w:t>
            </w:r>
          </w:p>
        </w:tc>
        <w:tc>
          <w:tcPr>
            <w:tcW w:w="831" w:type="dxa"/>
          </w:tcPr>
          <w:p w:rsidR="00A5528C" w:rsidRPr="004A08DC" w:rsidRDefault="00C671C3" w:rsidP="00C02BE5">
            <w:pPr>
              <w:pStyle w:val="TableParagraph"/>
              <w:ind w:left="5"/>
              <w:jc w:val="center"/>
              <w:rPr>
                <w:sz w:val="24"/>
                <w:szCs w:val="24"/>
              </w:rPr>
            </w:pPr>
            <w:r>
              <w:rPr>
                <w:w w:val="99"/>
                <w:sz w:val="24"/>
                <w:szCs w:val="24"/>
              </w:rPr>
              <w:t>3</w:t>
            </w:r>
          </w:p>
        </w:tc>
      </w:tr>
      <w:tr w:rsidR="00A5528C" w:rsidRPr="004A08DC" w:rsidTr="00A5528C">
        <w:trPr>
          <w:trHeight w:val="458"/>
        </w:trPr>
        <w:tc>
          <w:tcPr>
            <w:tcW w:w="859" w:type="dxa"/>
          </w:tcPr>
          <w:p w:rsidR="00A5528C" w:rsidRPr="004A08DC" w:rsidRDefault="00A5528C" w:rsidP="008E1FAE">
            <w:pPr>
              <w:pStyle w:val="TableParagraph"/>
              <w:spacing w:line="275" w:lineRule="exact"/>
              <w:rPr>
                <w:b/>
                <w:sz w:val="24"/>
                <w:szCs w:val="24"/>
              </w:rPr>
            </w:pPr>
            <w:r w:rsidRPr="004A08DC">
              <w:rPr>
                <w:b/>
                <w:sz w:val="24"/>
                <w:szCs w:val="24"/>
              </w:rPr>
              <w:t>CO3</w:t>
            </w:r>
          </w:p>
        </w:tc>
        <w:tc>
          <w:tcPr>
            <w:tcW w:w="833" w:type="dxa"/>
          </w:tcPr>
          <w:p w:rsidR="00A5528C" w:rsidRPr="004A08DC" w:rsidRDefault="00C671C3" w:rsidP="008E1FAE">
            <w:pPr>
              <w:pStyle w:val="TableParagraph"/>
              <w:ind w:left="7"/>
              <w:jc w:val="center"/>
              <w:rPr>
                <w:sz w:val="24"/>
                <w:szCs w:val="24"/>
              </w:rPr>
            </w:pPr>
            <w:r>
              <w:rPr>
                <w:w w:val="99"/>
                <w:sz w:val="24"/>
                <w:szCs w:val="24"/>
              </w:rPr>
              <w:t>3</w:t>
            </w:r>
          </w:p>
        </w:tc>
        <w:tc>
          <w:tcPr>
            <w:tcW w:w="831" w:type="dxa"/>
          </w:tcPr>
          <w:p w:rsidR="00A5528C" w:rsidRPr="004A08DC" w:rsidRDefault="00C671C3" w:rsidP="008E1FAE">
            <w:pPr>
              <w:pStyle w:val="TableParagraph"/>
              <w:ind w:left="9"/>
              <w:jc w:val="center"/>
              <w:rPr>
                <w:sz w:val="24"/>
                <w:szCs w:val="24"/>
              </w:rPr>
            </w:pPr>
            <w:r>
              <w:rPr>
                <w:w w:val="99"/>
                <w:sz w:val="24"/>
                <w:szCs w:val="24"/>
              </w:rPr>
              <w:t>3</w:t>
            </w:r>
          </w:p>
        </w:tc>
        <w:tc>
          <w:tcPr>
            <w:tcW w:w="833" w:type="dxa"/>
          </w:tcPr>
          <w:p w:rsidR="00A5528C" w:rsidRPr="004A08DC" w:rsidRDefault="00C671C3" w:rsidP="008E1FAE">
            <w:pPr>
              <w:pStyle w:val="TableParagraph"/>
              <w:ind w:left="5"/>
              <w:jc w:val="center"/>
              <w:rPr>
                <w:sz w:val="24"/>
                <w:szCs w:val="24"/>
              </w:rPr>
            </w:pPr>
            <w:r>
              <w:rPr>
                <w:w w:val="99"/>
                <w:sz w:val="24"/>
                <w:szCs w:val="24"/>
              </w:rPr>
              <w:t>3</w:t>
            </w:r>
          </w:p>
        </w:tc>
        <w:tc>
          <w:tcPr>
            <w:tcW w:w="833" w:type="dxa"/>
          </w:tcPr>
          <w:p w:rsidR="00A5528C" w:rsidRPr="004A08DC" w:rsidRDefault="00C671C3" w:rsidP="008E1FAE">
            <w:pPr>
              <w:pStyle w:val="TableParagraph"/>
              <w:ind w:left="5"/>
              <w:jc w:val="center"/>
              <w:rPr>
                <w:sz w:val="24"/>
                <w:szCs w:val="24"/>
              </w:rPr>
            </w:pPr>
            <w:r>
              <w:rPr>
                <w:w w:val="99"/>
                <w:sz w:val="24"/>
                <w:szCs w:val="24"/>
              </w:rPr>
              <w:t>3</w:t>
            </w:r>
          </w:p>
        </w:tc>
        <w:tc>
          <w:tcPr>
            <w:tcW w:w="831" w:type="dxa"/>
          </w:tcPr>
          <w:p w:rsidR="00A5528C" w:rsidRPr="004A08DC" w:rsidRDefault="00C671C3" w:rsidP="008E1FAE">
            <w:pPr>
              <w:pStyle w:val="TableParagraph"/>
              <w:ind w:left="7"/>
              <w:jc w:val="center"/>
              <w:rPr>
                <w:sz w:val="24"/>
                <w:szCs w:val="24"/>
              </w:rPr>
            </w:pPr>
            <w:r>
              <w:rPr>
                <w:w w:val="99"/>
                <w:sz w:val="24"/>
                <w:szCs w:val="24"/>
              </w:rPr>
              <w:t>3</w:t>
            </w:r>
          </w:p>
        </w:tc>
        <w:tc>
          <w:tcPr>
            <w:tcW w:w="833" w:type="dxa"/>
          </w:tcPr>
          <w:p w:rsidR="00A5528C" w:rsidRPr="004A08DC" w:rsidRDefault="00C671C3" w:rsidP="008E1FAE">
            <w:pPr>
              <w:pStyle w:val="TableParagraph"/>
              <w:ind w:left="9"/>
              <w:jc w:val="center"/>
              <w:rPr>
                <w:sz w:val="24"/>
                <w:szCs w:val="24"/>
              </w:rPr>
            </w:pPr>
            <w:r>
              <w:rPr>
                <w:w w:val="99"/>
                <w:sz w:val="24"/>
                <w:szCs w:val="24"/>
              </w:rPr>
              <w:t>3</w:t>
            </w:r>
          </w:p>
        </w:tc>
        <w:tc>
          <w:tcPr>
            <w:tcW w:w="833" w:type="dxa"/>
          </w:tcPr>
          <w:p w:rsidR="00A5528C" w:rsidRPr="004A08DC" w:rsidRDefault="00C671C3" w:rsidP="008E1FAE">
            <w:pPr>
              <w:pStyle w:val="TableParagraph"/>
              <w:ind w:left="7"/>
              <w:jc w:val="center"/>
              <w:rPr>
                <w:sz w:val="24"/>
                <w:szCs w:val="24"/>
              </w:rPr>
            </w:pPr>
            <w:r>
              <w:rPr>
                <w:sz w:val="24"/>
                <w:szCs w:val="24"/>
              </w:rPr>
              <w:t>2</w:t>
            </w:r>
          </w:p>
        </w:tc>
        <w:tc>
          <w:tcPr>
            <w:tcW w:w="831" w:type="dxa"/>
          </w:tcPr>
          <w:p w:rsidR="00A5528C" w:rsidRPr="004A08DC" w:rsidRDefault="00C671C3" w:rsidP="008E1FAE">
            <w:pPr>
              <w:pStyle w:val="TableParagraph"/>
              <w:ind w:left="5"/>
              <w:jc w:val="center"/>
              <w:rPr>
                <w:sz w:val="24"/>
                <w:szCs w:val="24"/>
              </w:rPr>
            </w:pPr>
            <w:r>
              <w:rPr>
                <w:w w:val="99"/>
                <w:sz w:val="24"/>
                <w:szCs w:val="24"/>
              </w:rPr>
              <w:t>3</w:t>
            </w:r>
          </w:p>
        </w:tc>
        <w:tc>
          <w:tcPr>
            <w:tcW w:w="831" w:type="dxa"/>
          </w:tcPr>
          <w:p w:rsidR="00A5528C" w:rsidRPr="004A08DC" w:rsidRDefault="00C671C3" w:rsidP="00C02BE5">
            <w:pPr>
              <w:pStyle w:val="TableParagraph"/>
              <w:ind w:left="7"/>
              <w:jc w:val="center"/>
              <w:rPr>
                <w:sz w:val="24"/>
                <w:szCs w:val="24"/>
              </w:rPr>
            </w:pPr>
            <w:r>
              <w:rPr>
                <w:sz w:val="24"/>
                <w:szCs w:val="24"/>
              </w:rPr>
              <w:t>2</w:t>
            </w:r>
          </w:p>
        </w:tc>
        <w:tc>
          <w:tcPr>
            <w:tcW w:w="831" w:type="dxa"/>
          </w:tcPr>
          <w:p w:rsidR="00A5528C" w:rsidRPr="004A08DC" w:rsidRDefault="00C671C3" w:rsidP="00C02BE5">
            <w:pPr>
              <w:pStyle w:val="TableParagraph"/>
              <w:ind w:left="5"/>
              <w:jc w:val="center"/>
              <w:rPr>
                <w:sz w:val="24"/>
                <w:szCs w:val="24"/>
              </w:rPr>
            </w:pPr>
            <w:r>
              <w:rPr>
                <w:w w:val="99"/>
                <w:sz w:val="24"/>
                <w:szCs w:val="24"/>
              </w:rPr>
              <w:t>3</w:t>
            </w:r>
          </w:p>
        </w:tc>
      </w:tr>
      <w:tr w:rsidR="00A5528C" w:rsidRPr="004A08DC" w:rsidTr="00A5528C">
        <w:trPr>
          <w:trHeight w:val="253"/>
        </w:trPr>
        <w:tc>
          <w:tcPr>
            <w:tcW w:w="859" w:type="dxa"/>
          </w:tcPr>
          <w:p w:rsidR="00A5528C" w:rsidRPr="004A08DC" w:rsidRDefault="00A5528C" w:rsidP="008E1FAE">
            <w:pPr>
              <w:pStyle w:val="TableParagraph"/>
              <w:spacing w:before="1"/>
              <w:rPr>
                <w:b/>
                <w:sz w:val="24"/>
                <w:szCs w:val="24"/>
              </w:rPr>
            </w:pPr>
            <w:r w:rsidRPr="004A08DC">
              <w:rPr>
                <w:b/>
                <w:sz w:val="24"/>
                <w:szCs w:val="24"/>
              </w:rPr>
              <w:t>CO4</w:t>
            </w:r>
          </w:p>
        </w:tc>
        <w:tc>
          <w:tcPr>
            <w:tcW w:w="833" w:type="dxa"/>
          </w:tcPr>
          <w:p w:rsidR="00A5528C" w:rsidRPr="004A08DC" w:rsidRDefault="00C671C3" w:rsidP="008E1FAE">
            <w:pPr>
              <w:pStyle w:val="TableParagraph"/>
              <w:ind w:left="6"/>
              <w:jc w:val="center"/>
              <w:rPr>
                <w:sz w:val="24"/>
                <w:szCs w:val="24"/>
              </w:rPr>
            </w:pPr>
            <w:r>
              <w:rPr>
                <w:sz w:val="24"/>
                <w:szCs w:val="24"/>
              </w:rPr>
              <w:t>3</w:t>
            </w:r>
          </w:p>
        </w:tc>
        <w:tc>
          <w:tcPr>
            <w:tcW w:w="831" w:type="dxa"/>
          </w:tcPr>
          <w:p w:rsidR="00A5528C" w:rsidRPr="004A08DC" w:rsidRDefault="00C671C3" w:rsidP="008E1FAE">
            <w:pPr>
              <w:pStyle w:val="TableParagraph"/>
              <w:ind w:left="7"/>
              <w:jc w:val="center"/>
              <w:rPr>
                <w:sz w:val="24"/>
                <w:szCs w:val="24"/>
              </w:rPr>
            </w:pPr>
            <w:r>
              <w:rPr>
                <w:w w:val="99"/>
                <w:sz w:val="24"/>
                <w:szCs w:val="24"/>
              </w:rPr>
              <w:t>3</w:t>
            </w:r>
          </w:p>
        </w:tc>
        <w:tc>
          <w:tcPr>
            <w:tcW w:w="833" w:type="dxa"/>
          </w:tcPr>
          <w:p w:rsidR="00A5528C" w:rsidRPr="004A08DC" w:rsidRDefault="00C671C3" w:rsidP="008E1FAE">
            <w:pPr>
              <w:pStyle w:val="TableParagraph"/>
              <w:ind w:left="5"/>
              <w:jc w:val="center"/>
              <w:rPr>
                <w:sz w:val="24"/>
                <w:szCs w:val="24"/>
              </w:rPr>
            </w:pPr>
            <w:r>
              <w:rPr>
                <w:w w:val="99"/>
                <w:sz w:val="24"/>
                <w:szCs w:val="24"/>
              </w:rPr>
              <w:t>2</w:t>
            </w:r>
          </w:p>
        </w:tc>
        <w:tc>
          <w:tcPr>
            <w:tcW w:w="833" w:type="dxa"/>
          </w:tcPr>
          <w:p w:rsidR="00A5528C" w:rsidRPr="004A08DC" w:rsidRDefault="00C671C3" w:rsidP="008E1FAE">
            <w:pPr>
              <w:pStyle w:val="TableParagraph"/>
              <w:ind w:left="5"/>
              <w:jc w:val="center"/>
              <w:rPr>
                <w:sz w:val="24"/>
                <w:szCs w:val="24"/>
              </w:rPr>
            </w:pPr>
            <w:r>
              <w:rPr>
                <w:w w:val="99"/>
                <w:sz w:val="24"/>
                <w:szCs w:val="24"/>
              </w:rPr>
              <w:t>1</w:t>
            </w:r>
          </w:p>
        </w:tc>
        <w:tc>
          <w:tcPr>
            <w:tcW w:w="831" w:type="dxa"/>
          </w:tcPr>
          <w:p w:rsidR="00A5528C" w:rsidRPr="004A08DC" w:rsidRDefault="00C671C3" w:rsidP="008E1FAE">
            <w:pPr>
              <w:pStyle w:val="TableParagraph"/>
              <w:ind w:left="7"/>
              <w:jc w:val="center"/>
              <w:rPr>
                <w:sz w:val="24"/>
                <w:szCs w:val="24"/>
              </w:rPr>
            </w:pPr>
            <w:r>
              <w:rPr>
                <w:w w:val="99"/>
                <w:sz w:val="24"/>
                <w:szCs w:val="24"/>
              </w:rPr>
              <w:t>2</w:t>
            </w:r>
          </w:p>
        </w:tc>
        <w:tc>
          <w:tcPr>
            <w:tcW w:w="833" w:type="dxa"/>
          </w:tcPr>
          <w:p w:rsidR="00A5528C" w:rsidRPr="004A08DC" w:rsidRDefault="00C671C3" w:rsidP="008E1FAE">
            <w:pPr>
              <w:pStyle w:val="TableParagraph"/>
              <w:ind w:left="7"/>
              <w:jc w:val="center"/>
              <w:rPr>
                <w:sz w:val="24"/>
                <w:szCs w:val="24"/>
              </w:rPr>
            </w:pPr>
            <w:r>
              <w:rPr>
                <w:w w:val="99"/>
                <w:sz w:val="24"/>
                <w:szCs w:val="24"/>
              </w:rPr>
              <w:t>2</w:t>
            </w:r>
          </w:p>
        </w:tc>
        <w:tc>
          <w:tcPr>
            <w:tcW w:w="833" w:type="dxa"/>
          </w:tcPr>
          <w:p w:rsidR="00A5528C" w:rsidRPr="004A08DC" w:rsidRDefault="00C671C3" w:rsidP="008E1FAE">
            <w:pPr>
              <w:pStyle w:val="TableParagraph"/>
              <w:ind w:left="4"/>
              <w:jc w:val="center"/>
              <w:rPr>
                <w:sz w:val="24"/>
                <w:szCs w:val="24"/>
              </w:rPr>
            </w:pPr>
            <w:r>
              <w:rPr>
                <w:w w:val="99"/>
                <w:sz w:val="24"/>
                <w:szCs w:val="24"/>
              </w:rPr>
              <w:t>1</w:t>
            </w:r>
          </w:p>
        </w:tc>
        <w:tc>
          <w:tcPr>
            <w:tcW w:w="831" w:type="dxa"/>
          </w:tcPr>
          <w:p w:rsidR="00A5528C" w:rsidRPr="004A08DC" w:rsidRDefault="00C671C3" w:rsidP="008E1FAE">
            <w:pPr>
              <w:pStyle w:val="TableParagraph"/>
              <w:ind w:left="5"/>
              <w:jc w:val="center"/>
              <w:rPr>
                <w:sz w:val="24"/>
                <w:szCs w:val="24"/>
              </w:rPr>
            </w:pPr>
            <w:r>
              <w:rPr>
                <w:w w:val="99"/>
                <w:sz w:val="24"/>
                <w:szCs w:val="24"/>
              </w:rPr>
              <w:t>2</w:t>
            </w:r>
          </w:p>
        </w:tc>
        <w:tc>
          <w:tcPr>
            <w:tcW w:w="831" w:type="dxa"/>
          </w:tcPr>
          <w:p w:rsidR="00A5528C" w:rsidRPr="004A08DC" w:rsidRDefault="00C671C3" w:rsidP="00C02BE5">
            <w:pPr>
              <w:pStyle w:val="TableParagraph"/>
              <w:ind w:left="4"/>
              <w:jc w:val="center"/>
              <w:rPr>
                <w:sz w:val="24"/>
                <w:szCs w:val="24"/>
              </w:rPr>
            </w:pPr>
            <w:r>
              <w:rPr>
                <w:w w:val="99"/>
                <w:sz w:val="24"/>
                <w:szCs w:val="24"/>
              </w:rPr>
              <w:t>1</w:t>
            </w:r>
          </w:p>
        </w:tc>
        <w:tc>
          <w:tcPr>
            <w:tcW w:w="831" w:type="dxa"/>
          </w:tcPr>
          <w:p w:rsidR="00A5528C" w:rsidRPr="004A08DC" w:rsidRDefault="00C671C3" w:rsidP="00C02BE5">
            <w:pPr>
              <w:pStyle w:val="TableParagraph"/>
              <w:ind w:left="5"/>
              <w:jc w:val="center"/>
              <w:rPr>
                <w:sz w:val="24"/>
                <w:szCs w:val="24"/>
              </w:rPr>
            </w:pPr>
            <w:r>
              <w:rPr>
                <w:w w:val="99"/>
                <w:sz w:val="24"/>
                <w:szCs w:val="24"/>
              </w:rPr>
              <w:t>3</w:t>
            </w:r>
          </w:p>
        </w:tc>
      </w:tr>
      <w:tr w:rsidR="00A5528C" w:rsidRPr="004A08DC" w:rsidTr="00A5528C">
        <w:trPr>
          <w:trHeight w:val="317"/>
        </w:trPr>
        <w:tc>
          <w:tcPr>
            <w:tcW w:w="859" w:type="dxa"/>
          </w:tcPr>
          <w:p w:rsidR="00A5528C" w:rsidRPr="004A08DC" w:rsidRDefault="00A5528C" w:rsidP="008E1FAE">
            <w:pPr>
              <w:pStyle w:val="TableParagraph"/>
              <w:spacing w:line="275" w:lineRule="exact"/>
              <w:rPr>
                <w:b/>
                <w:sz w:val="24"/>
                <w:szCs w:val="24"/>
              </w:rPr>
            </w:pPr>
            <w:r w:rsidRPr="004A08DC">
              <w:rPr>
                <w:b/>
                <w:sz w:val="24"/>
                <w:szCs w:val="24"/>
              </w:rPr>
              <w:t>CO5</w:t>
            </w:r>
          </w:p>
        </w:tc>
        <w:tc>
          <w:tcPr>
            <w:tcW w:w="833" w:type="dxa"/>
          </w:tcPr>
          <w:p w:rsidR="00A5528C" w:rsidRPr="004A08DC" w:rsidRDefault="00C671C3" w:rsidP="008E1FAE">
            <w:pPr>
              <w:pStyle w:val="TableParagraph"/>
              <w:ind w:left="6"/>
              <w:jc w:val="center"/>
              <w:rPr>
                <w:sz w:val="24"/>
                <w:szCs w:val="24"/>
              </w:rPr>
            </w:pPr>
            <w:r>
              <w:rPr>
                <w:sz w:val="24"/>
                <w:szCs w:val="24"/>
              </w:rPr>
              <w:t>3</w:t>
            </w:r>
          </w:p>
        </w:tc>
        <w:tc>
          <w:tcPr>
            <w:tcW w:w="831" w:type="dxa"/>
          </w:tcPr>
          <w:p w:rsidR="00A5528C" w:rsidRPr="004A08DC" w:rsidRDefault="00C671C3" w:rsidP="008E1FAE">
            <w:pPr>
              <w:pStyle w:val="TableParagraph"/>
              <w:ind w:left="7"/>
              <w:jc w:val="center"/>
              <w:rPr>
                <w:sz w:val="24"/>
                <w:szCs w:val="24"/>
              </w:rPr>
            </w:pPr>
            <w:r>
              <w:rPr>
                <w:w w:val="99"/>
                <w:sz w:val="24"/>
                <w:szCs w:val="24"/>
              </w:rPr>
              <w:t>3</w:t>
            </w:r>
          </w:p>
        </w:tc>
        <w:tc>
          <w:tcPr>
            <w:tcW w:w="833" w:type="dxa"/>
          </w:tcPr>
          <w:p w:rsidR="00A5528C" w:rsidRPr="004A08DC" w:rsidRDefault="00C671C3" w:rsidP="008E1FAE">
            <w:pPr>
              <w:pStyle w:val="TableParagraph"/>
              <w:ind w:left="9"/>
              <w:jc w:val="center"/>
              <w:rPr>
                <w:sz w:val="24"/>
                <w:szCs w:val="24"/>
              </w:rPr>
            </w:pPr>
            <w:r>
              <w:rPr>
                <w:w w:val="99"/>
                <w:sz w:val="24"/>
                <w:szCs w:val="24"/>
              </w:rPr>
              <w:t>3</w:t>
            </w:r>
          </w:p>
        </w:tc>
        <w:tc>
          <w:tcPr>
            <w:tcW w:w="833" w:type="dxa"/>
          </w:tcPr>
          <w:p w:rsidR="00A5528C" w:rsidRPr="004A08DC" w:rsidRDefault="00C671C3" w:rsidP="008E1FAE">
            <w:pPr>
              <w:pStyle w:val="TableParagraph"/>
              <w:ind w:left="5"/>
              <w:jc w:val="center"/>
              <w:rPr>
                <w:sz w:val="24"/>
                <w:szCs w:val="24"/>
              </w:rPr>
            </w:pPr>
            <w:r>
              <w:rPr>
                <w:w w:val="99"/>
                <w:sz w:val="24"/>
                <w:szCs w:val="24"/>
              </w:rPr>
              <w:t>3</w:t>
            </w:r>
          </w:p>
        </w:tc>
        <w:tc>
          <w:tcPr>
            <w:tcW w:w="831" w:type="dxa"/>
          </w:tcPr>
          <w:p w:rsidR="00A5528C" w:rsidRPr="004A08DC" w:rsidRDefault="00C671C3" w:rsidP="008E1FAE">
            <w:pPr>
              <w:pStyle w:val="TableParagraph"/>
              <w:ind w:left="10"/>
              <w:jc w:val="center"/>
              <w:rPr>
                <w:sz w:val="24"/>
                <w:szCs w:val="24"/>
              </w:rPr>
            </w:pPr>
            <w:r>
              <w:rPr>
                <w:w w:val="99"/>
                <w:sz w:val="24"/>
                <w:szCs w:val="24"/>
              </w:rPr>
              <w:t>3</w:t>
            </w:r>
          </w:p>
        </w:tc>
        <w:tc>
          <w:tcPr>
            <w:tcW w:w="833" w:type="dxa"/>
          </w:tcPr>
          <w:p w:rsidR="00A5528C" w:rsidRPr="004A08DC" w:rsidRDefault="00C671C3" w:rsidP="008E1FAE">
            <w:pPr>
              <w:pStyle w:val="TableParagraph"/>
              <w:ind w:left="4"/>
              <w:jc w:val="center"/>
              <w:rPr>
                <w:sz w:val="24"/>
                <w:szCs w:val="24"/>
              </w:rPr>
            </w:pPr>
            <w:r>
              <w:rPr>
                <w:w w:val="99"/>
                <w:sz w:val="24"/>
                <w:szCs w:val="24"/>
              </w:rPr>
              <w:t>3</w:t>
            </w:r>
          </w:p>
        </w:tc>
        <w:tc>
          <w:tcPr>
            <w:tcW w:w="833" w:type="dxa"/>
          </w:tcPr>
          <w:p w:rsidR="00A5528C" w:rsidRPr="004A08DC" w:rsidRDefault="00C671C3" w:rsidP="008E1FAE">
            <w:pPr>
              <w:pStyle w:val="TableParagraph"/>
              <w:ind w:left="4"/>
              <w:jc w:val="center"/>
              <w:rPr>
                <w:sz w:val="24"/>
                <w:szCs w:val="24"/>
              </w:rPr>
            </w:pPr>
            <w:r>
              <w:rPr>
                <w:w w:val="99"/>
                <w:sz w:val="24"/>
                <w:szCs w:val="24"/>
              </w:rPr>
              <w:t>3</w:t>
            </w:r>
          </w:p>
        </w:tc>
        <w:tc>
          <w:tcPr>
            <w:tcW w:w="831" w:type="dxa"/>
          </w:tcPr>
          <w:p w:rsidR="00A5528C" w:rsidRPr="004A08DC" w:rsidRDefault="00C671C3" w:rsidP="008E1FAE">
            <w:pPr>
              <w:pStyle w:val="TableParagraph"/>
              <w:ind w:left="5"/>
              <w:jc w:val="center"/>
              <w:rPr>
                <w:sz w:val="24"/>
                <w:szCs w:val="24"/>
              </w:rPr>
            </w:pPr>
            <w:r>
              <w:rPr>
                <w:w w:val="99"/>
                <w:sz w:val="24"/>
                <w:szCs w:val="24"/>
              </w:rPr>
              <w:t>2</w:t>
            </w:r>
          </w:p>
        </w:tc>
        <w:tc>
          <w:tcPr>
            <w:tcW w:w="831" w:type="dxa"/>
          </w:tcPr>
          <w:p w:rsidR="00A5528C" w:rsidRPr="004A08DC" w:rsidRDefault="00C671C3" w:rsidP="00C02BE5">
            <w:pPr>
              <w:pStyle w:val="TableParagraph"/>
              <w:ind w:left="4"/>
              <w:jc w:val="center"/>
              <w:rPr>
                <w:sz w:val="24"/>
                <w:szCs w:val="24"/>
              </w:rPr>
            </w:pPr>
            <w:r>
              <w:rPr>
                <w:w w:val="99"/>
                <w:sz w:val="24"/>
                <w:szCs w:val="24"/>
              </w:rPr>
              <w:t>3</w:t>
            </w:r>
          </w:p>
        </w:tc>
        <w:tc>
          <w:tcPr>
            <w:tcW w:w="831" w:type="dxa"/>
          </w:tcPr>
          <w:p w:rsidR="00A5528C" w:rsidRPr="004A08DC" w:rsidRDefault="00C671C3" w:rsidP="00C02BE5">
            <w:pPr>
              <w:pStyle w:val="TableParagraph"/>
              <w:ind w:left="5"/>
              <w:jc w:val="center"/>
              <w:rPr>
                <w:sz w:val="24"/>
                <w:szCs w:val="24"/>
              </w:rPr>
            </w:pPr>
            <w:r>
              <w:rPr>
                <w:w w:val="99"/>
                <w:sz w:val="24"/>
                <w:szCs w:val="24"/>
              </w:rPr>
              <w:t>2</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1"/>
        <w:gridCol w:w="1498"/>
        <w:gridCol w:w="994"/>
        <w:gridCol w:w="365"/>
        <w:gridCol w:w="581"/>
        <w:gridCol w:w="1085"/>
        <w:gridCol w:w="1099"/>
        <w:gridCol w:w="533"/>
        <w:gridCol w:w="571"/>
        <w:gridCol w:w="149"/>
        <w:gridCol w:w="1246"/>
        <w:gridCol w:w="30"/>
      </w:tblGrid>
      <w:tr w:rsidR="003C3264" w:rsidTr="00000A9E">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3264" w:rsidRPr="003C3264" w:rsidRDefault="00707B39" w:rsidP="003C3264">
            <w:pPr>
              <w:adjustRightInd w:val="0"/>
              <w:spacing w:after="0" w:line="240" w:lineRule="auto"/>
              <w:jc w:val="center"/>
              <w:rPr>
                <w:rFonts w:ascii="Times New Roman" w:eastAsia="Times New Roman" w:hAnsi="Times New Roman" w:cs="Times New Roman"/>
                <w:b/>
                <w:bCs/>
                <w:color w:val="000000"/>
                <w:sz w:val="24"/>
                <w:szCs w:val="24"/>
              </w:rPr>
            </w:pPr>
            <w:r w:rsidRPr="004A08DC">
              <w:rPr>
                <w:rFonts w:ascii="Times New Roman" w:hAnsi="Times New Roman" w:cs="Times New Roman"/>
                <w:b/>
                <w:sz w:val="24"/>
                <w:szCs w:val="24"/>
              </w:rPr>
              <w:br w:type="page"/>
            </w:r>
            <w:r w:rsidR="003C3264" w:rsidRPr="003C3264">
              <w:rPr>
                <w:rFonts w:ascii="Times New Roman" w:eastAsia="Times New Roman" w:hAnsi="Times New Roman" w:cs="Times New Roman"/>
                <w:b/>
                <w:bCs/>
                <w:color w:val="000000"/>
                <w:sz w:val="24"/>
                <w:szCs w:val="24"/>
              </w:rPr>
              <w:t>Title of the Course</w:t>
            </w:r>
          </w:p>
        </w:tc>
        <w:tc>
          <w:tcPr>
            <w:tcW w:w="8192" w:type="dxa"/>
            <w:gridSpan w:val="11"/>
            <w:tcBorders>
              <w:top w:val="single" w:sz="4" w:space="0" w:color="000000"/>
              <w:left w:val="single" w:sz="4" w:space="0" w:color="000000"/>
              <w:bottom w:val="single" w:sz="4" w:space="0" w:color="000000"/>
              <w:right w:val="single" w:sz="4" w:space="0" w:color="000000"/>
            </w:tcBorders>
            <w:shd w:val="clear" w:color="auto" w:fill="auto"/>
          </w:tcPr>
          <w:p w:rsidR="003C3264" w:rsidRPr="003C3264" w:rsidRDefault="003C3264" w:rsidP="003C3264">
            <w:pPr>
              <w:spacing w:after="0" w:line="240" w:lineRule="auto"/>
              <w:jc w:val="both"/>
              <w:rPr>
                <w:rFonts w:ascii="Times New Roman" w:hAnsi="Times New Roman" w:cs="Times New Roman"/>
                <w:sz w:val="24"/>
                <w:szCs w:val="24"/>
              </w:rPr>
            </w:pPr>
            <w:r w:rsidRPr="005209B0">
              <w:rPr>
                <w:rFonts w:ascii="Times New Roman" w:hAnsi="Times New Roman" w:cs="Times New Roman"/>
                <w:b/>
                <w:bCs/>
                <w:sz w:val="24"/>
                <w:szCs w:val="24"/>
              </w:rPr>
              <w:t>MICROBIOLOGY, IMMUNOLOGY AND PLANT PATHOLOGY</w:t>
            </w:r>
          </w:p>
        </w:tc>
      </w:tr>
      <w:tr w:rsidR="003C3264" w:rsidTr="00000A9E">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3264" w:rsidRPr="003C3264" w:rsidRDefault="003C3264" w:rsidP="003C3264">
            <w:pPr>
              <w:adjustRightInd w:val="0"/>
              <w:spacing w:after="0" w:line="240" w:lineRule="auto"/>
              <w:jc w:val="center"/>
              <w:rPr>
                <w:rFonts w:ascii="Times New Roman" w:eastAsia="Times New Roman" w:hAnsi="Times New Roman" w:cs="Times New Roman"/>
                <w:b/>
                <w:bCs/>
                <w:color w:val="000000"/>
                <w:sz w:val="24"/>
                <w:szCs w:val="24"/>
              </w:rPr>
            </w:pPr>
            <w:r w:rsidRPr="003C3264">
              <w:rPr>
                <w:rFonts w:ascii="Times New Roman" w:eastAsia="Times New Roman" w:hAnsi="Times New Roman" w:cs="Times New Roman"/>
                <w:b/>
                <w:bCs/>
                <w:color w:val="000000"/>
                <w:sz w:val="24"/>
                <w:szCs w:val="24"/>
              </w:rPr>
              <w:t>Paper Number</w:t>
            </w:r>
          </w:p>
        </w:tc>
        <w:tc>
          <w:tcPr>
            <w:tcW w:w="8192" w:type="dxa"/>
            <w:gridSpan w:val="11"/>
            <w:tcBorders>
              <w:top w:val="single" w:sz="4" w:space="0" w:color="000000"/>
              <w:left w:val="single" w:sz="4" w:space="0" w:color="000000"/>
              <w:bottom w:val="single" w:sz="4" w:space="0" w:color="000000"/>
              <w:right w:val="single" w:sz="4" w:space="0" w:color="000000"/>
            </w:tcBorders>
            <w:shd w:val="clear" w:color="auto" w:fill="auto"/>
          </w:tcPr>
          <w:p w:rsidR="003C3264" w:rsidRPr="003C3264" w:rsidRDefault="003C3264" w:rsidP="003C32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ELECTIVE </w:t>
            </w:r>
            <w:r w:rsidRPr="003C3264">
              <w:rPr>
                <w:rFonts w:ascii="Times New Roman" w:hAnsi="Times New Roman" w:cs="Times New Roman"/>
                <w:sz w:val="24"/>
                <w:szCs w:val="24"/>
              </w:rPr>
              <w:t>I</w:t>
            </w:r>
          </w:p>
        </w:tc>
      </w:tr>
      <w:tr w:rsidR="003C3264" w:rsidTr="00000A9E">
        <w:tblPrEx>
          <w:tblCellMar>
            <w:left w:w="0" w:type="dxa"/>
            <w:right w:w="0" w:type="dxa"/>
          </w:tblCellMar>
          <w:tblLook w:val="01E0"/>
        </w:tblPrEx>
        <w:trPr>
          <w:gridAfter w:val="1"/>
          <w:wAfter w:w="30" w:type="dxa"/>
          <w:trHeight w:val="316"/>
        </w:trPr>
        <w:tc>
          <w:tcPr>
            <w:tcW w:w="1347" w:type="dxa"/>
            <w:gridSpan w:val="2"/>
            <w:vMerge w:val="restart"/>
          </w:tcPr>
          <w:p w:rsidR="003C3264" w:rsidRDefault="003C3264" w:rsidP="00B315A6">
            <w:pPr>
              <w:pStyle w:val="TableParagraph"/>
              <w:spacing w:line="273" w:lineRule="exact"/>
              <w:rPr>
                <w:b/>
                <w:sz w:val="24"/>
              </w:rPr>
            </w:pPr>
            <w:r>
              <w:rPr>
                <w:b/>
                <w:sz w:val="24"/>
              </w:rPr>
              <w:t>Category</w:t>
            </w:r>
          </w:p>
        </w:tc>
        <w:tc>
          <w:tcPr>
            <w:tcW w:w="1498" w:type="dxa"/>
            <w:vMerge w:val="restart"/>
          </w:tcPr>
          <w:p w:rsidR="003C3264" w:rsidRDefault="007E3E0E" w:rsidP="007E3E0E">
            <w:pPr>
              <w:pStyle w:val="TableParagraph"/>
              <w:rPr>
                <w:sz w:val="24"/>
              </w:rPr>
            </w:pPr>
            <w:r>
              <w:rPr>
                <w:sz w:val="24"/>
                <w:szCs w:val="24"/>
              </w:rPr>
              <w:t xml:space="preserve">ELECTIVE </w:t>
            </w:r>
          </w:p>
        </w:tc>
        <w:tc>
          <w:tcPr>
            <w:tcW w:w="994" w:type="dxa"/>
          </w:tcPr>
          <w:p w:rsidR="003C3264" w:rsidRDefault="003C3264" w:rsidP="00B315A6">
            <w:pPr>
              <w:pStyle w:val="TableParagraph"/>
              <w:spacing w:line="273" w:lineRule="exact"/>
              <w:rPr>
                <w:b/>
                <w:sz w:val="24"/>
              </w:rPr>
            </w:pPr>
            <w:r>
              <w:rPr>
                <w:b/>
                <w:sz w:val="24"/>
              </w:rPr>
              <w:t>Year</w:t>
            </w:r>
          </w:p>
        </w:tc>
        <w:tc>
          <w:tcPr>
            <w:tcW w:w="946" w:type="dxa"/>
            <w:gridSpan w:val="2"/>
          </w:tcPr>
          <w:p w:rsidR="003C3264" w:rsidRDefault="003C3264" w:rsidP="00B315A6">
            <w:pPr>
              <w:pStyle w:val="TableParagraph"/>
              <w:ind w:left="105"/>
              <w:rPr>
                <w:sz w:val="24"/>
              </w:rPr>
            </w:pPr>
            <w:r>
              <w:rPr>
                <w:w w:val="99"/>
                <w:sz w:val="24"/>
              </w:rPr>
              <w:t>I</w:t>
            </w:r>
          </w:p>
        </w:tc>
        <w:tc>
          <w:tcPr>
            <w:tcW w:w="1085" w:type="dxa"/>
            <w:vMerge w:val="restart"/>
          </w:tcPr>
          <w:p w:rsidR="003C3264" w:rsidRDefault="003C3264" w:rsidP="00B315A6">
            <w:pPr>
              <w:pStyle w:val="TableParagraph"/>
              <w:spacing w:line="273" w:lineRule="exact"/>
              <w:ind w:left="105"/>
              <w:rPr>
                <w:b/>
                <w:sz w:val="24"/>
              </w:rPr>
            </w:pPr>
            <w:r>
              <w:rPr>
                <w:b/>
                <w:sz w:val="24"/>
              </w:rPr>
              <w:t>Credits</w:t>
            </w:r>
          </w:p>
        </w:tc>
        <w:tc>
          <w:tcPr>
            <w:tcW w:w="1099" w:type="dxa"/>
            <w:vMerge w:val="restart"/>
          </w:tcPr>
          <w:p w:rsidR="003C3264" w:rsidRDefault="003C3264" w:rsidP="00B315A6">
            <w:pPr>
              <w:pStyle w:val="TableParagraph"/>
              <w:ind w:left="125"/>
              <w:rPr>
                <w:sz w:val="24"/>
              </w:rPr>
            </w:pPr>
            <w:r>
              <w:rPr>
                <w:sz w:val="24"/>
              </w:rPr>
              <w:t>3</w:t>
            </w:r>
          </w:p>
        </w:tc>
        <w:tc>
          <w:tcPr>
            <w:tcW w:w="1104" w:type="dxa"/>
            <w:gridSpan w:val="2"/>
            <w:vMerge w:val="restart"/>
          </w:tcPr>
          <w:p w:rsidR="003C3264" w:rsidRDefault="003C3264" w:rsidP="00B315A6">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395" w:type="dxa"/>
            <w:gridSpan w:val="2"/>
            <w:vMerge w:val="restart"/>
          </w:tcPr>
          <w:p w:rsidR="003C3264" w:rsidRDefault="003C3264" w:rsidP="00B315A6">
            <w:pPr>
              <w:pStyle w:val="TableParagraph"/>
              <w:rPr>
                <w:sz w:val="24"/>
              </w:rPr>
            </w:pPr>
          </w:p>
        </w:tc>
      </w:tr>
      <w:tr w:rsidR="003C3264" w:rsidTr="00000A9E">
        <w:tblPrEx>
          <w:tblCellMar>
            <w:left w:w="0" w:type="dxa"/>
            <w:right w:w="0" w:type="dxa"/>
          </w:tblCellMar>
          <w:tblLook w:val="01E0"/>
        </w:tblPrEx>
        <w:trPr>
          <w:gridAfter w:val="1"/>
          <w:wAfter w:w="30" w:type="dxa"/>
          <w:trHeight w:val="633"/>
        </w:trPr>
        <w:tc>
          <w:tcPr>
            <w:tcW w:w="1347" w:type="dxa"/>
            <w:gridSpan w:val="2"/>
            <w:vMerge/>
            <w:tcBorders>
              <w:top w:val="nil"/>
            </w:tcBorders>
          </w:tcPr>
          <w:p w:rsidR="003C3264" w:rsidRDefault="003C3264" w:rsidP="00B315A6">
            <w:pPr>
              <w:rPr>
                <w:sz w:val="2"/>
                <w:szCs w:val="2"/>
              </w:rPr>
            </w:pPr>
          </w:p>
        </w:tc>
        <w:tc>
          <w:tcPr>
            <w:tcW w:w="1498" w:type="dxa"/>
            <w:vMerge/>
            <w:tcBorders>
              <w:top w:val="nil"/>
            </w:tcBorders>
          </w:tcPr>
          <w:p w:rsidR="003C3264" w:rsidRDefault="003C3264" w:rsidP="00B315A6">
            <w:pPr>
              <w:rPr>
                <w:sz w:val="2"/>
                <w:szCs w:val="2"/>
              </w:rPr>
            </w:pPr>
          </w:p>
        </w:tc>
        <w:tc>
          <w:tcPr>
            <w:tcW w:w="994" w:type="dxa"/>
          </w:tcPr>
          <w:p w:rsidR="003C3264" w:rsidRDefault="003C3264" w:rsidP="00B315A6">
            <w:pPr>
              <w:pStyle w:val="TableParagraph"/>
              <w:spacing w:line="273" w:lineRule="exact"/>
              <w:rPr>
                <w:b/>
                <w:sz w:val="24"/>
              </w:rPr>
            </w:pPr>
            <w:r>
              <w:rPr>
                <w:b/>
                <w:sz w:val="24"/>
              </w:rPr>
              <w:t>Semest</w:t>
            </w:r>
          </w:p>
          <w:p w:rsidR="003C3264" w:rsidRDefault="003C3264" w:rsidP="00B315A6">
            <w:pPr>
              <w:pStyle w:val="TableParagraph"/>
              <w:spacing w:before="41"/>
              <w:rPr>
                <w:b/>
                <w:sz w:val="24"/>
              </w:rPr>
            </w:pPr>
            <w:r>
              <w:rPr>
                <w:b/>
                <w:sz w:val="24"/>
              </w:rPr>
              <w:t>er</w:t>
            </w:r>
          </w:p>
        </w:tc>
        <w:tc>
          <w:tcPr>
            <w:tcW w:w="946" w:type="dxa"/>
            <w:gridSpan w:val="2"/>
          </w:tcPr>
          <w:p w:rsidR="003C3264" w:rsidRDefault="003C3264" w:rsidP="00B315A6">
            <w:pPr>
              <w:pStyle w:val="TableParagraph"/>
              <w:ind w:left="105"/>
              <w:rPr>
                <w:sz w:val="24"/>
              </w:rPr>
            </w:pPr>
            <w:r>
              <w:rPr>
                <w:w w:val="99"/>
                <w:sz w:val="24"/>
              </w:rPr>
              <w:t>I</w:t>
            </w:r>
          </w:p>
        </w:tc>
        <w:tc>
          <w:tcPr>
            <w:tcW w:w="1085" w:type="dxa"/>
            <w:vMerge/>
            <w:tcBorders>
              <w:top w:val="nil"/>
            </w:tcBorders>
          </w:tcPr>
          <w:p w:rsidR="003C3264" w:rsidRDefault="003C3264" w:rsidP="00B315A6">
            <w:pPr>
              <w:rPr>
                <w:sz w:val="2"/>
                <w:szCs w:val="2"/>
              </w:rPr>
            </w:pPr>
          </w:p>
        </w:tc>
        <w:tc>
          <w:tcPr>
            <w:tcW w:w="1099" w:type="dxa"/>
            <w:vMerge/>
            <w:tcBorders>
              <w:top w:val="nil"/>
            </w:tcBorders>
          </w:tcPr>
          <w:p w:rsidR="003C3264" w:rsidRDefault="003C3264" w:rsidP="00B315A6">
            <w:pPr>
              <w:rPr>
                <w:sz w:val="2"/>
                <w:szCs w:val="2"/>
              </w:rPr>
            </w:pPr>
          </w:p>
        </w:tc>
        <w:tc>
          <w:tcPr>
            <w:tcW w:w="1104" w:type="dxa"/>
            <w:gridSpan w:val="2"/>
            <w:vMerge/>
            <w:tcBorders>
              <w:top w:val="nil"/>
            </w:tcBorders>
          </w:tcPr>
          <w:p w:rsidR="003C3264" w:rsidRDefault="003C3264" w:rsidP="00B315A6">
            <w:pPr>
              <w:rPr>
                <w:sz w:val="2"/>
                <w:szCs w:val="2"/>
              </w:rPr>
            </w:pPr>
          </w:p>
        </w:tc>
        <w:tc>
          <w:tcPr>
            <w:tcW w:w="1395" w:type="dxa"/>
            <w:gridSpan w:val="2"/>
            <w:vMerge/>
            <w:tcBorders>
              <w:top w:val="nil"/>
            </w:tcBorders>
          </w:tcPr>
          <w:p w:rsidR="003C3264" w:rsidRDefault="003C3264" w:rsidP="00B315A6">
            <w:pPr>
              <w:rPr>
                <w:sz w:val="2"/>
                <w:szCs w:val="2"/>
              </w:rPr>
            </w:pPr>
          </w:p>
        </w:tc>
      </w:tr>
      <w:tr w:rsidR="003C3264" w:rsidTr="00000A9E">
        <w:tblPrEx>
          <w:tblCellMar>
            <w:left w:w="0" w:type="dxa"/>
            <w:right w:w="0" w:type="dxa"/>
          </w:tblCellMar>
          <w:tblLook w:val="01E0"/>
        </w:tblPrEx>
        <w:trPr>
          <w:gridAfter w:val="1"/>
          <w:wAfter w:w="30" w:type="dxa"/>
          <w:trHeight w:val="316"/>
        </w:trPr>
        <w:tc>
          <w:tcPr>
            <w:tcW w:w="2845" w:type="dxa"/>
            <w:gridSpan w:val="3"/>
            <w:vMerge w:val="restart"/>
          </w:tcPr>
          <w:p w:rsidR="003C3264" w:rsidRDefault="003C3264" w:rsidP="00B315A6">
            <w:pPr>
              <w:pStyle w:val="TableParagraph"/>
              <w:spacing w:line="273" w:lineRule="exact"/>
              <w:rPr>
                <w:b/>
                <w:sz w:val="24"/>
              </w:rPr>
            </w:pPr>
            <w:r>
              <w:rPr>
                <w:b/>
                <w:sz w:val="24"/>
              </w:rPr>
              <w:t>Instructional</w:t>
            </w:r>
            <w:r>
              <w:rPr>
                <w:b/>
                <w:spacing w:val="-6"/>
                <w:sz w:val="24"/>
              </w:rPr>
              <w:t xml:space="preserve"> </w:t>
            </w:r>
            <w:r>
              <w:rPr>
                <w:b/>
                <w:sz w:val="24"/>
              </w:rPr>
              <w:t>Hours</w:t>
            </w:r>
          </w:p>
          <w:p w:rsidR="003C3264" w:rsidRDefault="003C3264" w:rsidP="00B315A6">
            <w:pPr>
              <w:pStyle w:val="TableParagraph"/>
              <w:spacing w:before="41"/>
              <w:rPr>
                <w:b/>
                <w:sz w:val="24"/>
              </w:rPr>
            </w:pPr>
            <w:r>
              <w:rPr>
                <w:b/>
                <w:sz w:val="24"/>
              </w:rPr>
              <w:t>per</w:t>
            </w:r>
            <w:r>
              <w:rPr>
                <w:b/>
                <w:spacing w:val="-5"/>
                <w:sz w:val="24"/>
              </w:rPr>
              <w:t xml:space="preserve"> </w:t>
            </w:r>
            <w:r>
              <w:rPr>
                <w:b/>
                <w:sz w:val="24"/>
              </w:rPr>
              <w:t>week</w:t>
            </w:r>
          </w:p>
        </w:tc>
        <w:tc>
          <w:tcPr>
            <w:tcW w:w="1359" w:type="dxa"/>
            <w:gridSpan w:val="2"/>
          </w:tcPr>
          <w:p w:rsidR="003C3264" w:rsidRDefault="003C3264" w:rsidP="00B315A6">
            <w:pPr>
              <w:pStyle w:val="TableParagraph"/>
              <w:spacing w:line="273" w:lineRule="exact"/>
              <w:rPr>
                <w:b/>
                <w:sz w:val="24"/>
              </w:rPr>
            </w:pPr>
            <w:r>
              <w:rPr>
                <w:b/>
                <w:sz w:val="24"/>
              </w:rPr>
              <w:t>Lecture</w:t>
            </w:r>
          </w:p>
        </w:tc>
        <w:tc>
          <w:tcPr>
            <w:tcW w:w="1666" w:type="dxa"/>
            <w:gridSpan w:val="2"/>
          </w:tcPr>
          <w:p w:rsidR="003C3264" w:rsidRDefault="003C3264" w:rsidP="00B315A6">
            <w:pPr>
              <w:pStyle w:val="TableParagraph"/>
              <w:spacing w:line="273" w:lineRule="exact"/>
              <w:ind w:left="105"/>
              <w:rPr>
                <w:b/>
                <w:sz w:val="24"/>
              </w:rPr>
            </w:pPr>
            <w:r>
              <w:rPr>
                <w:b/>
                <w:sz w:val="24"/>
              </w:rPr>
              <w:t>Tutorial</w:t>
            </w:r>
          </w:p>
        </w:tc>
        <w:tc>
          <w:tcPr>
            <w:tcW w:w="1632" w:type="dxa"/>
            <w:gridSpan w:val="2"/>
          </w:tcPr>
          <w:p w:rsidR="003C3264" w:rsidRDefault="003C3264" w:rsidP="00B315A6">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66" w:type="dxa"/>
            <w:gridSpan w:val="3"/>
          </w:tcPr>
          <w:p w:rsidR="003C3264" w:rsidRDefault="003C3264" w:rsidP="00B315A6">
            <w:pPr>
              <w:pStyle w:val="TableParagraph"/>
              <w:spacing w:line="273" w:lineRule="exact"/>
              <w:ind w:left="111"/>
              <w:rPr>
                <w:b/>
                <w:sz w:val="24"/>
              </w:rPr>
            </w:pPr>
            <w:r>
              <w:rPr>
                <w:b/>
                <w:sz w:val="24"/>
              </w:rPr>
              <w:t>Total</w:t>
            </w:r>
          </w:p>
        </w:tc>
      </w:tr>
      <w:tr w:rsidR="003C3264" w:rsidTr="00000A9E">
        <w:tblPrEx>
          <w:tblCellMar>
            <w:left w:w="0" w:type="dxa"/>
            <w:right w:w="0" w:type="dxa"/>
          </w:tblCellMar>
          <w:tblLook w:val="01E0"/>
        </w:tblPrEx>
        <w:trPr>
          <w:gridAfter w:val="1"/>
          <w:wAfter w:w="30" w:type="dxa"/>
          <w:trHeight w:val="321"/>
        </w:trPr>
        <w:tc>
          <w:tcPr>
            <w:tcW w:w="2845" w:type="dxa"/>
            <w:gridSpan w:val="3"/>
            <w:vMerge/>
            <w:tcBorders>
              <w:top w:val="nil"/>
            </w:tcBorders>
          </w:tcPr>
          <w:p w:rsidR="003C3264" w:rsidRDefault="003C3264" w:rsidP="00B315A6">
            <w:pPr>
              <w:rPr>
                <w:sz w:val="2"/>
                <w:szCs w:val="2"/>
              </w:rPr>
            </w:pPr>
          </w:p>
        </w:tc>
        <w:tc>
          <w:tcPr>
            <w:tcW w:w="1359" w:type="dxa"/>
            <w:gridSpan w:val="2"/>
          </w:tcPr>
          <w:p w:rsidR="003C3264" w:rsidRDefault="003C3264" w:rsidP="00B315A6">
            <w:pPr>
              <w:pStyle w:val="TableParagraph"/>
              <w:rPr>
                <w:sz w:val="24"/>
              </w:rPr>
            </w:pPr>
            <w:r>
              <w:rPr>
                <w:sz w:val="24"/>
              </w:rPr>
              <w:t>3</w:t>
            </w:r>
          </w:p>
        </w:tc>
        <w:tc>
          <w:tcPr>
            <w:tcW w:w="1666" w:type="dxa"/>
            <w:gridSpan w:val="2"/>
          </w:tcPr>
          <w:p w:rsidR="003C3264" w:rsidRDefault="003C3264" w:rsidP="00B315A6">
            <w:pPr>
              <w:pStyle w:val="TableParagraph"/>
              <w:ind w:left="105"/>
              <w:rPr>
                <w:sz w:val="24"/>
              </w:rPr>
            </w:pPr>
            <w:r>
              <w:rPr>
                <w:sz w:val="24"/>
              </w:rPr>
              <w:t>2</w:t>
            </w:r>
          </w:p>
        </w:tc>
        <w:tc>
          <w:tcPr>
            <w:tcW w:w="1632" w:type="dxa"/>
            <w:gridSpan w:val="2"/>
          </w:tcPr>
          <w:p w:rsidR="003C3264" w:rsidRDefault="003C3264" w:rsidP="00B315A6">
            <w:pPr>
              <w:pStyle w:val="TableParagraph"/>
              <w:ind w:left="91"/>
              <w:rPr>
                <w:sz w:val="24"/>
              </w:rPr>
            </w:pPr>
            <w:r>
              <w:rPr>
                <w:sz w:val="24"/>
              </w:rPr>
              <w:t>--</w:t>
            </w:r>
          </w:p>
        </w:tc>
        <w:tc>
          <w:tcPr>
            <w:tcW w:w="1966" w:type="dxa"/>
            <w:gridSpan w:val="3"/>
          </w:tcPr>
          <w:p w:rsidR="003C3264" w:rsidRDefault="003C3264" w:rsidP="00B315A6">
            <w:pPr>
              <w:pStyle w:val="TableParagraph"/>
              <w:ind w:left="111"/>
              <w:rPr>
                <w:sz w:val="24"/>
              </w:rPr>
            </w:pPr>
            <w:r>
              <w:rPr>
                <w:sz w:val="24"/>
              </w:rPr>
              <w:t>5</w:t>
            </w:r>
          </w:p>
        </w:tc>
      </w:tr>
      <w:tr w:rsidR="003C3264" w:rsidRPr="00233570" w:rsidTr="00000A9E">
        <w:tblPrEx>
          <w:tblCellMar>
            <w:left w:w="0" w:type="dxa"/>
            <w:right w:w="0" w:type="dxa"/>
          </w:tblCellMar>
          <w:tblLook w:val="01E0"/>
        </w:tblPrEx>
        <w:trPr>
          <w:gridAfter w:val="1"/>
          <w:wAfter w:w="30" w:type="dxa"/>
          <w:trHeight w:val="316"/>
        </w:trPr>
        <w:tc>
          <w:tcPr>
            <w:tcW w:w="2845" w:type="dxa"/>
            <w:gridSpan w:val="3"/>
          </w:tcPr>
          <w:p w:rsidR="003C3264" w:rsidRDefault="003C3264" w:rsidP="00B315A6">
            <w:pPr>
              <w:pStyle w:val="TableParagraph"/>
              <w:spacing w:line="273" w:lineRule="exact"/>
              <w:rPr>
                <w:b/>
                <w:sz w:val="24"/>
              </w:rPr>
            </w:pPr>
            <w:r>
              <w:rPr>
                <w:b/>
                <w:sz w:val="24"/>
              </w:rPr>
              <w:t>Pre-requisite</w:t>
            </w:r>
          </w:p>
        </w:tc>
        <w:tc>
          <w:tcPr>
            <w:tcW w:w="6623" w:type="dxa"/>
            <w:gridSpan w:val="9"/>
          </w:tcPr>
          <w:p w:rsidR="003C3264" w:rsidRPr="00233570" w:rsidRDefault="006F01A4" w:rsidP="00B315A6">
            <w:pPr>
              <w:pStyle w:val="TableParagraph"/>
              <w:ind w:right="398"/>
              <w:jc w:val="both"/>
              <w:rPr>
                <w:b/>
                <w:sz w:val="24"/>
                <w:szCs w:val="24"/>
              </w:rPr>
            </w:pPr>
            <w:r>
              <w:rPr>
                <w:sz w:val="24"/>
              </w:rPr>
              <w:t>1.</w:t>
            </w:r>
            <w:r w:rsidR="00B315A6" w:rsidRPr="00B36215">
              <w:rPr>
                <w:sz w:val="24"/>
              </w:rPr>
              <w:t>The goal of the course is to provide students with</w:t>
            </w:r>
            <w:r w:rsidR="00B315A6">
              <w:rPr>
                <w:sz w:val="24"/>
              </w:rPr>
              <w:t xml:space="preserve"> basic understanding of microbiology, immunology, </w:t>
            </w:r>
            <w:r w:rsidR="00B315A6" w:rsidRPr="00B36215">
              <w:rPr>
                <w:sz w:val="24"/>
              </w:rPr>
              <w:t xml:space="preserve">plant pathology and the </w:t>
            </w:r>
            <w:r w:rsidR="00B315A6" w:rsidRPr="00B36215">
              <w:t>etiology</w:t>
            </w:r>
            <w:r w:rsidR="00B315A6" w:rsidRPr="00B36215">
              <w:rPr>
                <w:sz w:val="24"/>
              </w:rPr>
              <w:t xml:space="preserve"> of specific plant diseases</w:t>
            </w:r>
            <w:r w:rsidR="003C3264" w:rsidRPr="00BC2052">
              <w:rPr>
                <w:sz w:val="24"/>
              </w:rPr>
              <w:t>.</w:t>
            </w:r>
          </w:p>
        </w:tc>
      </w:tr>
      <w:tr w:rsidR="003C3264" w:rsidRPr="0028659E" w:rsidTr="00000A9E">
        <w:tblPrEx>
          <w:tblCellMar>
            <w:left w:w="0" w:type="dxa"/>
            <w:right w:w="0" w:type="dxa"/>
          </w:tblCellMar>
          <w:tblLook w:val="01E0"/>
        </w:tblPrEx>
        <w:trPr>
          <w:gridAfter w:val="1"/>
          <w:wAfter w:w="30" w:type="dxa"/>
          <w:trHeight w:val="371"/>
        </w:trPr>
        <w:tc>
          <w:tcPr>
            <w:tcW w:w="2845" w:type="dxa"/>
            <w:gridSpan w:val="3"/>
          </w:tcPr>
          <w:p w:rsidR="003C3264" w:rsidRDefault="006F01A4" w:rsidP="001B3D79">
            <w:pPr>
              <w:pStyle w:val="TableParagraph"/>
              <w:tabs>
                <w:tab w:val="left" w:pos="1611"/>
                <w:tab w:val="left" w:pos="2230"/>
              </w:tabs>
              <w:ind w:right="95"/>
              <w:rPr>
                <w:b/>
                <w:sz w:val="24"/>
              </w:rPr>
            </w:pPr>
            <w:r w:rsidRPr="006F01A4">
              <w:rPr>
                <w:b/>
                <w:sz w:val="24"/>
              </w:rPr>
              <w:lastRenderedPageBreak/>
              <w:t>Learning Objectives</w:t>
            </w:r>
          </w:p>
        </w:tc>
        <w:tc>
          <w:tcPr>
            <w:tcW w:w="6623" w:type="dxa"/>
            <w:gridSpan w:val="9"/>
          </w:tcPr>
          <w:p w:rsidR="003C3264" w:rsidRPr="00477188" w:rsidRDefault="006F01A4" w:rsidP="001B3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C3264" w:rsidRPr="00477188">
              <w:rPr>
                <w:rFonts w:ascii="Times New Roman" w:hAnsi="Times New Roman" w:cs="Times New Roman"/>
                <w:sz w:val="24"/>
                <w:szCs w:val="24"/>
              </w:rPr>
              <w:t xml:space="preserve">To provide comprehensive knowledge about microbes and its effect on man and environment.  </w:t>
            </w:r>
          </w:p>
        </w:tc>
      </w:tr>
      <w:tr w:rsidR="003C3264" w:rsidRPr="0028659E" w:rsidTr="00000A9E">
        <w:tblPrEx>
          <w:tblCellMar>
            <w:left w:w="0" w:type="dxa"/>
            <w:right w:w="0" w:type="dxa"/>
          </w:tblCellMar>
          <w:tblLook w:val="01E0"/>
        </w:tblPrEx>
        <w:trPr>
          <w:gridAfter w:val="1"/>
          <w:wAfter w:w="30" w:type="dxa"/>
          <w:trHeight w:val="237"/>
        </w:trPr>
        <w:tc>
          <w:tcPr>
            <w:tcW w:w="2845" w:type="dxa"/>
            <w:gridSpan w:val="3"/>
          </w:tcPr>
          <w:p w:rsidR="003C3264" w:rsidRDefault="003C3264" w:rsidP="001B3D79">
            <w:pPr>
              <w:pStyle w:val="TableParagraph"/>
              <w:tabs>
                <w:tab w:val="left" w:pos="1611"/>
                <w:tab w:val="left" w:pos="2230"/>
              </w:tabs>
              <w:ind w:right="95"/>
              <w:rPr>
                <w:b/>
                <w:sz w:val="24"/>
              </w:rPr>
            </w:pPr>
          </w:p>
        </w:tc>
        <w:tc>
          <w:tcPr>
            <w:tcW w:w="6623" w:type="dxa"/>
            <w:gridSpan w:val="9"/>
          </w:tcPr>
          <w:p w:rsidR="003C3264" w:rsidRPr="00477188" w:rsidRDefault="006F01A4" w:rsidP="001B3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C3264" w:rsidRPr="00477188">
              <w:rPr>
                <w:rFonts w:ascii="Times New Roman" w:hAnsi="Times New Roman" w:cs="Times New Roman"/>
                <w:sz w:val="24"/>
                <w:szCs w:val="24"/>
              </w:rPr>
              <w:t>To provide comparative analysis of major groups of microbes.</w:t>
            </w:r>
          </w:p>
        </w:tc>
      </w:tr>
      <w:tr w:rsidR="003C3264" w:rsidRPr="0028659E" w:rsidTr="00000A9E">
        <w:tblPrEx>
          <w:tblCellMar>
            <w:left w:w="0" w:type="dxa"/>
            <w:right w:w="0" w:type="dxa"/>
          </w:tblCellMar>
          <w:tblLook w:val="01E0"/>
        </w:tblPrEx>
        <w:trPr>
          <w:gridAfter w:val="1"/>
          <w:wAfter w:w="30" w:type="dxa"/>
          <w:trHeight w:val="383"/>
        </w:trPr>
        <w:tc>
          <w:tcPr>
            <w:tcW w:w="2845" w:type="dxa"/>
            <w:gridSpan w:val="3"/>
          </w:tcPr>
          <w:p w:rsidR="003C3264" w:rsidRDefault="003C3264" w:rsidP="001B3D79">
            <w:pPr>
              <w:pStyle w:val="TableParagraph"/>
              <w:tabs>
                <w:tab w:val="left" w:pos="1611"/>
                <w:tab w:val="left" w:pos="2230"/>
              </w:tabs>
              <w:ind w:right="95"/>
              <w:rPr>
                <w:b/>
                <w:sz w:val="24"/>
              </w:rPr>
            </w:pPr>
          </w:p>
        </w:tc>
        <w:tc>
          <w:tcPr>
            <w:tcW w:w="6623" w:type="dxa"/>
            <w:gridSpan w:val="9"/>
          </w:tcPr>
          <w:p w:rsidR="003C3264" w:rsidRPr="00477188" w:rsidRDefault="006F01A4" w:rsidP="001B3D79">
            <w:pPr>
              <w:pStyle w:val="TableParagraph"/>
              <w:tabs>
                <w:tab w:val="left" w:pos="468"/>
              </w:tabs>
              <w:ind w:right="46"/>
              <w:jc w:val="both"/>
              <w:rPr>
                <w:sz w:val="24"/>
                <w:szCs w:val="24"/>
              </w:rPr>
            </w:pPr>
            <w:r>
              <w:rPr>
                <w:sz w:val="24"/>
                <w:szCs w:val="24"/>
              </w:rPr>
              <w:t>4.</w:t>
            </w:r>
            <w:r w:rsidR="003C3264" w:rsidRPr="00477188">
              <w:rPr>
                <w:sz w:val="24"/>
                <w:szCs w:val="24"/>
              </w:rPr>
              <w:t>To study the principles of immune system, immunizing agents like antibodies and vaccines and gene therapy methods.</w:t>
            </w:r>
          </w:p>
        </w:tc>
      </w:tr>
      <w:tr w:rsidR="003C3264" w:rsidRPr="0028659E" w:rsidTr="00000A9E">
        <w:tblPrEx>
          <w:tblCellMar>
            <w:left w:w="0" w:type="dxa"/>
            <w:right w:w="0" w:type="dxa"/>
          </w:tblCellMar>
          <w:tblLook w:val="01E0"/>
        </w:tblPrEx>
        <w:trPr>
          <w:gridAfter w:val="1"/>
          <w:wAfter w:w="30" w:type="dxa"/>
          <w:trHeight w:val="390"/>
        </w:trPr>
        <w:tc>
          <w:tcPr>
            <w:tcW w:w="2845" w:type="dxa"/>
            <w:gridSpan w:val="3"/>
          </w:tcPr>
          <w:p w:rsidR="003C3264" w:rsidRDefault="003C3264" w:rsidP="001B3D79">
            <w:pPr>
              <w:pStyle w:val="TableParagraph"/>
              <w:tabs>
                <w:tab w:val="left" w:pos="1611"/>
                <w:tab w:val="left" w:pos="2230"/>
              </w:tabs>
              <w:ind w:right="95"/>
              <w:rPr>
                <w:b/>
                <w:sz w:val="24"/>
              </w:rPr>
            </w:pPr>
          </w:p>
        </w:tc>
        <w:tc>
          <w:tcPr>
            <w:tcW w:w="6623" w:type="dxa"/>
            <w:gridSpan w:val="9"/>
          </w:tcPr>
          <w:p w:rsidR="003C3264" w:rsidRPr="00477188" w:rsidRDefault="006F01A4" w:rsidP="001B3D79">
            <w:pPr>
              <w:pStyle w:val="TableParagraph"/>
              <w:tabs>
                <w:tab w:val="left" w:pos="468"/>
              </w:tabs>
              <w:jc w:val="both"/>
              <w:rPr>
                <w:sz w:val="24"/>
                <w:szCs w:val="24"/>
              </w:rPr>
            </w:pPr>
            <w:r>
              <w:rPr>
                <w:sz w:val="24"/>
                <w:szCs w:val="24"/>
              </w:rPr>
              <w:t>5.</w:t>
            </w:r>
            <w:r w:rsidR="003C3264" w:rsidRPr="00477188">
              <w:rPr>
                <w:sz w:val="24"/>
                <w:szCs w:val="24"/>
              </w:rPr>
              <w:t>To enhance the knowledge and skills needed for self-employment using the microbial derived products.</w:t>
            </w:r>
          </w:p>
        </w:tc>
      </w:tr>
      <w:tr w:rsidR="003C3264" w:rsidRPr="0028659E" w:rsidTr="00000A9E">
        <w:tblPrEx>
          <w:tblCellMar>
            <w:left w:w="0" w:type="dxa"/>
            <w:right w:w="0" w:type="dxa"/>
          </w:tblCellMar>
          <w:tblLook w:val="01E0"/>
        </w:tblPrEx>
        <w:trPr>
          <w:gridAfter w:val="1"/>
          <w:wAfter w:w="30" w:type="dxa"/>
          <w:trHeight w:val="540"/>
        </w:trPr>
        <w:tc>
          <w:tcPr>
            <w:tcW w:w="2845" w:type="dxa"/>
            <w:gridSpan w:val="3"/>
          </w:tcPr>
          <w:p w:rsidR="003C3264" w:rsidRDefault="003C3264" w:rsidP="001B3D79">
            <w:pPr>
              <w:pStyle w:val="TableParagraph"/>
              <w:tabs>
                <w:tab w:val="left" w:pos="1611"/>
                <w:tab w:val="left" w:pos="2230"/>
              </w:tabs>
              <w:ind w:right="95"/>
              <w:rPr>
                <w:b/>
                <w:sz w:val="24"/>
              </w:rPr>
            </w:pPr>
          </w:p>
        </w:tc>
        <w:tc>
          <w:tcPr>
            <w:tcW w:w="6623" w:type="dxa"/>
            <w:gridSpan w:val="9"/>
          </w:tcPr>
          <w:p w:rsidR="003C3264" w:rsidRPr="00477188" w:rsidRDefault="006F01A4" w:rsidP="001B3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C3264" w:rsidRPr="00477188">
              <w:rPr>
                <w:rFonts w:ascii="Times New Roman" w:hAnsi="Times New Roman" w:cs="Times New Roman"/>
                <w:sz w:val="24"/>
                <w:szCs w:val="24"/>
              </w:rPr>
              <w:t>To appreciate the role of immune system in conferring disease resistance.</w:t>
            </w:r>
          </w:p>
        </w:tc>
      </w:tr>
      <w:tr w:rsidR="00CD4D6F" w:rsidRPr="004A08DC" w:rsidTr="00000A9E">
        <w:trPr>
          <w:gridAfter w:val="1"/>
          <w:wAfter w:w="30" w:type="dxa"/>
        </w:trPr>
        <w:tc>
          <w:tcPr>
            <w:tcW w:w="1276" w:type="dxa"/>
            <w:shd w:val="clear" w:color="auto" w:fill="auto"/>
          </w:tcPr>
          <w:p w:rsidR="00CD4D6F" w:rsidRPr="004A08DC" w:rsidRDefault="00CD4D6F" w:rsidP="008E1FAE">
            <w:pPr>
              <w:pStyle w:val="Default"/>
              <w:jc w:val="center"/>
              <w:rPr>
                <w:rFonts w:eastAsia="Times New Roman"/>
                <w:b/>
              </w:rPr>
            </w:pPr>
            <w:r w:rsidRPr="004A08DC">
              <w:rPr>
                <w:rFonts w:eastAsia="Times New Roman"/>
                <w:b/>
              </w:rPr>
              <w:t>UNIT</w:t>
            </w:r>
          </w:p>
        </w:tc>
        <w:tc>
          <w:tcPr>
            <w:tcW w:w="8192" w:type="dxa"/>
            <w:gridSpan w:val="11"/>
            <w:shd w:val="clear" w:color="auto" w:fill="auto"/>
          </w:tcPr>
          <w:p w:rsidR="00CD4D6F" w:rsidRPr="004A08DC" w:rsidRDefault="001C57B9" w:rsidP="008E1FAE">
            <w:pPr>
              <w:pStyle w:val="Default"/>
              <w:jc w:val="center"/>
              <w:rPr>
                <w:rFonts w:eastAsia="Times New Roman"/>
                <w:b/>
              </w:rPr>
            </w:pPr>
            <w:r>
              <w:rPr>
                <w:rFonts w:eastAsia="Times New Roman"/>
                <w:b/>
              </w:rPr>
              <w:t>CONTENTS</w:t>
            </w:r>
          </w:p>
          <w:p w:rsidR="00CD4D6F" w:rsidRPr="004A08DC" w:rsidRDefault="00966E10" w:rsidP="008E1FAE">
            <w:pPr>
              <w:pStyle w:val="Default"/>
              <w:jc w:val="center"/>
              <w:rPr>
                <w:rFonts w:eastAsia="Times New Roman"/>
                <w:b/>
              </w:rPr>
            </w:pPr>
            <w:r>
              <w:rPr>
                <w:rFonts w:eastAsia="Times New Roman"/>
                <w:b/>
              </w:rPr>
              <w:t xml:space="preserve"> </w:t>
            </w:r>
          </w:p>
        </w:tc>
      </w:tr>
      <w:tr w:rsidR="00CD4D6F" w:rsidRPr="004A08DC" w:rsidTr="00000A9E">
        <w:trPr>
          <w:gridAfter w:val="1"/>
          <w:wAfter w:w="30" w:type="dxa"/>
        </w:trPr>
        <w:tc>
          <w:tcPr>
            <w:tcW w:w="1276" w:type="dxa"/>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I</w:t>
            </w:r>
          </w:p>
        </w:tc>
        <w:tc>
          <w:tcPr>
            <w:tcW w:w="8192" w:type="dxa"/>
            <w:gridSpan w:val="11"/>
            <w:shd w:val="clear" w:color="auto" w:fill="auto"/>
          </w:tcPr>
          <w:p w:rsidR="00CD4D6F" w:rsidRPr="004A08DC" w:rsidRDefault="00CD4D6F" w:rsidP="008E1FAE">
            <w:pPr>
              <w:autoSpaceDE w:val="0"/>
              <w:autoSpaceDN w:val="0"/>
              <w:adjustRightInd w:val="0"/>
              <w:spacing w:after="0" w:line="360" w:lineRule="auto"/>
              <w:jc w:val="both"/>
              <w:rPr>
                <w:rFonts w:ascii="Times New Roman" w:hAnsi="Times New Roman" w:cs="Times New Roman"/>
                <w:sz w:val="24"/>
                <w:szCs w:val="24"/>
              </w:rPr>
            </w:pPr>
            <w:r w:rsidRPr="004A08DC">
              <w:rPr>
                <w:rFonts w:ascii="Times New Roman" w:hAnsi="Times New Roman" w:cs="Times New Roman"/>
                <w:b/>
                <w:sz w:val="24"/>
                <w:szCs w:val="24"/>
              </w:rPr>
              <w:t>BACTERIA:</w:t>
            </w:r>
          </w:p>
          <w:p w:rsidR="00CD4D6F" w:rsidRPr="004A08DC" w:rsidRDefault="00CD4D6F" w:rsidP="008E1FAE">
            <w:p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Types of microorganisms. General characteristic of bacteria – Outline classification of Bergey’s manual of 9th edition. Classification of bacteria based on Morphological, cultural, physiological and molecular characteristics. Bacterial growth – batch culture and continuous culture. Growth Curve. Factors affecting growth. Determination of bacterial growth – Direct method: Haemocytometer, Viable plate count; Indirect method: Turbidity. Nutritional types.</w:t>
            </w:r>
          </w:p>
          <w:p w:rsidR="00CD4D6F" w:rsidRPr="004A08DC" w:rsidRDefault="00CD4D6F" w:rsidP="008E1FAE">
            <w:pPr>
              <w:autoSpaceDE w:val="0"/>
              <w:autoSpaceDN w:val="0"/>
              <w:adjustRightInd w:val="0"/>
              <w:spacing w:after="0" w:line="36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Reproduction - Fission and sporulation. Genetic recombination- Transformation, Transduction and Conjugation. Isolation and cultivation of bacteria.  Maintenance of bacterial culture. </w:t>
            </w:r>
          </w:p>
        </w:tc>
      </w:tr>
      <w:tr w:rsidR="00CD4D6F" w:rsidRPr="004A08DC" w:rsidTr="00000A9E">
        <w:trPr>
          <w:gridAfter w:val="1"/>
          <w:wAfter w:w="30" w:type="dxa"/>
        </w:trPr>
        <w:tc>
          <w:tcPr>
            <w:tcW w:w="1276" w:type="dxa"/>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II</w:t>
            </w:r>
          </w:p>
        </w:tc>
        <w:tc>
          <w:tcPr>
            <w:tcW w:w="8192" w:type="dxa"/>
            <w:gridSpan w:val="11"/>
            <w:shd w:val="clear" w:color="auto" w:fill="auto"/>
          </w:tcPr>
          <w:p w:rsidR="00CD4D6F" w:rsidRPr="004A08DC" w:rsidRDefault="00CD4D6F" w:rsidP="008E1FAE">
            <w:pPr>
              <w:autoSpaceDE w:val="0"/>
              <w:autoSpaceDN w:val="0"/>
              <w:adjustRightInd w:val="0"/>
              <w:spacing w:after="0" w:line="360" w:lineRule="auto"/>
              <w:jc w:val="both"/>
              <w:rPr>
                <w:rFonts w:ascii="Times New Roman" w:hAnsi="Times New Roman" w:cs="Times New Roman"/>
                <w:b/>
                <w:bCs/>
                <w:sz w:val="24"/>
                <w:szCs w:val="24"/>
              </w:rPr>
            </w:pPr>
            <w:r w:rsidRPr="004A08DC">
              <w:rPr>
                <w:rFonts w:ascii="Times New Roman" w:hAnsi="Times New Roman" w:cs="Times New Roman"/>
                <w:b/>
                <w:bCs/>
                <w:sz w:val="24"/>
                <w:szCs w:val="24"/>
              </w:rPr>
              <w:t xml:space="preserve">VIRUSES: </w:t>
            </w:r>
          </w:p>
          <w:p w:rsidR="00CD4D6F" w:rsidRPr="004A08DC" w:rsidRDefault="00CD4D6F" w:rsidP="008E1FAE">
            <w:pPr>
              <w:pStyle w:val="Default"/>
              <w:jc w:val="both"/>
              <w:rPr>
                <w:rFonts w:eastAsia="Times New Roman"/>
                <w:b/>
                <w:color w:val="auto"/>
              </w:rPr>
            </w:pPr>
            <w:r w:rsidRPr="004A08DC">
              <w:t xml:space="preserve">General characters, Classification, Structure, Multiplication. Overview of Phycoviruses and Mycoviruses. Viruses of Eukaryotes – Animal &amp; Plant viruses. Cultivation of viruses – in embryonated egg and in plants. Control of viral infections. Bacteriophages- classification, replication of DNA and RNA phages -Lytic and Lysogenic cycle. Viroids and prions. </w:t>
            </w:r>
            <w:r w:rsidRPr="004A08DC">
              <w:rPr>
                <w:bCs/>
              </w:rPr>
              <w:t xml:space="preserve">Mycoplasma: </w:t>
            </w:r>
            <w:r w:rsidRPr="004A08DC">
              <w:t>Structure and classification.</w:t>
            </w:r>
          </w:p>
        </w:tc>
      </w:tr>
      <w:tr w:rsidR="00CD4D6F" w:rsidRPr="004A08DC" w:rsidTr="00000A9E">
        <w:trPr>
          <w:gridAfter w:val="1"/>
          <w:wAfter w:w="30" w:type="dxa"/>
        </w:trPr>
        <w:tc>
          <w:tcPr>
            <w:tcW w:w="1276" w:type="dxa"/>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III</w:t>
            </w:r>
          </w:p>
        </w:tc>
        <w:tc>
          <w:tcPr>
            <w:tcW w:w="8192" w:type="dxa"/>
            <w:gridSpan w:val="11"/>
            <w:shd w:val="clear" w:color="auto" w:fill="auto"/>
          </w:tcPr>
          <w:p w:rsidR="00CD4D6F" w:rsidRPr="004A08DC" w:rsidRDefault="00CD4D6F" w:rsidP="008E1FAE">
            <w:pPr>
              <w:autoSpaceDE w:val="0"/>
              <w:autoSpaceDN w:val="0"/>
              <w:adjustRightInd w:val="0"/>
              <w:spacing w:after="0" w:line="360" w:lineRule="auto"/>
              <w:jc w:val="both"/>
              <w:rPr>
                <w:rFonts w:ascii="Times New Roman" w:hAnsi="Times New Roman" w:cs="Times New Roman"/>
                <w:b/>
                <w:bCs/>
                <w:sz w:val="24"/>
                <w:szCs w:val="24"/>
              </w:rPr>
            </w:pPr>
            <w:r w:rsidRPr="004A08DC">
              <w:rPr>
                <w:rFonts w:ascii="Times New Roman" w:hAnsi="Times New Roman" w:cs="Times New Roman"/>
                <w:b/>
                <w:bCs/>
                <w:sz w:val="24"/>
                <w:szCs w:val="24"/>
              </w:rPr>
              <w:t xml:space="preserve">FOOD MICROBIOLOGY: </w:t>
            </w:r>
          </w:p>
          <w:p w:rsidR="00CD4D6F" w:rsidRPr="004A08DC" w:rsidRDefault="00CD4D6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bCs/>
                <w:sz w:val="24"/>
                <w:szCs w:val="24"/>
              </w:rPr>
              <w:t xml:space="preserve">Beneficial role of microbes – yoghurt, </w:t>
            </w:r>
            <w:r w:rsidRPr="004A08DC">
              <w:rPr>
                <w:rFonts w:ascii="Times New Roman" w:hAnsi="Times New Roman" w:cs="Times New Roman"/>
                <w:sz w:val="24"/>
                <w:szCs w:val="24"/>
              </w:rPr>
              <w:t xml:space="preserve">Olives, Cheese, Bread, Wine, Tempeh, Miso &amp; Fermented green tea. Spoilage of fruits, vegetables, meats, poultry, eggs, bakery products, dairy products and canned foods. Microbial toxins - Exotoxin, Endotoxin &amp; Mycotoxin. Action of Enterotoxin, Cytotoxin&amp; Neurotoxin. Food Preservation – temperature, drying, radiation and chemicals. Soil Microbiology: Importance of Microbial flora of soil and factors affecting the microbial community in soil. Interaction among soil microbes (positive and negative interactions) &amp; with higher plants (rhizosphere &amp;phyllosphere). Microorganisms in organic matter decomposition. </w:t>
            </w:r>
            <w:r w:rsidRPr="004A08DC">
              <w:rPr>
                <w:rFonts w:ascii="Times New Roman" w:hAnsi="Times New Roman" w:cs="Times New Roman"/>
                <w:bCs/>
                <w:sz w:val="24"/>
                <w:szCs w:val="24"/>
              </w:rPr>
              <w:t xml:space="preserve">Environmental Microbiology: </w:t>
            </w:r>
            <w:r w:rsidRPr="004A08DC">
              <w:rPr>
                <w:rFonts w:ascii="Times New Roman" w:hAnsi="Times New Roman" w:cs="Times New Roman"/>
                <w:sz w:val="24"/>
                <w:szCs w:val="24"/>
              </w:rPr>
              <w:t xml:space="preserve">Microbiology of water and air. Water borne diseases - diphtheria, chicken pox. Air borne diseases - Swine flu and </w:t>
            </w:r>
            <w:r w:rsidRPr="004A08DC">
              <w:rPr>
                <w:rStyle w:val="Strong"/>
                <w:rFonts w:ascii="Times New Roman" w:hAnsi="Times New Roman" w:cs="Times New Roman"/>
                <w:b w:val="0"/>
                <w:spacing w:val="-4"/>
                <w:sz w:val="24"/>
                <w:szCs w:val="24"/>
              </w:rPr>
              <w:t>Measles</w:t>
            </w:r>
            <w:r w:rsidRPr="004A08DC">
              <w:rPr>
                <w:rFonts w:ascii="Times New Roman" w:hAnsi="Times New Roman" w:cs="Times New Roman"/>
                <w:sz w:val="24"/>
                <w:szCs w:val="24"/>
              </w:rPr>
              <w:t>. Microbial degradation of chemical pesticides and hydrocarbon.</w:t>
            </w:r>
          </w:p>
        </w:tc>
      </w:tr>
      <w:tr w:rsidR="00CD4D6F" w:rsidRPr="004A08DC" w:rsidTr="00000A9E">
        <w:trPr>
          <w:gridAfter w:val="1"/>
          <w:wAfter w:w="30" w:type="dxa"/>
          <w:trHeight w:val="1231"/>
        </w:trPr>
        <w:tc>
          <w:tcPr>
            <w:tcW w:w="1276" w:type="dxa"/>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IV</w:t>
            </w:r>
          </w:p>
        </w:tc>
        <w:tc>
          <w:tcPr>
            <w:tcW w:w="8192" w:type="dxa"/>
            <w:gridSpan w:val="11"/>
            <w:shd w:val="clear" w:color="auto" w:fill="auto"/>
          </w:tcPr>
          <w:p w:rsidR="00CD4D6F" w:rsidRPr="004A08DC" w:rsidRDefault="00CD4D6F" w:rsidP="008E1FAE">
            <w:pPr>
              <w:spacing w:after="0" w:line="36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IMMUNOLOGY: </w:t>
            </w:r>
          </w:p>
          <w:p w:rsidR="00CD4D6F" w:rsidRPr="004A08DC" w:rsidRDefault="00CD4D6F"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 xml:space="preserve">Introduction; Immune System; Types of Immunity - Innate and Acquired.Immune Cells - </w:t>
            </w:r>
            <w:r w:rsidRPr="004A08DC">
              <w:rPr>
                <w:rFonts w:ascii="Times New Roman" w:hAnsi="Times New Roman" w:cs="Times New Roman"/>
                <w:sz w:val="24"/>
                <w:szCs w:val="24"/>
                <w:shd w:val="clear" w:color="auto" w:fill="FFFFFF"/>
              </w:rPr>
              <w:t>Hematopoiesis, B and T lymphocytes - Maturation, NK cells.</w:t>
            </w:r>
            <w:r w:rsidRPr="004A08DC">
              <w:rPr>
                <w:rFonts w:ascii="Times New Roman" w:hAnsi="Times New Roman" w:cs="Times New Roman"/>
                <w:sz w:val="24"/>
                <w:szCs w:val="24"/>
              </w:rPr>
              <w:t xml:space="preserve"> I</w:t>
            </w:r>
            <w:r w:rsidRPr="004A08DC">
              <w:rPr>
                <w:rFonts w:ascii="Times New Roman" w:hAnsi="Times New Roman" w:cs="Times New Roman"/>
                <w:sz w:val="24"/>
                <w:szCs w:val="24"/>
                <w:shd w:val="clear" w:color="auto" w:fill="FFFFFF"/>
              </w:rPr>
              <w:t xml:space="preserve">ntroduction to inflammation, Adaptive immune system, Innate Immune system. </w:t>
            </w:r>
            <w:r w:rsidRPr="004A08DC">
              <w:rPr>
                <w:rFonts w:ascii="Times New Roman" w:hAnsi="Times New Roman" w:cs="Times New Roman"/>
                <w:sz w:val="24"/>
                <w:szCs w:val="24"/>
              </w:rPr>
              <w:t xml:space="preserve">Antigen: Definition, Properties and types. Antibody – Structure, types and function. Generation of antibody diversity.Antigen - Antibody interactions: definition, types- </w:t>
            </w:r>
            <w:r w:rsidRPr="004A08DC">
              <w:rPr>
                <w:rFonts w:ascii="Times New Roman" w:hAnsi="Times New Roman" w:cs="Times New Roman"/>
                <w:sz w:val="24"/>
                <w:szCs w:val="24"/>
                <w:lang w:val="it-IT"/>
              </w:rPr>
              <w:t>Precipitation</w:t>
            </w:r>
            <w:r w:rsidRPr="004A08DC">
              <w:rPr>
                <w:rFonts w:ascii="Times New Roman" w:hAnsi="Times New Roman" w:cs="Times New Roman"/>
                <w:sz w:val="24"/>
                <w:szCs w:val="24"/>
              </w:rPr>
              <w:t xml:space="preserve">, Agglutination, </w:t>
            </w:r>
            <w:r w:rsidRPr="004A08DC">
              <w:rPr>
                <w:rFonts w:ascii="Times New Roman" w:hAnsi="Times New Roman" w:cs="Times New Roman"/>
                <w:sz w:val="24"/>
                <w:szCs w:val="24"/>
                <w:lang w:val="pt-PT"/>
              </w:rPr>
              <w:t>Complement</w:t>
            </w:r>
            <w:r w:rsidRPr="004A08DC">
              <w:rPr>
                <w:rFonts w:ascii="Times New Roman" w:hAnsi="Times New Roman" w:cs="Times New Roman"/>
                <w:sz w:val="24"/>
                <w:szCs w:val="24"/>
              </w:rPr>
              <w:t xml:space="preserve"> fixation. Immune Response – Humoral and Cell Mediated. Vaccines – history, types and recombinant vaccines. Immunodiagnosis –Blood Grouping, Widal test, </w:t>
            </w:r>
            <w:r w:rsidRPr="004A08DC">
              <w:rPr>
                <w:rFonts w:ascii="Times New Roman" w:hAnsi="Times New Roman" w:cs="Times New Roman"/>
                <w:sz w:val="24"/>
                <w:szCs w:val="24"/>
                <w:shd w:val="clear" w:color="auto" w:fill="FFFFFF"/>
              </w:rPr>
              <w:t>Enzyme-Linked Immunosorbent Assay (ELISA)</w:t>
            </w:r>
            <w:r w:rsidRPr="004A08DC">
              <w:rPr>
                <w:rFonts w:ascii="Times New Roman" w:hAnsi="Times New Roman" w:cs="Times New Roman"/>
                <w:sz w:val="24"/>
                <w:szCs w:val="24"/>
              </w:rPr>
              <w:t>, Immunoelectrophoresis and Immunodiffusion.</w:t>
            </w:r>
          </w:p>
        </w:tc>
      </w:tr>
      <w:tr w:rsidR="00CD4D6F" w:rsidRPr="004A08DC" w:rsidTr="00000A9E">
        <w:trPr>
          <w:gridAfter w:val="1"/>
          <w:wAfter w:w="30" w:type="dxa"/>
        </w:trPr>
        <w:tc>
          <w:tcPr>
            <w:tcW w:w="1276" w:type="dxa"/>
            <w:shd w:val="clear" w:color="auto" w:fill="auto"/>
          </w:tcPr>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Default="00CD4D6F" w:rsidP="008E1FAE">
            <w:pPr>
              <w:pStyle w:val="Default"/>
              <w:jc w:val="center"/>
              <w:rPr>
                <w:rFonts w:eastAsia="Times New Roman"/>
                <w:b/>
              </w:rPr>
            </w:pPr>
          </w:p>
          <w:p w:rsidR="00CD4D6F" w:rsidRPr="004A08DC" w:rsidRDefault="00CD4D6F" w:rsidP="008E1FAE">
            <w:pPr>
              <w:pStyle w:val="Default"/>
              <w:jc w:val="center"/>
              <w:rPr>
                <w:rFonts w:eastAsia="Times New Roman"/>
                <w:b/>
              </w:rPr>
            </w:pPr>
            <w:r w:rsidRPr="004A08DC">
              <w:rPr>
                <w:rFonts w:eastAsia="Times New Roman"/>
                <w:b/>
              </w:rPr>
              <w:t>V</w:t>
            </w:r>
          </w:p>
        </w:tc>
        <w:tc>
          <w:tcPr>
            <w:tcW w:w="8192" w:type="dxa"/>
            <w:gridSpan w:val="11"/>
            <w:shd w:val="clear" w:color="auto" w:fill="auto"/>
          </w:tcPr>
          <w:p w:rsidR="00CD4D6F" w:rsidRPr="004A08DC" w:rsidRDefault="00CD4D6F" w:rsidP="008E1FAE">
            <w:pPr>
              <w:spacing w:after="0" w:line="360" w:lineRule="auto"/>
              <w:jc w:val="both"/>
              <w:rPr>
                <w:rFonts w:ascii="Times New Roman" w:hAnsi="Times New Roman" w:cs="Times New Roman"/>
                <w:b/>
                <w:sz w:val="24"/>
                <w:szCs w:val="24"/>
              </w:rPr>
            </w:pPr>
            <w:r>
              <w:rPr>
                <w:rFonts w:ascii="Times New Roman" w:hAnsi="Times New Roman"/>
                <w:sz w:val="24"/>
                <w:szCs w:val="24"/>
              </w:rPr>
              <w:t xml:space="preserve"> </w:t>
            </w:r>
            <w:r w:rsidRPr="004A08DC">
              <w:rPr>
                <w:rFonts w:ascii="Times New Roman" w:hAnsi="Times New Roman" w:cs="Times New Roman"/>
                <w:b/>
                <w:sz w:val="24"/>
                <w:szCs w:val="24"/>
              </w:rPr>
              <w:t xml:space="preserve">PLANT PATHOLOGY: </w:t>
            </w:r>
          </w:p>
          <w:p w:rsidR="00CD4D6F" w:rsidRPr="004A08DC" w:rsidRDefault="00CD4D6F" w:rsidP="008E1FAE">
            <w:pPr>
              <w:spacing w:after="0" w:line="240" w:lineRule="auto"/>
              <w:jc w:val="both"/>
              <w:rPr>
                <w:rFonts w:ascii="Times New Roman" w:hAnsi="Times New Roman" w:cs="Times New Roman"/>
                <w:sz w:val="24"/>
                <w:szCs w:val="24"/>
              </w:rPr>
            </w:pPr>
            <w:r w:rsidRPr="004A08DC">
              <w:rPr>
                <w:rStyle w:val="Strong"/>
                <w:rFonts w:ascii="Times New Roman" w:hAnsi="Times New Roman" w:cs="Times New Roman"/>
                <w:b w:val="0"/>
                <w:sz w:val="24"/>
                <w:szCs w:val="24"/>
                <w:shd w:val="clear" w:color="auto" w:fill="FFFFFF"/>
              </w:rPr>
              <w:t>History and significance of plant pathology. Classification of plant diseases, Symptomology (important symptoms of</w:t>
            </w:r>
            <w:r w:rsidRPr="004A08DC">
              <w:rPr>
                <w:rFonts w:ascii="Times New Roman" w:hAnsi="Times New Roman" w:cs="Times New Roman"/>
                <w:sz w:val="24"/>
                <w:szCs w:val="24"/>
              </w:rPr>
              <w:t>plant pathogens). Principles of plant infection –Inoculum, inoculum potential, Pathogenicity. Disease triangle.  Host parasite interrelationship and interaction. Causal agents of plant diseases - biotic causes (fungi, bacteria virus, mycoplasma, nematodes, parasitic algae, angiospermic parasites - Abiotic causes (Physiological, deficiency of nutrients &amp; minerals and pollution).Mechanism of penetration- Disease development of pathogen (colonization) and dissemination of pathogens. Role of enzymes and toxins in disease development. Defence mechanism of host – structural and biochemical defences. Important diseases of crop plants in India - Sheath blight of rice, Late blight of potato, Little leaf of Brinjal and Red rust of tea.</w:t>
            </w:r>
          </w:p>
          <w:p w:rsidR="00CD4D6F" w:rsidRPr="004A08DC" w:rsidRDefault="00CD4D6F"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Principles of disease management – Cultural practices, physical, chemical and biological methods, disease controlled by immunization. Biocontrol - merits and demerits; </w:t>
            </w:r>
          </w:p>
          <w:p w:rsidR="00CD4D6F" w:rsidRPr="004A08DC" w:rsidRDefault="00CD4D6F" w:rsidP="008E1FAE">
            <w:pPr>
              <w:pStyle w:val="Default"/>
              <w:jc w:val="both"/>
              <w:rPr>
                <w:rFonts w:eastAsia="Times New Roman"/>
                <w:b/>
                <w:color w:val="auto"/>
              </w:rPr>
            </w:pPr>
            <w:r w:rsidRPr="004A08DC">
              <w:t xml:space="preserve">Plant quarantine and legislation. Integrated Pest Management system. Diagnostic technique to detect pest/pathogen infection - </w:t>
            </w:r>
            <w:r w:rsidRPr="004A08DC">
              <w:rPr>
                <w:bCs/>
                <w:shd w:val="clear" w:color="auto" w:fill="FFFFFF"/>
              </w:rPr>
              <w:t>Immunofluorescence (IF).</w:t>
            </w:r>
          </w:p>
        </w:tc>
      </w:tr>
      <w:tr w:rsidR="00707B39" w:rsidRPr="004A08DC" w:rsidTr="00000A9E">
        <w:tblPrEx>
          <w:tblCellMar>
            <w:left w:w="0" w:type="dxa"/>
            <w:right w:w="0" w:type="dxa"/>
          </w:tblCellMar>
          <w:tblLook w:val="01E0"/>
        </w:tblPrEx>
        <w:trPr>
          <w:trHeight w:val="483"/>
        </w:trPr>
        <w:tc>
          <w:tcPr>
            <w:tcW w:w="8222" w:type="dxa"/>
            <w:gridSpan w:val="11"/>
          </w:tcPr>
          <w:p w:rsidR="00342A78" w:rsidRDefault="005315F4" w:rsidP="008E1FAE">
            <w:pPr>
              <w:pStyle w:val="Default"/>
              <w:jc w:val="both"/>
              <w:rPr>
                <w:b/>
                <w:bCs/>
              </w:rPr>
            </w:pPr>
            <w:r w:rsidRPr="005315F4">
              <w:rPr>
                <w:b/>
                <w:noProof/>
              </w:rPr>
              <w:pict>
                <v:shape id="AutoShape 12" o:spid="_x0000_s1072" type="#_x0000_t32" style="position:absolute;left:0;text-align:left;margin-left:63.15pt;margin-top:0;width:0;height:80.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NoIA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"/>
              </w:pict>
            </w:r>
            <w:r w:rsidR="00707B39" w:rsidRPr="004A08DC">
              <w:rPr>
                <w:b/>
              </w:rPr>
              <w:t>Course</w:t>
            </w:r>
            <w:r w:rsidR="00707B39" w:rsidRPr="004A08DC">
              <w:rPr>
                <w:b/>
                <w:bCs/>
              </w:rPr>
              <w:t xml:space="preserve"> </w:t>
            </w:r>
          </w:p>
          <w:p w:rsidR="00707B39" w:rsidRPr="004A08DC" w:rsidRDefault="00707B39" w:rsidP="008E1FAE">
            <w:pPr>
              <w:pStyle w:val="Default"/>
              <w:jc w:val="both"/>
              <w:rPr>
                <w:b/>
                <w:bCs/>
              </w:rPr>
            </w:pPr>
            <w:r w:rsidRPr="004A08DC">
              <w:rPr>
                <w:b/>
                <w:bCs/>
              </w:rPr>
              <w:t>outcomes:</w:t>
            </w:r>
          </w:p>
          <w:p w:rsidR="00707B39" w:rsidRPr="00886C5D" w:rsidRDefault="00707B39" w:rsidP="008E1FAE">
            <w:pPr>
              <w:autoSpaceDE w:val="0"/>
              <w:autoSpaceDN w:val="0"/>
              <w:adjustRightInd w:val="0"/>
              <w:spacing w:after="0" w:line="240" w:lineRule="auto"/>
              <w:rPr>
                <w:rFonts w:ascii="Times New Roman" w:eastAsia="Calibri" w:hAnsi="Times New Roman" w:cs="Times New Roman"/>
                <w:b/>
                <w:color w:val="000000"/>
                <w:sz w:val="24"/>
                <w:szCs w:val="24"/>
              </w:rPr>
            </w:pPr>
            <w:r w:rsidRPr="004A08DC">
              <w:rPr>
                <w:rFonts w:ascii="Times New Roman" w:eastAsia="Calibri" w:hAnsi="Times New Roman" w:cs="Times New Roman"/>
                <w:b/>
                <w:sz w:val="24"/>
                <w:szCs w:val="24"/>
              </w:rPr>
              <w:t xml:space="preserve">     </w:t>
            </w:r>
            <w:r w:rsidRPr="004A08DC">
              <w:rPr>
                <w:rFonts w:ascii="Times New Roman" w:eastAsia="Calibri" w:hAnsi="Times New Roman" w:cs="Times New Roman"/>
                <w:color w:val="000000"/>
                <w:sz w:val="24"/>
                <w:szCs w:val="24"/>
              </w:rPr>
              <w:t xml:space="preserve">                  </w:t>
            </w:r>
            <w:r w:rsidR="00886C5D" w:rsidRPr="00062DFF">
              <w:rPr>
                <w:rFonts w:ascii="Times New Roman" w:hAnsi="Times New Roman" w:cs="Times New Roman"/>
                <w:b/>
                <w:bCs/>
                <w:sz w:val="24"/>
                <w:szCs w:val="24"/>
              </w:rPr>
              <w:t>On completion of this course the student will be able to</w:t>
            </w:r>
          </w:p>
          <w:p w:rsidR="00707B39" w:rsidRPr="004A08DC"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4A08DC">
              <w:rPr>
                <w:rFonts w:ascii="Times New Roman" w:eastAsia="Calibri" w:hAnsi="Times New Roman" w:cs="Times New Roman"/>
                <w:b/>
                <w:sz w:val="24"/>
                <w:szCs w:val="24"/>
              </w:rPr>
              <w:t xml:space="preserve">     CO     </w:t>
            </w:r>
          </w:p>
        </w:tc>
        <w:tc>
          <w:tcPr>
            <w:tcW w:w="1276"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000A9E">
        <w:tblPrEx>
          <w:tblCellMar>
            <w:left w:w="0" w:type="dxa"/>
            <w:right w:w="0" w:type="dxa"/>
          </w:tblCellMar>
          <w:tblLook w:val="01E0"/>
        </w:tblPrEx>
        <w:trPr>
          <w:trHeight w:val="483"/>
        </w:trPr>
        <w:tc>
          <w:tcPr>
            <w:tcW w:w="8222" w:type="dxa"/>
            <w:gridSpan w:val="11"/>
          </w:tcPr>
          <w:p w:rsidR="00342A78" w:rsidRDefault="00342A78" w:rsidP="00342A78">
            <w:pPr>
              <w:pStyle w:val="TableParagraph"/>
              <w:ind w:left="107"/>
              <w:jc w:val="both"/>
              <w:rPr>
                <w:sz w:val="24"/>
                <w:szCs w:val="24"/>
              </w:rPr>
            </w:pPr>
            <w:r>
              <w:rPr>
                <w:rFonts w:eastAsia="Calibri"/>
                <w:sz w:val="24"/>
                <w:szCs w:val="24"/>
              </w:rPr>
              <w:t xml:space="preserve">CO1            </w:t>
            </w:r>
            <w:r w:rsidR="00707B39" w:rsidRPr="004A08DC">
              <w:rPr>
                <w:rFonts w:eastAsia="Calibri"/>
                <w:sz w:val="24"/>
                <w:szCs w:val="24"/>
              </w:rPr>
              <w:t>R</w:t>
            </w:r>
            <w:r w:rsidR="00707B39" w:rsidRPr="004A08DC">
              <w:rPr>
                <w:sz w:val="24"/>
                <w:szCs w:val="24"/>
              </w:rPr>
              <w:t xml:space="preserve">ecognize the general characteristics of microbes, plant defense and </w:t>
            </w:r>
          </w:p>
          <w:p w:rsidR="00707B39" w:rsidRPr="004A08DC" w:rsidRDefault="00342A78" w:rsidP="00342A78">
            <w:pPr>
              <w:pStyle w:val="TableParagraph"/>
              <w:ind w:left="107"/>
              <w:jc w:val="both"/>
              <w:rPr>
                <w:spacing w:val="-57"/>
                <w:sz w:val="24"/>
                <w:szCs w:val="24"/>
              </w:rPr>
            </w:pPr>
            <w:r>
              <w:rPr>
                <w:rFonts w:eastAsia="Calibri"/>
                <w:sz w:val="24"/>
                <w:szCs w:val="24"/>
              </w:rPr>
              <w:t xml:space="preserve">                   </w:t>
            </w:r>
            <w:r w:rsidR="00707B39" w:rsidRPr="004A08DC">
              <w:rPr>
                <w:sz w:val="24"/>
                <w:szCs w:val="24"/>
              </w:rPr>
              <w:t>immune cells.</w:t>
            </w:r>
          </w:p>
        </w:tc>
        <w:tc>
          <w:tcPr>
            <w:tcW w:w="1276" w:type="dxa"/>
            <w:gridSpan w:val="2"/>
          </w:tcPr>
          <w:p w:rsidR="00707B39" w:rsidRPr="004A08DC" w:rsidRDefault="00707B39" w:rsidP="008E1FAE">
            <w:pPr>
              <w:pStyle w:val="TableParagraph"/>
              <w:jc w:val="center"/>
              <w:rPr>
                <w:sz w:val="24"/>
                <w:szCs w:val="24"/>
              </w:rPr>
            </w:pPr>
            <w:r w:rsidRPr="004A08DC">
              <w:rPr>
                <w:sz w:val="24"/>
                <w:szCs w:val="24"/>
              </w:rPr>
              <w:t>K1</w:t>
            </w:r>
          </w:p>
        </w:tc>
      </w:tr>
      <w:tr w:rsidR="00707B39" w:rsidRPr="004A08DC" w:rsidTr="00000A9E">
        <w:tblPrEx>
          <w:tblCellMar>
            <w:left w:w="0" w:type="dxa"/>
            <w:right w:w="0" w:type="dxa"/>
          </w:tblCellMar>
          <w:tblLook w:val="01E0"/>
        </w:tblPrEx>
        <w:trPr>
          <w:trHeight w:val="490"/>
        </w:trPr>
        <w:tc>
          <w:tcPr>
            <w:tcW w:w="8222" w:type="dxa"/>
            <w:gridSpan w:val="11"/>
          </w:tcPr>
          <w:p w:rsidR="00342A78" w:rsidRDefault="005315F4" w:rsidP="00342A78">
            <w:pPr>
              <w:pStyle w:val="TableParagraph"/>
              <w:ind w:left="107"/>
              <w:jc w:val="both"/>
              <w:rPr>
                <w:sz w:val="24"/>
                <w:szCs w:val="24"/>
              </w:rPr>
            </w:pPr>
            <w:r w:rsidRPr="005315F4">
              <w:rPr>
                <w:noProof/>
                <w:sz w:val="24"/>
                <w:szCs w:val="24"/>
              </w:rPr>
              <w:pict>
                <v:shape id="AutoShape 13" o:spid="_x0000_s1071" type="#_x0000_t32" style="position:absolute;left:0;text-align:left;margin-left:67.35pt;margin-top:-1.95pt;width:0;height:104.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i+IQIAAD0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"/>
              </w:pict>
            </w:r>
            <w:r w:rsidR="00342A78">
              <w:rPr>
                <w:sz w:val="24"/>
                <w:szCs w:val="24"/>
              </w:rPr>
              <w:t xml:space="preserve">CO2              </w:t>
            </w:r>
            <w:r w:rsidR="00707B39" w:rsidRPr="004A08DC">
              <w:rPr>
                <w:sz w:val="24"/>
                <w:szCs w:val="24"/>
              </w:rPr>
              <w:t xml:space="preserve">Explain about the stages in disease development and various defense </w:t>
            </w:r>
          </w:p>
          <w:p w:rsidR="00707B39" w:rsidRPr="004A08DC" w:rsidRDefault="00342A78" w:rsidP="00342A78">
            <w:pPr>
              <w:pStyle w:val="TableParagraph"/>
              <w:ind w:left="107"/>
              <w:jc w:val="both"/>
              <w:rPr>
                <w:sz w:val="24"/>
                <w:szCs w:val="24"/>
              </w:rPr>
            </w:pPr>
            <w:r>
              <w:rPr>
                <w:sz w:val="24"/>
                <w:szCs w:val="24"/>
              </w:rPr>
              <w:t xml:space="preserve">                     </w:t>
            </w:r>
            <w:r w:rsidR="00707B39" w:rsidRPr="004A08DC">
              <w:rPr>
                <w:sz w:val="24"/>
                <w:szCs w:val="24"/>
              </w:rPr>
              <w:t>mechanisms in plants and humans.</w:t>
            </w:r>
          </w:p>
        </w:tc>
        <w:tc>
          <w:tcPr>
            <w:tcW w:w="1276" w:type="dxa"/>
            <w:gridSpan w:val="2"/>
          </w:tcPr>
          <w:p w:rsidR="00707B39" w:rsidRPr="004A08DC" w:rsidRDefault="00707B39" w:rsidP="008E1FAE">
            <w:pPr>
              <w:pStyle w:val="TableParagraph"/>
              <w:jc w:val="center"/>
              <w:rPr>
                <w:sz w:val="24"/>
                <w:szCs w:val="24"/>
              </w:rPr>
            </w:pPr>
            <w:r w:rsidRPr="004A08DC">
              <w:rPr>
                <w:sz w:val="24"/>
                <w:szCs w:val="24"/>
              </w:rPr>
              <w:t>K2</w:t>
            </w:r>
          </w:p>
        </w:tc>
      </w:tr>
      <w:tr w:rsidR="00707B39" w:rsidRPr="004A08DC" w:rsidTr="00000A9E">
        <w:tblPrEx>
          <w:tblCellMar>
            <w:left w:w="0" w:type="dxa"/>
            <w:right w:w="0" w:type="dxa"/>
          </w:tblCellMar>
          <w:tblLook w:val="01E0"/>
        </w:tblPrEx>
        <w:trPr>
          <w:trHeight w:val="300"/>
        </w:trPr>
        <w:tc>
          <w:tcPr>
            <w:tcW w:w="8222" w:type="dxa"/>
            <w:gridSpan w:val="11"/>
          </w:tcPr>
          <w:p w:rsidR="00707B39" w:rsidRPr="004A08DC" w:rsidRDefault="00342A78" w:rsidP="00342A78">
            <w:pPr>
              <w:pStyle w:val="TableParagraph"/>
              <w:ind w:left="107"/>
              <w:jc w:val="both"/>
              <w:rPr>
                <w:sz w:val="24"/>
                <w:szCs w:val="24"/>
              </w:rPr>
            </w:pPr>
            <w:r>
              <w:rPr>
                <w:sz w:val="24"/>
                <w:szCs w:val="24"/>
              </w:rPr>
              <w:t xml:space="preserve">CO3              </w:t>
            </w:r>
            <w:r w:rsidR="00707B39" w:rsidRPr="004A08DC">
              <w:rPr>
                <w:sz w:val="24"/>
                <w:szCs w:val="24"/>
              </w:rPr>
              <w:t>Elucidate concepts of microbial interactions with plant and humans.</w:t>
            </w:r>
          </w:p>
        </w:tc>
        <w:tc>
          <w:tcPr>
            <w:tcW w:w="1276" w:type="dxa"/>
            <w:gridSpan w:val="2"/>
          </w:tcPr>
          <w:p w:rsidR="00707B39" w:rsidRPr="004A08DC" w:rsidRDefault="00707B39" w:rsidP="008E1FAE">
            <w:pPr>
              <w:pStyle w:val="TableParagraph"/>
              <w:jc w:val="center"/>
              <w:rPr>
                <w:sz w:val="24"/>
                <w:szCs w:val="24"/>
              </w:rPr>
            </w:pPr>
            <w:r w:rsidRPr="004A08DC">
              <w:rPr>
                <w:sz w:val="24"/>
                <w:szCs w:val="24"/>
              </w:rPr>
              <w:t>K3</w:t>
            </w:r>
          </w:p>
        </w:tc>
      </w:tr>
      <w:tr w:rsidR="00707B39" w:rsidRPr="004A08DC" w:rsidTr="00000A9E">
        <w:tblPrEx>
          <w:tblCellMar>
            <w:left w:w="0" w:type="dxa"/>
            <w:right w:w="0" w:type="dxa"/>
          </w:tblCellMar>
          <w:tblLook w:val="01E0"/>
        </w:tblPrEx>
        <w:trPr>
          <w:trHeight w:val="427"/>
        </w:trPr>
        <w:tc>
          <w:tcPr>
            <w:tcW w:w="8222" w:type="dxa"/>
            <w:gridSpan w:val="11"/>
          </w:tcPr>
          <w:p w:rsidR="00342A78" w:rsidRDefault="00342A78" w:rsidP="00342A78">
            <w:pPr>
              <w:pStyle w:val="TableParagraph"/>
              <w:ind w:left="107"/>
              <w:jc w:val="both"/>
              <w:rPr>
                <w:sz w:val="24"/>
                <w:szCs w:val="24"/>
              </w:rPr>
            </w:pPr>
            <w:r>
              <w:rPr>
                <w:sz w:val="24"/>
                <w:szCs w:val="24"/>
              </w:rPr>
              <w:t xml:space="preserve">CO4              </w:t>
            </w:r>
            <w:r w:rsidR="00707B39" w:rsidRPr="004A08DC">
              <w:rPr>
                <w:sz w:val="24"/>
                <w:szCs w:val="24"/>
              </w:rPr>
              <w:t xml:space="preserve">Analyze the importance of harmful and beneficial microbes and </w:t>
            </w:r>
          </w:p>
          <w:p w:rsidR="00707B39" w:rsidRPr="004A08DC" w:rsidRDefault="00342A78" w:rsidP="00342A78">
            <w:pPr>
              <w:pStyle w:val="TableParagraph"/>
              <w:ind w:left="107"/>
              <w:jc w:val="both"/>
              <w:rPr>
                <w:sz w:val="24"/>
                <w:szCs w:val="24"/>
              </w:rPr>
            </w:pPr>
            <w:r>
              <w:rPr>
                <w:sz w:val="24"/>
                <w:szCs w:val="24"/>
              </w:rPr>
              <w:t xml:space="preserve">                     </w:t>
            </w:r>
            <w:r w:rsidR="00707B39" w:rsidRPr="004A08DC">
              <w:rPr>
                <w:sz w:val="24"/>
                <w:szCs w:val="24"/>
              </w:rPr>
              <w:t xml:space="preserve">immune system </w:t>
            </w:r>
          </w:p>
        </w:tc>
        <w:tc>
          <w:tcPr>
            <w:tcW w:w="1276" w:type="dxa"/>
            <w:gridSpan w:val="2"/>
          </w:tcPr>
          <w:p w:rsidR="00707B39" w:rsidRPr="004A08DC" w:rsidRDefault="00707B39" w:rsidP="008E1FAE">
            <w:pPr>
              <w:pStyle w:val="TableParagraph"/>
              <w:jc w:val="center"/>
              <w:rPr>
                <w:sz w:val="24"/>
                <w:szCs w:val="24"/>
              </w:rPr>
            </w:pPr>
            <w:r w:rsidRPr="004A08DC">
              <w:rPr>
                <w:sz w:val="24"/>
                <w:szCs w:val="24"/>
              </w:rPr>
              <w:t>K4</w:t>
            </w:r>
          </w:p>
        </w:tc>
      </w:tr>
      <w:tr w:rsidR="00707B39" w:rsidRPr="004A08DC" w:rsidTr="00342A78">
        <w:tblPrEx>
          <w:tblCellMar>
            <w:left w:w="0" w:type="dxa"/>
            <w:right w:w="0" w:type="dxa"/>
          </w:tblCellMar>
          <w:tblLook w:val="01E0"/>
        </w:tblPrEx>
        <w:trPr>
          <w:trHeight w:val="53"/>
        </w:trPr>
        <w:tc>
          <w:tcPr>
            <w:tcW w:w="8222" w:type="dxa"/>
            <w:gridSpan w:val="11"/>
          </w:tcPr>
          <w:p w:rsidR="00342A78" w:rsidRDefault="00342A78" w:rsidP="00342A78">
            <w:pPr>
              <w:pStyle w:val="TableParagraph"/>
              <w:ind w:left="107"/>
              <w:jc w:val="both"/>
              <w:rPr>
                <w:sz w:val="24"/>
                <w:szCs w:val="24"/>
              </w:rPr>
            </w:pPr>
            <w:r>
              <w:rPr>
                <w:sz w:val="24"/>
                <w:szCs w:val="24"/>
              </w:rPr>
              <w:t xml:space="preserve">CO5             </w:t>
            </w:r>
            <w:r w:rsidR="00707B39" w:rsidRPr="004A08DC">
              <w:rPr>
                <w:sz w:val="24"/>
                <w:szCs w:val="24"/>
              </w:rPr>
              <w:t xml:space="preserve">Determine and interpret the detection of pathogens and appreciate their </w:t>
            </w:r>
          </w:p>
          <w:p w:rsidR="00707B39" w:rsidRPr="004A08DC" w:rsidRDefault="00342A78" w:rsidP="00342A78">
            <w:pPr>
              <w:pStyle w:val="TableParagraph"/>
              <w:ind w:left="107"/>
              <w:jc w:val="both"/>
              <w:rPr>
                <w:sz w:val="24"/>
                <w:szCs w:val="24"/>
              </w:rPr>
            </w:pPr>
            <w:r>
              <w:rPr>
                <w:sz w:val="24"/>
                <w:szCs w:val="24"/>
              </w:rPr>
              <w:t xml:space="preserve">                     </w:t>
            </w:r>
            <w:r w:rsidR="00707B39" w:rsidRPr="004A08DC">
              <w:rPr>
                <w:sz w:val="24"/>
                <w:szCs w:val="24"/>
              </w:rPr>
              <w:t xml:space="preserve">adaptive strategies.  </w:t>
            </w:r>
          </w:p>
        </w:tc>
        <w:tc>
          <w:tcPr>
            <w:tcW w:w="1276" w:type="dxa"/>
            <w:gridSpan w:val="2"/>
          </w:tcPr>
          <w:p w:rsidR="00707B39" w:rsidRPr="004A08DC" w:rsidRDefault="00707B39" w:rsidP="008E1FAE">
            <w:pPr>
              <w:pStyle w:val="TableParagraph"/>
              <w:ind w:right="134"/>
              <w:jc w:val="center"/>
              <w:rPr>
                <w:sz w:val="24"/>
                <w:szCs w:val="24"/>
              </w:rPr>
            </w:pPr>
            <w:r w:rsidRPr="004A08DC">
              <w:rPr>
                <w:sz w:val="24"/>
                <w:szCs w:val="24"/>
              </w:rPr>
              <w:t>K5 &amp; K6</w:t>
            </w:r>
          </w:p>
        </w:tc>
      </w:tr>
      <w:tr w:rsidR="009954E1" w:rsidTr="00000A9E">
        <w:tblPrEx>
          <w:tblCellMar>
            <w:left w:w="0" w:type="dxa"/>
            <w:right w:w="0" w:type="dxa"/>
          </w:tblCellMar>
          <w:tblLook w:val="01E0"/>
        </w:tblPrEx>
        <w:trPr>
          <w:trHeight w:val="1905"/>
        </w:trPr>
        <w:tc>
          <w:tcPr>
            <w:tcW w:w="2845" w:type="dxa"/>
            <w:gridSpan w:val="3"/>
          </w:tcPr>
          <w:p w:rsidR="009954E1" w:rsidRPr="00180150" w:rsidRDefault="009954E1" w:rsidP="008E1FAE">
            <w:pPr>
              <w:pStyle w:val="TableParagraph"/>
              <w:spacing w:line="276" w:lineRule="auto"/>
              <w:ind w:right="94"/>
              <w:jc w:val="both"/>
              <w:rPr>
                <w:sz w:val="24"/>
              </w:rPr>
            </w:pPr>
            <w:r w:rsidRPr="00180150">
              <w:rPr>
                <w:sz w:val="24"/>
              </w:rPr>
              <w:lastRenderedPageBreak/>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954E1" w:rsidRPr="00180150" w:rsidRDefault="009954E1"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9954E1" w:rsidRDefault="009954E1"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954E1" w:rsidRDefault="009954E1"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954E1" w:rsidTr="00000A9E">
        <w:tblPrEx>
          <w:tblCellMar>
            <w:left w:w="0" w:type="dxa"/>
            <w:right w:w="0" w:type="dxa"/>
          </w:tblCellMar>
          <w:tblLook w:val="01E0"/>
        </w:tblPrEx>
        <w:trPr>
          <w:trHeight w:val="633"/>
        </w:trPr>
        <w:tc>
          <w:tcPr>
            <w:tcW w:w="2845" w:type="dxa"/>
            <w:gridSpan w:val="3"/>
          </w:tcPr>
          <w:p w:rsidR="009954E1" w:rsidRPr="00180150" w:rsidRDefault="009954E1"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954E1" w:rsidRPr="00180150" w:rsidRDefault="00C926A6" w:rsidP="008E1FAE">
            <w:pPr>
              <w:pStyle w:val="TableParagraph"/>
              <w:spacing w:before="41"/>
              <w:rPr>
                <w:sz w:val="24"/>
              </w:rPr>
            </w:pPr>
            <w:r w:rsidRPr="00180150">
              <w:rPr>
                <w:sz w:val="24"/>
              </w:rPr>
              <w:t>C</w:t>
            </w:r>
            <w:r w:rsidR="009954E1" w:rsidRPr="00180150">
              <w:rPr>
                <w:sz w:val="24"/>
              </w:rPr>
              <w:t>ourse</w:t>
            </w:r>
          </w:p>
        </w:tc>
        <w:tc>
          <w:tcPr>
            <w:tcW w:w="6653" w:type="dxa"/>
            <w:gridSpan w:val="10"/>
          </w:tcPr>
          <w:p w:rsidR="009954E1" w:rsidRDefault="009954E1"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954E1" w:rsidRDefault="009954E1"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9540" w:type="dxa"/>
        <w:tblInd w:w="108" w:type="dxa"/>
        <w:tblLook w:val="04A0"/>
      </w:tblPr>
      <w:tblGrid>
        <w:gridCol w:w="9540"/>
      </w:tblGrid>
      <w:tr w:rsidR="007B30E2" w:rsidTr="00C926A6">
        <w:tc>
          <w:tcPr>
            <w:tcW w:w="9540" w:type="dxa"/>
          </w:tcPr>
          <w:p w:rsidR="007B30E2" w:rsidRPr="00C926A6" w:rsidRDefault="00C926A6" w:rsidP="00C926A6">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926A6" w:rsidTr="00C926A6">
        <w:tc>
          <w:tcPr>
            <w:tcW w:w="9540" w:type="dxa"/>
          </w:tcPr>
          <w:p w:rsidR="00C926A6" w:rsidRPr="004A08DC" w:rsidRDefault="00C926A6" w:rsidP="00D930AF">
            <w:pPr>
              <w:pStyle w:val="ListParagraph"/>
              <w:numPr>
                <w:ilvl w:val="0"/>
                <w:numId w:val="17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Singh, R.S. 2018. Introduction to Principles of Plant Pathology, 4th Edition.</w:t>
            </w:r>
          </w:p>
          <w:p w:rsidR="00C926A6" w:rsidRPr="004A08DC" w:rsidRDefault="00C926A6" w:rsidP="00D930AF">
            <w:pPr>
              <w:pStyle w:val="ListParagraph"/>
              <w:numPr>
                <w:ilvl w:val="0"/>
                <w:numId w:val="17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Bilgrami, K.S and H.C. Dube. 2010 A text book of Modern Plant Pathology – Vikas Publishing House (P) Ltd., New Delhi</w:t>
            </w:r>
          </w:p>
          <w:p w:rsidR="00C926A6" w:rsidRPr="004A08DC" w:rsidRDefault="00C926A6" w:rsidP="00D930AF">
            <w:pPr>
              <w:pStyle w:val="ListParagraph"/>
              <w:numPr>
                <w:ilvl w:val="0"/>
                <w:numId w:val="17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Mehrotra, R.S. and Aggarwal, A. 2017. Plant Pathology. McGraw Hill Publisher.</w:t>
            </w:r>
          </w:p>
          <w:p w:rsidR="00C926A6" w:rsidRPr="004A08DC" w:rsidRDefault="00C926A6" w:rsidP="00D930AF">
            <w:pPr>
              <w:pStyle w:val="ListParagraph"/>
              <w:numPr>
                <w:ilvl w:val="0"/>
                <w:numId w:val="17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Dube, H.C. 2010. A text Book of Fungi, Bacteria and Viruses, 3rd Edition, Agrobios India,</w:t>
            </w:r>
          </w:p>
          <w:p w:rsidR="00C926A6" w:rsidRPr="004A08DC" w:rsidRDefault="00C926A6" w:rsidP="00C926A6">
            <w:pPr>
              <w:pStyle w:val="ListParagraph"/>
              <w:autoSpaceDE w:val="0"/>
              <w:autoSpaceDN w:val="0"/>
              <w:adjustRightInd w:val="0"/>
              <w:spacing w:after="0" w:line="240" w:lineRule="auto"/>
              <w:ind w:left="467"/>
              <w:jc w:val="both"/>
              <w:rPr>
                <w:rFonts w:ascii="Times New Roman" w:hAnsi="Times New Roman" w:cs="Times New Roman"/>
                <w:sz w:val="24"/>
                <w:szCs w:val="24"/>
              </w:rPr>
            </w:pPr>
            <w:r w:rsidRPr="004A08DC">
              <w:rPr>
                <w:rFonts w:ascii="Times New Roman" w:hAnsi="Times New Roman" w:cs="Times New Roman"/>
                <w:sz w:val="24"/>
                <w:szCs w:val="24"/>
              </w:rPr>
              <w:t>ISBN: 8188826383.</w:t>
            </w:r>
          </w:p>
          <w:p w:rsidR="00C926A6" w:rsidRDefault="00C926A6" w:rsidP="00D930AF">
            <w:pPr>
              <w:pStyle w:val="ListParagraph"/>
              <w:numPr>
                <w:ilvl w:val="0"/>
                <w:numId w:val="17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Vaman Rao, C. 2006. Immunology. 2nd Edition. Narosa Publisher.</w:t>
            </w:r>
          </w:p>
          <w:p w:rsidR="00C926A6" w:rsidRPr="00C926A6" w:rsidRDefault="00C926A6" w:rsidP="00D930AF">
            <w:pPr>
              <w:pStyle w:val="ListParagraph"/>
              <w:numPr>
                <w:ilvl w:val="0"/>
                <w:numId w:val="173"/>
              </w:numPr>
              <w:autoSpaceDE w:val="0"/>
              <w:autoSpaceDN w:val="0"/>
              <w:adjustRightInd w:val="0"/>
              <w:spacing w:after="0" w:line="240" w:lineRule="auto"/>
              <w:jc w:val="both"/>
              <w:rPr>
                <w:rFonts w:ascii="Times New Roman" w:hAnsi="Times New Roman" w:cs="Times New Roman"/>
                <w:sz w:val="24"/>
                <w:szCs w:val="24"/>
              </w:rPr>
            </w:pPr>
            <w:r w:rsidRPr="00C926A6">
              <w:rPr>
                <w:rFonts w:ascii="Times New Roman" w:hAnsi="Times New Roman" w:cs="Times New Roman"/>
                <w:sz w:val="24"/>
                <w:szCs w:val="24"/>
              </w:rPr>
              <w:t>Kenneth, M. 2017. Janeway’s Immunobiology. 9th Edition. Garland Publisher.</w:t>
            </w:r>
          </w:p>
        </w:tc>
      </w:tr>
      <w:tr w:rsidR="00C926A6" w:rsidTr="00C926A6">
        <w:tc>
          <w:tcPr>
            <w:tcW w:w="9540" w:type="dxa"/>
          </w:tcPr>
          <w:p w:rsidR="00C926A6" w:rsidRPr="00C926A6" w:rsidRDefault="00C926A6" w:rsidP="00C926A6">
            <w:pPr>
              <w:rPr>
                <w:b/>
                <w:sz w:val="24"/>
                <w:szCs w:val="24"/>
              </w:rPr>
            </w:pPr>
            <w:r>
              <w:rPr>
                <w:b/>
                <w:sz w:val="24"/>
                <w:szCs w:val="24"/>
              </w:rPr>
              <w:t>Reference Books:</w:t>
            </w:r>
          </w:p>
        </w:tc>
      </w:tr>
      <w:tr w:rsidR="007B30E2" w:rsidTr="00C926A6">
        <w:tc>
          <w:tcPr>
            <w:tcW w:w="9540" w:type="dxa"/>
          </w:tcPr>
          <w:p w:rsidR="007B30E2" w:rsidRPr="00BC2052" w:rsidRDefault="007B30E2" w:rsidP="00D930AF">
            <w:pPr>
              <w:pStyle w:val="ListParagraph"/>
              <w:numPr>
                <w:ilvl w:val="0"/>
                <w:numId w:val="103"/>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Agrios, A.G. 2007. Plant Pathology, Elsevier. ISBN: 9780120445653.</w:t>
            </w:r>
          </w:p>
          <w:p w:rsidR="007B30E2" w:rsidRPr="00BC2052" w:rsidRDefault="007B30E2" w:rsidP="00D930AF">
            <w:pPr>
              <w:pStyle w:val="ListParagraph"/>
              <w:numPr>
                <w:ilvl w:val="0"/>
                <w:numId w:val="103"/>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Jeffery, C., Pommerville. 2014. Alcamos Fundalmedals of Microbiology. 10th Edition. Johnsand Bartlett Learning.</w:t>
            </w:r>
          </w:p>
          <w:p w:rsidR="007B30E2" w:rsidRPr="00BC2052" w:rsidRDefault="007B30E2" w:rsidP="00D930AF">
            <w:pPr>
              <w:pStyle w:val="ListParagraph"/>
              <w:numPr>
                <w:ilvl w:val="0"/>
                <w:numId w:val="103"/>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Pelczar, M. J. 2007. Microbiology. 35th Edition, Tata-McGraw Hill Publications, New York,</w:t>
            </w:r>
            <w:r>
              <w:rPr>
                <w:rFonts w:ascii="Times New Roman" w:hAnsi="Times New Roman" w:cs="Times New Roman"/>
                <w:sz w:val="24"/>
                <w:szCs w:val="24"/>
              </w:rPr>
              <w:t xml:space="preserve"> </w:t>
            </w:r>
            <w:r w:rsidRPr="00BC2052">
              <w:rPr>
                <w:rFonts w:ascii="Times New Roman" w:hAnsi="Times New Roman" w:cs="Times New Roman"/>
                <w:sz w:val="24"/>
                <w:szCs w:val="24"/>
              </w:rPr>
              <w:t>ISBN: 0074623260.</w:t>
            </w:r>
          </w:p>
          <w:p w:rsidR="007B30E2" w:rsidRPr="00BC2052" w:rsidRDefault="007B30E2" w:rsidP="00D930AF">
            <w:pPr>
              <w:pStyle w:val="ListParagraph"/>
              <w:numPr>
                <w:ilvl w:val="0"/>
                <w:numId w:val="103"/>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Ravi Chandra, N.G. 2013. Fundamentals of Plant Pathology, Phi Learning, ISBN:812034703X.</w:t>
            </w:r>
          </w:p>
          <w:p w:rsidR="007B30E2" w:rsidRPr="00BC2052" w:rsidRDefault="007B30E2" w:rsidP="00D930AF">
            <w:pPr>
              <w:pStyle w:val="ListParagraph"/>
              <w:numPr>
                <w:ilvl w:val="0"/>
                <w:numId w:val="103"/>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Willie, J. and Sherwood, L. 2016. Prescott's Microbiology McGraw-Hill Education; 10th</w:t>
            </w:r>
          </w:p>
          <w:p w:rsidR="007B30E2" w:rsidRPr="00BC2052" w:rsidRDefault="007B30E2" w:rsidP="007B30E2">
            <w:pPr>
              <w:pStyle w:val="ListParagraph"/>
              <w:autoSpaceDE w:val="0"/>
              <w:autoSpaceDN w:val="0"/>
              <w:adjustRightInd w:val="0"/>
              <w:spacing w:after="0" w:line="240" w:lineRule="auto"/>
              <w:ind w:left="467"/>
              <w:jc w:val="both"/>
              <w:rPr>
                <w:rFonts w:ascii="Times New Roman" w:hAnsi="Times New Roman" w:cs="Times New Roman"/>
                <w:sz w:val="24"/>
                <w:szCs w:val="24"/>
              </w:rPr>
            </w:pPr>
            <w:r w:rsidRPr="00BC2052">
              <w:rPr>
                <w:rFonts w:ascii="Times New Roman" w:hAnsi="Times New Roman" w:cs="Times New Roman"/>
                <w:sz w:val="24"/>
                <w:szCs w:val="24"/>
              </w:rPr>
              <w:t>Edition, ISBN: 978-1259281594</w:t>
            </w:r>
          </w:p>
          <w:p w:rsidR="007B30E2" w:rsidRPr="00BC2052" w:rsidRDefault="007B30E2" w:rsidP="00D930AF">
            <w:pPr>
              <w:pStyle w:val="ListParagraph"/>
              <w:numPr>
                <w:ilvl w:val="0"/>
                <w:numId w:val="103"/>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Chaube, H.S. and Singh, R. 2015. Introductory Plant Pathology CBS Publishers, ISBN: 978-8123926704.</w:t>
            </w:r>
          </w:p>
          <w:p w:rsidR="007B30E2" w:rsidRDefault="007B30E2" w:rsidP="00D930AF">
            <w:pPr>
              <w:pStyle w:val="ListParagraph"/>
              <w:numPr>
                <w:ilvl w:val="0"/>
                <w:numId w:val="103"/>
              </w:numPr>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Rangasamy, G. 2006. Disease of crop plants in India (4th edition). Tata Mc Graw Hill New Delhi.</w:t>
            </w:r>
          </w:p>
          <w:p w:rsidR="007B30E2" w:rsidRPr="007B30E2" w:rsidRDefault="007B30E2" w:rsidP="00D930AF">
            <w:pPr>
              <w:pStyle w:val="ListParagraph"/>
              <w:numPr>
                <w:ilvl w:val="0"/>
                <w:numId w:val="103"/>
              </w:numPr>
              <w:spacing w:after="0" w:line="240" w:lineRule="auto"/>
              <w:jc w:val="both"/>
              <w:rPr>
                <w:rFonts w:ascii="Times New Roman" w:hAnsi="Times New Roman" w:cs="Times New Roman"/>
                <w:sz w:val="24"/>
                <w:szCs w:val="24"/>
              </w:rPr>
            </w:pPr>
            <w:r w:rsidRPr="007B30E2">
              <w:rPr>
                <w:rFonts w:ascii="Times New Roman" w:hAnsi="Times New Roman" w:cs="Times New Roman"/>
                <w:sz w:val="24"/>
                <w:szCs w:val="24"/>
              </w:rPr>
              <w:t>Mishra, A., A. Bohra and A, Mishra. 2011. Plant Pathology-Disease and Management. Agro Bios, Jodhpur.</w:t>
            </w:r>
          </w:p>
        </w:tc>
      </w:tr>
      <w:tr w:rsidR="00C926A6" w:rsidTr="00C926A6">
        <w:tc>
          <w:tcPr>
            <w:tcW w:w="9540" w:type="dxa"/>
          </w:tcPr>
          <w:p w:rsidR="00C926A6" w:rsidRPr="00C926A6" w:rsidRDefault="00C926A6" w:rsidP="00C926A6">
            <w:pPr>
              <w:rPr>
                <w:b/>
                <w:sz w:val="24"/>
                <w:szCs w:val="24"/>
              </w:rPr>
            </w:pPr>
            <w:r w:rsidRPr="004A08DC">
              <w:rPr>
                <w:b/>
                <w:sz w:val="24"/>
                <w:szCs w:val="24"/>
              </w:rPr>
              <w:t>Web resources:</w:t>
            </w:r>
          </w:p>
        </w:tc>
      </w:tr>
      <w:tr w:rsidR="007B30E2" w:rsidTr="00C926A6">
        <w:tc>
          <w:tcPr>
            <w:tcW w:w="9540" w:type="dxa"/>
          </w:tcPr>
          <w:p w:rsidR="007B30E2" w:rsidRPr="004A08DC" w:rsidRDefault="007B30E2" w:rsidP="00D70701">
            <w:pPr>
              <w:pStyle w:val="ListParagraph"/>
              <w:widowControl w:val="0"/>
              <w:numPr>
                <w:ilvl w:val="0"/>
                <w:numId w:val="31"/>
              </w:numPr>
              <w:tabs>
                <w:tab w:val="left" w:pos="695"/>
              </w:tabs>
              <w:autoSpaceDE w:val="0"/>
              <w:autoSpaceDN w:val="0"/>
              <w:spacing w:before="43" w:after="0" w:line="240" w:lineRule="auto"/>
              <w:ind w:hanging="234"/>
              <w:contextualSpacing w:val="0"/>
              <w:rPr>
                <w:rFonts w:ascii="Times New Roman" w:hAnsi="Times New Roman" w:cs="Times New Roman"/>
                <w:sz w:val="24"/>
                <w:szCs w:val="24"/>
                <w:shd w:val="clear" w:color="auto" w:fill="FFFFFF"/>
              </w:rPr>
            </w:pPr>
            <w:r w:rsidRPr="004A08DC">
              <w:rPr>
                <w:rFonts w:ascii="Times New Roman" w:hAnsi="Times New Roman" w:cs="Times New Roman"/>
                <w:sz w:val="24"/>
                <w:szCs w:val="24"/>
                <w:shd w:val="clear" w:color="auto" w:fill="FFFFFF"/>
              </w:rPr>
              <w:t>https://www.wileyindia.com/a-textbook-of-plant-pathology.html</w:t>
            </w:r>
          </w:p>
          <w:p w:rsidR="007B30E2" w:rsidRPr="004A08DC" w:rsidRDefault="007B30E2" w:rsidP="00D70701">
            <w:pPr>
              <w:pStyle w:val="ListParagraph"/>
              <w:widowControl w:val="0"/>
              <w:numPr>
                <w:ilvl w:val="0"/>
                <w:numId w:val="31"/>
              </w:numPr>
              <w:tabs>
                <w:tab w:val="left" w:pos="695"/>
              </w:tabs>
              <w:autoSpaceDE w:val="0"/>
              <w:autoSpaceDN w:val="0"/>
              <w:spacing w:before="43" w:after="0" w:line="240" w:lineRule="auto"/>
              <w:ind w:hanging="234"/>
              <w:contextualSpacing w:val="0"/>
              <w:rPr>
                <w:rFonts w:ascii="Times New Roman" w:hAnsi="Times New Roman" w:cs="Times New Roman"/>
                <w:sz w:val="24"/>
                <w:szCs w:val="24"/>
                <w:shd w:val="clear" w:color="auto" w:fill="FFFFFF"/>
              </w:rPr>
            </w:pPr>
            <w:r w:rsidRPr="004A08DC">
              <w:rPr>
                <w:rFonts w:ascii="Times New Roman" w:hAnsi="Times New Roman" w:cs="Times New Roman"/>
                <w:sz w:val="24"/>
                <w:szCs w:val="24"/>
                <w:shd w:val="clear" w:color="auto" w:fill="FFFFFF"/>
              </w:rPr>
              <w:t>https://www.britannica.com/science/plant-disease.</w:t>
            </w:r>
          </w:p>
          <w:p w:rsidR="007B30E2" w:rsidRPr="004A08DC" w:rsidRDefault="007B30E2" w:rsidP="00D70701">
            <w:pPr>
              <w:pStyle w:val="ListParagraph"/>
              <w:widowControl w:val="0"/>
              <w:numPr>
                <w:ilvl w:val="0"/>
                <w:numId w:val="31"/>
              </w:numPr>
              <w:tabs>
                <w:tab w:val="left" w:pos="695"/>
              </w:tabs>
              <w:autoSpaceDE w:val="0"/>
              <w:autoSpaceDN w:val="0"/>
              <w:spacing w:before="45" w:after="0" w:line="240" w:lineRule="auto"/>
              <w:ind w:hanging="234"/>
              <w:contextualSpacing w:val="0"/>
              <w:rPr>
                <w:rFonts w:ascii="Times New Roman" w:hAnsi="Times New Roman" w:cs="Times New Roman"/>
                <w:sz w:val="24"/>
                <w:szCs w:val="24"/>
                <w:shd w:val="clear" w:color="auto" w:fill="FFFFFF"/>
              </w:rPr>
            </w:pPr>
            <w:r w:rsidRPr="004A08DC">
              <w:rPr>
                <w:rFonts w:ascii="Times New Roman" w:hAnsi="Times New Roman" w:cs="Times New Roman"/>
                <w:sz w:val="24"/>
                <w:szCs w:val="24"/>
                <w:shd w:val="clear" w:color="auto" w:fill="FFFFFF"/>
              </w:rPr>
              <w:t>https://www.planetatural.com/pest-problem-solver/plant-disease/</w:t>
            </w:r>
          </w:p>
          <w:p w:rsidR="007B30E2" w:rsidRPr="004A08DC" w:rsidRDefault="005315F4" w:rsidP="00D70701">
            <w:pPr>
              <w:pStyle w:val="ListParagraph"/>
              <w:widowControl w:val="0"/>
              <w:numPr>
                <w:ilvl w:val="0"/>
                <w:numId w:val="31"/>
              </w:numPr>
              <w:tabs>
                <w:tab w:val="left" w:pos="695"/>
              </w:tabs>
              <w:autoSpaceDE w:val="0"/>
              <w:autoSpaceDN w:val="0"/>
              <w:spacing w:before="45" w:after="0" w:line="240" w:lineRule="auto"/>
              <w:ind w:hanging="234"/>
              <w:contextualSpacing w:val="0"/>
              <w:rPr>
                <w:rFonts w:ascii="Times New Roman" w:hAnsi="Times New Roman" w:cs="Times New Roman"/>
                <w:sz w:val="24"/>
                <w:szCs w:val="24"/>
              </w:rPr>
            </w:pPr>
            <w:hyperlink r:id="rId30" w:history="1">
              <w:r w:rsidR="007B30E2" w:rsidRPr="004A08DC">
                <w:rPr>
                  <w:rStyle w:val="Hyperlink"/>
                  <w:rFonts w:ascii="Times New Roman" w:hAnsi="Times New Roman" w:cs="Times New Roman"/>
                  <w:color w:val="auto"/>
                  <w:sz w:val="24"/>
                  <w:szCs w:val="24"/>
                  <w:u w:val="none"/>
                </w:rPr>
                <w:t>https://www.elsevier.com/books/plant-pathology/agrios/978-0-08-047378-9</w:t>
              </w:r>
            </w:hyperlink>
          </w:p>
          <w:p w:rsidR="007B30E2" w:rsidRPr="007B30E2" w:rsidRDefault="005315F4" w:rsidP="00D70701">
            <w:pPr>
              <w:pStyle w:val="ListParagraph"/>
              <w:widowControl w:val="0"/>
              <w:numPr>
                <w:ilvl w:val="0"/>
                <w:numId w:val="31"/>
              </w:numPr>
              <w:tabs>
                <w:tab w:val="left" w:pos="695"/>
              </w:tabs>
              <w:autoSpaceDE w:val="0"/>
              <w:autoSpaceDN w:val="0"/>
              <w:spacing w:before="45" w:after="0" w:line="240" w:lineRule="auto"/>
              <w:ind w:hanging="234"/>
              <w:contextualSpacing w:val="0"/>
              <w:rPr>
                <w:rFonts w:ascii="Times New Roman" w:hAnsi="Times New Roman" w:cs="Times New Roman"/>
                <w:sz w:val="24"/>
                <w:szCs w:val="24"/>
              </w:rPr>
            </w:pPr>
            <w:hyperlink r:id="rId31" w:history="1">
              <w:r w:rsidR="007B30E2" w:rsidRPr="004A08DC">
                <w:rPr>
                  <w:rStyle w:val="Hyperlink"/>
                  <w:rFonts w:ascii="Times New Roman" w:hAnsi="Times New Roman" w:cs="Times New Roman"/>
                  <w:color w:val="auto"/>
                  <w:sz w:val="24"/>
                  <w:szCs w:val="24"/>
                  <w:u w:val="none"/>
                </w:rPr>
                <w:t>https://www.elsevier.com/life-sciences/immunology-and-microbiology/books</w:t>
              </w:r>
            </w:hyperlink>
          </w:p>
          <w:p w:rsidR="007B30E2" w:rsidRPr="007B30E2" w:rsidRDefault="005315F4" w:rsidP="00D70701">
            <w:pPr>
              <w:pStyle w:val="ListParagraph"/>
              <w:widowControl w:val="0"/>
              <w:numPr>
                <w:ilvl w:val="0"/>
                <w:numId w:val="31"/>
              </w:numPr>
              <w:tabs>
                <w:tab w:val="left" w:pos="695"/>
              </w:tabs>
              <w:autoSpaceDE w:val="0"/>
              <w:autoSpaceDN w:val="0"/>
              <w:spacing w:before="45" w:after="0" w:line="240" w:lineRule="auto"/>
              <w:ind w:hanging="234"/>
              <w:contextualSpacing w:val="0"/>
              <w:rPr>
                <w:rFonts w:ascii="Times New Roman" w:hAnsi="Times New Roman" w:cs="Times New Roman"/>
                <w:sz w:val="24"/>
                <w:szCs w:val="24"/>
              </w:rPr>
            </w:pPr>
            <w:hyperlink r:id="rId32" w:history="1">
              <w:r w:rsidR="007B30E2" w:rsidRPr="007B30E2">
                <w:rPr>
                  <w:rStyle w:val="Hyperlink"/>
                  <w:rFonts w:ascii="Times New Roman" w:hAnsi="Times New Roman" w:cs="Times New Roman"/>
                  <w:sz w:val="24"/>
                  <w:szCs w:val="24"/>
                  <w:u w:val="none"/>
                </w:rPr>
                <w:t>https://www.amazon.in/INTRODUCTION-IMMUNOLOGY-RAFIA-IMRAN-ebook/dp/B09B66SD3J</w:t>
              </w:r>
            </w:hyperlink>
          </w:p>
        </w:tc>
      </w:tr>
    </w:tbl>
    <w:p w:rsidR="006406D2" w:rsidRDefault="006406D2" w:rsidP="00707B39">
      <w:pPr>
        <w:spacing w:before="90"/>
        <w:rPr>
          <w:rFonts w:ascii="Times New Roman" w:hAnsi="Times New Roman" w:cs="Times New Roman"/>
          <w:b/>
          <w:sz w:val="24"/>
          <w:szCs w:val="24"/>
        </w:rPr>
      </w:pPr>
    </w:p>
    <w:p w:rsidR="009D3AE7" w:rsidRDefault="009D3AE7">
      <w:pPr>
        <w:rPr>
          <w:rFonts w:ascii="Times New Roman" w:hAnsi="Times New Roman" w:cs="Times New Roman"/>
          <w:b/>
          <w:sz w:val="24"/>
          <w:szCs w:val="24"/>
        </w:rPr>
      </w:pPr>
      <w:r>
        <w:rPr>
          <w:rFonts w:ascii="Times New Roman" w:hAnsi="Times New Roman" w:cs="Times New Roman"/>
          <w:b/>
          <w:sz w:val="24"/>
          <w:szCs w:val="24"/>
        </w:rPr>
        <w:br w:type="page"/>
      </w: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lastRenderedPageBreak/>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ind w:left="46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C671C3" w:rsidRPr="004A08DC" w:rsidTr="00F70D8C">
        <w:trPr>
          <w:trHeight w:val="467"/>
        </w:trPr>
        <w:tc>
          <w:tcPr>
            <w:tcW w:w="859" w:type="dxa"/>
          </w:tcPr>
          <w:p w:rsidR="00C671C3" w:rsidRPr="00862094" w:rsidRDefault="00C671C3" w:rsidP="009E4BCE">
            <w:pPr>
              <w:pStyle w:val="TableParagraph"/>
              <w:jc w:val="center"/>
              <w:rPr>
                <w:sz w:val="24"/>
                <w:szCs w:val="24"/>
              </w:rPr>
            </w:pPr>
            <w:r>
              <w:rPr>
                <w:b/>
                <w:sz w:val="24"/>
              </w:rPr>
              <w:t>COs</w:t>
            </w:r>
          </w:p>
        </w:tc>
        <w:tc>
          <w:tcPr>
            <w:tcW w:w="833" w:type="dxa"/>
          </w:tcPr>
          <w:p w:rsidR="00C671C3" w:rsidRPr="00862094" w:rsidRDefault="00C671C3"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C671C3" w:rsidRPr="00862094" w:rsidRDefault="00C671C3"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C671C3" w:rsidRPr="00862094" w:rsidRDefault="00C671C3"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C671C3" w:rsidRPr="00862094" w:rsidRDefault="00C671C3"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C671C3" w:rsidRPr="00862094" w:rsidRDefault="00C671C3"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C671C3" w:rsidRPr="00862094" w:rsidRDefault="00C671C3" w:rsidP="009E4BCE">
            <w:pPr>
              <w:pStyle w:val="TableParagraph"/>
              <w:spacing w:line="275" w:lineRule="exact"/>
              <w:rPr>
                <w:b/>
                <w:sz w:val="24"/>
                <w:szCs w:val="24"/>
              </w:rPr>
            </w:pPr>
            <w:r>
              <w:rPr>
                <w:b/>
                <w:sz w:val="24"/>
                <w:szCs w:val="24"/>
              </w:rPr>
              <w:t>PSO1</w:t>
            </w:r>
          </w:p>
        </w:tc>
        <w:tc>
          <w:tcPr>
            <w:tcW w:w="833" w:type="dxa"/>
          </w:tcPr>
          <w:p w:rsidR="00C671C3" w:rsidRPr="00862094" w:rsidRDefault="00C671C3" w:rsidP="009E4BCE">
            <w:pPr>
              <w:pStyle w:val="TableParagraph"/>
              <w:spacing w:line="275" w:lineRule="exact"/>
              <w:ind w:left="38" w:right="131"/>
              <w:jc w:val="center"/>
              <w:rPr>
                <w:b/>
                <w:sz w:val="24"/>
                <w:szCs w:val="24"/>
              </w:rPr>
            </w:pPr>
            <w:r>
              <w:rPr>
                <w:b/>
                <w:sz w:val="24"/>
                <w:szCs w:val="24"/>
              </w:rPr>
              <w:t>PSO2</w:t>
            </w:r>
          </w:p>
        </w:tc>
        <w:tc>
          <w:tcPr>
            <w:tcW w:w="831" w:type="dxa"/>
          </w:tcPr>
          <w:p w:rsidR="00C671C3" w:rsidRPr="00862094" w:rsidRDefault="00C671C3" w:rsidP="009E4BCE">
            <w:pPr>
              <w:pStyle w:val="TableParagraph"/>
              <w:spacing w:line="275" w:lineRule="exact"/>
              <w:ind w:left="37" w:right="129"/>
              <w:jc w:val="center"/>
              <w:rPr>
                <w:b/>
                <w:sz w:val="24"/>
                <w:szCs w:val="24"/>
              </w:rPr>
            </w:pPr>
            <w:r>
              <w:rPr>
                <w:b/>
                <w:sz w:val="24"/>
                <w:szCs w:val="24"/>
              </w:rPr>
              <w:t>PSO3</w:t>
            </w:r>
          </w:p>
        </w:tc>
        <w:tc>
          <w:tcPr>
            <w:tcW w:w="831" w:type="dxa"/>
          </w:tcPr>
          <w:p w:rsidR="00C671C3" w:rsidRPr="00862094" w:rsidRDefault="00C671C3" w:rsidP="009E4BCE">
            <w:pPr>
              <w:pStyle w:val="TableParagraph"/>
              <w:spacing w:line="275" w:lineRule="exact"/>
              <w:ind w:left="38" w:right="131"/>
              <w:jc w:val="center"/>
              <w:rPr>
                <w:b/>
                <w:sz w:val="24"/>
                <w:szCs w:val="24"/>
              </w:rPr>
            </w:pPr>
            <w:r>
              <w:rPr>
                <w:b/>
                <w:sz w:val="24"/>
                <w:szCs w:val="24"/>
              </w:rPr>
              <w:t>PSO4</w:t>
            </w:r>
          </w:p>
        </w:tc>
        <w:tc>
          <w:tcPr>
            <w:tcW w:w="831" w:type="dxa"/>
          </w:tcPr>
          <w:p w:rsidR="00C671C3" w:rsidRPr="00862094" w:rsidRDefault="00C671C3" w:rsidP="009E4BCE">
            <w:pPr>
              <w:pStyle w:val="TableParagraph"/>
              <w:spacing w:line="275" w:lineRule="exact"/>
              <w:ind w:left="37" w:right="129"/>
              <w:jc w:val="center"/>
              <w:rPr>
                <w:b/>
                <w:sz w:val="24"/>
                <w:szCs w:val="24"/>
              </w:rPr>
            </w:pPr>
            <w:r>
              <w:rPr>
                <w:b/>
                <w:sz w:val="24"/>
                <w:szCs w:val="24"/>
              </w:rPr>
              <w:t>PSO5</w:t>
            </w:r>
          </w:p>
        </w:tc>
      </w:tr>
      <w:tr w:rsidR="00F70D8C" w:rsidRPr="004A08DC" w:rsidTr="00F70D8C">
        <w:trPr>
          <w:trHeight w:val="484"/>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CO1</w:t>
            </w:r>
          </w:p>
        </w:tc>
        <w:tc>
          <w:tcPr>
            <w:tcW w:w="833"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9"/>
              <w:jc w:val="center"/>
              <w:rPr>
                <w:sz w:val="24"/>
                <w:szCs w:val="24"/>
              </w:rPr>
            </w:pPr>
            <w:r>
              <w:rPr>
                <w:w w:val="99"/>
                <w:sz w:val="24"/>
                <w:szCs w:val="24"/>
              </w:rPr>
              <w:t>2</w:t>
            </w:r>
          </w:p>
        </w:tc>
        <w:tc>
          <w:tcPr>
            <w:tcW w:w="831" w:type="dxa"/>
          </w:tcPr>
          <w:p w:rsidR="00F70D8C" w:rsidRPr="004A08DC" w:rsidRDefault="00C671C3" w:rsidP="00C02BE5">
            <w:pPr>
              <w:pStyle w:val="TableParagraph"/>
              <w:spacing w:line="275" w:lineRule="exact"/>
              <w:ind w:left="7"/>
              <w:jc w:val="center"/>
              <w:rPr>
                <w:sz w:val="24"/>
                <w:szCs w:val="24"/>
              </w:rPr>
            </w:pPr>
            <w:r>
              <w:rPr>
                <w:w w:val="99"/>
                <w:sz w:val="24"/>
                <w:szCs w:val="24"/>
              </w:rPr>
              <w:t>3</w:t>
            </w:r>
          </w:p>
        </w:tc>
        <w:tc>
          <w:tcPr>
            <w:tcW w:w="831" w:type="dxa"/>
          </w:tcPr>
          <w:p w:rsidR="00F70D8C" w:rsidRPr="004A08DC" w:rsidRDefault="00C671C3" w:rsidP="00C02BE5">
            <w:pPr>
              <w:pStyle w:val="TableParagraph"/>
              <w:spacing w:line="275" w:lineRule="exact"/>
              <w:ind w:left="9"/>
              <w:jc w:val="center"/>
              <w:rPr>
                <w:sz w:val="24"/>
                <w:szCs w:val="24"/>
              </w:rPr>
            </w:pPr>
            <w:r>
              <w:rPr>
                <w:w w:val="99"/>
                <w:sz w:val="24"/>
                <w:szCs w:val="24"/>
              </w:rPr>
              <w:t>2</w:t>
            </w:r>
          </w:p>
        </w:tc>
      </w:tr>
      <w:tr w:rsidR="00F70D8C" w:rsidRPr="004A08DC" w:rsidTr="00F70D8C">
        <w:trPr>
          <w:trHeight w:val="481"/>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CO2</w:t>
            </w:r>
          </w:p>
        </w:tc>
        <w:tc>
          <w:tcPr>
            <w:tcW w:w="833"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9"/>
              <w:jc w:val="center"/>
              <w:rPr>
                <w:sz w:val="24"/>
                <w:szCs w:val="24"/>
              </w:rPr>
            </w:pPr>
            <w:r>
              <w:rPr>
                <w:w w:val="99"/>
                <w:sz w:val="24"/>
                <w:szCs w:val="24"/>
              </w:rPr>
              <w:t>2</w:t>
            </w:r>
          </w:p>
        </w:tc>
        <w:tc>
          <w:tcPr>
            <w:tcW w:w="833" w:type="dxa"/>
          </w:tcPr>
          <w:p w:rsidR="00F70D8C" w:rsidRPr="004A08DC" w:rsidRDefault="00C671C3" w:rsidP="008E1FAE">
            <w:pPr>
              <w:pStyle w:val="TableParagraph"/>
              <w:spacing w:line="275" w:lineRule="exact"/>
              <w:ind w:left="8"/>
              <w:jc w:val="center"/>
              <w:rPr>
                <w:sz w:val="24"/>
                <w:szCs w:val="24"/>
              </w:rPr>
            </w:pPr>
            <w:r>
              <w:rPr>
                <w:w w:val="99"/>
                <w:sz w:val="24"/>
                <w:szCs w:val="24"/>
              </w:rPr>
              <w:t>2</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4"/>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7"/>
              <w:jc w:val="center"/>
              <w:rPr>
                <w:sz w:val="24"/>
                <w:szCs w:val="24"/>
              </w:rPr>
            </w:pPr>
            <w:r>
              <w:rPr>
                <w:w w:val="99"/>
                <w:sz w:val="24"/>
                <w:szCs w:val="24"/>
              </w:rPr>
              <w:t>2</w:t>
            </w:r>
          </w:p>
        </w:tc>
        <w:tc>
          <w:tcPr>
            <w:tcW w:w="831" w:type="dxa"/>
          </w:tcPr>
          <w:p w:rsidR="00F70D8C" w:rsidRPr="004A08DC" w:rsidRDefault="00C671C3" w:rsidP="008E1FAE">
            <w:pPr>
              <w:pStyle w:val="TableParagraph"/>
              <w:spacing w:line="275" w:lineRule="exact"/>
              <w:ind w:left="5"/>
              <w:jc w:val="center"/>
              <w:rPr>
                <w:sz w:val="24"/>
                <w:szCs w:val="24"/>
              </w:rPr>
            </w:pPr>
            <w:r>
              <w:rPr>
                <w:w w:val="99"/>
                <w:sz w:val="24"/>
                <w:szCs w:val="24"/>
              </w:rPr>
              <w:t>1</w:t>
            </w:r>
          </w:p>
        </w:tc>
        <w:tc>
          <w:tcPr>
            <w:tcW w:w="831" w:type="dxa"/>
          </w:tcPr>
          <w:p w:rsidR="00F70D8C" w:rsidRPr="004A08DC" w:rsidRDefault="00C671C3" w:rsidP="00C02BE5">
            <w:pPr>
              <w:pStyle w:val="TableParagraph"/>
              <w:spacing w:line="275" w:lineRule="exact"/>
              <w:ind w:left="7"/>
              <w:jc w:val="center"/>
              <w:rPr>
                <w:sz w:val="24"/>
                <w:szCs w:val="24"/>
              </w:rPr>
            </w:pPr>
            <w:r>
              <w:rPr>
                <w:w w:val="99"/>
                <w:sz w:val="24"/>
                <w:szCs w:val="24"/>
              </w:rPr>
              <w:t>2</w:t>
            </w:r>
          </w:p>
        </w:tc>
        <w:tc>
          <w:tcPr>
            <w:tcW w:w="831" w:type="dxa"/>
          </w:tcPr>
          <w:p w:rsidR="00F70D8C" w:rsidRPr="004A08DC" w:rsidRDefault="00C671C3" w:rsidP="00C02BE5">
            <w:pPr>
              <w:pStyle w:val="TableParagraph"/>
              <w:spacing w:line="275" w:lineRule="exact"/>
              <w:ind w:left="5"/>
              <w:jc w:val="center"/>
              <w:rPr>
                <w:sz w:val="24"/>
                <w:szCs w:val="24"/>
              </w:rPr>
            </w:pPr>
            <w:r>
              <w:rPr>
                <w:w w:val="99"/>
                <w:sz w:val="24"/>
                <w:szCs w:val="24"/>
              </w:rPr>
              <w:t>1</w:t>
            </w:r>
          </w:p>
        </w:tc>
      </w:tr>
      <w:tr w:rsidR="00F70D8C" w:rsidRPr="004A08DC" w:rsidTr="00F70D8C">
        <w:trPr>
          <w:trHeight w:val="482"/>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CO3</w:t>
            </w:r>
          </w:p>
        </w:tc>
        <w:tc>
          <w:tcPr>
            <w:tcW w:w="833"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5"/>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5"/>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10"/>
              <w:jc w:val="center"/>
              <w:rPr>
                <w:sz w:val="24"/>
                <w:szCs w:val="24"/>
              </w:rPr>
            </w:pPr>
            <w:r>
              <w:rPr>
                <w:sz w:val="24"/>
                <w:szCs w:val="24"/>
              </w:rPr>
              <w:t>3</w:t>
            </w:r>
          </w:p>
        </w:tc>
        <w:tc>
          <w:tcPr>
            <w:tcW w:w="833"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7"/>
              <w:jc w:val="center"/>
              <w:rPr>
                <w:sz w:val="24"/>
                <w:szCs w:val="24"/>
              </w:rPr>
            </w:pPr>
            <w:r>
              <w:rPr>
                <w:sz w:val="24"/>
                <w:szCs w:val="24"/>
              </w:rPr>
              <w:t>1</w:t>
            </w:r>
          </w:p>
        </w:tc>
        <w:tc>
          <w:tcPr>
            <w:tcW w:w="831" w:type="dxa"/>
          </w:tcPr>
          <w:p w:rsidR="00F70D8C" w:rsidRPr="004A08DC" w:rsidRDefault="00C671C3" w:rsidP="008E1FAE">
            <w:pPr>
              <w:pStyle w:val="TableParagraph"/>
              <w:spacing w:line="275" w:lineRule="exact"/>
              <w:ind w:left="5"/>
              <w:jc w:val="center"/>
              <w:rPr>
                <w:sz w:val="24"/>
                <w:szCs w:val="24"/>
              </w:rPr>
            </w:pPr>
            <w:r>
              <w:rPr>
                <w:w w:val="99"/>
                <w:sz w:val="24"/>
                <w:szCs w:val="24"/>
              </w:rPr>
              <w:t>3</w:t>
            </w:r>
          </w:p>
        </w:tc>
        <w:tc>
          <w:tcPr>
            <w:tcW w:w="831" w:type="dxa"/>
          </w:tcPr>
          <w:p w:rsidR="00F70D8C" w:rsidRPr="004A08DC" w:rsidRDefault="00C671C3" w:rsidP="00C02BE5">
            <w:pPr>
              <w:pStyle w:val="TableParagraph"/>
              <w:spacing w:line="275" w:lineRule="exact"/>
              <w:ind w:left="7"/>
              <w:jc w:val="center"/>
              <w:rPr>
                <w:sz w:val="24"/>
                <w:szCs w:val="24"/>
              </w:rPr>
            </w:pPr>
            <w:r>
              <w:rPr>
                <w:sz w:val="24"/>
                <w:szCs w:val="24"/>
              </w:rPr>
              <w:t>1</w:t>
            </w:r>
          </w:p>
        </w:tc>
        <w:tc>
          <w:tcPr>
            <w:tcW w:w="831" w:type="dxa"/>
          </w:tcPr>
          <w:p w:rsidR="00F70D8C" w:rsidRPr="004A08DC" w:rsidRDefault="00C671C3" w:rsidP="00C02BE5">
            <w:pPr>
              <w:pStyle w:val="TableParagraph"/>
              <w:spacing w:line="275" w:lineRule="exact"/>
              <w:ind w:left="5"/>
              <w:jc w:val="center"/>
              <w:rPr>
                <w:sz w:val="24"/>
                <w:szCs w:val="24"/>
              </w:rPr>
            </w:pPr>
            <w:r>
              <w:rPr>
                <w:w w:val="99"/>
                <w:sz w:val="24"/>
                <w:szCs w:val="24"/>
              </w:rPr>
              <w:t>3</w:t>
            </w:r>
          </w:p>
        </w:tc>
      </w:tr>
      <w:tr w:rsidR="00F70D8C" w:rsidRPr="004A08DC" w:rsidTr="00F70D8C">
        <w:trPr>
          <w:trHeight w:val="484"/>
        </w:trPr>
        <w:tc>
          <w:tcPr>
            <w:tcW w:w="859" w:type="dxa"/>
          </w:tcPr>
          <w:p w:rsidR="00F70D8C" w:rsidRPr="004A08DC" w:rsidRDefault="00F70D8C" w:rsidP="008E1FAE">
            <w:pPr>
              <w:pStyle w:val="TableParagraph"/>
              <w:spacing w:before="1"/>
              <w:rPr>
                <w:b/>
                <w:sz w:val="24"/>
                <w:szCs w:val="24"/>
              </w:rPr>
            </w:pPr>
            <w:r w:rsidRPr="004A08DC">
              <w:rPr>
                <w:b/>
                <w:sz w:val="24"/>
                <w:szCs w:val="24"/>
              </w:rPr>
              <w:t>CO4</w:t>
            </w:r>
          </w:p>
        </w:tc>
        <w:tc>
          <w:tcPr>
            <w:tcW w:w="833"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9"/>
              <w:jc w:val="center"/>
              <w:rPr>
                <w:sz w:val="24"/>
                <w:szCs w:val="24"/>
              </w:rPr>
            </w:pPr>
            <w:r>
              <w:rPr>
                <w:w w:val="99"/>
                <w:sz w:val="24"/>
                <w:szCs w:val="24"/>
              </w:rPr>
              <w:t>2</w:t>
            </w:r>
          </w:p>
        </w:tc>
        <w:tc>
          <w:tcPr>
            <w:tcW w:w="833" w:type="dxa"/>
          </w:tcPr>
          <w:p w:rsidR="00F70D8C" w:rsidRPr="004A08DC" w:rsidRDefault="00C671C3" w:rsidP="008E1FAE">
            <w:pPr>
              <w:pStyle w:val="TableParagraph"/>
              <w:spacing w:line="275" w:lineRule="exact"/>
              <w:ind w:left="8"/>
              <w:jc w:val="center"/>
              <w:rPr>
                <w:sz w:val="24"/>
                <w:szCs w:val="24"/>
              </w:rPr>
            </w:pPr>
            <w:r>
              <w:rPr>
                <w:w w:val="99"/>
                <w:sz w:val="24"/>
                <w:szCs w:val="24"/>
              </w:rPr>
              <w:t>2</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4"/>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7"/>
              <w:jc w:val="center"/>
              <w:rPr>
                <w:sz w:val="24"/>
                <w:szCs w:val="24"/>
              </w:rPr>
            </w:pPr>
            <w:r>
              <w:rPr>
                <w:w w:val="99"/>
                <w:sz w:val="24"/>
                <w:szCs w:val="24"/>
              </w:rPr>
              <w:t>2</w:t>
            </w:r>
          </w:p>
        </w:tc>
        <w:tc>
          <w:tcPr>
            <w:tcW w:w="831" w:type="dxa"/>
          </w:tcPr>
          <w:p w:rsidR="00F70D8C" w:rsidRPr="004A08DC" w:rsidRDefault="00C671C3" w:rsidP="008E1FAE">
            <w:pPr>
              <w:pStyle w:val="TableParagraph"/>
              <w:spacing w:line="275" w:lineRule="exact"/>
              <w:ind w:left="5"/>
              <w:jc w:val="center"/>
              <w:rPr>
                <w:sz w:val="24"/>
                <w:szCs w:val="24"/>
              </w:rPr>
            </w:pPr>
            <w:r>
              <w:rPr>
                <w:w w:val="99"/>
                <w:sz w:val="24"/>
                <w:szCs w:val="24"/>
              </w:rPr>
              <w:t>1</w:t>
            </w:r>
          </w:p>
        </w:tc>
        <w:tc>
          <w:tcPr>
            <w:tcW w:w="831" w:type="dxa"/>
          </w:tcPr>
          <w:p w:rsidR="00F70D8C" w:rsidRPr="004A08DC" w:rsidRDefault="00C671C3" w:rsidP="00C02BE5">
            <w:pPr>
              <w:pStyle w:val="TableParagraph"/>
              <w:spacing w:line="275" w:lineRule="exact"/>
              <w:ind w:left="7"/>
              <w:jc w:val="center"/>
              <w:rPr>
                <w:sz w:val="24"/>
                <w:szCs w:val="24"/>
              </w:rPr>
            </w:pPr>
            <w:r>
              <w:rPr>
                <w:w w:val="99"/>
                <w:sz w:val="24"/>
                <w:szCs w:val="24"/>
              </w:rPr>
              <w:t>2</w:t>
            </w:r>
          </w:p>
        </w:tc>
        <w:tc>
          <w:tcPr>
            <w:tcW w:w="831" w:type="dxa"/>
          </w:tcPr>
          <w:p w:rsidR="00F70D8C" w:rsidRPr="004A08DC" w:rsidRDefault="00C671C3" w:rsidP="00C02BE5">
            <w:pPr>
              <w:pStyle w:val="TableParagraph"/>
              <w:spacing w:line="275" w:lineRule="exact"/>
              <w:ind w:left="5"/>
              <w:jc w:val="center"/>
              <w:rPr>
                <w:sz w:val="24"/>
                <w:szCs w:val="24"/>
              </w:rPr>
            </w:pPr>
            <w:r>
              <w:rPr>
                <w:w w:val="99"/>
                <w:sz w:val="24"/>
                <w:szCs w:val="24"/>
              </w:rPr>
              <w:t>1</w:t>
            </w:r>
          </w:p>
        </w:tc>
      </w:tr>
      <w:tr w:rsidR="00F70D8C" w:rsidRPr="004A08DC" w:rsidTr="00F70D8C">
        <w:trPr>
          <w:trHeight w:val="504"/>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CO5</w:t>
            </w:r>
          </w:p>
        </w:tc>
        <w:tc>
          <w:tcPr>
            <w:tcW w:w="833"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9"/>
              <w:jc w:val="center"/>
              <w:rPr>
                <w:sz w:val="24"/>
                <w:szCs w:val="24"/>
              </w:rPr>
            </w:pPr>
            <w:r>
              <w:rPr>
                <w:sz w:val="24"/>
                <w:szCs w:val="24"/>
              </w:rPr>
              <w:t>3</w:t>
            </w:r>
          </w:p>
        </w:tc>
        <w:tc>
          <w:tcPr>
            <w:tcW w:w="833" w:type="dxa"/>
          </w:tcPr>
          <w:p w:rsidR="00F70D8C" w:rsidRPr="004A08DC" w:rsidRDefault="00C671C3" w:rsidP="008E1FAE">
            <w:pPr>
              <w:pStyle w:val="TableParagraph"/>
              <w:spacing w:line="275" w:lineRule="exact"/>
              <w:ind w:left="5"/>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10"/>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4"/>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4"/>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5"/>
              <w:jc w:val="center"/>
              <w:rPr>
                <w:sz w:val="24"/>
                <w:szCs w:val="24"/>
              </w:rPr>
            </w:pPr>
            <w:r>
              <w:rPr>
                <w:w w:val="99"/>
                <w:sz w:val="24"/>
                <w:szCs w:val="24"/>
              </w:rPr>
              <w:t>2</w:t>
            </w:r>
          </w:p>
        </w:tc>
        <w:tc>
          <w:tcPr>
            <w:tcW w:w="831" w:type="dxa"/>
          </w:tcPr>
          <w:p w:rsidR="00F70D8C" w:rsidRPr="004A08DC" w:rsidRDefault="00C671C3" w:rsidP="00C02BE5">
            <w:pPr>
              <w:pStyle w:val="TableParagraph"/>
              <w:spacing w:line="275" w:lineRule="exact"/>
              <w:ind w:left="4"/>
              <w:jc w:val="center"/>
              <w:rPr>
                <w:sz w:val="24"/>
                <w:szCs w:val="24"/>
              </w:rPr>
            </w:pPr>
            <w:r>
              <w:rPr>
                <w:w w:val="99"/>
                <w:sz w:val="24"/>
                <w:szCs w:val="24"/>
              </w:rPr>
              <w:t>3</w:t>
            </w:r>
          </w:p>
        </w:tc>
        <w:tc>
          <w:tcPr>
            <w:tcW w:w="831" w:type="dxa"/>
          </w:tcPr>
          <w:p w:rsidR="00F70D8C" w:rsidRPr="004A08DC" w:rsidRDefault="00C671C3" w:rsidP="00C02BE5">
            <w:pPr>
              <w:pStyle w:val="TableParagraph"/>
              <w:spacing w:line="275" w:lineRule="exact"/>
              <w:ind w:left="5"/>
              <w:jc w:val="center"/>
              <w:rPr>
                <w:sz w:val="24"/>
                <w:szCs w:val="24"/>
              </w:rPr>
            </w:pPr>
            <w:r>
              <w:rPr>
                <w:w w:val="99"/>
                <w:sz w:val="24"/>
                <w:szCs w:val="24"/>
              </w:rPr>
              <w:t>2</w:t>
            </w:r>
          </w:p>
        </w:tc>
      </w:tr>
    </w:tbl>
    <w:p w:rsidR="00707B39" w:rsidRPr="004A08DC" w:rsidRDefault="00707B39" w:rsidP="00707B39">
      <w:pPr>
        <w:jc w:val="center"/>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jc w:val="center"/>
        <w:rPr>
          <w:rFonts w:ascii="Times New Roman" w:hAnsi="Times New Roman" w:cs="Times New Roman"/>
          <w:b/>
          <w:sz w:val="24"/>
          <w:szCs w:val="24"/>
        </w:rPr>
      </w:pPr>
      <w:r w:rsidRPr="004A08DC">
        <w:rPr>
          <w:rFonts w:ascii="Times New Roman" w:hAnsi="Times New Roman" w:cs="Times New Roman"/>
          <w:b/>
          <w:sz w:val="24"/>
          <w:szCs w:val="24"/>
        </w:rPr>
        <w:t>ELECTIVE-I CONSERVATION OF NATURAL RESOURCES AND POLICIES</w:t>
      </w:r>
    </w:p>
    <w:p w:rsidR="00707B39" w:rsidRDefault="00707B39" w:rsidP="00707B39">
      <w:pPr>
        <w:pStyle w:val="TableParagraph"/>
        <w:spacing w:line="360" w:lineRule="auto"/>
        <w:rPr>
          <w:b/>
          <w:sz w:val="24"/>
          <w:szCs w:val="24"/>
        </w:rPr>
      </w:pPr>
    </w:p>
    <w:tbl>
      <w:tblPr>
        <w:tblW w:w="965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70"/>
        <w:gridCol w:w="1502"/>
        <w:gridCol w:w="994"/>
        <w:gridCol w:w="365"/>
        <w:gridCol w:w="580"/>
        <w:gridCol w:w="1085"/>
        <w:gridCol w:w="1098"/>
        <w:gridCol w:w="533"/>
        <w:gridCol w:w="571"/>
        <w:gridCol w:w="237"/>
        <w:gridCol w:w="1158"/>
        <w:gridCol w:w="133"/>
        <w:gridCol w:w="56"/>
      </w:tblGrid>
      <w:tr w:rsidR="00733624" w:rsidRPr="003C3264" w:rsidTr="00D21146">
        <w:trPr>
          <w:gridAfter w:val="2"/>
          <w:wAfter w:w="189"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3624" w:rsidRPr="00733624" w:rsidRDefault="00733624" w:rsidP="00733624">
            <w:pPr>
              <w:pStyle w:val="Default"/>
              <w:rPr>
                <w:rFonts w:eastAsia="Times New Roman"/>
                <w:b/>
              </w:rPr>
            </w:pPr>
            <w:r w:rsidRPr="00733624">
              <w:rPr>
                <w:rFonts w:eastAsia="Times New Roman"/>
                <w:b/>
              </w:rPr>
              <w:t>Title of the Course</w:t>
            </w:r>
          </w:p>
        </w:tc>
        <w:tc>
          <w:tcPr>
            <w:tcW w:w="8193" w:type="dxa"/>
            <w:gridSpan w:val="11"/>
            <w:tcBorders>
              <w:top w:val="single" w:sz="4" w:space="0" w:color="000000"/>
              <w:left w:val="single" w:sz="4" w:space="0" w:color="000000"/>
              <w:bottom w:val="single" w:sz="4" w:space="0" w:color="000000"/>
              <w:right w:val="single" w:sz="4" w:space="0" w:color="000000"/>
            </w:tcBorders>
            <w:shd w:val="clear" w:color="auto" w:fill="auto"/>
          </w:tcPr>
          <w:p w:rsidR="00733624" w:rsidRPr="00733624" w:rsidRDefault="00733624" w:rsidP="00733624">
            <w:pPr>
              <w:pStyle w:val="Default"/>
              <w:jc w:val="center"/>
              <w:rPr>
                <w:rFonts w:eastAsia="Times New Roman"/>
                <w:b/>
              </w:rPr>
            </w:pPr>
            <w:r w:rsidRPr="009A2694">
              <w:rPr>
                <w:b/>
              </w:rPr>
              <w:t>CONSERVATION OF NATURAL RESOURCES AND POLICIES</w:t>
            </w:r>
          </w:p>
        </w:tc>
      </w:tr>
      <w:tr w:rsidR="00733624" w:rsidRPr="003C3264" w:rsidTr="00D21146">
        <w:trPr>
          <w:gridAfter w:val="2"/>
          <w:wAfter w:w="189"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3624" w:rsidRPr="00733624" w:rsidRDefault="00733624" w:rsidP="00733624">
            <w:pPr>
              <w:pStyle w:val="Default"/>
              <w:rPr>
                <w:rFonts w:eastAsia="Times New Roman"/>
                <w:b/>
              </w:rPr>
            </w:pPr>
            <w:r w:rsidRPr="00733624">
              <w:rPr>
                <w:rFonts w:eastAsia="Times New Roman"/>
                <w:b/>
              </w:rPr>
              <w:t>Paper Number</w:t>
            </w:r>
          </w:p>
        </w:tc>
        <w:tc>
          <w:tcPr>
            <w:tcW w:w="8193" w:type="dxa"/>
            <w:gridSpan w:val="11"/>
            <w:tcBorders>
              <w:top w:val="single" w:sz="4" w:space="0" w:color="000000"/>
              <w:left w:val="single" w:sz="4" w:space="0" w:color="000000"/>
              <w:bottom w:val="single" w:sz="4" w:space="0" w:color="000000"/>
              <w:right w:val="single" w:sz="4" w:space="0" w:color="000000"/>
            </w:tcBorders>
            <w:shd w:val="clear" w:color="auto" w:fill="auto"/>
          </w:tcPr>
          <w:p w:rsidR="00733624" w:rsidRPr="00733624" w:rsidRDefault="00733624" w:rsidP="00733624">
            <w:pPr>
              <w:pStyle w:val="Default"/>
              <w:jc w:val="center"/>
              <w:rPr>
                <w:rFonts w:eastAsia="Times New Roman"/>
                <w:b/>
              </w:rPr>
            </w:pPr>
            <w:r w:rsidRPr="00733624">
              <w:rPr>
                <w:rFonts w:eastAsia="Times New Roman"/>
                <w:b/>
              </w:rPr>
              <w:t>ELECTIVE I</w:t>
            </w:r>
          </w:p>
        </w:tc>
      </w:tr>
      <w:tr w:rsidR="00733624" w:rsidTr="00D21146">
        <w:tblPrEx>
          <w:tblCellMar>
            <w:left w:w="0" w:type="dxa"/>
            <w:right w:w="0" w:type="dxa"/>
          </w:tblCellMar>
          <w:tblLook w:val="01E0"/>
        </w:tblPrEx>
        <w:trPr>
          <w:gridAfter w:val="2"/>
          <w:wAfter w:w="189" w:type="dxa"/>
          <w:trHeight w:val="316"/>
        </w:trPr>
        <w:tc>
          <w:tcPr>
            <w:tcW w:w="1345" w:type="dxa"/>
            <w:gridSpan w:val="2"/>
            <w:vMerge w:val="restart"/>
          </w:tcPr>
          <w:p w:rsidR="00733624" w:rsidRDefault="00733624" w:rsidP="00753170">
            <w:pPr>
              <w:pStyle w:val="TableParagraph"/>
              <w:spacing w:line="273" w:lineRule="exact"/>
              <w:rPr>
                <w:b/>
                <w:sz w:val="24"/>
              </w:rPr>
            </w:pPr>
            <w:r>
              <w:rPr>
                <w:b/>
                <w:sz w:val="24"/>
              </w:rPr>
              <w:t>Category</w:t>
            </w:r>
          </w:p>
        </w:tc>
        <w:tc>
          <w:tcPr>
            <w:tcW w:w="1502" w:type="dxa"/>
            <w:vMerge w:val="restart"/>
          </w:tcPr>
          <w:p w:rsidR="00733624" w:rsidRDefault="00733624" w:rsidP="00753170">
            <w:pPr>
              <w:pStyle w:val="TableParagraph"/>
              <w:rPr>
                <w:sz w:val="24"/>
              </w:rPr>
            </w:pPr>
            <w:r>
              <w:rPr>
                <w:sz w:val="24"/>
                <w:szCs w:val="24"/>
              </w:rPr>
              <w:t xml:space="preserve">ELECTIVE </w:t>
            </w:r>
          </w:p>
        </w:tc>
        <w:tc>
          <w:tcPr>
            <w:tcW w:w="994" w:type="dxa"/>
          </w:tcPr>
          <w:p w:rsidR="00733624" w:rsidRDefault="00733624" w:rsidP="00753170">
            <w:pPr>
              <w:pStyle w:val="TableParagraph"/>
              <w:spacing w:line="273" w:lineRule="exact"/>
              <w:rPr>
                <w:b/>
                <w:sz w:val="24"/>
              </w:rPr>
            </w:pPr>
            <w:r>
              <w:rPr>
                <w:b/>
                <w:sz w:val="24"/>
              </w:rPr>
              <w:t>Year</w:t>
            </w:r>
          </w:p>
        </w:tc>
        <w:tc>
          <w:tcPr>
            <w:tcW w:w="945" w:type="dxa"/>
            <w:gridSpan w:val="2"/>
          </w:tcPr>
          <w:p w:rsidR="00733624" w:rsidRDefault="00733624" w:rsidP="00753170">
            <w:pPr>
              <w:pStyle w:val="TableParagraph"/>
              <w:ind w:left="105"/>
              <w:rPr>
                <w:sz w:val="24"/>
              </w:rPr>
            </w:pPr>
            <w:r>
              <w:rPr>
                <w:w w:val="99"/>
                <w:sz w:val="24"/>
              </w:rPr>
              <w:t>I</w:t>
            </w:r>
          </w:p>
        </w:tc>
        <w:tc>
          <w:tcPr>
            <w:tcW w:w="1085" w:type="dxa"/>
            <w:vMerge w:val="restart"/>
          </w:tcPr>
          <w:p w:rsidR="00733624" w:rsidRDefault="00733624" w:rsidP="00753170">
            <w:pPr>
              <w:pStyle w:val="TableParagraph"/>
              <w:spacing w:line="273" w:lineRule="exact"/>
              <w:ind w:left="105"/>
              <w:rPr>
                <w:b/>
                <w:sz w:val="24"/>
              </w:rPr>
            </w:pPr>
            <w:r>
              <w:rPr>
                <w:b/>
                <w:sz w:val="24"/>
              </w:rPr>
              <w:t>Credits</w:t>
            </w:r>
          </w:p>
        </w:tc>
        <w:tc>
          <w:tcPr>
            <w:tcW w:w="1098" w:type="dxa"/>
            <w:vMerge w:val="restart"/>
          </w:tcPr>
          <w:p w:rsidR="00733624" w:rsidRDefault="00733624" w:rsidP="00753170">
            <w:pPr>
              <w:pStyle w:val="TableParagraph"/>
              <w:ind w:left="125"/>
              <w:rPr>
                <w:sz w:val="24"/>
              </w:rPr>
            </w:pPr>
            <w:r>
              <w:rPr>
                <w:sz w:val="24"/>
              </w:rPr>
              <w:t>3</w:t>
            </w:r>
          </w:p>
        </w:tc>
        <w:tc>
          <w:tcPr>
            <w:tcW w:w="1104" w:type="dxa"/>
            <w:gridSpan w:val="2"/>
            <w:vMerge w:val="restart"/>
          </w:tcPr>
          <w:p w:rsidR="00733624" w:rsidRDefault="00733624" w:rsidP="00753170">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395" w:type="dxa"/>
            <w:gridSpan w:val="2"/>
            <w:vMerge w:val="restart"/>
          </w:tcPr>
          <w:p w:rsidR="00733624" w:rsidRDefault="00733624" w:rsidP="00753170">
            <w:pPr>
              <w:pStyle w:val="TableParagraph"/>
              <w:rPr>
                <w:sz w:val="24"/>
              </w:rPr>
            </w:pPr>
          </w:p>
        </w:tc>
      </w:tr>
      <w:tr w:rsidR="00733624" w:rsidTr="00D21146">
        <w:tblPrEx>
          <w:tblCellMar>
            <w:left w:w="0" w:type="dxa"/>
            <w:right w:w="0" w:type="dxa"/>
          </w:tblCellMar>
          <w:tblLook w:val="01E0"/>
        </w:tblPrEx>
        <w:trPr>
          <w:gridAfter w:val="2"/>
          <w:wAfter w:w="189" w:type="dxa"/>
          <w:trHeight w:val="633"/>
        </w:trPr>
        <w:tc>
          <w:tcPr>
            <w:tcW w:w="1345" w:type="dxa"/>
            <w:gridSpan w:val="2"/>
            <w:vMerge/>
            <w:tcBorders>
              <w:top w:val="nil"/>
            </w:tcBorders>
          </w:tcPr>
          <w:p w:rsidR="00733624" w:rsidRDefault="00733624" w:rsidP="00753170">
            <w:pPr>
              <w:rPr>
                <w:sz w:val="2"/>
                <w:szCs w:val="2"/>
              </w:rPr>
            </w:pPr>
          </w:p>
        </w:tc>
        <w:tc>
          <w:tcPr>
            <w:tcW w:w="1502" w:type="dxa"/>
            <w:vMerge/>
            <w:tcBorders>
              <w:top w:val="nil"/>
            </w:tcBorders>
          </w:tcPr>
          <w:p w:rsidR="00733624" w:rsidRDefault="00733624" w:rsidP="00753170">
            <w:pPr>
              <w:rPr>
                <w:sz w:val="2"/>
                <w:szCs w:val="2"/>
              </w:rPr>
            </w:pPr>
          </w:p>
        </w:tc>
        <w:tc>
          <w:tcPr>
            <w:tcW w:w="994" w:type="dxa"/>
          </w:tcPr>
          <w:p w:rsidR="00733624" w:rsidRDefault="00733624" w:rsidP="00753170">
            <w:pPr>
              <w:pStyle w:val="TableParagraph"/>
              <w:spacing w:line="273" w:lineRule="exact"/>
              <w:rPr>
                <w:b/>
                <w:sz w:val="24"/>
              </w:rPr>
            </w:pPr>
            <w:r>
              <w:rPr>
                <w:b/>
                <w:sz w:val="24"/>
              </w:rPr>
              <w:t>Semest</w:t>
            </w:r>
          </w:p>
          <w:p w:rsidR="00733624" w:rsidRDefault="00733624" w:rsidP="00753170">
            <w:pPr>
              <w:pStyle w:val="TableParagraph"/>
              <w:spacing w:before="41"/>
              <w:rPr>
                <w:b/>
                <w:sz w:val="24"/>
              </w:rPr>
            </w:pPr>
            <w:r>
              <w:rPr>
                <w:b/>
                <w:sz w:val="24"/>
              </w:rPr>
              <w:t>er</w:t>
            </w:r>
          </w:p>
        </w:tc>
        <w:tc>
          <w:tcPr>
            <w:tcW w:w="945" w:type="dxa"/>
            <w:gridSpan w:val="2"/>
          </w:tcPr>
          <w:p w:rsidR="00733624" w:rsidRDefault="00733624" w:rsidP="00753170">
            <w:pPr>
              <w:pStyle w:val="TableParagraph"/>
              <w:ind w:left="105"/>
              <w:rPr>
                <w:sz w:val="24"/>
              </w:rPr>
            </w:pPr>
            <w:r>
              <w:rPr>
                <w:w w:val="99"/>
                <w:sz w:val="24"/>
              </w:rPr>
              <w:t>I</w:t>
            </w:r>
          </w:p>
        </w:tc>
        <w:tc>
          <w:tcPr>
            <w:tcW w:w="1085" w:type="dxa"/>
            <w:vMerge/>
            <w:tcBorders>
              <w:top w:val="nil"/>
            </w:tcBorders>
          </w:tcPr>
          <w:p w:rsidR="00733624" w:rsidRDefault="00733624" w:rsidP="00753170">
            <w:pPr>
              <w:rPr>
                <w:sz w:val="2"/>
                <w:szCs w:val="2"/>
              </w:rPr>
            </w:pPr>
          </w:p>
        </w:tc>
        <w:tc>
          <w:tcPr>
            <w:tcW w:w="1098" w:type="dxa"/>
            <w:vMerge/>
            <w:tcBorders>
              <w:top w:val="nil"/>
            </w:tcBorders>
          </w:tcPr>
          <w:p w:rsidR="00733624" w:rsidRDefault="00733624" w:rsidP="00753170">
            <w:pPr>
              <w:rPr>
                <w:sz w:val="2"/>
                <w:szCs w:val="2"/>
              </w:rPr>
            </w:pPr>
          </w:p>
        </w:tc>
        <w:tc>
          <w:tcPr>
            <w:tcW w:w="1104" w:type="dxa"/>
            <w:gridSpan w:val="2"/>
            <w:vMerge/>
            <w:tcBorders>
              <w:top w:val="nil"/>
            </w:tcBorders>
          </w:tcPr>
          <w:p w:rsidR="00733624" w:rsidRDefault="00733624" w:rsidP="00753170">
            <w:pPr>
              <w:rPr>
                <w:sz w:val="2"/>
                <w:szCs w:val="2"/>
              </w:rPr>
            </w:pPr>
          </w:p>
        </w:tc>
        <w:tc>
          <w:tcPr>
            <w:tcW w:w="1395" w:type="dxa"/>
            <w:gridSpan w:val="2"/>
            <w:vMerge/>
            <w:tcBorders>
              <w:top w:val="nil"/>
            </w:tcBorders>
          </w:tcPr>
          <w:p w:rsidR="00733624" w:rsidRDefault="00733624" w:rsidP="00753170">
            <w:pPr>
              <w:rPr>
                <w:sz w:val="2"/>
                <w:szCs w:val="2"/>
              </w:rPr>
            </w:pPr>
          </w:p>
        </w:tc>
      </w:tr>
      <w:tr w:rsidR="00733624" w:rsidTr="00D21146">
        <w:tblPrEx>
          <w:tblCellMar>
            <w:left w:w="0" w:type="dxa"/>
            <w:right w:w="0" w:type="dxa"/>
          </w:tblCellMar>
          <w:tblLook w:val="01E0"/>
        </w:tblPrEx>
        <w:trPr>
          <w:gridAfter w:val="2"/>
          <w:wAfter w:w="189" w:type="dxa"/>
          <w:trHeight w:val="316"/>
        </w:trPr>
        <w:tc>
          <w:tcPr>
            <w:tcW w:w="2847" w:type="dxa"/>
            <w:gridSpan w:val="3"/>
            <w:vMerge w:val="restart"/>
          </w:tcPr>
          <w:p w:rsidR="00733624" w:rsidRDefault="00733624" w:rsidP="00753170">
            <w:pPr>
              <w:pStyle w:val="TableParagraph"/>
              <w:spacing w:line="273" w:lineRule="exact"/>
              <w:rPr>
                <w:b/>
                <w:sz w:val="24"/>
              </w:rPr>
            </w:pPr>
            <w:r>
              <w:rPr>
                <w:b/>
                <w:sz w:val="24"/>
              </w:rPr>
              <w:t>Instructional</w:t>
            </w:r>
            <w:r>
              <w:rPr>
                <w:b/>
                <w:spacing w:val="-6"/>
                <w:sz w:val="24"/>
              </w:rPr>
              <w:t xml:space="preserve"> </w:t>
            </w:r>
            <w:r>
              <w:rPr>
                <w:b/>
                <w:sz w:val="24"/>
              </w:rPr>
              <w:t>Hours</w:t>
            </w:r>
          </w:p>
          <w:p w:rsidR="00733624" w:rsidRDefault="00733624" w:rsidP="00753170">
            <w:pPr>
              <w:pStyle w:val="TableParagraph"/>
              <w:spacing w:before="41"/>
              <w:rPr>
                <w:b/>
                <w:sz w:val="24"/>
              </w:rPr>
            </w:pPr>
            <w:r>
              <w:rPr>
                <w:b/>
                <w:sz w:val="24"/>
              </w:rPr>
              <w:t>per</w:t>
            </w:r>
            <w:r>
              <w:rPr>
                <w:b/>
                <w:spacing w:val="-5"/>
                <w:sz w:val="24"/>
              </w:rPr>
              <w:t xml:space="preserve"> </w:t>
            </w:r>
            <w:r>
              <w:rPr>
                <w:b/>
                <w:sz w:val="24"/>
              </w:rPr>
              <w:t>week</w:t>
            </w:r>
          </w:p>
        </w:tc>
        <w:tc>
          <w:tcPr>
            <w:tcW w:w="1359" w:type="dxa"/>
            <w:gridSpan w:val="2"/>
          </w:tcPr>
          <w:p w:rsidR="00733624" w:rsidRDefault="00733624" w:rsidP="00753170">
            <w:pPr>
              <w:pStyle w:val="TableParagraph"/>
              <w:spacing w:line="273" w:lineRule="exact"/>
              <w:rPr>
                <w:b/>
                <w:sz w:val="24"/>
              </w:rPr>
            </w:pPr>
            <w:r>
              <w:rPr>
                <w:b/>
                <w:sz w:val="24"/>
              </w:rPr>
              <w:t>Lecture</w:t>
            </w:r>
          </w:p>
        </w:tc>
        <w:tc>
          <w:tcPr>
            <w:tcW w:w="1665" w:type="dxa"/>
            <w:gridSpan w:val="2"/>
          </w:tcPr>
          <w:p w:rsidR="00733624" w:rsidRDefault="00733624" w:rsidP="00753170">
            <w:pPr>
              <w:pStyle w:val="TableParagraph"/>
              <w:spacing w:line="273" w:lineRule="exact"/>
              <w:ind w:left="105"/>
              <w:rPr>
                <w:b/>
                <w:sz w:val="24"/>
              </w:rPr>
            </w:pPr>
            <w:r>
              <w:rPr>
                <w:b/>
                <w:sz w:val="24"/>
              </w:rPr>
              <w:t>Tutorial</w:t>
            </w:r>
          </w:p>
        </w:tc>
        <w:tc>
          <w:tcPr>
            <w:tcW w:w="1631" w:type="dxa"/>
            <w:gridSpan w:val="2"/>
          </w:tcPr>
          <w:p w:rsidR="00733624" w:rsidRDefault="00733624" w:rsidP="00753170">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66" w:type="dxa"/>
            <w:gridSpan w:val="3"/>
          </w:tcPr>
          <w:p w:rsidR="00733624" w:rsidRDefault="00733624" w:rsidP="00753170">
            <w:pPr>
              <w:pStyle w:val="TableParagraph"/>
              <w:spacing w:line="273" w:lineRule="exact"/>
              <w:ind w:left="111"/>
              <w:rPr>
                <w:b/>
                <w:sz w:val="24"/>
              </w:rPr>
            </w:pPr>
            <w:r>
              <w:rPr>
                <w:b/>
                <w:sz w:val="24"/>
              </w:rPr>
              <w:t>Total</w:t>
            </w:r>
          </w:p>
        </w:tc>
      </w:tr>
      <w:tr w:rsidR="00733624" w:rsidTr="00D21146">
        <w:tblPrEx>
          <w:tblCellMar>
            <w:left w:w="0" w:type="dxa"/>
            <w:right w:w="0" w:type="dxa"/>
          </w:tblCellMar>
          <w:tblLook w:val="01E0"/>
        </w:tblPrEx>
        <w:trPr>
          <w:gridAfter w:val="2"/>
          <w:wAfter w:w="189" w:type="dxa"/>
          <w:trHeight w:val="321"/>
        </w:trPr>
        <w:tc>
          <w:tcPr>
            <w:tcW w:w="2847" w:type="dxa"/>
            <w:gridSpan w:val="3"/>
            <w:vMerge/>
            <w:tcBorders>
              <w:top w:val="nil"/>
            </w:tcBorders>
          </w:tcPr>
          <w:p w:rsidR="00733624" w:rsidRDefault="00733624" w:rsidP="00753170">
            <w:pPr>
              <w:rPr>
                <w:sz w:val="2"/>
                <w:szCs w:val="2"/>
              </w:rPr>
            </w:pPr>
          </w:p>
        </w:tc>
        <w:tc>
          <w:tcPr>
            <w:tcW w:w="1359" w:type="dxa"/>
            <w:gridSpan w:val="2"/>
          </w:tcPr>
          <w:p w:rsidR="00733624" w:rsidRDefault="00733624" w:rsidP="00753170">
            <w:pPr>
              <w:pStyle w:val="TableParagraph"/>
              <w:rPr>
                <w:sz w:val="24"/>
              </w:rPr>
            </w:pPr>
            <w:r>
              <w:rPr>
                <w:sz w:val="24"/>
              </w:rPr>
              <w:t>3</w:t>
            </w:r>
          </w:p>
        </w:tc>
        <w:tc>
          <w:tcPr>
            <w:tcW w:w="1665" w:type="dxa"/>
            <w:gridSpan w:val="2"/>
          </w:tcPr>
          <w:p w:rsidR="00733624" w:rsidRDefault="00733624" w:rsidP="00753170">
            <w:pPr>
              <w:pStyle w:val="TableParagraph"/>
              <w:ind w:left="105"/>
              <w:rPr>
                <w:sz w:val="24"/>
              </w:rPr>
            </w:pPr>
            <w:r>
              <w:rPr>
                <w:sz w:val="24"/>
              </w:rPr>
              <w:t>2</w:t>
            </w:r>
          </w:p>
        </w:tc>
        <w:tc>
          <w:tcPr>
            <w:tcW w:w="1631" w:type="dxa"/>
            <w:gridSpan w:val="2"/>
          </w:tcPr>
          <w:p w:rsidR="00733624" w:rsidRDefault="00733624" w:rsidP="00753170">
            <w:pPr>
              <w:pStyle w:val="TableParagraph"/>
              <w:ind w:left="91"/>
              <w:rPr>
                <w:sz w:val="24"/>
              </w:rPr>
            </w:pPr>
            <w:r>
              <w:rPr>
                <w:sz w:val="24"/>
              </w:rPr>
              <w:t>--</w:t>
            </w:r>
          </w:p>
        </w:tc>
        <w:tc>
          <w:tcPr>
            <w:tcW w:w="1966" w:type="dxa"/>
            <w:gridSpan w:val="3"/>
          </w:tcPr>
          <w:p w:rsidR="00733624" w:rsidRDefault="00733624" w:rsidP="00753170">
            <w:pPr>
              <w:pStyle w:val="TableParagraph"/>
              <w:ind w:left="111"/>
              <w:rPr>
                <w:sz w:val="24"/>
              </w:rPr>
            </w:pPr>
            <w:r>
              <w:rPr>
                <w:sz w:val="24"/>
              </w:rPr>
              <w:t>5</w:t>
            </w:r>
          </w:p>
        </w:tc>
      </w:tr>
      <w:tr w:rsidR="00733624" w:rsidRPr="00233570" w:rsidTr="00D21146">
        <w:tblPrEx>
          <w:tblCellMar>
            <w:left w:w="0" w:type="dxa"/>
            <w:right w:w="0" w:type="dxa"/>
          </w:tblCellMar>
          <w:tblLook w:val="01E0"/>
        </w:tblPrEx>
        <w:trPr>
          <w:gridAfter w:val="2"/>
          <w:wAfter w:w="189" w:type="dxa"/>
          <w:trHeight w:val="316"/>
        </w:trPr>
        <w:tc>
          <w:tcPr>
            <w:tcW w:w="2847" w:type="dxa"/>
            <w:gridSpan w:val="3"/>
          </w:tcPr>
          <w:p w:rsidR="00733624" w:rsidRPr="00D21146" w:rsidRDefault="00733624" w:rsidP="00753170">
            <w:pPr>
              <w:pStyle w:val="TableParagraph"/>
              <w:spacing w:line="273" w:lineRule="exact"/>
              <w:rPr>
                <w:b/>
                <w:sz w:val="24"/>
              </w:rPr>
            </w:pPr>
            <w:r w:rsidRPr="00D21146">
              <w:rPr>
                <w:b/>
                <w:sz w:val="24"/>
              </w:rPr>
              <w:t>Pre-requisite</w:t>
            </w:r>
          </w:p>
        </w:tc>
        <w:tc>
          <w:tcPr>
            <w:tcW w:w="6621" w:type="dxa"/>
            <w:gridSpan w:val="9"/>
          </w:tcPr>
          <w:p w:rsidR="00733624" w:rsidRPr="00D21146" w:rsidRDefault="00D21146" w:rsidP="00753170">
            <w:pPr>
              <w:spacing w:after="0" w:line="240" w:lineRule="auto"/>
              <w:jc w:val="both"/>
              <w:rPr>
                <w:rFonts w:ascii="Times New Roman" w:hAnsi="Times New Roman" w:cs="Times New Roman"/>
                <w:b/>
                <w:sz w:val="24"/>
                <w:szCs w:val="24"/>
              </w:rPr>
            </w:pPr>
            <w:r w:rsidRPr="00D21146">
              <w:rPr>
                <w:rFonts w:ascii="Times New Roman" w:hAnsi="Times New Roman" w:cs="Times New Roman"/>
                <w:sz w:val="24"/>
                <w:szCs w:val="24"/>
              </w:rPr>
              <w:t>To create awareness of environmental problems and their consequences.</w:t>
            </w:r>
          </w:p>
        </w:tc>
      </w:tr>
      <w:tr w:rsidR="00D21146" w:rsidRPr="00477188" w:rsidTr="00D21146">
        <w:tblPrEx>
          <w:tblCellMar>
            <w:left w:w="0" w:type="dxa"/>
            <w:right w:w="0" w:type="dxa"/>
          </w:tblCellMar>
          <w:tblLook w:val="01E0"/>
        </w:tblPrEx>
        <w:trPr>
          <w:gridAfter w:val="2"/>
          <w:wAfter w:w="189" w:type="dxa"/>
          <w:trHeight w:val="371"/>
        </w:trPr>
        <w:tc>
          <w:tcPr>
            <w:tcW w:w="2847" w:type="dxa"/>
            <w:gridSpan w:val="3"/>
          </w:tcPr>
          <w:p w:rsidR="00D21146" w:rsidRDefault="006F01A4" w:rsidP="00753170">
            <w:pPr>
              <w:pStyle w:val="TableParagraph"/>
              <w:tabs>
                <w:tab w:val="left" w:pos="1611"/>
                <w:tab w:val="left" w:pos="2230"/>
              </w:tabs>
              <w:ind w:right="95"/>
              <w:rPr>
                <w:b/>
                <w:sz w:val="24"/>
              </w:rPr>
            </w:pPr>
            <w:r w:rsidRPr="006F01A4">
              <w:rPr>
                <w:b/>
                <w:sz w:val="24"/>
              </w:rPr>
              <w:t>Learning Objectives</w:t>
            </w:r>
          </w:p>
        </w:tc>
        <w:tc>
          <w:tcPr>
            <w:tcW w:w="6621" w:type="dxa"/>
            <w:gridSpan w:val="9"/>
          </w:tcPr>
          <w:p w:rsidR="00D21146" w:rsidRPr="009A2694" w:rsidRDefault="006F01A4" w:rsidP="0075317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00D21146" w:rsidRPr="009A2694">
              <w:rPr>
                <w:rFonts w:ascii="Times New Roman" w:hAnsi="Times New Roman" w:cs="Times New Roman"/>
                <w:sz w:val="24"/>
                <w:szCs w:val="24"/>
              </w:rPr>
              <w:t xml:space="preserve">Explain the term natural resources. </w:t>
            </w:r>
          </w:p>
        </w:tc>
      </w:tr>
      <w:tr w:rsidR="00D21146" w:rsidRPr="00477188" w:rsidTr="00D21146">
        <w:tblPrEx>
          <w:tblCellMar>
            <w:left w:w="0" w:type="dxa"/>
            <w:right w:w="0" w:type="dxa"/>
          </w:tblCellMar>
          <w:tblLook w:val="01E0"/>
        </w:tblPrEx>
        <w:trPr>
          <w:gridAfter w:val="2"/>
          <w:wAfter w:w="189" w:type="dxa"/>
          <w:trHeight w:val="237"/>
        </w:trPr>
        <w:tc>
          <w:tcPr>
            <w:tcW w:w="2847" w:type="dxa"/>
            <w:gridSpan w:val="3"/>
          </w:tcPr>
          <w:p w:rsidR="00D21146" w:rsidRDefault="00D21146" w:rsidP="00753170">
            <w:pPr>
              <w:pStyle w:val="TableParagraph"/>
              <w:tabs>
                <w:tab w:val="left" w:pos="1611"/>
                <w:tab w:val="left" w:pos="2230"/>
              </w:tabs>
              <w:ind w:right="95"/>
              <w:rPr>
                <w:b/>
                <w:sz w:val="24"/>
              </w:rPr>
            </w:pPr>
          </w:p>
        </w:tc>
        <w:tc>
          <w:tcPr>
            <w:tcW w:w="6621" w:type="dxa"/>
            <w:gridSpan w:val="9"/>
          </w:tcPr>
          <w:p w:rsidR="00D21146" w:rsidRPr="009A2694" w:rsidRDefault="006F01A4" w:rsidP="0075317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sidR="00D21146" w:rsidRPr="009A2694">
              <w:rPr>
                <w:rFonts w:ascii="Times New Roman" w:hAnsi="Times New Roman" w:cs="Times New Roman"/>
                <w:sz w:val="24"/>
                <w:szCs w:val="24"/>
              </w:rPr>
              <w:t xml:space="preserve">Describe the reasons for degradation of natural resources and suggest measures to prevent these. </w:t>
            </w:r>
          </w:p>
        </w:tc>
      </w:tr>
      <w:tr w:rsidR="00D21146" w:rsidRPr="00477188" w:rsidTr="00D21146">
        <w:tblPrEx>
          <w:tblCellMar>
            <w:left w:w="0" w:type="dxa"/>
            <w:right w:w="0" w:type="dxa"/>
          </w:tblCellMar>
          <w:tblLook w:val="01E0"/>
        </w:tblPrEx>
        <w:trPr>
          <w:gridAfter w:val="2"/>
          <w:wAfter w:w="189" w:type="dxa"/>
          <w:trHeight w:val="383"/>
        </w:trPr>
        <w:tc>
          <w:tcPr>
            <w:tcW w:w="2847" w:type="dxa"/>
            <w:gridSpan w:val="3"/>
          </w:tcPr>
          <w:p w:rsidR="00D21146" w:rsidRDefault="00D21146" w:rsidP="00753170">
            <w:pPr>
              <w:pStyle w:val="TableParagraph"/>
              <w:tabs>
                <w:tab w:val="left" w:pos="1611"/>
                <w:tab w:val="left" w:pos="2230"/>
              </w:tabs>
              <w:ind w:right="95"/>
              <w:rPr>
                <w:b/>
                <w:sz w:val="24"/>
              </w:rPr>
            </w:pPr>
          </w:p>
        </w:tc>
        <w:tc>
          <w:tcPr>
            <w:tcW w:w="6621" w:type="dxa"/>
            <w:gridSpan w:val="9"/>
          </w:tcPr>
          <w:p w:rsidR="00D21146" w:rsidRPr="009A2694" w:rsidRDefault="006F01A4" w:rsidP="0075317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w:t>
            </w:r>
            <w:r w:rsidR="00D21146" w:rsidRPr="009A2694">
              <w:rPr>
                <w:rFonts w:ascii="Times New Roman" w:hAnsi="Times New Roman" w:cs="Times New Roman"/>
                <w:sz w:val="24"/>
                <w:szCs w:val="24"/>
              </w:rPr>
              <w:t>List the various endangered species of animals and plants.</w:t>
            </w:r>
          </w:p>
        </w:tc>
      </w:tr>
      <w:tr w:rsidR="00D21146" w:rsidRPr="00477188" w:rsidTr="00D21146">
        <w:tblPrEx>
          <w:tblCellMar>
            <w:left w:w="0" w:type="dxa"/>
            <w:right w:w="0" w:type="dxa"/>
          </w:tblCellMar>
          <w:tblLook w:val="01E0"/>
        </w:tblPrEx>
        <w:trPr>
          <w:gridAfter w:val="2"/>
          <w:wAfter w:w="189" w:type="dxa"/>
          <w:trHeight w:val="390"/>
        </w:trPr>
        <w:tc>
          <w:tcPr>
            <w:tcW w:w="2847" w:type="dxa"/>
            <w:gridSpan w:val="3"/>
          </w:tcPr>
          <w:p w:rsidR="00D21146" w:rsidRDefault="00D21146" w:rsidP="00753170">
            <w:pPr>
              <w:pStyle w:val="TableParagraph"/>
              <w:tabs>
                <w:tab w:val="left" w:pos="1611"/>
                <w:tab w:val="left" w:pos="2230"/>
              </w:tabs>
              <w:ind w:right="95"/>
              <w:rPr>
                <w:b/>
                <w:sz w:val="24"/>
              </w:rPr>
            </w:pPr>
          </w:p>
        </w:tc>
        <w:tc>
          <w:tcPr>
            <w:tcW w:w="6621" w:type="dxa"/>
            <w:gridSpan w:val="9"/>
          </w:tcPr>
          <w:p w:rsidR="00D21146" w:rsidRPr="009A2694" w:rsidRDefault="006F01A4" w:rsidP="0075317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00D21146" w:rsidRPr="009A2694">
              <w:rPr>
                <w:rFonts w:ascii="Times New Roman" w:hAnsi="Times New Roman" w:cs="Times New Roman"/>
                <w:sz w:val="24"/>
                <w:szCs w:val="24"/>
              </w:rPr>
              <w:t>State the various environmental laws passed to conserve the natural resources.</w:t>
            </w:r>
          </w:p>
        </w:tc>
      </w:tr>
      <w:tr w:rsidR="00D21146" w:rsidRPr="00477188" w:rsidTr="00D21146">
        <w:tblPrEx>
          <w:tblCellMar>
            <w:left w:w="0" w:type="dxa"/>
            <w:right w:w="0" w:type="dxa"/>
          </w:tblCellMar>
          <w:tblLook w:val="01E0"/>
        </w:tblPrEx>
        <w:trPr>
          <w:gridAfter w:val="2"/>
          <w:wAfter w:w="189" w:type="dxa"/>
          <w:trHeight w:val="540"/>
        </w:trPr>
        <w:tc>
          <w:tcPr>
            <w:tcW w:w="2847" w:type="dxa"/>
            <w:gridSpan w:val="3"/>
          </w:tcPr>
          <w:p w:rsidR="00D21146" w:rsidRDefault="00D21146" w:rsidP="00753170">
            <w:pPr>
              <w:pStyle w:val="TableParagraph"/>
              <w:tabs>
                <w:tab w:val="left" w:pos="1611"/>
                <w:tab w:val="left" w:pos="2230"/>
              </w:tabs>
              <w:ind w:right="95"/>
              <w:rPr>
                <w:b/>
                <w:sz w:val="24"/>
              </w:rPr>
            </w:pPr>
          </w:p>
        </w:tc>
        <w:tc>
          <w:tcPr>
            <w:tcW w:w="6621" w:type="dxa"/>
            <w:gridSpan w:val="9"/>
          </w:tcPr>
          <w:p w:rsidR="00D21146" w:rsidRPr="009A2694" w:rsidRDefault="006F01A4" w:rsidP="0075317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00D21146" w:rsidRPr="009A2694">
              <w:rPr>
                <w:rFonts w:ascii="Times New Roman" w:hAnsi="Times New Roman" w:cs="Times New Roman"/>
                <w:sz w:val="24"/>
                <w:szCs w:val="24"/>
              </w:rPr>
              <w:t>Explain sustainable development and justify its need; and describe the various conventional as well as non-conventional sources of energy.</w:t>
            </w:r>
          </w:p>
        </w:tc>
      </w:tr>
      <w:tr w:rsidR="00966E10" w:rsidRPr="004A08DC" w:rsidTr="00D21146">
        <w:trPr>
          <w:gridAfter w:val="2"/>
          <w:wAfter w:w="189" w:type="dxa"/>
        </w:trPr>
        <w:tc>
          <w:tcPr>
            <w:tcW w:w="1275" w:type="dxa"/>
            <w:shd w:val="clear" w:color="auto" w:fill="auto"/>
          </w:tcPr>
          <w:p w:rsidR="00966E10" w:rsidRPr="004A08DC" w:rsidRDefault="00966E10" w:rsidP="008E1FAE">
            <w:pPr>
              <w:pStyle w:val="Default"/>
              <w:jc w:val="center"/>
              <w:rPr>
                <w:rFonts w:eastAsia="Times New Roman"/>
                <w:b/>
              </w:rPr>
            </w:pPr>
            <w:r w:rsidRPr="004A08DC">
              <w:rPr>
                <w:rFonts w:eastAsia="Times New Roman"/>
                <w:b/>
              </w:rPr>
              <w:t>UNIT</w:t>
            </w:r>
          </w:p>
        </w:tc>
        <w:tc>
          <w:tcPr>
            <w:tcW w:w="8193" w:type="dxa"/>
            <w:gridSpan w:val="11"/>
            <w:shd w:val="clear" w:color="auto" w:fill="auto"/>
          </w:tcPr>
          <w:p w:rsidR="00966E10" w:rsidRPr="004A08DC" w:rsidRDefault="001C57B9" w:rsidP="008E1FAE">
            <w:pPr>
              <w:pStyle w:val="Default"/>
              <w:jc w:val="center"/>
              <w:rPr>
                <w:rFonts w:eastAsia="Times New Roman"/>
                <w:b/>
              </w:rPr>
            </w:pPr>
            <w:r>
              <w:rPr>
                <w:rFonts w:eastAsia="Times New Roman"/>
                <w:b/>
              </w:rPr>
              <w:t>CONTENTS</w:t>
            </w:r>
          </w:p>
        </w:tc>
      </w:tr>
      <w:tr w:rsidR="00966E10" w:rsidRPr="004A08DC" w:rsidTr="00D21146">
        <w:trPr>
          <w:gridAfter w:val="2"/>
          <w:wAfter w:w="189" w:type="dxa"/>
        </w:trPr>
        <w:tc>
          <w:tcPr>
            <w:tcW w:w="1275" w:type="dxa"/>
            <w:shd w:val="clear" w:color="auto" w:fill="auto"/>
          </w:tcPr>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r w:rsidRPr="004A08DC">
              <w:rPr>
                <w:rFonts w:eastAsia="Times New Roman"/>
                <w:b/>
              </w:rPr>
              <w:lastRenderedPageBreak/>
              <w:t>I</w:t>
            </w:r>
          </w:p>
        </w:tc>
        <w:tc>
          <w:tcPr>
            <w:tcW w:w="8193" w:type="dxa"/>
            <w:gridSpan w:val="11"/>
            <w:shd w:val="clear" w:color="auto" w:fill="auto"/>
          </w:tcPr>
          <w:p w:rsidR="00966E10" w:rsidRPr="004A08DC" w:rsidRDefault="00966E10"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lastRenderedPageBreak/>
              <w:t xml:space="preserve">NATURAL RESOURCES: </w:t>
            </w:r>
          </w:p>
          <w:p w:rsidR="00966E10" w:rsidRPr="004A08DC" w:rsidRDefault="00966E10" w:rsidP="00D21146">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Definition – Importance – Classification – Human physiological socio-economic </w:t>
            </w:r>
            <w:r w:rsidRPr="004A08DC">
              <w:rPr>
                <w:rFonts w:ascii="Times New Roman" w:hAnsi="Times New Roman" w:cs="Times New Roman"/>
                <w:sz w:val="24"/>
                <w:szCs w:val="24"/>
              </w:rPr>
              <w:lastRenderedPageBreak/>
              <w:t xml:space="preserve">and cultural development – Human Population Explosion – Natural Resource Degradation – Concept of conservation – Value system – Equitable resource use for sustainable life system. </w:t>
            </w:r>
          </w:p>
        </w:tc>
      </w:tr>
      <w:tr w:rsidR="00966E10" w:rsidRPr="004A08DC" w:rsidTr="00D21146">
        <w:trPr>
          <w:gridAfter w:val="2"/>
          <w:wAfter w:w="189" w:type="dxa"/>
        </w:trPr>
        <w:tc>
          <w:tcPr>
            <w:tcW w:w="1275" w:type="dxa"/>
            <w:shd w:val="clear" w:color="auto" w:fill="auto"/>
          </w:tcPr>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p>
          <w:p w:rsidR="00966E10" w:rsidRDefault="00966E10" w:rsidP="008E1FAE">
            <w:pPr>
              <w:pStyle w:val="Default"/>
              <w:jc w:val="center"/>
              <w:rPr>
                <w:rFonts w:eastAsia="Times New Roman"/>
                <w:b/>
              </w:rPr>
            </w:pPr>
          </w:p>
          <w:p w:rsidR="00966E10"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r w:rsidRPr="004A08DC">
              <w:rPr>
                <w:rFonts w:eastAsia="Times New Roman"/>
                <w:b/>
              </w:rPr>
              <w:t>II</w:t>
            </w:r>
          </w:p>
        </w:tc>
        <w:tc>
          <w:tcPr>
            <w:tcW w:w="8193" w:type="dxa"/>
            <w:gridSpan w:val="11"/>
            <w:shd w:val="clear" w:color="auto" w:fill="auto"/>
          </w:tcPr>
          <w:p w:rsidR="00966E10" w:rsidRPr="004A08DC" w:rsidRDefault="00966E10"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b/>
                <w:sz w:val="24"/>
                <w:szCs w:val="24"/>
              </w:rPr>
              <w:t>FOREST RESOURCES:</w:t>
            </w:r>
          </w:p>
          <w:p w:rsidR="00966E10" w:rsidRPr="004A08DC" w:rsidRDefault="00966E10" w:rsidP="008E1FAE">
            <w:pPr>
              <w:pStyle w:val="Default"/>
              <w:jc w:val="both"/>
              <w:rPr>
                <w:rFonts w:eastAsia="Times New Roman"/>
                <w:b/>
                <w:color w:val="auto"/>
              </w:rPr>
            </w:pPr>
            <w:r w:rsidRPr="004A08DC">
              <w:t xml:space="preserve">Forest cover in India and the World – Importance – Desertification – Forest Wealth – Afforestation – Vanasamrakshna Samithi– Agroforestry – Social Forestry – Joint Forest Management Strategy for Forest Conservation. </w:t>
            </w:r>
            <w:r w:rsidRPr="004A08DC">
              <w:rPr>
                <w:b/>
              </w:rPr>
              <w:t>Wild Life:</w:t>
            </w:r>
            <w:r w:rsidRPr="004A08DC">
              <w:t xml:space="preserve"> Resources – Importance – Benefits – Wild life Extinction – Causes for Extinction – List of Endanger species in India and in the World – Ecological approach in wild life management – Eco Tourism – Wild Life projects in India – Sanctuaries and National Parks In India – Man and Bio sphere Programme.</w:t>
            </w:r>
          </w:p>
        </w:tc>
      </w:tr>
      <w:tr w:rsidR="00966E10" w:rsidRPr="004A08DC" w:rsidTr="00D21146">
        <w:trPr>
          <w:gridAfter w:val="2"/>
          <w:wAfter w:w="189" w:type="dxa"/>
        </w:trPr>
        <w:tc>
          <w:tcPr>
            <w:tcW w:w="1275" w:type="dxa"/>
            <w:shd w:val="clear" w:color="auto" w:fill="auto"/>
          </w:tcPr>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r w:rsidRPr="004A08DC">
              <w:rPr>
                <w:rFonts w:eastAsia="Times New Roman"/>
                <w:b/>
              </w:rPr>
              <w:t>III</w:t>
            </w:r>
          </w:p>
        </w:tc>
        <w:tc>
          <w:tcPr>
            <w:tcW w:w="8193" w:type="dxa"/>
            <w:gridSpan w:val="11"/>
            <w:shd w:val="clear" w:color="auto" w:fill="auto"/>
          </w:tcPr>
          <w:p w:rsidR="00966E10" w:rsidRPr="004A08DC" w:rsidRDefault="00966E10"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LAND AND SOIL RESOURCES: </w:t>
            </w:r>
          </w:p>
          <w:p w:rsidR="00966E10" w:rsidRPr="004A08DC" w:rsidRDefault="00966E10"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Soil, Complexity of soil nature, regional deposits, Land use and capability classification systems, Land use Planning models and their limitations. Impacts of natural and man-made activities on land characteristics and land use planning– Soil Erosion – Loss of Soil Nutrients – Restoration of Soil Fertility – Soil Conservation Methods and Strategies in India. Wet Land Conservation and Management – Ecological Importance of wet lands in India – Conservation Strategy and ecological Importance. Water Resources: Rivers and Lakes In India – Water Conservation and ground water level increase -  Watershed</w:t>
            </w:r>
            <w:r>
              <w:rPr>
                <w:rFonts w:ascii="Times New Roman" w:hAnsi="Times New Roman" w:cs="Times New Roman"/>
                <w:sz w:val="24"/>
                <w:szCs w:val="24"/>
              </w:rPr>
              <w:t xml:space="preserve"> </w:t>
            </w:r>
            <w:r w:rsidRPr="004A08DC">
              <w:rPr>
                <w:rFonts w:ascii="Times New Roman" w:hAnsi="Times New Roman" w:cs="Times New Roman"/>
                <w:sz w:val="24"/>
                <w:szCs w:val="24"/>
              </w:rPr>
              <w:t xml:space="preserve">Programme. </w:t>
            </w:r>
          </w:p>
        </w:tc>
      </w:tr>
      <w:tr w:rsidR="00966E10" w:rsidRPr="004A08DC" w:rsidTr="00D21146">
        <w:trPr>
          <w:gridAfter w:val="2"/>
          <w:wAfter w:w="189" w:type="dxa"/>
          <w:trHeight w:val="1231"/>
        </w:trPr>
        <w:tc>
          <w:tcPr>
            <w:tcW w:w="1275" w:type="dxa"/>
            <w:shd w:val="clear" w:color="auto" w:fill="auto"/>
          </w:tcPr>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r w:rsidRPr="004A08DC">
              <w:rPr>
                <w:rFonts w:eastAsia="Times New Roman"/>
                <w:b/>
              </w:rPr>
              <w:t>IV</w:t>
            </w:r>
          </w:p>
        </w:tc>
        <w:tc>
          <w:tcPr>
            <w:tcW w:w="8193" w:type="dxa"/>
            <w:gridSpan w:val="11"/>
            <w:shd w:val="clear" w:color="auto" w:fill="auto"/>
          </w:tcPr>
          <w:p w:rsidR="00966E10" w:rsidRPr="004A08DC" w:rsidRDefault="00966E10"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b/>
                <w:sz w:val="24"/>
                <w:szCs w:val="24"/>
              </w:rPr>
              <w:t>MINERAL RESOURCES:</w:t>
            </w:r>
          </w:p>
          <w:p w:rsidR="00966E10" w:rsidRPr="004A08DC" w:rsidRDefault="00966E10"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Use and exploitation – Environmental effects of extracting and using mineral resources – Restoration of mining lands – Expansion of supplies by substitution and conservation. Food Resources: World Food Problems – Changes caused by agriculture – overgrazing effects of modern agriculture – Fertilizer-Pesticide problems – Water Logging – Salinity – Sustainable agriculture, life stock breeding and farming.</w:t>
            </w:r>
          </w:p>
        </w:tc>
      </w:tr>
      <w:tr w:rsidR="00966E10" w:rsidRPr="004A08DC" w:rsidTr="00D21146">
        <w:trPr>
          <w:gridAfter w:val="2"/>
          <w:wAfter w:w="189" w:type="dxa"/>
        </w:trPr>
        <w:tc>
          <w:tcPr>
            <w:tcW w:w="1275" w:type="dxa"/>
            <w:shd w:val="clear" w:color="auto" w:fill="auto"/>
          </w:tcPr>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p>
          <w:p w:rsidR="00966E10" w:rsidRPr="004A08DC" w:rsidRDefault="00966E10" w:rsidP="008E1FAE">
            <w:pPr>
              <w:pStyle w:val="Default"/>
              <w:jc w:val="center"/>
              <w:rPr>
                <w:rFonts w:eastAsia="Times New Roman"/>
                <w:b/>
              </w:rPr>
            </w:pPr>
            <w:r w:rsidRPr="004A08DC">
              <w:rPr>
                <w:rFonts w:eastAsia="Times New Roman"/>
                <w:b/>
              </w:rPr>
              <w:t>V</w:t>
            </w:r>
          </w:p>
        </w:tc>
        <w:tc>
          <w:tcPr>
            <w:tcW w:w="8193" w:type="dxa"/>
            <w:gridSpan w:val="11"/>
            <w:shd w:val="clear" w:color="auto" w:fill="auto"/>
          </w:tcPr>
          <w:p w:rsidR="00966E10" w:rsidRPr="004A08DC" w:rsidRDefault="00966E10" w:rsidP="008E1FAE">
            <w:pPr>
              <w:spacing w:after="0" w:line="240" w:lineRule="auto"/>
              <w:jc w:val="both"/>
              <w:rPr>
                <w:rFonts w:ascii="Times New Roman" w:hAnsi="Times New Roman" w:cs="Times New Roman"/>
                <w:b/>
                <w:sz w:val="24"/>
                <w:szCs w:val="24"/>
              </w:rPr>
            </w:pPr>
            <w:r>
              <w:rPr>
                <w:rFonts w:ascii="Times New Roman" w:hAnsi="Times New Roman"/>
                <w:sz w:val="24"/>
                <w:szCs w:val="24"/>
              </w:rPr>
              <w:t xml:space="preserve"> </w:t>
            </w:r>
            <w:r w:rsidRPr="004A08DC">
              <w:rPr>
                <w:rFonts w:ascii="Times New Roman" w:hAnsi="Times New Roman" w:cs="Times New Roman"/>
                <w:b/>
                <w:sz w:val="24"/>
                <w:szCs w:val="24"/>
              </w:rPr>
              <w:t>ENVIRONMENTAL POLICY IN INDIA:</w:t>
            </w:r>
          </w:p>
          <w:p w:rsidR="00966E10" w:rsidRPr="004A08DC" w:rsidRDefault="00966E10" w:rsidP="008E1FAE">
            <w:pPr>
              <w:pStyle w:val="Default"/>
              <w:jc w:val="both"/>
              <w:rPr>
                <w:rFonts w:eastAsia="Times New Roman"/>
                <w:b/>
                <w:color w:val="auto"/>
              </w:rPr>
            </w:pPr>
            <w:r w:rsidRPr="004A08DC">
              <w:t>Need for policies- Public Policy – Economic policies – Relationship between economic development and environment – Implementing Environmental Public Policy Strategies in pollution control – Constitutional provisions in India regarding environment – Public Awareness and Participation in Environmental Management – National Land Use Policy 1988 – Industrial Policy 1991.</w:t>
            </w:r>
          </w:p>
        </w:tc>
      </w:tr>
      <w:tr w:rsidR="00707B39" w:rsidRPr="004A08DC" w:rsidTr="00D21146">
        <w:tblPrEx>
          <w:tblCellMar>
            <w:left w:w="0" w:type="dxa"/>
            <w:right w:w="0" w:type="dxa"/>
          </w:tblCellMar>
          <w:tblLook w:val="01E0"/>
        </w:tblPrEx>
        <w:trPr>
          <w:gridAfter w:val="1"/>
          <w:wAfter w:w="56" w:type="dxa"/>
          <w:trHeight w:val="483"/>
        </w:trPr>
        <w:tc>
          <w:tcPr>
            <w:tcW w:w="8310" w:type="dxa"/>
            <w:gridSpan w:val="11"/>
          </w:tcPr>
          <w:p w:rsidR="009F16CE" w:rsidRDefault="005315F4" w:rsidP="008E1FAE">
            <w:pPr>
              <w:pStyle w:val="Default"/>
              <w:jc w:val="both"/>
              <w:rPr>
                <w:b/>
                <w:bCs/>
              </w:rPr>
            </w:pPr>
            <w:r w:rsidRPr="005315F4">
              <w:rPr>
                <w:b/>
                <w:noProof/>
              </w:rPr>
              <w:pict>
                <v:shape id="AutoShape 14" o:spid="_x0000_s1070" type="#_x0000_t32" style="position:absolute;left:0;text-align:left;margin-left:62.35pt;margin-top:.9pt;width:0;height:211.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"/>
              </w:pict>
            </w:r>
            <w:r w:rsidR="00707B39" w:rsidRPr="004A08DC">
              <w:rPr>
                <w:b/>
              </w:rPr>
              <w:t>Course</w:t>
            </w:r>
            <w:r w:rsidR="00707B39" w:rsidRPr="004A08DC">
              <w:rPr>
                <w:b/>
                <w:bCs/>
              </w:rPr>
              <w:t xml:space="preserve"> </w:t>
            </w:r>
          </w:p>
          <w:p w:rsidR="00707B39" w:rsidRPr="004A08DC" w:rsidRDefault="00707B39" w:rsidP="00886C5D">
            <w:pPr>
              <w:pStyle w:val="Default"/>
              <w:jc w:val="both"/>
            </w:pPr>
            <w:r w:rsidRPr="004A08DC">
              <w:rPr>
                <w:b/>
                <w:bCs/>
              </w:rPr>
              <w:t>outcomes:</w:t>
            </w:r>
            <w:r w:rsidR="00886C5D">
              <w:t xml:space="preserve"> </w:t>
            </w:r>
            <w:r w:rsidR="00886C5D" w:rsidRPr="00062DFF">
              <w:rPr>
                <w:b/>
                <w:bCs/>
              </w:rPr>
              <w:t>On completion of this course the student will be able to</w:t>
            </w:r>
            <w:r w:rsidRPr="004A08DC">
              <w:rPr>
                <w:b/>
              </w:rPr>
              <w:t xml:space="preserve">     </w:t>
            </w:r>
            <w:r w:rsidR="00886C5D">
              <w:rPr>
                <w:b/>
              </w:rPr>
              <w:br/>
            </w:r>
            <w:r w:rsidRPr="004A08DC">
              <w:rPr>
                <w:b/>
              </w:rPr>
              <w:t xml:space="preserve">CO     </w:t>
            </w:r>
          </w:p>
        </w:tc>
        <w:tc>
          <w:tcPr>
            <w:tcW w:w="1291"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D21146">
        <w:tblPrEx>
          <w:tblCellMar>
            <w:left w:w="0" w:type="dxa"/>
            <w:right w:w="0" w:type="dxa"/>
          </w:tblCellMar>
          <w:tblLook w:val="01E0"/>
        </w:tblPrEx>
        <w:trPr>
          <w:gridAfter w:val="1"/>
          <w:wAfter w:w="56" w:type="dxa"/>
          <w:trHeight w:val="483"/>
        </w:trPr>
        <w:tc>
          <w:tcPr>
            <w:tcW w:w="8310" w:type="dxa"/>
            <w:gridSpan w:val="11"/>
          </w:tcPr>
          <w:p w:rsidR="009F16CE" w:rsidRDefault="009F16CE" w:rsidP="009F16CE">
            <w:pPr>
              <w:pStyle w:val="TableParagraph"/>
              <w:ind w:left="360"/>
              <w:jc w:val="both"/>
              <w:rPr>
                <w:sz w:val="24"/>
                <w:szCs w:val="24"/>
              </w:rPr>
            </w:pPr>
            <w:r>
              <w:rPr>
                <w:sz w:val="24"/>
                <w:szCs w:val="24"/>
              </w:rPr>
              <w:t xml:space="preserve">CO1        </w:t>
            </w:r>
            <w:r w:rsidR="00707B39" w:rsidRPr="004A08DC">
              <w:rPr>
                <w:sz w:val="24"/>
                <w:szCs w:val="24"/>
              </w:rPr>
              <w:t xml:space="preserve">Understand the concept of different natural resources and their </w:t>
            </w:r>
          </w:p>
          <w:p w:rsidR="00707B39" w:rsidRPr="004A08DC" w:rsidRDefault="009F16CE" w:rsidP="009F16CE">
            <w:pPr>
              <w:pStyle w:val="TableParagraph"/>
              <w:ind w:left="360"/>
              <w:jc w:val="both"/>
              <w:rPr>
                <w:sz w:val="24"/>
                <w:szCs w:val="24"/>
              </w:rPr>
            </w:pPr>
            <w:r>
              <w:rPr>
                <w:sz w:val="24"/>
                <w:szCs w:val="24"/>
              </w:rPr>
              <w:t xml:space="preserve">               </w:t>
            </w:r>
            <w:r w:rsidR="00707B39" w:rsidRPr="004A08DC">
              <w:rPr>
                <w:sz w:val="24"/>
                <w:szCs w:val="24"/>
              </w:rPr>
              <w:t xml:space="preserve">utilization.  </w:t>
            </w:r>
          </w:p>
        </w:tc>
        <w:tc>
          <w:tcPr>
            <w:tcW w:w="129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K1</w:t>
            </w:r>
          </w:p>
        </w:tc>
      </w:tr>
      <w:tr w:rsidR="00707B39" w:rsidRPr="004A08DC" w:rsidTr="00D21146">
        <w:tblPrEx>
          <w:tblCellMar>
            <w:left w:w="0" w:type="dxa"/>
            <w:right w:w="0" w:type="dxa"/>
          </w:tblCellMar>
          <w:tblLook w:val="01E0"/>
        </w:tblPrEx>
        <w:trPr>
          <w:gridAfter w:val="1"/>
          <w:wAfter w:w="56" w:type="dxa"/>
          <w:trHeight w:val="490"/>
        </w:trPr>
        <w:tc>
          <w:tcPr>
            <w:tcW w:w="8310" w:type="dxa"/>
            <w:gridSpan w:val="11"/>
          </w:tcPr>
          <w:p w:rsidR="009F16CE" w:rsidRDefault="009F16CE" w:rsidP="009F16CE">
            <w:pPr>
              <w:pStyle w:val="TableParagraph"/>
              <w:ind w:left="360"/>
              <w:jc w:val="both"/>
              <w:rPr>
                <w:sz w:val="24"/>
                <w:szCs w:val="24"/>
              </w:rPr>
            </w:pPr>
            <w:r>
              <w:rPr>
                <w:sz w:val="24"/>
                <w:szCs w:val="24"/>
              </w:rPr>
              <w:t xml:space="preserve">CO2        </w:t>
            </w:r>
            <w:r w:rsidR="00707B39" w:rsidRPr="004A08DC">
              <w:rPr>
                <w:sz w:val="24"/>
                <w:szCs w:val="24"/>
              </w:rPr>
              <w:t xml:space="preserve">Critically analyze the sustainable utilization land, water, forest and </w:t>
            </w:r>
          </w:p>
          <w:p w:rsidR="00707B39" w:rsidRPr="004A08DC" w:rsidRDefault="009F16CE" w:rsidP="009F16CE">
            <w:pPr>
              <w:pStyle w:val="TableParagraph"/>
              <w:ind w:left="360"/>
              <w:jc w:val="both"/>
              <w:rPr>
                <w:sz w:val="24"/>
                <w:szCs w:val="24"/>
              </w:rPr>
            </w:pPr>
            <w:r>
              <w:rPr>
                <w:sz w:val="24"/>
                <w:szCs w:val="24"/>
              </w:rPr>
              <w:t xml:space="preserve">               </w:t>
            </w:r>
            <w:r w:rsidR="00707B39" w:rsidRPr="004A08DC">
              <w:rPr>
                <w:sz w:val="24"/>
                <w:szCs w:val="24"/>
              </w:rPr>
              <w:t>energy resources</w:t>
            </w:r>
          </w:p>
        </w:tc>
        <w:tc>
          <w:tcPr>
            <w:tcW w:w="129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K2 &amp; K6</w:t>
            </w:r>
          </w:p>
        </w:tc>
      </w:tr>
      <w:tr w:rsidR="00707B39" w:rsidRPr="004A08DC" w:rsidTr="00D21146">
        <w:tblPrEx>
          <w:tblCellMar>
            <w:left w:w="0" w:type="dxa"/>
            <w:right w:w="0" w:type="dxa"/>
          </w:tblCellMar>
          <w:tblLook w:val="01E0"/>
        </w:tblPrEx>
        <w:trPr>
          <w:gridAfter w:val="1"/>
          <w:wAfter w:w="56" w:type="dxa"/>
          <w:trHeight w:val="490"/>
        </w:trPr>
        <w:tc>
          <w:tcPr>
            <w:tcW w:w="8310" w:type="dxa"/>
            <w:gridSpan w:val="11"/>
          </w:tcPr>
          <w:p w:rsidR="009F16CE" w:rsidRDefault="009F16CE" w:rsidP="009F16CE">
            <w:pPr>
              <w:widowControl w:val="0"/>
              <w:tabs>
                <w:tab w:val="left" w:pos="1162"/>
                <w:tab w:val="left" w:pos="1163"/>
              </w:tabs>
              <w:autoSpaceDE w:val="0"/>
              <w:autoSpaceDN w:val="0"/>
              <w:spacing w:after="0" w:line="240" w:lineRule="auto"/>
              <w:ind w:left="360" w:right="890"/>
              <w:jc w:val="both"/>
              <w:rPr>
                <w:rFonts w:ascii="Times New Roman" w:hAnsi="Times New Roman" w:cs="Times New Roman"/>
                <w:sz w:val="24"/>
                <w:szCs w:val="24"/>
              </w:rPr>
            </w:pPr>
            <w:r>
              <w:rPr>
                <w:rFonts w:ascii="Times New Roman" w:hAnsi="Times New Roman" w:cs="Times New Roman"/>
                <w:sz w:val="24"/>
                <w:szCs w:val="24"/>
              </w:rPr>
              <w:t xml:space="preserve">CO3        </w:t>
            </w:r>
            <w:r w:rsidR="00707B39" w:rsidRPr="009F16CE">
              <w:rPr>
                <w:rFonts w:ascii="Times New Roman" w:hAnsi="Times New Roman" w:cs="Times New Roman"/>
                <w:sz w:val="24"/>
                <w:szCs w:val="24"/>
              </w:rPr>
              <w:t xml:space="preserve">Evaluate the management strategies of different natural </w:t>
            </w:r>
          </w:p>
          <w:p w:rsidR="00707B39" w:rsidRPr="009F16CE" w:rsidRDefault="009F16CE" w:rsidP="009F16CE">
            <w:pPr>
              <w:widowControl w:val="0"/>
              <w:tabs>
                <w:tab w:val="left" w:pos="1162"/>
                <w:tab w:val="left" w:pos="1163"/>
              </w:tabs>
              <w:autoSpaceDE w:val="0"/>
              <w:autoSpaceDN w:val="0"/>
              <w:spacing w:after="0" w:line="240" w:lineRule="auto"/>
              <w:ind w:left="360" w:right="890"/>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9F16CE">
              <w:rPr>
                <w:rFonts w:ascii="Times New Roman" w:hAnsi="Times New Roman" w:cs="Times New Roman"/>
                <w:sz w:val="24"/>
                <w:szCs w:val="24"/>
              </w:rPr>
              <w:t>resources</w:t>
            </w:r>
          </w:p>
        </w:tc>
        <w:tc>
          <w:tcPr>
            <w:tcW w:w="129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K3</w:t>
            </w:r>
          </w:p>
        </w:tc>
      </w:tr>
      <w:tr w:rsidR="00707B39" w:rsidRPr="004A08DC" w:rsidTr="00D21146">
        <w:tblPrEx>
          <w:tblCellMar>
            <w:left w:w="0" w:type="dxa"/>
            <w:right w:w="0" w:type="dxa"/>
          </w:tblCellMar>
          <w:tblLook w:val="01E0"/>
        </w:tblPrEx>
        <w:trPr>
          <w:gridAfter w:val="1"/>
          <w:wAfter w:w="56" w:type="dxa"/>
          <w:trHeight w:val="427"/>
        </w:trPr>
        <w:tc>
          <w:tcPr>
            <w:tcW w:w="8310" w:type="dxa"/>
            <w:gridSpan w:val="11"/>
          </w:tcPr>
          <w:p w:rsidR="00707B39" w:rsidRPr="009F16CE" w:rsidRDefault="009F16CE" w:rsidP="009F16CE">
            <w:pPr>
              <w:ind w:left="360"/>
              <w:jc w:val="both"/>
              <w:rPr>
                <w:rFonts w:ascii="Times New Roman" w:hAnsi="Times New Roman" w:cs="Times New Roman"/>
                <w:sz w:val="24"/>
                <w:szCs w:val="24"/>
              </w:rPr>
            </w:pPr>
            <w:r>
              <w:rPr>
                <w:rFonts w:ascii="Times New Roman" w:hAnsi="Times New Roman" w:cs="Times New Roman"/>
                <w:sz w:val="24"/>
                <w:szCs w:val="24"/>
              </w:rPr>
              <w:t xml:space="preserve">CO4   </w:t>
            </w:r>
            <w:r w:rsidR="00707B39" w:rsidRPr="009F16CE">
              <w:rPr>
                <w:rFonts w:ascii="Times New Roman" w:hAnsi="Times New Roman" w:cs="Times New Roman"/>
                <w:sz w:val="24"/>
                <w:szCs w:val="24"/>
              </w:rPr>
              <w:t xml:space="preserve">Reflect upon the different national and international efforts in </w:t>
            </w:r>
            <w:r>
              <w:rPr>
                <w:rFonts w:ascii="Times New Roman" w:hAnsi="Times New Roman" w:cs="Times New Roman"/>
                <w:sz w:val="24"/>
                <w:szCs w:val="24"/>
              </w:rPr>
              <w:br/>
              <w:t xml:space="preserve">                </w:t>
            </w:r>
            <w:r w:rsidR="00707B39" w:rsidRPr="009F16CE">
              <w:rPr>
                <w:rFonts w:ascii="Times New Roman" w:hAnsi="Times New Roman" w:cs="Times New Roman"/>
                <w:sz w:val="24"/>
                <w:szCs w:val="24"/>
              </w:rPr>
              <w:t>resource management and their conservation.</w:t>
            </w:r>
          </w:p>
        </w:tc>
        <w:tc>
          <w:tcPr>
            <w:tcW w:w="129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K4</w:t>
            </w:r>
          </w:p>
        </w:tc>
      </w:tr>
      <w:tr w:rsidR="00707B39" w:rsidRPr="004A08DC" w:rsidTr="00D21146">
        <w:tblPrEx>
          <w:tblCellMar>
            <w:left w:w="0" w:type="dxa"/>
            <w:right w:w="0" w:type="dxa"/>
          </w:tblCellMar>
          <w:tblLook w:val="01E0"/>
        </w:tblPrEx>
        <w:trPr>
          <w:gridAfter w:val="1"/>
          <w:wAfter w:w="56" w:type="dxa"/>
          <w:trHeight w:val="537"/>
        </w:trPr>
        <w:tc>
          <w:tcPr>
            <w:tcW w:w="8310" w:type="dxa"/>
            <w:gridSpan w:val="11"/>
          </w:tcPr>
          <w:p w:rsidR="009F16CE" w:rsidRDefault="009F16CE" w:rsidP="009F16CE">
            <w:pPr>
              <w:pStyle w:val="TableParagraph"/>
              <w:ind w:left="360"/>
              <w:jc w:val="both"/>
              <w:rPr>
                <w:sz w:val="24"/>
                <w:szCs w:val="24"/>
              </w:rPr>
            </w:pPr>
            <w:r>
              <w:rPr>
                <w:sz w:val="24"/>
                <w:szCs w:val="24"/>
              </w:rPr>
              <w:lastRenderedPageBreak/>
              <w:t xml:space="preserve">CO5         </w:t>
            </w:r>
            <w:r w:rsidR="00707B39" w:rsidRPr="004A08DC">
              <w:rPr>
                <w:sz w:val="24"/>
                <w:szCs w:val="24"/>
              </w:rPr>
              <w:t xml:space="preserve">State the various environmental policy passed to conserve the natural </w:t>
            </w:r>
          </w:p>
          <w:p w:rsidR="00707B39" w:rsidRPr="004A08DC" w:rsidRDefault="009F16CE" w:rsidP="009F16CE">
            <w:pPr>
              <w:pStyle w:val="TableParagraph"/>
              <w:ind w:left="360"/>
              <w:jc w:val="both"/>
              <w:rPr>
                <w:sz w:val="24"/>
                <w:szCs w:val="24"/>
              </w:rPr>
            </w:pPr>
            <w:r>
              <w:rPr>
                <w:sz w:val="24"/>
                <w:szCs w:val="24"/>
              </w:rPr>
              <w:t xml:space="preserve">               </w:t>
            </w:r>
            <w:r w:rsidR="00707B39" w:rsidRPr="004A08DC">
              <w:rPr>
                <w:sz w:val="24"/>
                <w:szCs w:val="24"/>
              </w:rPr>
              <w:t>resources.</w:t>
            </w:r>
          </w:p>
        </w:tc>
        <w:tc>
          <w:tcPr>
            <w:tcW w:w="129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K5</w:t>
            </w:r>
          </w:p>
        </w:tc>
      </w:tr>
      <w:tr w:rsidR="00966E10" w:rsidTr="00D21146">
        <w:tblPrEx>
          <w:tblCellMar>
            <w:left w:w="0" w:type="dxa"/>
            <w:right w:w="0" w:type="dxa"/>
          </w:tblCellMar>
          <w:tblLook w:val="01E0"/>
        </w:tblPrEx>
        <w:trPr>
          <w:trHeight w:val="1905"/>
        </w:trPr>
        <w:tc>
          <w:tcPr>
            <w:tcW w:w="2847" w:type="dxa"/>
            <w:gridSpan w:val="3"/>
          </w:tcPr>
          <w:p w:rsidR="00966E10" w:rsidRPr="00180150" w:rsidRDefault="00966E10"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66E10" w:rsidRPr="00180150" w:rsidRDefault="00966E10"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810" w:type="dxa"/>
            <w:gridSpan w:val="11"/>
          </w:tcPr>
          <w:p w:rsidR="00966E10" w:rsidRDefault="00966E10"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66E10" w:rsidRDefault="00966E10"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66E10" w:rsidTr="00D21146">
        <w:tblPrEx>
          <w:tblCellMar>
            <w:left w:w="0" w:type="dxa"/>
            <w:right w:w="0" w:type="dxa"/>
          </w:tblCellMar>
          <w:tblLook w:val="01E0"/>
        </w:tblPrEx>
        <w:trPr>
          <w:trHeight w:val="633"/>
        </w:trPr>
        <w:tc>
          <w:tcPr>
            <w:tcW w:w="2847" w:type="dxa"/>
            <w:gridSpan w:val="3"/>
          </w:tcPr>
          <w:p w:rsidR="00966E10" w:rsidRPr="00180150" w:rsidRDefault="00966E10"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66E10" w:rsidRPr="00180150" w:rsidRDefault="00966E10" w:rsidP="008E1FAE">
            <w:pPr>
              <w:pStyle w:val="TableParagraph"/>
              <w:spacing w:before="41"/>
              <w:rPr>
                <w:sz w:val="24"/>
              </w:rPr>
            </w:pPr>
            <w:r w:rsidRPr="00180150">
              <w:rPr>
                <w:sz w:val="24"/>
              </w:rPr>
              <w:t>course</w:t>
            </w:r>
          </w:p>
        </w:tc>
        <w:tc>
          <w:tcPr>
            <w:tcW w:w="6810" w:type="dxa"/>
            <w:gridSpan w:val="11"/>
          </w:tcPr>
          <w:p w:rsidR="00966E10" w:rsidRDefault="00966E10"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66E10" w:rsidRDefault="00966E10"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794C03" w:rsidTr="009E4BCE">
        <w:tc>
          <w:tcPr>
            <w:tcW w:w="9468" w:type="dxa"/>
          </w:tcPr>
          <w:p w:rsidR="00794C03" w:rsidRDefault="00794C03" w:rsidP="00707B39">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794C03" w:rsidTr="009E4BCE">
        <w:tc>
          <w:tcPr>
            <w:tcW w:w="9468" w:type="dxa"/>
          </w:tcPr>
          <w:p w:rsidR="00794C03" w:rsidRPr="004A08DC" w:rsidRDefault="00794C03" w:rsidP="00794C03">
            <w:pPr>
              <w:jc w:val="both"/>
              <w:rPr>
                <w:sz w:val="24"/>
                <w:szCs w:val="24"/>
              </w:rPr>
            </w:pPr>
            <w:r w:rsidRPr="004A08DC">
              <w:rPr>
                <w:sz w:val="24"/>
                <w:szCs w:val="24"/>
              </w:rPr>
              <w:t xml:space="preserve">1. Trivedi R.K.1994. Environment and Natural Resources Conservation. </w:t>
            </w:r>
          </w:p>
          <w:p w:rsidR="00794C03" w:rsidRPr="004A08DC" w:rsidRDefault="00794C03" w:rsidP="00794C03">
            <w:pPr>
              <w:jc w:val="both"/>
              <w:rPr>
                <w:sz w:val="24"/>
                <w:szCs w:val="24"/>
              </w:rPr>
            </w:pPr>
            <w:r w:rsidRPr="004A08DC">
              <w:rPr>
                <w:sz w:val="24"/>
                <w:szCs w:val="24"/>
              </w:rPr>
              <w:t xml:space="preserve">2. Murthy J.V.S.1994. Watershed Management in India. </w:t>
            </w:r>
          </w:p>
          <w:p w:rsidR="00794C03" w:rsidRPr="004A08DC" w:rsidRDefault="00794C03" w:rsidP="00794C03">
            <w:pPr>
              <w:jc w:val="both"/>
              <w:rPr>
                <w:sz w:val="24"/>
                <w:szCs w:val="24"/>
              </w:rPr>
            </w:pPr>
            <w:r w:rsidRPr="004A08DC">
              <w:rPr>
                <w:sz w:val="24"/>
                <w:szCs w:val="24"/>
              </w:rPr>
              <w:t xml:space="preserve">3. Raymond, F Dasmann. 1984. Environmental Conservation, John Wiley. </w:t>
            </w:r>
          </w:p>
          <w:p w:rsidR="00794C03" w:rsidRPr="004A08DC" w:rsidRDefault="00794C03" w:rsidP="00794C03">
            <w:pPr>
              <w:jc w:val="both"/>
              <w:rPr>
                <w:sz w:val="24"/>
                <w:szCs w:val="24"/>
              </w:rPr>
            </w:pPr>
            <w:r w:rsidRPr="004A08DC">
              <w:rPr>
                <w:sz w:val="24"/>
                <w:szCs w:val="24"/>
              </w:rPr>
              <w:t xml:space="preserve">4. Nalini, K.S. 1993. Environmental Resources and Management, Anmol Publishers, New Delhi. </w:t>
            </w:r>
          </w:p>
          <w:p w:rsidR="00794C03" w:rsidRPr="004A08DC" w:rsidRDefault="00794C03" w:rsidP="00794C03">
            <w:pPr>
              <w:jc w:val="both"/>
              <w:rPr>
                <w:sz w:val="24"/>
                <w:szCs w:val="24"/>
              </w:rPr>
            </w:pPr>
            <w:r w:rsidRPr="004A08DC">
              <w:rPr>
                <w:sz w:val="24"/>
                <w:szCs w:val="24"/>
              </w:rPr>
              <w:t xml:space="preserve">5. Shyam Divan and Armin Rosencranz. 2001. Environmental Law and Policy in India, Oxford  </w:t>
            </w:r>
          </w:p>
          <w:p w:rsidR="00794C03" w:rsidRPr="00794C03" w:rsidRDefault="00794C03" w:rsidP="00794C03">
            <w:pPr>
              <w:jc w:val="both"/>
              <w:rPr>
                <w:sz w:val="24"/>
                <w:szCs w:val="24"/>
              </w:rPr>
            </w:pPr>
            <w:r>
              <w:rPr>
                <w:sz w:val="24"/>
                <w:szCs w:val="24"/>
              </w:rPr>
              <w:t xml:space="preserve">    </w:t>
            </w:r>
            <w:r w:rsidRPr="004A08DC">
              <w:rPr>
                <w:sz w:val="24"/>
                <w:szCs w:val="24"/>
              </w:rPr>
              <w:t>Uni.Press.</w:t>
            </w:r>
          </w:p>
        </w:tc>
      </w:tr>
      <w:tr w:rsidR="00794C03" w:rsidTr="009E4BCE">
        <w:tc>
          <w:tcPr>
            <w:tcW w:w="9468" w:type="dxa"/>
          </w:tcPr>
          <w:p w:rsidR="00794C03" w:rsidRPr="00794C03" w:rsidRDefault="00794C03" w:rsidP="00794C03">
            <w:pPr>
              <w:rPr>
                <w:b/>
                <w:sz w:val="24"/>
                <w:szCs w:val="24"/>
              </w:rPr>
            </w:pPr>
            <w:r w:rsidRPr="004A08DC">
              <w:rPr>
                <w:b/>
                <w:sz w:val="24"/>
                <w:szCs w:val="24"/>
              </w:rPr>
              <w:t>Reference Books:</w:t>
            </w:r>
          </w:p>
        </w:tc>
      </w:tr>
      <w:tr w:rsidR="00794C03" w:rsidTr="009E4BCE">
        <w:tc>
          <w:tcPr>
            <w:tcW w:w="9468" w:type="dxa"/>
          </w:tcPr>
          <w:p w:rsidR="00794C03" w:rsidRPr="004A08DC" w:rsidRDefault="00794C03" w:rsidP="00794C03">
            <w:pPr>
              <w:jc w:val="both"/>
              <w:rPr>
                <w:sz w:val="24"/>
                <w:szCs w:val="24"/>
              </w:rPr>
            </w:pPr>
            <w:r w:rsidRPr="004A08DC">
              <w:rPr>
                <w:sz w:val="24"/>
                <w:szCs w:val="24"/>
              </w:rPr>
              <w:t xml:space="preserve">1. Haue, R and Freed V.H. 1975. Environmental Dynamics of Pesticides, Menum Press, London </w:t>
            </w:r>
          </w:p>
          <w:p w:rsidR="00794C03" w:rsidRPr="004A08DC" w:rsidRDefault="00794C03" w:rsidP="00794C03">
            <w:pPr>
              <w:jc w:val="both"/>
              <w:rPr>
                <w:sz w:val="24"/>
                <w:szCs w:val="24"/>
              </w:rPr>
            </w:pPr>
            <w:r w:rsidRPr="004A08DC">
              <w:rPr>
                <w:sz w:val="24"/>
                <w:szCs w:val="24"/>
              </w:rPr>
              <w:t xml:space="preserve">2. Singh, B. 1992. Social Forestry for Rural Development, Anmol Publishers, New Delhi. </w:t>
            </w:r>
          </w:p>
          <w:p w:rsidR="00794C03" w:rsidRPr="004A08DC" w:rsidRDefault="00794C03" w:rsidP="00794C03">
            <w:pPr>
              <w:jc w:val="both"/>
              <w:rPr>
                <w:sz w:val="24"/>
                <w:szCs w:val="24"/>
              </w:rPr>
            </w:pPr>
            <w:r w:rsidRPr="004A08DC">
              <w:rPr>
                <w:sz w:val="24"/>
                <w:szCs w:val="24"/>
              </w:rPr>
              <w:t xml:space="preserve">3. Shafi. R. 1992. Forest Ecosystem of the World. </w:t>
            </w:r>
          </w:p>
          <w:p w:rsidR="00794C03" w:rsidRPr="004A08DC" w:rsidRDefault="00794C03" w:rsidP="00794C03">
            <w:pPr>
              <w:jc w:val="both"/>
              <w:rPr>
                <w:sz w:val="24"/>
                <w:szCs w:val="24"/>
              </w:rPr>
            </w:pPr>
            <w:r w:rsidRPr="004A08DC">
              <w:rPr>
                <w:sz w:val="24"/>
                <w:szCs w:val="24"/>
              </w:rPr>
              <w:t xml:space="preserve">4. Stacy Keach. 2016. Natural Resources Management. Syrawood Publishing House. </w:t>
            </w:r>
          </w:p>
          <w:p w:rsidR="00794C03" w:rsidRPr="004A08DC" w:rsidRDefault="00794C03" w:rsidP="00794C03">
            <w:pPr>
              <w:jc w:val="both"/>
              <w:rPr>
                <w:sz w:val="24"/>
                <w:szCs w:val="24"/>
              </w:rPr>
            </w:pPr>
            <w:r w:rsidRPr="004A08DC">
              <w:rPr>
                <w:sz w:val="24"/>
                <w:szCs w:val="24"/>
              </w:rPr>
              <w:t>5. Rathor B.S. 2013. Management of Natural Resource for Sustainable Development. Daya</w:t>
            </w:r>
          </w:p>
          <w:p w:rsidR="00794C03" w:rsidRPr="00794C03" w:rsidRDefault="00794C03" w:rsidP="00794C03">
            <w:pPr>
              <w:jc w:val="both"/>
              <w:rPr>
                <w:sz w:val="24"/>
                <w:szCs w:val="24"/>
              </w:rPr>
            </w:pPr>
            <w:r w:rsidRPr="004A08DC">
              <w:rPr>
                <w:sz w:val="24"/>
                <w:szCs w:val="24"/>
              </w:rPr>
              <w:t xml:space="preserve">    Publishing House, New Delhi.</w:t>
            </w:r>
          </w:p>
        </w:tc>
      </w:tr>
      <w:tr w:rsidR="00794C03" w:rsidTr="009E4BCE">
        <w:tc>
          <w:tcPr>
            <w:tcW w:w="9468" w:type="dxa"/>
          </w:tcPr>
          <w:p w:rsidR="00794C03" w:rsidRPr="00794C03" w:rsidRDefault="00794C03" w:rsidP="00794C03">
            <w:pPr>
              <w:jc w:val="both"/>
              <w:rPr>
                <w:b/>
                <w:sz w:val="24"/>
                <w:szCs w:val="24"/>
              </w:rPr>
            </w:pPr>
            <w:r>
              <w:rPr>
                <w:b/>
                <w:sz w:val="24"/>
                <w:szCs w:val="24"/>
              </w:rPr>
              <w:t>Web resources:</w:t>
            </w:r>
          </w:p>
        </w:tc>
      </w:tr>
      <w:tr w:rsidR="00794C03" w:rsidTr="009E4BCE">
        <w:tc>
          <w:tcPr>
            <w:tcW w:w="9468" w:type="dxa"/>
          </w:tcPr>
          <w:p w:rsidR="00794C03" w:rsidRPr="004A08DC" w:rsidRDefault="005315F4" w:rsidP="00D70701">
            <w:pPr>
              <w:pStyle w:val="ListParagraph"/>
              <w:numPr>
                <w:ilvl w:val="0"/>
                <w:numId w:val="32"/>
              </w:numPr>
              <w:spacing w:after="0" w:line="240" w:lineRule="auto"/>
              <w:ind w:left="360"/>
              <w:jc w:val="both"/>
              <w:rPr>
                <w:rFonts w:ascii="Times New Roman" w:hAnsi="Times New Roman" w:cs="Times New Roman"/>
                <w:sz w:val="24"/>
                <w:szCs w:val="24"/>
              </w:rPr>
            </w:pPr>
            <w:hyperlink r:id="rId33" w:history="1">
              <w:r w:rsidR="00794C03" w:rsidRPr="004A08DC">
                <w:rPr>
                  <w:rStyle w:val="Hyperlink"/>
                  <w:rFonts w:ascii="Times New Roman" w:hAnsi="Times New Roman" w:cs="Times New Roman"/>
                  <w:color w:val="auto"/>
                  <w:sz w:val="24"/>
                  <w:szCs w:val="24"/>
                  <w:u w:val="none"/>
                </w:rPr>
                <w:t>https://www.amazon.in/conservation-natural-resources-Gifford-Pinchot-ebook/dp/B07HX76TVN</w:t>
              </w:r>
            </w:hyperlink>
          </w:p>
          <w:p w:rsidR="00794C03" w:rsidRPr="00766114" w:rsidRDefault="005315F4" w:rsidP="00D70701">
            <w:pPr>
              <w:pStyle w:val="ListParagraph"/>
              <w:numPr>
                <w:ilvl w:val="0"/>
                <w:numId w:val="32"/>
              </w:numPr>
              <w:spacing w:after="0" w:line="240" w:lineRule="auto"/>
              <w:ind w:left="360"/>
              <w:jc w:val="both"/>
              <w:rPr>
                <w:rFonts w:ascii="Times New Roman" w:hAnsi="Times New Roman" w:cs="Times New Roman"/>
                <w:sz w:val="24"/>
                <w:szCs w:val="24"/>
              </w:rPr>
            </w:pPr>
            <w:hyperlink r:id="rId34" w:history="1">
              <w:r w:rsidR="00794C03" w:rsidRPr="00766114">
                <w:rPr>
                  <w:rStyle w:val="Hyperlink"/>
                  <w:rFonts w:ascii="Times New Roman" w:hAnsi="Times New Roman" w:cs="Times New Roman"/>
                  <w:color w:val="auto"/>
                  <w:sz w:val="24"/>
                  <w:szCs w:val="24"/>
                  <w:u w:val="none"/>
                </w:rPr>
                <w:t>https://books.google.co.in/books/about/Natural_Resource_Conservation_and_Enviro.html?id=T2SRuhxpUW8C&amp;redir_esc=y</w:t>
              </w:r>
            </w:hyperlink>
          </w:p>
          <w:p w:rsidR="00794C03" w:rsidRPr="00766114" w:rsidRDefault="005315F4" w:rsidP="00D70701">
            <w:pPr>
              <w:pStyle w:val="ListParagraph"/>
              <w:numPr>
                <w:ilvl w:val="0"/>
                <w:numId w:val="32"/>
              </w:numPr>
              <w:spacing w:after="0" w:line="240" w:lineRule="auto"/>
              <w:ind w:left="360"/>
              <w:jc w:val="both"/>
              <w:rPr>
                <w:rFonts w:ascii="Times New Roman" w:hAnsi="Times New Roman" w:cs="Times New Roman"/>
                <w:sz w:val="24"/>
                <w:szCs w:val="24"/>
              </w:rPr>
            </w:pPr>
            <w:hyperlink r:id="rId35" w:history="1">
              <w:r w:rsidR="00794C03" w:rsidRPr="00766114">
                <w:rPr>
                  <w:rStyle w:val="Hyperlink"/>
                  <w:rFonts w:ascii="Times New Roman" w:hAnsi="Times New Roman" w:cs="Times New Roman"/>
                  <w:color w:val="auto"/>
                  <w:sz w:val="24"/>
                  <w:szCs w:val="24"/>
                  <w:u w:val="none"/>
                </w:rPr>
                <w:t>https://www.kobo.com/ww/en/ebook/natural-resources-conservation-law</w:t>
              </w:r>
            </w:hyperlink>
          </w:p>
          <w:p w:rsidR="00794C03" w:rsidRPr="00766114" w:rsidRDefault="005315F4" w:rsidP="00D70701">
            <w:pPr>
              <w:pStyle w:val="ListParagraph"/>
              <w:numPr>
                <w:ilvl w:val="0"/>
                <w:numId w:val="32"/>
              </w:numPr>
              <w:spacing w:after="0" w:line="240" w:lineRule="auto"/>
              <w:ind w:left="360"/>
              <w:jc w:val="both"/>
              <w:rPr>
                <w:rFonts w:ascii="Times New Roman" w:hAnsi="Times New Roman" w:cs="Times New Roman"/>
                <w:sz w:val="24"/>
                <w:szCs w:val="24"/>
              </w:rPr>
            </w:pPr>
            <w:hyperlink r:id="rId36" w:history="1">
              <w:r w:rsidR="00794C03" w:rsidRPr="00766114">
                <w:rPr>
                  <w:rStyle w:val="Hyperlink"/>
                  <w:rFonts w:ascii="Times New Roman" w:hAnsi="Times New Roman" w:cs="Times New Roman"/>
                  <w:sz w:val="24"/>
                  <w:szCs w:val="24"/>
                  <w:u w:val="none"/>
                </w:rPr>
                <w:t>https://www.scribd.com/book/552185119/Natural-Resources-Conservation-and-Advances-for-Sustainability</w:t>
              </w:r>
            </w:hyperlink>
          </w:p>
          <w:p w:rsidR="00766114" w:rsidRPr="00794C03" w:rsidRDefault="00766114" w:rsidP="00D70701">
            <w:pPr>
              <w:pStyle w:val="ListParagraph"/>
              <w:numPr>
                <w:ilvl w:val="0"/>
                <w:numId w:val="32"/>
              </w:numPr>
              <w:spacing w:after="0" w:line="240" w:lineRule="auto"/>
              <w:ind w:left="360"/>
              <w:jc w:val="both"/>
              <w:rPr>
                <w:rFonts w:ascii="Times New Roman" w:hAnsi="Times New Roman" w:cs="Times New Roman"/>
                <w:sz w:val="24"/>
                <w:szCs w:val="24"/>
              </w:rPr>
            </w:pPr>
            <w:r w:rsidRPr="00766114">
              <w:rPr>
                <w:rFonts w:ascii="Times New Roman" w:hAnsi="Times New Roman" w:cs="Times New Roman"/>
                <w:sz w:val="24"/>
                <w:szCs w:val="24"/>
              </w:rPr>
              <w:t>https://www.scribd.com/document/354699536/Conservation-of-Natural-Resources</w:t>
            </w:r>
          </w:p>
        </w:tc>
      </w:tr>
    </w:tbl>
    <w:p w:rsidR="00707B39" w:rsidRPr="004A08DC" w:rsidRDefault="00707B39" w:rsidP="00707B39">
      <w:pPr>
        <w:spacing w:after="0" w:line="240" w:lineRule="auto"/>
        <w:rPr>
          <w:rFonts w:ascii="Times New Roman" w:hAnsi="Times New Roman" w:cs="Times New Roman"/>
          <w:b/>
          <w:sz w:val="24"/>
          <w:szCs w:val="24"/>
        </w:rPr>
      </w:pPr>
    </w:p>
    <w:p w:rsidR="00707B39" w:rsidRPr="004A08DC" w:rsidRDefault="00707B39" w:rsidP="00707B39">
      <w:pPr>
        <w:spacing w:after="0" w:line="240" w:lineRule="auto"/>
        <w:jc w:val="both"/>
        <w:rPr>
          <w:rFonts w:ascii="Times New Roman" w:hAnsi="Times New Roman" w:cs="Times New Roman"/>
          <w:sz w:val="24"/>
          <w:szCs w:val="24"/>
        </w:rPr>
      </w:pPr>
    </w:p>
    <w:p w:rsidR="00707B39" w:rsidRPr="004A08DC" w:rsidRDefault="00707B39" w:rsidP="00707B39">
      <w:pPr>
        <w:spacing w:after="0" w:line="240" w:lineRule="auto"/>
        <w:jc w:val="both"/>
        <w:rPr>
          <w:rFonts w:ascii="Times New Roman" w:hAnsi="Times New Roman" w:cs="Times New Roman"/>
          <w:sz w:val="24"/>
          <w:szCs w:val="24"/>
        </w:rPr>
      </w:pPr>
    </w:p>
    <w:p w:rsidR="009D3AE7" w:rsidRDefault="009D3AE7">
      <w:pPr>
        <w:rPr>
          <w:rFonts w:ascii="Times New Roman" w:hAnsi="Times New Roman" w:cs="Times New Roman"/>
          <w:b/>
          <w:sz w:val="24"/>
          <w:szCs w:val="24"/>
        </w:rPr>
      </w:pPr>
      <w:r>
        <w:rPr>
          <w:rFonts w:ascii="Times New Roman" w:hAnsi="Times New Roman" w:cs="Times New Roman"/>
          <w:b/>
          <w:sz w:val="24"/>
          <w:szCs w:val="24"/>
        </w:rPr>
        <w:br w:type="page"/>
      </w: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lastRenderedPageBreak/>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F70D8C" w:rsidRPr="004A08DC" w:rsidTr="00F70D8C">
        <w:trPr>
          <w:trHeight w:val="467"/>
        </w:trPr>
        <w:tc>
          <w:tcPr>
            <w:tcW w:w="859" w:type="dxa"/>
          </w:tcPr>
          <w:p w:rsidR="00F70D8C" w:rsidRPr="004A08DC" w:rsidRDefault="00F70D8C" w:rsidP="008E1FAE">
            <w:pPr>
              <w:pStyle w:val="TableParagraph"/>
              <w:jc w:val="center"/>
              <w:rPr>
                <w:sz w:val="24"/>
                <w:szCs w:val="24"/>
              </w:rPr>
            </w:pPr>
            <w:r w:rsidRPr="004A08DC">
              <w:rPr>
                <w:b/>
                <w:sz w:val="24"/>
                <w:szCs w:val="24"/>
              </w:rPr>
              <w:t>COs</w:t>
            </w:r>
          </w:p>
        </w:tc>
        <w:tc>
          <w:tcPr>
            <w:tcW w:w="833" w:type="dxa"/>
          </w:tcPr>
          <w:p w:rsidR="00F70D8C" w:rsidRPr="004A08DC" w:rsidRDefault="00F70D8C" w:rsidP="008E1FAE">
            <w:pPr>
              <w:pStyle w:val="TableParagraph"/>
              <w:spacing w:line="275" w:lineRule="exact"/>
              <w:ind w:left="40" w:right="131"/>
              <w:jc w:val="center"/>
              <w:rPr>
                <w:b/>
                <w:sz w:val="24"/>
                <w:szCs w:val="24"/>
              </w:rPr>
            </w:pPr>
            <w:r w:rsidRPr="004A08DC">
              <w:rPr>
                <w:b/>
                <w:sz w:val="24"/>
                <w:szCs w:val="24"/>
              </w:rPr>
              <w:t>PO1</w:t>
            </w:r>
          </w:p>
        </w:tc>
        <w:tc>
          <w:tcPr>
            <w:tcW w:w="831" w:type="dxa"/>
          </w:tcPr>
          <w:p w:rsidR="00F70D8C" w:rsidRPr="004A08DC" w:rsidRDefault="00F70D8C" w:rsidP="008E1FAE">
            <w:pPr>
              <w:pStyle w:val="TableParagraph"/>
              <w:spacing w:line="275" w:lineRule="exact"/>
              <w:ind w:left="39" w:right="129"/>
              <w:jc w:val="center"/>
              <w:rPr>
                <w:b/>
                <w:sz w:val="24"/>
                <w:szCs w:val="24"/>
              </w:rPr>
            </w:pPr>
            <w:r w:rsidRPr="004A08DC">
              <w:rPr>
                <w:b/>
                <w:sz w:val="24"/>
                <w:szCs w:val="24"/>
              </w:rPr>
              <w:t>PO2</w:t>
            </w:r>
          </w:p>
        </w:tc>
        <w:tc>
          <w:tcPr>
            <w:tcW w:w="833" w:type="dxa"/>
          </w:tcPr>
          <w:p w:rsidR="00F70D8C" w:rsidRPr="004A08DC" w:rsidRDefault="00F70D8C" w:rsidP="008E1FAE">
            <w:pPr>
              <w:pStyle w:val="TableParagraph"/>
              <w:spacing w:line="275" w:lineRule="exact"/>
              <w:ind w:left="39" w:right="131"/>
              <w:jc w:val="center"/>
              <w:rPr>
                <w:b/>
                <w:sz w:val="24"/>
                <w:szCs w:val="24"/>
              </w:rPr>
            </w:pPr>
            <w:r w:rsidRPr="004A08DC">
              <w:rPr>
                <w:b/>
                <w:sz w:val="24"/>
                <w:szCs w:val="24"/>
              </w:rPr>
              <w:t>PO3</w:t>
            </w:r>
          </w:p>
        </w:tc>
        <w:tc>
          <w:tcPr>
            <w:tcW w:w="833" w:type="dxa"/>
          </w:tcPr>
          <w:p w:rsidR="00F70D8C" w:rsidRPr="004A08DC" w:rsidRDefault="00F70D8C" w:rsidP="008E1FAE">
            <w:pPr>
              <w:pStyle w:val="TableParagraph"/>
              <w:spacing w:line="275" w:lineRule="exact"/>
              <w:ind w:left="39" w:right="131"/>
              <w:jc w:val="center"/>
              <w:rPr>
                <w:b/>
                <w:sz w:val="24"/>
                <w:szCs w:val="24"/>
              </w:rPr>
            </w:pPr>
            <w:r w:rsidRPr="004A08DC">
              <w:rPr>
                <w:b/>
                <w:sz w:val="24"/>
                <w:szCs w:val="24"/>
              </w:rPr>
              <w:t>PO4</w:t>
            </w:r>
          </w:p>
        </w:tc>
        <w:tc>
          <w:tcPr>
            <w:tcW w:w="831" w:type="dxa"/>
          </w:tcPr>
          <w:p w:rsidR="00F70D8C" w:rsidRPr="004A08DC" w:rsidRDefault="00F70D8C" w:rsidP="008E1FAE">
            <w:pPr>
              <w:pStyle w:val="TableParagraph"/>
              <w:spacing w:line="275" w:lineRule="exact"/>
              <w:rPr>
                <w:b/>
                <w:sz w:val="24"/>
                <w:szCs w:val="24"/>
              </w:rPr>
            </w:pPr>
            <w:r w:rsidRPr="004A08DC">
              <w:rPr>
                <w:b/>
                <w:sz w:val="24"/>
                <w:szCs w:val="24"/>
              </w:rPr>
              <w:t>PO5</w:t>
            </w:r>
          </w:p>
        </w:tc>
        <w:tc>
          <w:tcPr>
            <w:tcW w:w="833" w:type="dxa"/>
          </w:tcPr>
          <w:p w:rsidR="00F70D8C" w:rsidRPr="004A08DC" w:rsidRDefault="00F70D8C" w:rsidP="008E1FAE">
            <w:pPr>
              <w:pStyle w:val="TableParagraph"/>
              <w:spacing w:line="275" w:lineRule="exact"/>
              <w:rPr>
                <w:b/>
                <w:sz w:val="24"/>
                <w:szCs w:val="24"/>
              </w:rPr>
            </w:pPr>
            <w:r w:rsidRPr="004A08DC">
              <w:rPr>
                <w:b/>
                <w:sz w:val="24"/>
                <w:szCs w:val="24"/>
              </w:rPr>
              <w:t>PO6</w:t>
            </w:r>
          </w:p>
        </w:tc>
        <w:tc>
          <w:tcPr>
            <w:tcW w:w="833" w:type="dxa"/>
          </w:tcPr>
          <w:p w:rsidR="00F70D8C" w:rsidRPr="004A08DC" w:rsidRDefault="00F70D8C" w:rsidP="008E1FAE">
            <w:pPr>
              <w:pStyle w:val="TableParagraph"/>
              <w:spacing w:line="275" w:lineRule="exact"/>
              <w:ind w:left="38" w:right="131"/>
              <w:jc w:val="center"/>
              <w:rPr>
                <w:b/>
                <w:sz w:val="24"/>
                <w:szCs w:val="24"/>
              </w:rPr>
            </w:pPr>
            <w:r w:rsidRPr="004A08DC">
              <w:rPr>
                <w:b/>
                <w:sz w:val="24"/>
                <w:szCs w:val="24"/>
              </w:rPr>
              <w:t>PO7</w:t>
            </w:r>
          </w:p>
        </w:tc>
        <w:tc>
          <w:tcPr>
            <w:tcW w:w="831" w:type="dxa"/>
          </w:tcPr>
          <w:p w:rsidR="00F70D8C" w:rsidRPr="004A08DC" w:rsidRDefault="00F70D8C" w:rsidP="008E1FAE">
            <w:pPr>
              <w:pStyle w:val="TableParagraph"/>
              <w:spacing w:line="275" w:lineRule="exact"/>
              <w:ind w:left="37" w:right="129"/>
              <w:jc w:val="center"/>
              <w:rPr>
                <w:b/>
                <w:sz w:val="24"/>
                <w:szCs w:val="24"/>
              </w:rPr>
            </w:pPr>
            <w:r w:rsidRPr="004A08DC">
              <w:rPr>
                <w:b/>
                <w:sz w:val="24"/>
                <w:szCs w:val="24"/>
              </w:rPr>
              <w:t>PO8</w:t>
            </w:r>
          </w:p>
        </w:tc>
        <w:tc>
          <w:tcPr>
            <w:tcW w:w="831" w:type="dxa"/>
          </w:tcPr>
          <w:p w:rsidR="00F70D8C" w:rsidRPr="004A08DC" w:rsidRDefault="00F70D8C" w:rsidP="00F70D8C">
            <w:pPr>
              <w:pStyle w:val="TableParagraph"/>
              <w:spacing w:line="275" w:lineRule="exact"/>
              <w:ind w:left="37" w:right="129"/>
              <w:jc w:val="center"/>
              <w:rPr>
                <w:b/>
                <w:sz w:val="24"/>
                <w:szCs w:val="24"/>
              </w:rPr>
            </w:pPr>
            <w:r>
              <w:rPr>
                <w:b/>
                <w:sz w:val="24"/>
                <w:szCs w:val="24"/>
              </w:rPr>
              <w:t>PO9</w:t>
            </w:r>
          </w:p>
        </w:tc>
        <w:tc>
          <w:tcPr>
            <w:tcW w:w="831" w:type="dxa"/>
          </w:tcPr>
          <w:p w:rsidR="00F70D8C" w:rsidRPr="004A08DC" w:rsidRDefault="00F70D8C" w:rsidP="00F70D8C">
            <w:pPr>
              <w:pStyle w:val="TableParagraph"/>
              <w:spacing w:line="275" w:lineRule="exact"/>
              <w:ind w:left="37" w:right="129"/>
              <w:jc w:val="center"/>
              <w:rPr>
                <w:b/>
                <w:sz w:val="24"/>
                <w:szCs w:val="24"/>
              </w:rPr>
            </w:pPr>
            <w:r>
              <w:rPr>
                <w:b/>
                <w:sz w:val="24"/>
                <w:szCs w:val="24"/>
              </w:rPr>
              <w:t>PO10</w:t>
            </w:r>
          </w:p>
        </w:tc>
      </w:tr>
      <w:tr w:rsidR="00F70D8C" w:rsidRPr="004A08DC" w:rsidTr="00F70D8C">
        <w:trPr>
          <w:trHeight w:val="484"/>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CO1</w:t>
            </w:r>
          </w:p>
        </w:tc>
        <w:tc>
          <w:tcPr>
            <w:tcW w:w="833" w:type="dxa"/>
          </w:tcPr>
          <w:p w:rsidR="00F70D8C" w:rsidRPr="004A08DC" w:rsidRDefault="00F70D8C" w:rsidP="008E1FAE">
            <w:pPr>
              <w:pStyle w:val="TableParagraph"/>
              <w:spacing w:line="275" w:lineRule="exact"/>
              <w:ind w:left="6"/>
              <w:jc w:val="center"/>
              <w:rPr>
                <w:sz w:val="24"/>
                <w:szCs w:val="24"/>
              </w:rPr>
            </w:pPr>
            <w:r w:rsidRPr="004A08DC">
              <w:rPr>
                <w:sz w:val="24"/>
                <w:szCs w:val="24"/>
              </w:rPr>
              <w:t>S</w:t>
            </w:r>
          </w:p>
        </w:tc>
        <w:tc>
          <w:tcPr>
            <w:tcW w:w="831" w:type="dxa"/>
          </w:tcPr>
          <w:p w:rsidR="00F70D8C" w:rsidRPr="004A08DC" w:rsidRDefault="00F70D8C" w:rsidP="008E1FAE">
            <w:pPr>
              <w:pStyle w:val="TableParagraph"/>
              <w:spacing w:line="275" w:lineRule="exact"/>
              <w:ind w:left="7"/>
              <w:jc w:val="center"/>
              <w:rPr>
                <w:sz w:val="24"/>
                <w:szCs w:val="24"/>
              </w:rPr>
            </w:pPr>
            <w:r w:rsidRPr="004A08DC">
              <w:rPr>
                <w:sz w:val="24"/>
                <w:szCs w:val="24"/>
              </w:rPr>
              <w:t>S</w:t>
            </w:r>
          </w:p>
        </w:tc>
        <w:tc>
          <w:tcPr>
            <w:tcW w:w="833" w:type="dxa"/>
          </w:tcPr>
          <w:p w:rsidR="00F70D8C" w:rsidRPr="004A08DC" w:rsidRDefault="00F70D8C" w:rsidP="008E1FAE">
            <w:pPr>
              <w:pStyle w:val="TableParagraph"/>
              <w:spacing w:line="275" w:lineRule="exact"/>
              <w:jc w:val="center"/>
              <w:rPr>
                <w:sz w:val="24"/>
                <w:szCs w:val="24"/>
              </w:rPr>
            </w:pPr>
            <w:r w:rsidRPr="004A08DC">
              <w:rPr>
                <w:sz w:val="24"/>
                <w:szCs w:val="24"/>
              </w:rPr>
              <w:t>S</w:t>
            </w:r>
          </w:p>
        </w:tc>
        <w:tc>
          <w:tcPr>
            <w:tcW w:w="833" w:type="dxa"/>
          </w:tcPr>
          <w:p w:rsidR="00F70D8C" w:rsidRPr="004A08DC" w:rsidRDefault="00F70D8C" w:rsidP="008E1FAE">
            <w:pPr>
              <w:pStyle w:val="TableParagraph"/>
              <w:spacing w:line="275" w:lineRule="exact"/>
              <w:ind w:left="5"/>
              <w:jc w:val="center"/>
              <w:rPr>
                <w:sz w:val="24"/>
                <w:szCs w:val="24"/>
              </w:rPr>
            </w:pPr>
            <w:r w:rsidRPr="004A08DC">
              <w:rPr>
                <w:sz w:val="24"/>
                <w:szCs w:val="24"/>
              </w:rPr>
              <w:t>S</w:t>
            </w:r>
          </w:p>
        </w:tc>
        <w:tc>
          <w:tcPr>
            <w:tcW w:w="831" w:type="dxa"/>
          </w:tcPr>
          <w:p w:rsidR="00F70D8C" w:rsidRPr="004A08DC" w:rsidRDefault="00F70D8C" w:rsidP="008E1FAE">
            <w:pPr>
              <w:pStyle w:val="TableParagraph"/>
              <w:spacing w:line="275" w:lineRule="exact"/>
              <w:ind w:left="10"/>
              <w:jc w:val="center"/>
              <w:rPr>
                <w:sz w:val="24"/>
                <w:szCs w:val="24"/>
              </w:rPr>
            </w:pPr>
            <w:r w:rsidRPr="004A08DC">
              <w:rPr>
                <w:sz w:val="24"/>
                <w:szCs w:val="24"/>
              </w:rPr>
              <w:t>M</w:t>
            </w:r>
          </w:p>
        </w:tc>
        <w:tc>
          <w:tcPr>
            <w:tcW w:w="833" w:type="dxa"/>
          </w:tcPr>
          <w:p w:rsidR="00F70D8C" w:rsidRPr="004A08DC" w:rsidRDefault="00F70D8C" w:rsidP="008E1FAE">
            <w:pPr>
              <w:pStyle w:val="TableParagraph"/>
              <w:spacing w:line="275" w:lineRule="exact"/>
              <w:ind w:left="8"/>
              <w:jc w:val="center"/>
              <w:rPr>
                <w:sz w:val="24"/>
                <w:szCs w:val="24"/>
              </w:rPr>
            </w:pPr>
            <w:r w:rsidRPr="004A08DC">
              <w:rPr>
                <w:sz w:val="24"/>
                <w:szCs w:val="24"/>
              </w:rPr>
              <w:t>S</w:t>
            </w:r>
          </w:p>
        </w:tc>
        <w:tc>
          <w:tcPr>
            <w:tcW w:w="833" w:type="dxa"/>
          </w:tcPr>
          <w:p w:rsidR="00F70D8C" w:rsidRPr="004A08DC" w:rsidRDefault="00F70D8C" w:rsidP="008E1FAE">
            <w:pPr>
              <w:pStyle w:val="TableParagraph"/>
              <w:spacing w:line="275" w:lineRule="exact"/>
              <w:ind w:left="7"/>
              <w:jc w:val="center"/>
              <w:rPr>
                <w:sz w:val="24"/>
                <w:szCs w:val="24"/>
              </w:rPr>
            </w:pPr>
            <w:r w:rsidRPr="004A08DC">
              <w:rPr>
                <w:sz w:val="24"/>
                <w:szCs w:val="24"/>
              </w:rPr>
              <w:t>M</w:t>
            </w:r>
          </w:p>
        </w:tc>
        <w:tc>
          <w:tcPr>
            <w:tcW w:w="831" w:type="dxa"/>
          </w:tcPr>
          <w:p w:rsidR="00F70D8C" w:rsidRPr="004A08DC" w:rsidRDefault="00F70D8C" w:rsidP="008E1FAE">
            <w:pPr>
              <w:pStyle w:val="TableParagraph"/>
              <w:spacing w:line="275" w:lineRule="exact"/>
              <w:ind w:left="9"/>
              <w:jc w:val="center"/>
              <w:rPr>
                <w:sz w:val="24"/>
                <w:szCs w:val="24"/>
              </w:rPr>
            </w:pPr>
            <w:r w:rsidRPr="004A08DC">
              <w:rPr>
                <w:sz w:val="24"/>
                <w:szCs w:val="24"/>
              </w:rPr>
              <w:t>S</w:t>
            </w:r>
          </w:p>
        </w:tc>
        <w:tc>
          <w:tcPr>
            <w:tcW w:w="831" w:type="dxa"/>
          </w:tcPr>
          <w:p w:rsidR="00F70D8C" w:rsidRPr="004A08DC" w:rsidRDefault="00F70D8C" w:rsidP="00C02BE5">
            <w:pPr>
              <w:pStyle w:val="TableParagraph"/>
              <w:spacing w:line="275" w:lineRule="exact"/>
              <w:ind w:left="7"/>
              <w:jc w:val="center"/>
              <w:rPr>
                <w:sz w:val="24"/>
                <w:szCs w:val="24"/>
              </w:rPr>
            </w:pPr>
            <w:r w:rsidRPr="004A08DC">
              <w:rPr>
                <w:sz w:val="24"/>
                <w:szCs w:val="24"/>
              </w:rPr>
              <w:t>M</w:t>
            </w:r>
          </w:p>
        </w:tc>
        <w:tc>
          <w:tcPr>
            <w:tcW w:w="831" w:type="dxa"/>
          </w:tcPr>
          <w:p w:rsidR="00F70D8C" w:rsidRPr="004A08DC" w:rsidRDefault="00F70D8C" w:rsidP="00C02BE5">
            <w:pPr>
              <w:pStyle w:val="TableParagraph"/>
              <w:spacing w:line="275" w:lineRule="exact"/>
              <w:ind w:left="9"/>
              <w:jc w:val="center"/>
              <w:rPr>
                <w:sz w:val="24"/>
                <w:szCs w:val="24"/>
              </w:rPr>
            </w:pPr>
            <w:r w:rsidRPr="004A08DC">
              <w:rPr>
                <w:sz w:val="24"/>
                <w:szCs w:val="24"/>
              </w:rPr>
              <w:t>S</w:t>
            </w:r>
          </w:p>
        </w:tc>
      </w:tr>
      <w:tr w:rsidR="00F70D8C" w:rsidRPr="004A08DC" w:rsidTr="00F70D8C">
        <w:trPr>
          <w:trHeight w:val="481"/>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CO2</w:t>
            </w:r>
          </w:p>
        </w:tc>
        <w:tc>
          <w:tcPr>
            <w:tcW w:w="833" w:type="dxa"/>
          </w:tcPr>
          <w:p w:rsidR="00F70D8C" w:rsidRPr="004A08DC" w:rsidRDefault="00F70D8C" w:rsidP="008E1FAE">
            <w:pPr>
              <w:pStyle w:val="TableParagraph"/>
              <w:spacing w:line="275" w:lineRule="exact"/>
              <w:ind w:left="6"/>
              <w:jc w:val="center"/>
              <w:rPr>
                <w:sz w:val="24"/>
                <w:szCs w:val="24"/>
              </w:rPr>
            </w:pPr>
            <w:r w:rsidRPr="004A08DC">
              <w:rPr>
                <w:sz w:val="24"/>
                <w:szCs w:val="24"/>
              </w:rPr>
              <w:t>S</w:t>
            </w:r>
          </w:p>
        </w:tc>
        <w:tc>
          <w:tcPr>
            <w:tcW w:w="831" w:type="dxa"/>
          </w:tcPr>
          <w:p w:rsidR="00F70D8C" w:rsidRPr="004A08DC" w:rsidRDefault="00F70D8C" w:rsidP="008E1FAE">
            <w:pPr>
              <w:pStyle w:val="TableParagraph"/>
              <w:spacing w:line="275" w:lineRule="exact"/>
              <w:ind w:left="7"/>
              <w:jc w:val="center"/>
              <w:rPr>
                <w:sz w:val="24"/>
                <w:szCs w:val="24"/>
              </w:rPr>
            </w:pPr>
            <w:r w:rsidRPr="004A08DC">
              <w:rPr>
                <w:sz w:val="24"/>
                <w:szCs w:val="24"/>
              </w:rPr>
              <w:t>S</w:t>
            </w:r>
          </w:p>
        </w:tc>
        <w:tc>
          <w:tcPr>
            <w:tcW w:w="833" w:type="dxa"/>
          </w:tcPr>
          <w:p w:rsidR="00F70D8C" w:rsidRPr="004A08DC" w:rsidRDefault="00F70D8C" w:rsidP="008E1FAE">
            <w:pPr>
              <w:pStyle w:val="TableParagraph"/>
              <w:spacing w:line="275" w:lineRule="exact"/>
              <w:ind w:left="9"/>
              <w:jc w:val="center"/>
              <w:rPr>
                <w:sz w:val="24"/>
                <w:szCs w:val="24"/>
              </w:rPr>
            </w:pPr>
            <w:r w:rsidRPr="004A08DC">
              <w:rPr>
                <w:sz w:val="24"/>
                <w:szCs w:val="24"/>
              </w:rPr>
              <w:t>S</w:t>
            </w:r>
          </w:p>
        </w:tc>
        <w:tc>
          <w:tcPr>
            <w:tcW w:w="833" w:type="dxa"/>
          </w:tcPr>
          <w:p w:rsidR="00F70D8C" w:rsidRPr="004A08DC" w:rsidRDefault="00F70D8C" w:rsidP="008E1FAE">
            <w:pPr>
              <w:pStyle w:val="TableParagraph"/>
              <w:spacing w:line="275" w:lineRule="exact"/>
              <w:ind w:left="8"/>
              <w:jc w:val="center"/>
              <w:rPr>
                <w:sz w:val="24"/>
                <w:szCs w:val="24"/>
              </w:rPr>
            </w:pPr>
            <w:r w:rsidRPr="004A08DC">
              <w:rPr>
                <w:sz w:val="24"/>
                <w:szCs w:val="24"/>
              </w:rPr>
              <w:t>S</w:t>
            </w:r>
          </w:p>
        </w:tc>
        <w:tc>
          <w:tcPr>
            <w:tcW w:w="831" w:type="dxa"/>
          </w:tcPr>
          <w:p w:rsidR="00F70D8C" w:rsidRPr="004A08DC" w:rsidRDefault="00F70D8C" w:rsidP="008E1FAE">
            <w:pPr>
              <w:pStyle w:val="TableParagraph"/>
              <w:spacing w:line="275" w:lineRule="exact"/>
              <w:ind w:left="7"/>
              <w:jc w:val="center"/>
              <w:rPr>
                <w:sz w:val="24"/>
                <w:szCs w:val="24"/>
              </w:rPr>
            </w:pPr>
            <w:r w:rsidRPr="004A08DC">
              <w:rPr>
                <w:sz w:val="24"/>
                <w:szCs w:val="24"/>
              </w:rPr>
              <w:t>M</w:t>
            </w:r>
          </w:p>
        </w:tc>
        <w:tc>
          <w:tcPr>
            <w:tcW w:w="833" w:type="dxa"/>
          </w:tcPr>
          <w:p w:rsidR="00F70D8C" w:rsidRPr="004A08DC" w:rsidRDefault="00F70D8C" w:rsidP="008E1FAE">
            <w:pPr>
              <w:pStyle w:val="TableParagraph"/>
              <w:spacing w:line="275" w:lineRule="exact"/>
              <w:ind w:left="4"/>
              <w:jc w:val="center"/>
              <w:rPr>
                <w:sz w:val="24"/>
                <w:szCs w:val="24"/>
              </w:rPr>
            </w:pPr>
            <w:r w:rsidRPr="004A08DC">
              <w:rPr>
                <w:sz w:val="24"/>
                <w:szCs w:val="24"/>
              </w:rPr>
              <w:t>M</w:t>
            </w:r>
          </w:p>
        </w:tc>
        <w:tc>
          <w:tcPr>
            <w:tcW w:w="833" w:type="dxa"/>
          </w:tcPr>
          <w:p w:rsidR="00F70D8C" w:rsidRPr="004A08DC" w:rsidRDefault="00F70D8C" w:rsidP="008E1FAE">
            <w:pPr>
              <w:pStyle w:val="TableParagraph"/>
              <w:spacing w:line="275" w:lineRule="exact"/>
              <w:ind w:left="7"/>
              <w:jc w:val="center"/>
              <w:rPr>
                <w:sz w:val="24"/>
                <w:szCs w:val="24"/>
              </w:rPr>
            </w:pPr>
            <w:r w:rsidRPr="004A08DC">
              <w:rPr>
                <w:sz w:val="24"/>
                <w:szCs w:val="24"/>
              </w:rPr>
              <w:t>L</w:t>
            </w:r>
          </w:p>
        </w:tc>
        <w:tc>
          <w:tcPr>
            <w:tcW w:w="831" w:type="dxa"/>
          </w:tcPr>
          <w:p w:rsidR="00F70D8C" w:rsidRPr="004A08DC" w:rsidRDefault="00F70D8C" w:rsidP="008E1FAE">
            <w:pPr>
              <w:pStyle w:val="TableParagraph"/>
              <w:spacing w:line="275" w:lineRule="exact"/>
              <w:ind w:left="5"/>
              <w:jc w:val="center"/>
              <w:rPr>
                <w:sz w:val="24"/>
                <w:szCs w:val="24"/>
              </w:rPr>
            </w:pPr>
            <w:r w:rsidRPr="004A08DC">
              <w:rPr>
                <w:sz w:val="24"/>
                <w:szCs w:val="24"/>
              </w:rPr>
              <w:t>S</w:t>
            </w:r>
          </w:p>
        </w:tc>
        <w:tc>
          <w:tcPr>
            <w:tcW w:w="831" w:type="dxa"/>
          </w:tcPr>
          <w:p w:rsidR="00F70D8C" w:rsidRPr="004A08DC" w:rsidRDefault="00F70D8C" w:rsidP="00C02BE5">
            <w:pPr>
              <w:pStyle w:val="TableParagraph"/>
              <w:spacing w:line="275" w:lineRule="exact"/>
              <w:ind w:left="7"/>
              <w:jc w:val="center"/>
              <w:rPr>
                <w:sz w:val="24"/>
                <w:szCs w:val="24"/>
              </w:rPr>
            </w:pPr>
            <w:r w:rsidRPr="004A08DC">
              <w:rPr>
                <w:sz w:val="24"/>
                <w:szCs w:val="24"/>
              </w:rPr>
              <w:t>L</w:t>
            </w:r>
          </w:p>
        </w:tc>
        <w:tc>
          <w:tcPr>
            <w:tcW w:w="831" w:type="dxa"/>
          </w:tcPr>
          <w:p w:rsidR="00F70D8C" w:rsidRPr="004A08DC" w:rsidRDefault="00F70D8C" w:rsidP="00C02BE5">
            <w:pPr>
              <w:pStyle w:val="TableParagraph"/>
              <w:spacing w:line="275" w:lineRule="exact"/>
              <w:ind w:left="5"/>
              <w:jc w:val="center"/>
              <w:rPr>
                <w:sz w:val="24"/>
                <w:szCs w:val="24"/>
              </w:rPr>
            </w:pPr>
            <w:r w:rsidRPr="004A08DC">
              <w:rPr>
                <w:sz w:val="24"/>
                <w:szCs w:val="24"/>
              </w:rPr>
              <w:t>S</w:t>
            </w:r>
          </w:p>
        </w:tc>
      </w:tr>
      <w:tr w:rsidR="00F70D8C" w:rsidRPr="004A08DC" w:rsidTr="00F70D8C">
        <w:trPr>
          <w:trHeight w:val="482"/>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CO3</w:t>
            </w:r>
          </w:p>
        </w:tc>
        <w:tc>
          <w:tcPr>
            <w:tcW w:w="833" w:type="dxa"/>
          </w:tcPr>
          <w:p w:rsidR="00F70D8C" w:rsidRPr="004A08DC" w:rsidRDefault="00F70D8C" w:rsidP="008E1FAE">
            <w:pPr>
              <w:pStyle w:val="TableParagraph"/>
              <w:spacing w:line="275" w:lineRule="exact"/>
              <w:ind w:left="4"/>
              <w:jc w:val="center"/>
              <w:rPr>
                <w:sz w:val="24"/>
                <w:szCs w:val="24"/>
              </w:rPr>
            </w:pPr>
            <w:r w:rsidRPr="004A08DC">
              <w:rPr>
                <w:sz w:val="24"/>
                <w:szCs w:val="24"/>
              </w:rPr>
              <w:t>S</w:t>
            </w:r>
          </w:p>
        </w:tc>
        <w:tc>
          <w:tcPr>
            <w:tcW w:w="831" w:type="dxa"/>
          </w:tcPr>
          <w:p w:rsidR="00F70D8C" w:rsidRPr="004A08DC" w:rsidRDefault="00F70D8C" w:rsidP="008E1FAE">
            <w:pPr>
              <w:pStyle w:val="TableParagraph"/>
              <w:spacing w:line="275" w:lineRule="exact"/>
              <w:ind w:left="7"/>
              <w:jc w:val="center"/>
              <w:rPr>
                <w:sz w:val="24"/>
                <w:szCs w:val="24"/>
              </w:rPr>
            </w:pPr>
            <w:r w:rsidRPr="004A08DC">
              <w:rPr>
                <w:sz w:val="24"/>
                <w:szCs w:val="24"/>
              </w:rPr>
              <w:t>S</w:t>
            </w:r>
          </w:p>
        </w:tc>
        <w:tc>
          <w:tcPr>
            <w:tcW w:w="833" w:type="dxa"/>
          </w:tcPr>
          <w:p w:rsidR="00F70D8C" w:rsidRPr="004A08DC" w:rsidRDefault="00F70D8C" w:rsidP="008E1FAE">
            <w:pPr>
              <w:pStyle w:val="TableParagraph"/>
              <w:spacing w:line="275" w:lineRule="exact"/>
              <w:ind w:left="9"/>
              <w:jc w:val="center"/>
              <w:rPr>
                <w:sz w:val="24"/>
                <w:szCs w:val="24"/>
              </w:rPr>
            </w:pPr>
            <w:r w:rsidRPr="004A08DC">
              <w:rPr>
                <w:sz w:val="24"/>
                <w:szCs w:val="24"/>
              </w:rPr>
              <w:t>S</w:t>
            </w:r>
          </w:p>
        </w:tc>
        <w:tc>
          <w:tcPr>
            <w:tcW w:w="833" w:type="dxa"/>
          </w:tcPr>
          <w:p w:rsidR="00F70D8C" w:rsidRPr="004A08DC" w:rsidRDefault="00F70D8C" w:rsidP="008E1FAE">
            <w:pPr>
              <w:pStyle w:val="TableParagraph"/>
              <w:spacing w:line="275" w:lineRule="exact"/>
              <w:ind w:left="8"/>
              <w:jc w:val="center"/>
              <w:rPr>
                <w:sz w:val="24"/>
                <w:szCs w:val="24"/>
              </w:rPr>
            </w:pPr>
            <w:r w:rsidRPr="004A08DC">
              <w:rPr>
                <w:sz w:val="24"/>
                <w:szCs w:val="24"/>
              </w:rPr>
              <w:t>M</w:t>
            </w:r>
          </w:p>
        </w:tc>
        <w:tc>
          <w:tcPr>
            <w:tcW w:w="831" w:type="dxa"/>
          </w:tcPr>
          <w:p w:rsidR="00F70D8C" w:rsidRPr="004A08DC" w:rsidRDefault="00F70D8C" w:rsidP="008E1FAE">
            <w:pPr>
              <w:pStyle w:val="TableParagraph"/>
              <w:spacing w:line="275" w:lineRule="exact"/>
              <w:ind w:left="7"/>
              <w:jc w:val="center"/>
              <w:rPr>
                <w:sz w:val="24"/>
                <w:szCs w:val="24"/>
              </w:rPr>
            </w:pPr>
            <w:r w:rsidRPr="004A08DC">
              <w:rPr>
                <w:sz w:val="24"/>
                <w:szCs w:val="24"/>
              </w:rPr>
              <w:t>M</w:t>
            </w:r>
          </w:p>
        </w:tc>
        <w:tc>
          <w:tcPr>
            <w:tcW w:w="833" w:type="dxa"/>
          </w:tcPr>
          <w:p w:rsidR="00F70D8C" w:rsidRPr="004A08DC" w:rsidRDefault="00F70D8C" w:rsidP="008E1FAE">
            <w:pPr>
              <w:pStyle w:val="TableParagraph"/>
              <w:spacing w:line="275" w:lineRule="exact"/>
              <w:ind w:left="4"/>
              <w:jc w:val="center"/>
              <w:rPr>
                <w:sz w:val="24"/>
                <w:szCs w:val="24"/>
              </w:rPr>
            </w:pPr>
            <w:r w:rsidRPr="004A08DC">
              <w:rPr>
                <w:sz w:val="24"/>
                <w:szCs w:val="24"/>
              </w:rPr>
              <w:t>M</w:t>
            </w:r>
          </w:p>
        </w:tc>
        <w:tc>
          <w:tcPr>
            <w:tcW w:w="833" w:type="dxa"/>
          </w:tcPr>
          <w:p w:rsidR="00F70D8C" w:rsidRPr="004A08DC" w:rsidRDefault="00F70D8C" w:rsidP="008E1FAE">
            <w:pPr>
              <w:pStyle w:val="TableParagraph"/>
              <w:spacing w:line="275" w:lineRule="exact"/>
              <w:ind w:left="7"/>
              <w:jc w:val="center"/>
              <w:rPr>
                <w:sz w:val="24"/>
                <w:szCs w:val="24"/>
              </w:rPr>
            </w:pPr>
            <w:r w:rsidRPr="004A08DC">
              <w:rPr>
                <w:sz w:val="24"/>
                <w:szCs w:val="24"/>
              </w:rPr>
              <w:t>L</w:t>
            </w:r>
          </w:p>
        </w:tc>
        <w:tc>
          <w:tcPr>
            <w:tcW w:w="831" w:type="dxa"/>
          </w:tcPr>
          <w:p w:rsidR="00F70D8C" w:rsidRPr="004A08DC" w:rsidRDefault="00F70D8C" w:rsidP="008E1FAE">
            <w:pPr>
              <w:pStyle w:val="TableParagraph"/>
              <w:spacing w:line="275" w:lineRule="exact"/>
              <w:ind w:left="5"/>
              <w:jc w:val="center"/>
              <w:rPr>
                <w:sz w:val="24"/>
                <w:szCs w:val="24"/>
              </w:rPr>
            </w:pPr>
            <w:r w:rsidRPr="004A08DC">
              <w:rPr>
                <w:sz w:val="24"/>
                <w:szCs w:val="24"/>
              </w:rPr>
              <w:t>S</w:t>
            </w:r>
          </w:p>
        </w:tc>
        <w:tc>
          <w:tcPr>
            <w:tcW w:w="831" w:type="dxa"/>
          </w:tcPr>
          <w:p w:rsidR="00F70D8C" w:rsidRPr="004A08DC" w:rsidRDefault="00F70D8C" w:rsidP="00C02BE5">
            <w:pPr>
              <w:pStyle w:val="TableParagraph"/>
              <w:spacing w:line="275" w:lineRule="exact"/>
              <w:ind w:left="7"/>
              <w:jc w:val="center"/>
              <w:rPr>
                <w:sz w:val="24"/>
                <w:szCs w:val="24"/>
              </w:rPr>
            </w:pPr>
            <w:r w:rsidRPr="004A08DC">
              <w:rPr>
                <w:sz w:val="24"/>
                <w:szCs w:val="24"/>
              </w:rPr>
              <w:t>L</w:t>
            </w:r>
          </w:p>
        </w:tc>
        <w:tc>
          <w:tcPr>
            <w:tcW w:w="831" w:type="dxa"/>
          </w:tcPr>
          <w:p w:rsidR="00F70D8C" w:rsidRPr="004A08DC" w:rsidRDefault="00F70D8C" w:rsidP="00C02BE5">
            <w:pPr>
              <w:pStyle w:val="TableParagraph"/>
              <w:spacing w:line="275" w:lineRule="exact"/>
              <w:ind w:left="5"/>
              <w:jc w:val="center"/>
              <w:rPr>
                <w:sz w:val="24"/>
                <w:szCs w:val="24"/>
              </w:rPr>
            </w:pPr>
            <w:r w:rsidRPr="004A08DC">
              <w:rPr>
                <w:sz w:val="24"/>
                <w:szCs w:val="24"/>
              </w:rPr>
              <w:t>S</w:t>
            </w:r>
          </w:p>
        </w:tc>
      </w:tr>
      <w:tr w:rsidR="00F70D8C" w:rsidRPr="004A08DC" w:rsidTr="00F70D8C">
        <w:trPr>
          <w:trHeight w:val="484"/>
        </w:trPr>
        <w:tc>
          <w:tcPr>
            <w:tcW w:w="859" w:type="dxa"/>
          </w:tcPr>
          <w:p w:rsidR="00F70D8C" w:rsidRPr="004A08DC" w:rsidRDefault="00F70D8C" w:rsidP="008E1FAE">
            <w:pPr>
              <w:pStyle w:val="TableParagraph"/>
              <w:spacing w:before="1"/>
              <w:rPr>
                <w:b/>
                <w:sz w:val="24"/>
                <w:szCs w:val="24"/>
              </w:rPr>
            </w:pPr>
            <w:r w:rsidRPr="004A08DC">
              <w:rPr>
                <w:b/>
                <w:sz w:val="24"/>
                <w:szCs w:val="24"/>
              </w:rPr>
              <w:t>CO4</w:t>
            </w:r>
          </w:p>
        </w:tc>
        <w:tc>
          <w:tcPr>
            <w:tcW w:w="833" w:type="dxa"/>
          </w:tcPr>
          <w:p w:rsidR="00F70D8C" w:rsidRPr="004A08DC" w:rsidRDefault="00F70D8C" w:rsidP="008E1FAE">
            <w:pPr>
              <w:pStyle w:val="TableParagraph"/>
              <w:spacing w:before="1"/>
              <w:ind w:left="6"/>
              <w:jc w:val="center"/>
              <w:rPr>
                <w:sz w:val="24"/>
                <w:szCs w:val="24"/>
              </w:rPr>
            </w:pPr>
            <w:r w:rsidRPr="004A08DC">
              <w:rPr>
                <w:sz w:val="24"/>
                <w:szCs w:val="24"/>
              </w:rPr>
              <w:t>S</w:t>
            </w:r>
          </w:p>
        </w:tc>
        <w:tc>
          <w:tcPr>
            <w:tcW w:w="831" w:type="dxa"/>
          </w:tcPr>
          <w:p w:rsidR="00F70D8C" w:rsidRPr="004A08DC" w:rsidRDefault="00F70D8C" w:rsidP="008E1FAE">
            <w:pPr>
              <w:pStyle w:val="TableParagraph"/>
              <w:spacing w:before="1"/>
              <w:ind w:left="7"/>
              <w:jc w:val="center"/>
              <w:rPr>
                <w:sz w:val="24"/>
                <w:szCs w:val="24"/>
              </w:rPr>
            </w:pPr>
            <w:r w:rsidRPr="004A08DC">
              <w:rPr>
                <w:sz w:val="24"/>
                <w:szCs w:val="24"/>
              </w:rPr>
              <w:t>S</w:t>
            </w:r>
          </w:p>
        </w:tc>
        <w:tc>
          <w:tcPr>
            <w:tcW w:w="833" w:type="dxa"/>
          </w:tcPr>
          <w:p w:rsidR="00F70D8C" w:rsidRPr="004A08DC" w:rsidRDefault="00F70D8C" w:rsidP="008E1FAE">
            <w:pPr>
              <w:pStyle w:val="TableParagraph"/>
              <w:spacing w:before="1"/>
              <w:ind w:left="5"/>
              <w:jc w:val="center"/>
              <w:rPr>
                <w:sz w:val="24"/>
                <w:szCs w:val="24"/>
              </w:rPr>
            </w:pPr>
            <w:r w:rsidRPr="004A08DC">
              <w:rPr>
                <w:sz w:val="24"/>
                <w:szCs w:val="24"/>
              </w:rPr>
              <w:t>S</w:t>
            </w:r>
          </w:p>
        </w:tc>
        <w:tc>
          <w:tcPr>
            <w:tcW w:w="833" w:type="dxa"/>
          </w:tcPr>
          <w:p w:rsidR="00F70D8C" w:rsidRPr="004A08DC" w:rsidRDefault="00F70D8C" w:rsidP="008E1FAE">
            <w:pPr>
              <w:pStyle w:val="TableParagraph"/>
              <w:spacing w:before="1"/>
              <w:ind w:left="5"/>
              <w:jc w:val="center"/>
              <w:rPr>
                <w:sz w:val="24"/>
                <w:szCs w:val="24"/>
              </w:rPr>
            </w:pPr>
            <w:r w:rsidRPr="004A08DC">
              <w:rPr>
                <w:sz w:val="24"/>
                <w:szCs w:val="24"/>
              </w:rPr>
              <w:t>M</w:t>
            </w:r>
          </w:p>
        </w:tc>
        <w:tc>
          <w:tcPr>
            <w:tcW w:w="831" w:type="dxa"/>
          </w:tcPr>
          <w:p w:rsidR="00F70D8C" w:rsidRPr="004A08DC" w:rsidRDefault="00F70D8C" w:rsidP="008E1FAE">
            <w:pPr>
              <w:pStyle w:val="TableParagraph"/>
              <w:spacing w:before="1"/>
              <w:ind w:left="7"/>
              <w:jc w:val="center"/>
              <w:rPr>
                <w:sz w:val="24"/>
                <w:szCs w:val="24"/>
              </w:rPr>
            </w:pPr>
            <w:r w:rsidRPr="004A08DC">
              <w:rPr>
                <w:sz w:val="24"/>
                <w:szCs w:val="24"/>
              </w:rPr>
              <w:t>M</w:t>
            </w:r>
          </w:p>
        </w:tc>
        <w:tc>
          <w:tcPr>
            <w:tcW w:w="833" w:type="dxa"/>
          </w:tcPr>
          <w:p w:rsidR="00F70D8C" w:rsidRPr="004A08DC" w:rsidRDefault="00F70D8C" w:rsidP="008E1FAE">
            <w:pPr>
              <w:pStyle w:val="TableParagraph"/>
              <w:spacing w:before="1"/>
              <w:ind w:left="7"/>
              <w:jc w:val="center"/>
              <w:rPr>
                <w:sz w:val="24"/>
                <w:szCs w:val="24"/>
              </w:rPr>
            </w:pPr>
            <w:r w:rsidRPr="004A08DC">
              <w:rPr>
                <w:sz w:val="24"/>
                <w:szCs w:val="24"/>
              </w:rPr>
              <w:t>M</w:t>
            </w:r>
          </w:p>
        </w:tc>
        <w:tc>
          <w:tcPr>
            <w:tcW w:w="833" w:type="dxa"/>
          </w:tcPr>
          <w:p w:rsidR="00F70D8C" w:rsidRPr="004A08DC" w:rsidRDefault="00F70D8C" w:rsidP="008E1FAE">
            <w:pPr>
              <w:pStyle w:val="TableParagraph"/>
              <w:spacing w:before="1"/>
              <w:ind w:left="4"/>
              <w:jc w:val="center"/>
              <w:rPr>
                <w:sz w:val="24"/>
                <w:szCs w:val="24"/>
              </w:rPr>
            </w:pPr>
            <w:r w:rsidRPr="004A08DC">
              <w:rPr>
                <w:sz w:val="24"/>
                <w:szCs w:val="24"/>
              </w:rPr>
              <w:t>L</w:t>
            </w:r>
          </w:p>
        </w:tc>
        <w:tc>
          <w:tcPr>
            <w:tcW w:w="831" w:type="dxa"/>
          </w:tcPr>
          <w:p w:rsidR="00F70D8C" w:rsidRPr="004A08DC" w:rsidRDefault="00F70D8C" w:rsidP="008E1FAE">
            <w:pPr>
              <w:pStyle w:val="TableParagraph"/>
              <w:spacing w:before="1"/>
              <w:ind w:left="5"/>
              <w:jc w:val="center"/>
              <w:rPr>
                <w:sz w:val="24"/>
                <w:szCs w:val="24"/>
              </w:rPr>
            </w:pPr>
            <w:r w:rsidRPr="004A08DC">
              <w:rPr>
                <w:sz w:val="24"/>
                <w:szCs w:val="24"/>
              </w:rPr>
              <w:t>S</w:t>
            </w:r>
          </w:p>
        </w:tc>
        <w:tc>
          <w:tcPr>
            <w:tcW w:w="831" w:type="dxa"/>
          </w:tcPr>
          <w:p w:rsidR="00F70D8C" w:rsidRPr="004A08DC" w:rsidRDefault="00F70D8C" w:rsidP="00C02BE5">
            <w:pPr>
              <w:pStyle w:val="TableParagraph"/>
              <w:spacing w:before="1"/>
              <w:ind w:left="4"/>
              <w:jc w:val="center"/>
              <w:rPr>
                <w:sz w:val="24"/>
                <w:szCs w:val="24"/>
              </w:rPr>
            </w:pPr>
            <w:r w:rsidRPr="004A08DC">
              <w:rPr>
                <w:sz w:val="24"/>
                <w:szCs w:val="24"/>
              </w:rPr>
              <w:t>L</w:t>
            </w:r>
          </w:p>
        </w:tc>
        <w:tc>
          <w:tcPr>
            <w:tcW w:w="831" w:type="dxa"/>
          </w:tcPr>
          <w:p w:rsidR="00F70D8C" w:rsidRPr="004A08DC" w:rsidRDefault="00F70D8C" w:rsidP="00C02BE5">
            <w:pPr>
              <w:pStyle w:val="TableParagraph"/>
              <w:spacing w:before="1"/>
              <w:ind w:left="5"/>
              <w:jc w:val="center"/>
              <w:rPr>
                <w:sz w:val="24"/>
                <w:szCs w:val="24"/>
              </w:rPr>
            </w:pPr>
            <w:r w:rsidRPr="004A08DC">
              <w:rPr>
                <w:sz w:val="24"/>
                <w:szCs w:val="24"/>
              </w:rPr>
              <w:t>S</w:t>
            </w:r>
          </w:p>
        </w:tc>
      </w:tr>
      <w:tr w:rsidR="00F70D8C" w:rsidRPr="004A08DC" w:rsidTr="00F70D8C">
        <w:trPr>
          <w:trHeight w:val="504"/>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CO5</w:t>
            </w:r>
          </w:p>
        </w:tc>
        <w:tc>
          <w:tcPr>
            <w:tcW w:w="833" w:type="dxa"/>
          </w:tcPr>
          <w:p w:rsidR="00F70D8C" w:rsidRPr="004A08DC" w:rsidRDefault="00F70D8C" w:rsidP="008E1FAE">
            <w:pPr>
              <w:pStyle w:val="TableParagraph"/>
              <w:spacing w:line="275" w:lineRule="exact"/>
              <w:ind w:left="6"/>
              <w:jc w:val="center"/>
              <w:rPr>
                <w:sz w:val="24"/>
                <w:szCs w:val="24"/>
              </w:rPr>
            </w:pPr>
            <w:r w:rsidRPr="004A08DC">
              <w:rPr>
                <w:sz w:val="24"/>
                <w:szCs w:val="24"/>
              </w:rPr>
              <w:t>S</w:t>
            </w:r>
          </w:p>
        </w:tc>
        <w:tc>
          <w:tcPr>
            <w:tcW w:w="831" w:type="dxa"/>
          </w:tcPr>
          <w:p w:rsidR="00F70D8C" w:rsidRPr="004A08DC" w:rsidRDefault="00F70D8C" w:rsidP="008E1FAE">
            <w:pPr>
              <w:pStyle w:val="TableParagraph"/>
              <w:spacing w:line="275" w:lineRule="exact"/>
              <w:ind w:left="7"/>
              <w:jc w:val="center"/>
              <w:rPr>
                <w:sz w:val="24"/>
                <w:szCs w:val="24"/>
              </w:rPr>
            </w:pPr>
            <w:r w:rsidRPr="004A08DC">
              <w:rPr>
                <w:sz w:val="24"/>
                <w:szCs w:val="24"/>
              </w:rPr>
              <w:t>S</w:t>
            </w:r>
          </w:p>
        </w:tc>
        <w:tc>
          <w:tcPr>
            <w:tcW w:w="833" w:type="dxa"/>
          </w:tcPr>
          <w:p w:rsidR="00F70D8C" w:rsidRPr="004A08DC" w:rsidRDefault="00F70D8C" w:rsidP="008E1FAE">
            <w:pPr>
              <w:pStyle w:val="TableParagraph"/>
              <w:spacing w:line="275" w:lineRule="exact"/>
              <w:ind w:left="9"/>
              <w:jc w:val="center"/>
              <w:rPr>
                <w:sz w:val="24"/>
                <w:szCs w:val="24"/>
              </w:rPr>
            </w:pPr>
            <w:r w:rsidRPr="004A08DC">
              <w:rPr>
                <w:sz w:val="24"/>
                <w:szCs w:val="24"/>
              </w:rPr>
              <w:t>S</w:t>
            </w:r>
          </w:p>
        </w:tc>
        <w:tc>
          <w:tcPr>
            <w:tcW w:w="833" w:type="dxa"/>
          </w:tcPr>
          <w:p w:rsidR="00F70D8C" w:rsidRPr="004A08DC" w:rsidRDefault="00F70D8C" w:rsidP="008E1FAE">
            <w:pPr>
              <w:pStyle w:val="TableParagraph"/>
              <w:spacing w:line="275" w:lineRule="exact"/>
              <w:ind w:left="5"/>
              <w:jc w:val="center"/>
              <w:rPr>
                <w:sz w:val="24"/>
                <w:szCs w:val="24"/>
              </w:rPr>
            </w:pPr>
            <w:r w:rsidRPr="004A08DC">
              <w:rPr>
                <w:sz w:val="24"/>
                <w:szCs w:val="24"/>
              </w:rPr>
              <w:t>M</w:t>
            </w:r>
          </w:p>
        </w:tc>
        <w:tc>
          <w:tcPr>
            <w:tcW w:w="831" w:type="dxa"/>
          </w:tcPr>
          <w:p w:rsidR="00F70D8C" w:rsidRPr="004A08DC" w:rsidRDefault="00F70D8C" w:rsidP="008E1FAE">
            <w:pPr>
              <w:pStyle w:val="TableParagraph"/>
              <w:spacing w:line="275" w:lineRule="exact"/>
              <w:ind w:left="10"/>
              <w:jc w:val="center"/>
              <w:rPr>
                <w:sz w:val="24"/>
                <w:szCs w:val="24"/>
              </w:rPr>
            </w:pPr>
            <w:r w:rsidRPr="004A08DC">
              <w:rPr>
                <w:sz w:val="24"/>
                <w:szCs w:val="24"/>
              </w:rPr>
              <w:t>M</w:t>
            </w:r>
          </w:p>
        </w:tc>
        <w:tc>
          <w:tcPr>
            <w:tcW w:w="833" w:type="dxa"/>
          </w:tcPr>
          <w:p w:rsidR="00F70D8C" w:rsidRPr="004A08DC" w:rsidRDefault="00F70D8C" w:rsidP="008E1FAE">
            <w:pPr>
              <w:pStyle w:val="TableParagraph"/>
              <w:spacing w:line="275" w:lineRule="exact"/>
              <w:ind w:left="4"/>
              <w:jc w:val="center"/>
              <w:rPr>
                <w:sz w:val="24"/>
                <w:szCs w:val="24"/>
              </w:rPr>
            </w:pPr>
            <w:r w:rsidRPr="004A08DC">
              <w:rPr>
                <w:sz w:val="24"/>
                <w:szCs w:val="24"/>
              </w:rPr>
              <w:t>M</w:t>
            </w:r>
          </w:p>
        </w:tc>
        <w:tc>
          <w:tcPr>
            <w:tcW w:w="833" w:type="dxa"/>
          </w:tcPr>
          <w:p w:rsidR="00F70D8C" w:rsidRPr="004A08DC" w:rsidRDefault="00F70D8C" w:rsidP="008E1FAE">
            <w:pPr>
              <w:pStyle w:val="TableParagraph"/>
              <w:spacing w:line="275" w:lineRule="exact"/>
              <w:ind w:left="4"/>
              <w:jc w:val="center"/>
              <w:rPr>
                <w:sz w:val="24"/>
                <w:szCs w:val="24"/>
              </w:rPr>
            </w:pPr>
            <w:r w:rsidRPr="004A08DC">
              <w:rPr>
                <w:sz w:val="24"/>
                <w:szCs w:val="24"/>
              </w:rPr>
              <w:t>L</w:t>
            </w:r>
          </w:p>
        </w:tc>
        <w:tc>
          <w:tcPr>
            <w:tcW w:w="831" w:type="dxa"/>
          </w:tcPr>
          <w:p w:rsidR="00F70D8C" w:rsidRPr="004A08DC" w:rsidRDefault="00F70D8C" w:rsidP="008E1FAE">
            <w:pPr>
              <w:pStyle w:val="TableParagraph"/>
              <w:spacing w:line="275" w:lineRule="exact"/>
              <w:ind w:left="5"/>
              <w:jc w:val="center"/>
              <w:rPr>
                <w:sz w:val="24"/>
                <w:szCs w:val="24"/>
              </w:rPr>
            </w:pPr>
            <w:r w:rsidRPr="004A08DC">
              <w:rPr>
                <w:sz w:val="24"/>
                <w:szCs w:val="24"/>
              </w:rPr>
              <w:t>S</w:t>
            </w:r>
          </w:p>
        </w:tc>
        <w:tc>
          <w:tcPr>
            <w:tcW w:w="831" w:type="dxa"/>
          </w:tcPr>
          <w:p w:rsidR="00F70D8C" w:rsidRPr="004A08DC" w:rsidRDefault="00F70D8C" w:rsidP="00C02BE5">
            <w:pPr>
              <w:pStyle w:val="TableParagraph"/>
              <w:spacing w:line="275" w:lineRule="exact"/>
              <w:ind w:left="4"/>
              <w:jc w:val="center"/>
              <w:rPr>
                <w:sz w:val="24"/>
                <w:szCs w:val="24"/>
              </w:rPr>
            </w:pPr>
            <w:r w:rsidRPr="004A08DC">
              <w:rPr>
                <w:sz w:val="24"/>
                <w:szCs w:val="24"/>
              </w:rPr>
              <w:t>L</w:t>
            </w:r>
          </w:p>
        </w:tc>
        <w:tc>
          <w:tcPr>
            <w:tcW w:w="831" w:type="dxa"/>
          </w:tcPr>
          <w:p w:rsidR="00F70D8C" w:rsidRPr="004A08DC" w:rsidRDefault="00F70D8C" w:rsidP="00C02BE5">
            <w:pPr>
              <w:pStyle w:val="TableParagraph"/>
              <w:spacing w:line="275" w:lineRule="exact"/>
              <w:ind w:left="5"/>
              <w:jc w:val="center"/>
              <w:rPr>
                <w:sz w:val="24"/>
                <w:szCs w:val="24"/>
              </w:rPr>
            </w:pPr>
            <w:r w:rsidRPr="004A08DC">
              <w:rPr>
                <w:sz w:val="24"/>
                <w:szCs w:val="24"/>
              </w:rPr>
              <w:t>S</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0202CA">
      <w:pPr>
        <w:jc w:val="center"/>
        <w:rPr>
          <w:rFonts w:ascii="Times New Roman" w:hAnsi="Times New Roman" w:cs="Times New Roman"/>
          <w:b/>
          <w:sz w:val="24"/>
          <w:szCs w:val="24"/>
        </w:rPr>
      </w:pPr>
      <w:r w:rsidRPr="004A08DC">
        <w:rPr>
          <w:rFonts w:ascii="Times New Roman" w:hAnsi="Times New Roman" w:cs="Times New Roman"/>
          <w:b/>
          <w:sz w:val="24"/>
          <w:szCs w:val="24"/>
        </w:rPr>
        <w:br w:type="page"/>
      </w:r>
      <w:r w:rsidRPr="004A08DC">
        <w:rPr>
          <w:rFonts w:ascii="Times New Roman" w:hAnsi="Times New Roman" w:cs="Times New Roman"/>
          <w:b/>
          <w:sz w:val="24"/>
          <w:szCs w:val="24"/>
        </w:rPr>
        <w:lastRenderedPageBreak/>
        <w:t>ELECTIVE-I MUSHROOM</w:t>
      </w:r>
      <w:r>
        <w:rPr>
          <w:rFonts w:ascii="Times New Roman" w:hAnsi="Times New Roman" w:cs="Times New Roman"/>
          <w:b/>
          <w:sz w:val="24"/>
          <w:szCs w:val="24"/>
        </w:rPr>
        <w:t xml:space="preserve"> </w:t>
      </w:r>
      <w:r w:rsidRPr="004A08DC">
        <w:rPr>
          <w:rFonts w:ascii="Times New Roman" w:hAnsi="Times New Roman" w:cs="Times New Roman"/>
          <w:b/>
          <w:sz w:val="24"/>
          <w:szCs w:val="24"/>
        </w:rPr>
        <w:t>CULTIVATION</w:t>
      </w:r>
    </w:p>
    <w:p w:rsidR="00D21146" w:rsidRDefault="00D21146" w:rsidP="00707B39">
      <w:pPr>
        <w:pStyle w:val="TableParagraph"/>
        <w:spacing w:line="275" w:lineRule="exact"/>
        <w:rPr>
          <w:b/>
          <w:sz w:val="24"/>
          <w:szCs w:val="24"/>
        </w:rPr>
      </w:pPr>
    </w:p>
    <w:tbl>
      <w:tblPr>
        <w:tblW w:w="946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70"/>
        <w:gridCol w:w="1502"/>
        <w:gridCol w:w="994"/>
        <w:gridCol w:w="365"/>
        <w:gridCol w:w="580"/>
        <w:gridCol w:w="1085"/>
        <w:gridCol w:w="1098"/>
        <w:gridCol w:w="533"/>
        <w:gridCol w:w="571"/>
        <w:gridCol w:w="154"/>
        <w:gridCol w:w="1241"/>
      </w:tblGrid>
      <w:tr w:rsidR="00D21146" w:rsidRPr="00733624" w:rsidTr="00F70D8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1146" w:rsidRPr="00733624" w:rsidRDefault="00D21146" w:rsidP="00D21146">
            <w:pPr>
              <w:pStyle w:val="Default"/>
              <w:jc w:val="center"/>
              <w:rPr>
                <w:rFonts w:eastAsia="Times New Roman"/>
                <w:b/>
              </w:rPr>
            </w:pPr>
            <w:r w:rsidRPr="00733624">
              <w:rPr>
                <w:rFonts w:eastAsia="Times New Roman"/>
                <w:b/>
              </w:rPr>
              <w:t>Title of the Course</w:t>
            </w:r>
          </w:p>
        </w:tc>
        <w:tc>
          <w:tcPr>
            <w:tcW w:w="8193" w:type="dxa"/>
            <w:gridSpan w:val="11"/>
            <w:tcBorders>
              <w:top w:val="single" w:sz="4" w:space="0" w:color="000000"/>
              <w:left w:val="single" w:sz="4" w:space="0" w:color="000000"/>
              <w:bottom w:val="single" w:sz="4" w:space="0" w:color="000000"/>
              <w:right w:val="single" w:sz="4" w:space="0" w:color="000000"/>
            </w:tcBorders>
            <w:shd w:val="clear" w:color="auto" w:fill="auto"/>
          </w:tcPr>
          <w:p w:rsidR="00D21146" w:rsidRPr="00733624" w:rsidRDefault="00D21146" w:rsidP="00753170">
            <w:pPr>
              <w:pStyle w:val="Default"/>
              <w:jc w:val="center"/>
              <w:rPr>
                <w:rFonts w:eastAsia="Times New Roman"/>
                <w:b/>
              </w:rPr>
            </w:pPr>
            <w:r w:rsidRPr="00FF12A4">
              <w:rPr>
                <w:b/>
              </w:rPr>
              <w:t>MUSHROOM</w:t>
            </w:r>
            <w:r>
              <w:rPr>
                <w:b/>
              </w:rPr>
              <w:t xml:space="preserve"> </w:t>
            </w:r>
            <w:r w:rsidRPr="00FF12A4">
              <w:rPr>
                <w:b/>
              </w:rPr>
              <w:t>CULTIVATION</w:t>
            </w:r>
          </w:p>
        </w:tc>
      </w:tr>
      <w:tr w:rsidR="00D21146" w:rsidRPr="00733624" w:rsidTr="00F70D8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1146" w:rsidRPr="00733624" w:rsidRDefault="00D21146" w:rsidP="00D21146">
            <w:pPr>
              <w:pStyle w:val="Default"/>
              <w:jc w:val="center"/>
              <w:rPr>
                <w:rFonts w:eastAsia="Times New Roman"/>
                <w:b/>
              </w:rPr>
            </w:pPr>
            <w:r w:rsidRPr="00733624">
              <w:rPr>
                <w:rFonts w:eastAsia="Times New Roman"/>
                <w:b/>
              </w:rPr>
              <w:t>Paper Number</w:t>
            </w:r>
          </w:p>
        </w:tc>
        <w:tc>
          <w:tcPr>
            <w:tcW w:w="8193" w:type="dxa"/>
            <w:gridSpan w:val="11"/>
            <w:tcBorders>
              <w:top w:val="single" w:sz="4" w:space="0" w:color="000000"/>
              <w:left w:val="single" w:sz="4" w:space="0" w:color="000000"/>
              <w:bottom w:val="single" w:sz="4" w:space="0" w:color="000000"/>
              <w:right w:val="single" w:sz="4" w:space="0" w:color="000000"/>
            </w:tcBorders>
            <w:shd w:val="clear" w:color="auto" w:fill="auto"/>
          </w:tcPr>
          <w:p w:rsidR="00D21146" w:rsidRPr="00733624" w:rsidRDefault="00D21146" w:rsidP="00753170">
            <w:pPr>
              <w:pStyle w:val="Default"/>
              <w:jc w:val="center"/>
              <w:rPr>
                <w:rFonts w:eastAsia="Times New Roman"/>
                <w:b/>
              </w:rPr>
            </w:pPr>
            <w:r w:rsidRPr="00733624">
              <w:rPr>
                <w:rFonts w:eastAsia="Times New Roman"/>
                <w:b/>
              </w:rPr>
              <w:t>ELECTIVE I</w:t>
            </w:r>
          </w:p>
        </w:tc>
      </w:tr>
      <w:tr w:rsidR="00D21146" w:rsidTr="00F70D8C">
        <w:tblPrEx>
          <w:tblCellMar>
            <w:left w:w="0" w:type="dxa"/>
            <w:right w:w="0" w:type="dxa"/>
          </w:tblCellMar>
          <w:tblLook w:val="01E0"/>
        </w:tblPrEx>
        <w:trPr>
          <w:trHeight w:val="316"/>
        </w:trPr>
        <w:tc>
          <w:tcPr>
            <w:tcW w:w="1345" w:type="dxa"/>
            <w:gridSpan w:val="2"/>
            <w:vMerge w:val="restart"/>
          </w:tcPr>
          <w:p w:rsidR="00D21146" w:rsidRDefault="00D21146" w:rsidP="00753170">
            <w:pPr>
              <w:pStyle w:val="TableParagraph"/>
              <w:spacing w:line="273" w:lineRule="exact"/>
              <w:rPr>
                <w:b/>
                <w:sz w:val="24"/>
              </w:rPr>
            </w:pPr>
            <w:r>
              <w:rPr>
                <w:b/>
                <w:sz w:val="24"/>
              </w:rPr>
              <w:t>Category</w:t>
            </w:r>
          </w:p>
        </w:tc>
        <w:tc>
          <w:tcPr>
            <w:tcW w:w="1502" w:type="dxa"/>
            <w:vMerge w:val="restart"/>
          </w:tcPr>
          <w:p w:rsidR="00D21146" w:rsidRDefault="00D21146" w:rsidP="00753170">
            <w:pPr>
              <w:pStyle w:val="TableParagraph"/>
              <w:rPr>
                <w:sz w:val="24"/>
              </w:rPr>
            </w:pPr>
            <w:r>
              <w:rPr>
                <w:sz w:val="24"/>
                <w:szCs w:val="24"/>
              </w:rPr>
              <w:t xml:space="preserve">ELECTIVE </w:t>
            </w:r>
          </w:p>
        </w:tc>
        <w:tc>
          <w:tcPr>
            <w:tcW w:w="994" w:type="dxa"/>
          </w:tcPr>
          <w:p w:rsidR="00D21146" w:rsidRDefault="00D21146" w:rsidP="00753170">
            <w:pPr>
              <w:pStyle w:val="TableParagraph"/>
              <w:spacing w:line="273" w:lineRule="exact"/>
              <w:rPr>
                <w:b/>
                <w:sz w:val="24"/>
              </w:rPr>
            </w:pPr>
            <w:r>
              <w:rPr>
                <w:b/>
                <w:sz w:val="24"/>
              </w:rPr>
              <w:t>Year</w:t>
            </w:r>
          </w:p>
        </w:tc>
        <w:tc>
          <w:tcPr>
            <w:tcW w:w="945" w:type="dxa"/>
            <w:gridSpan w:val="2"/>
          </w:tcPr>
          <w:p w:rsidR="00D21146" w:rsidRDefault="00D21146" w:rsidP="00753170">
            <w:pPr>
              <w:pStyle w:val="TableParagraph"/>
              <w:ind w:left="105"/>
              <w:rPr>
                <w:sz w:val="24"/>
              </w:rPr>
            </w:pPr>
            <w:r>
              <w:rPr>
                <w:w w:val="99"/>
                <w:sz w:val="24"/>
              </w:rPr>
              <w:t>I</w:t>
            </w:r>
          </w:p>
        </w:tc>
        <w:tc>
          <w:tcPr>
            <w:tcW w:w="1085" w:type="dxa"/>
            <w:vMerge w:val="restart"/>
          </w:tcPr>
          <w:p w:rsidR="00D21146" w:rsidRDefault="00D21146" w:rsidP="00753170">
            <w:pPr>
              <w:pStyle w:val="TableParagraph"/>
              <w:spacing w:line="273" w:lineRule="exact"/>
              <w:ind w:left="105"/>
              <w:rPr>
                <w:b/>
                <w:sz w:val="24"/>
              </w:rPr>
            </w:pPr>
            <w:r>
              <w:rPr>
                <w:b/>
                <w:sz w:val="24"/>
              </w:rPr>
              <w:t>Credits</w:t>
            </w:r>
          </w:p>
        </w:tc>
        <w:tc>
          <w:tcPr>
            <w:tcW w:w="1098" w:type="dxa"/>
            <w:vMerge w:val="restart"/>
          </w:tcPr>
          <w:p w:rsidR="00D21146" w:rsidRDefault="00D21146" w:rsidP="00753170">
            <w:pPr>
              <w:pStyle w:val="TableParagraph"/>
              <w:ind w:left="125"/>
              <w:rPr>
                <w:sz w:val="24"/>
              </w:rPr>
            </w:pPr>
            <w:r>
              <w:rPr>
                <w:sz w:val="24"/>
              </w:rPr>
              <w:t>3</w:t>
            </w:r>
          </w:p>
        </w:tc>
        <w:tc>
          <w:tcPr>
            <w:tcW w:w="1104" w:type="dxa"/>
            <w:gridSpan w:val="2"/>
            <w:vMerge w:val="restart"/>
          </w:tcPr>
          <w:p w:rsidR="00D21146" w:rsidRDefault="00D21146" w:rsidP="00753170">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395" w:type="dxa"/>
            <w:gridSpan w:val="2"/>
            <w:vMerge w:val="restart"/>
          </w:tcPr>
          <w:p w:rsidR="00D21146" w:rsidRDefault="00D21146" w:rsidP="00753170">
            <w:pPr>
              <w:pStyle w:val="TableParagraph"/>
              <w:rPr>
                <w:sz w:val="24"/>
              </w:rPr>
            </w:pPr>
          </w:p>
        </w:tc>
      </w:tr>
      <w:tr w:rsidR="00D21146" w:rsidTr="00F70D8C">
        <w:tblPrEx>
          <w:tblCellMar>
            <w:left w:w="0" w:type="dxa"/>
            <w:right w:w="0" w:type="dxa"/>
          </w:tblCellMar>
          <w:tblLook w:val="01E0"/>
        </w:tblPrEx>
        <w:trPr>
          <w:trHeight w:val="633"/>
        </w:trPr>
        <w:tc>
          <w:tcPr>
            <w:tcW w:w="1345" w:type="dxa"/>
            <w:gridSpan w:val="2"/>
            <w:vMerge/>
            <w:tcBorders>
              <w:top w:val="nil"/>
            </w:tcBorders>
          </w:tcPr>
          <w:p w:rsidR="00D21146" w:rsidRDefault="00D21146" w:rsidP="00753170">
            <w:pPr>
              <w:rPr>
                <w:sz w:val="2"/>
                <w:szCs w:val="2"/>
              </w:rPr>
            </w:pPr>
          </w:p>
        </w:tc>
        <w:tc>
          <w:tcPr>
            <w:tcW w:w="1502" w:type="dxa"/>
            <w:vMerge/>
            <w:tcBorders>
              <w:top w:val="nil"/>
            </w:tcBorders>
          </w:tcPr>
          <w:p w:rsidR="00D21146" w:rsidRDefault="00D21146" w:rsidP="00753170">
            <w:pPr>
              <w:rPr>
                <w:sz w:val="2"/>
                <w:szCs w:val="2"/>
              </w:rPr>
            </w:pPr>
          </w:p>
        </w:tc>
        <w:tc>
          <w:tcPr>
            <w:tcW w:w="994" w:type="dxa"/>
          </w:tcPr>
          <w:p w:rsidR="00D21146" w:rsidRDefault="00D21146" w:rsidP="00753170">
            <w:pPr>
              <w:pStyle w:val="TableParagraph"/>
              <w:spacing w:line="273" w:lineRule="exact"/>
              <w:rPr>
                <w:b/>
                <w:sz w:val="24"/>
              </w:rPr>
            </w:pPr>
            <w:r>
              <w:rPr>
                <w:b/>
                <w:sz w:val="24"/>
              </w:rPr>
              <w:t>Semest</w:t>
            </w:r>
          </w:p>
          <w:p w:rsidR="00D21146" w:rsidRDefault="00D21146" w:rsidP="00753170">
            <w:pPr>
              <w:pStyle w:val="TableParagraph"/>
              <w:spacing w:before="41"/>
              <w:rPr>
                <w:b/>
                <w:sz w:val="24"/>
              </w:rPr>
            </w:pPr>
            <w:r>
              <w:rPr>
                <w:b/>
                <w:sz w:val="24"/>
              </w:rPr>
              <w:t>er</w:t>
            </w:r>
          </w:p>
        </w:tc>
        <w:tc>
          <w:tcPr>
            <w:tcW w:w="945" w:type="dxa"/>
            <w:gridSpan w:val="2"/>
          </w:tcPr>
          <w:p w:rsidR="00D21146" w:rsidRDefault="00D21146" w:rsidP="00753170">
            <w:pPr>
              <w:pStyle w:val="TableParagraph"/>
              <w:ind w:left="105"/>
              <w:rPr>
                <w:sz w:val="24"/>
              </w:rPr>
            </w:pPr>
            <w:r>
              <w:rPr>
                <w:w w:val="99"/>
                <w:sz w:val="24"/>
              </w:rPr>
              <w:t>I</w:t>
            </w:r>
          </w:p>
        </w:tc>
        <w:tc>
          <w:tcPr>
            <w:tcW w:w="1085" w:type="dxa"/>
            <w:vMerge/>
            <w:tcBorders>
              <w:top w:val="nil"/>
            </w:tcBorders>
          </w:tcPr>
          <w:p w:rsidR="00D21146" w:rsidRDefault="00D21146" w:rsidP="00753170">
            <w:pPr>
              <w:rPr>
                <w:sz w:val="2"/>
                <w:szCs w:val="2"/>
              </w:rPr>
            </w:pPr>
          </w:p>
        </w:tc>
        <w:tc>
          <w:tcPr>
            <w:tcW w:w="1098" w:type="dxa"/>
            <w:vMerge/>
            <w:tcBorders>
              <w:top w:val="nil"/>
            </w:tcBorders>
          </w:tcPr>
          <w:p w:rsidR="00D21146" w:rsidRDefault="00D21146" w:rsidP="00753170">
            <w:pPr>
              <w:rPr>
                <w:sz w:val="2"/>
                <w:szCs w:val="2"/>
              </w:rPr>
            </w:pPr>
          </w:p>
        </w:tc>
        <w:tc>
          <w:tcPr>
            <w:tcW w:w="1104" w:type="dxa"/>
            <w:gridSpan w:val="2"/>
            <w:vMerge/>
            <w:tcBorders>
              <w:top w:val="nil"/>
            </w:tcBorders>
          </w:tcPr>
          <w:p w:rsidR="00D21146" w:rsidRDefault="00D21146" w:rsidP="00753170">
            <w:pPr>
              <w:rPr>
                <w:sz w:val="2"/>
                <w:szCs w:val="2"/>
              </w:rPr>
            </w:pPr>
          </w:p>
        </w:tc>
        <w:tc>
          <w:tcPr>
            <w:tcW w:w="1395" w:type="dxa"/>
            <w:gridSpan w:val="2"/>
            <w:vMerge/>
            <w:tcBorders>
              <w:top w:val="nil"/>
            </w:tcBorders>
          </w:tcPr>
          <w:p w:rsidR="00D21146" w:rsidRDefault="00D21146" w:rsidP="00753170">
            <w:pPr>
              <w:rPr>
                <w:sz w:val="2"/>
                <w:szCs w:val="2"/>
              </w:rPr>
            </w:pPr>
          </w:p>
        </w:tc>
      </w:tr>
      <w:tr w:rsidR="00D21146" w:rsidTr="00F70D8C">
        <w:tblPrEx>
          <w:tblCellMar>
            <w:left w:w="0" w:type="dxa"/>
            <w:right w:w="0" w:type="dxa"/>
          </w:tblCellMar>
          <w:tblLook w:val="01E0"/>
        </w:tblPrEx>
        <w:trPr>
          <w:trHeight w:val="316"/>
        </w:trPr>
        <w:tc>
          <w:tcPr>
            <w:tcW w:w="2847" w:type="dxa"/>
            <w:gridSpan w:val="3"/>
            <w:vMerge w:val="restart"/>
          </w:tcPr>
          <w:p w:rsidR="00D21146" w:rsidRDefault="00D21146" w:rsidP="00753170">
            <w:pPr>
              <w:pStyle w:val="TableParagraph"/>
              <w:spacing w:line="273" w:lineRule="exact"/>
              <w:rPr>
                <w:b/>
                <w:sz w:val="24"/>
              </w:rPr>
            </w:pPr>
            <w:r>
              <w:rPr>
                <w:b/>
                <w:sz w:val="24"/>
              </w:rPr>
              <w:t>Instructional</w:t>
            </w:r>
            <w:r>
              <w:rPr>
                <w:b/>
                <w:spacing w:val="-6"/>
                <w:sz w:val="24"/>
              </w:rPr>
              <w:t xml:space="preserve"> </w:t>
            </w:r>
            <w:r>
              <w:rPr>
                <w:b/>
                <w:sz w:val="24"/>
              </w:rPr>
              <w:t>Hours</w:t>
            </w:r>
          </w:p>
          <w:p w:rsidR="00D21146" w:rsidRDefault="00D21146" w:rsidP="00753170">
            <w:pPr>
              <w:pStyle w:val="TableParagraph"/>
              <w:spacing w:before="41"/>
              <w:rPr>
                <w:b/>
                <w:sz w:val="24"/>
              </w:rPr>
            </w:pPr>
            <w:r>
              <w:rPr>
                <w:b/>
                <w:sz w:val="24"/>
              </w:rPr>
              <w:t>per</w:t>
            </w:r>
            <w:r>
              <w:rPr>
                <w:b/>
                <w:spacing w:val="-5"/>
                <w:sz w:val="24"/>
              </w:rPr>
              <w:t xml:space="preserve"> </w:t>
            </w:r>
            <w:r>
              <w:rPr>
                <w:b/>
                <w:sz w:val="24"/>
              </w:rPr>
              <w:t>week</w:t>
            </w:r>
          </w:p>
        </w:tc>
        <w:tc>
          <w:tcPr>
            <w:tcW w:w="1359" w:type="dxa"/>
            <w:gridSpan w:val="2"/>
          </w:tcPr>
          <w:p w:rsidR="00D21146" w:rsidRDefault="00D21146" w:rsidP="00753170">
            <w:pPr>
              <w:pStyle w:val="TableParagraph"/>
              <w:spacing w:line="273" w:lineRule="exact"/>
              <w:rPr>
                <w:b/>
                <w:sz w:val="24"/>
              </w:rPr>
            </w:pPr>
            <w:r>
              <w:rPr>
                <w:b/>
                <w:sz w:val="24"/>
              </w:rPr>
              <w:t>Lecture</w:t>
            </w:r>
          </w:p>
        </w:tc>
        <w:tc>
          <w:tcPr>
            <w:tcW w:w="1665" w:type="dxa"/>
            <w:gridSpan w:val="2"/>
          </w:tcPr>
          <w:p w:rsidR="00D21146" w:rsidRDefault="00D21146" w:rsidP="00753170">
            <w:pPr>
              <w:pStyle w:val="TableParagraph"/>
              <w:spacing w:line="273" w:lineRule="exact"/>
              <w:ind w:left="105"/>
              <w:rPr>
                <w:b/>
                <w:sz w:val="24"/>
              </w:rPr>
            </w:pPr>
            <w:r>
              <w:rPr>
                <w:b/>
                <w:sz w:val="24"/>
              </w:rPr>
              <w:t>Tutorial</w:t>
            </w:r>
          </w:p>
        </w:tc>
        <w:tc>
          <w:tcPr>
            <w:tcW w:w="1631" w:type="dxa"/>
            <w:gridSpan w:val="2"/>
          </w:tcPr>
          <w:p w:rsidR="00D21146" w:rsidRDefault="00D21146" w:rsidP="00753170">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66" w:type="dxa"/>
            <w:gridSpan w:val="3"/>
          </w:tcPr>
          <w:p w:rsidR="00D21146" w:rsidRDefault="00D21146" w:rsidP="00753170">
            <w:pPr>
              <w:pStyle w:val="TableParagraph"/>
              <w:spacing w:line="273" w:lineRule="exact"/>
              <w:ind w:left="111"/>
              <w:rPr>
                <w:b/>
                <w:sz w:val="24"/>
              </w:rPr>
            </w:pPr>
            <w:r>
              <w:rPr>
                <w:b/>
                <w:sz w:val="24"/>
              </w:rPr>
              <w:t>Total</w:t>
            </w:r>
          </w:p>
        </w:tc>
      </w:tr>
      <w:tr w:rsidR="00D21146" w:rsidTr="00F70D8C">
        <w:tblPrEx>
          <w:tblCellMar>
            <w:left w:w="0" w:type="dxa"/>
            <w:right w:w="0" w:type="dxa"/>
          </w:tblCellMar>
          <w:tblLook w:val="01E0"/>
        </w:tblPrEx>
        <w:trPr>
          <w:trHeight w:val="321"/>
        </w:trPr>
        <w:tc>
          <w:tcPr>
            <w:tcW w:w="2847" w:type="dxa"/>
            <w:gridSpan w:val="3"/>
            <w:vMerge/>
            <w:tcBorders>
              <w:top w:val="nil"/>
            </w:tcBorders>
          </w:tcPr>
          <w:p w:rsidR="00D21146" w:rsidRDefault="00D21146" w:rsidP="00753170">
            <w:pPr>
              <w:rPr>
                <w:sz w:val="2"/>
                <w:szCs w:val="2"/>
              </w:rPr>
            </w:pPr>
          </w:p>
        </w:tc>
        <w:tc>
          <w:tcPr>
            <w:tcW w:w="1359" w:type="dxa"/>
            <w:gridSpan w:val="2"/>
          </w:tcPr>
          <w:p w:rsidR="00D21146" w:rsidRDefault="00D21146" w:rsidP="00753170">
            <w:pPr>
              <w:pStyle w:val="TableParagraph"/>
              <w:rPr>
                <w:sz w:val="24"/>
              </w:rPr>
            </w:pPr>
            <w:r>
              <w:rPr>
                <w:sz w:val="24"/>
              </w:rPr>
              <w:t>3</w:t>
            </w:r>
          </w:p>
        </w:tc>
        <w:tc>
          <w:tcPr>
            <w:tcW w:w="1665" w:type="dxa"/>
            <w:gridSpan w:val="2"/>
          </w:tcPr>
          <w:p w:rsidR="00D21146" w:rsidRDefault="00D21146" w:rsidP="00753170">
            <w:pPr>
              <w:pStyle w:val="TableParagraph"/>
              <w:ind w:left="105"/>
              <w:rPr>
                <w:sz w:val="24"/>
              </w:rPr>
            </w:pPr>
            <w:r>
              <w:rPr>
                <w:sz w:val="24"/>
              </w:rPr>
              <w:t>2</w:t>
            </w:r>
          </w:p>
        </w:tc>
        <w:tc>
          <w:tcPr>
            <w:tcW w:w="1631" w:type="dxa"/>
            <w:gridSpan w:val="2"/>
          </w:tcPr>
          <w:p w:rsidR="00D21146" w:rsidRDefault="00D21146" w:rsidP="00753170">
            <w:pPr>
              <w:pStyle w:val="TableParagraph"/>
              <w:ind w:left="91"/>
              <w:rPr>
                <w:sz w:val="24"/>
              </w:rPr>
            </w:pPr>
            <w:r>
              <w:rPr>
                <w:sz w:val="24"/>
              </w:rPr>
              <w:t>--</w:t>
            </w:r>
          </w:p>
        </w:tc>
        <w:tc>
          <w:tcPr>
            <w:tcW w:w="1966" w:type="dxa"/>
            <w:gridSpan w:val="3"/>
          </w:tcPr>
          <w:p w:rsidR="00D21146" w:rsidRDefault="00D21146" w:rsidP="00753170">
            <w:pPr>
              <w:pStyle w:val="TableParagraph"/>
              <w:ind w:left="111"/>
              <w:rPr>
                <w:sz w:val="24"/>
              </w:rPr>
            </w:pPr>
            <w:r>
              <w:rPr>
                <w:sz w:val="24"/>
              </w:rPr>
              <w:t>5</w:t>
            </w:r>
          </w:p>
        </w:tc>
      </w:tr>
      <w:tr w:rsidR="00D21146" w:rsidRPr="00D21146" w:rsidTr="00F70D8C">
        <w:tblPrEx>
          <w:tblCellMar>
            <w:left w:w="0" w:type="dxa"/>
            <w:right w:w="0" w:type="dxa"/>
          </w:tblCellMar>
          <w:tblLook w:val="01E0"/>
        </w:tblPrEx>
        <w:trPr>
          <w:trHeight w:val="316"/>
        </w:trPr>
        <w:tc>
          <w:tcPr>
            <w:tcW w:w="2847" w:type="dxa"/>
            <w:gridSpan w:val="3"/>
          </w:tcPr>
          <w:p w:rsidR="00D21146" w:rsidRPr="00D21146" w:rsidRDefault="00D21146" w:rsidP="00753170">
            <w:pPr>
              <w:pStyle w:val="TableParagraph"/>
              <w:spacing w:line="273" w:lineRule="exact"/>
              <w:rPr>
                <w:b/>
                <w:sz w:val="24"/>
              </w:rPr>
            </w:pPr>
            <w:r w:rsidRPr="00D21146">
              <w:rPr>
                <w:b/>
                <w:sz w:val="24"/>
              </w:rPr>
              <w:t>Pre-requisite</w:t>
            </w:r>
          </w:p>
        </w:tc>
        <w:tc>
          <w:tcPr>
            <w:tcW w:w="6621" w:type="dxa"/>
            <w:gridSpan w:val="9"/>
          </w:tcPr>
          <w:p w:rsidR="00D21146" w:rsidRPr="00F1153A" w:rsidRDefault="00D70356" w:rsidP="00753170">
            <w:pPr>
              <w:pStyle w:val="TableParagraph"/>
              <w:tabs>
                <w:tab w:val="left" w:pos="468"/>
              </w:tabs>
              <w:rPr>
                <w:sz w:val="24"/>
              </w:rPr>
            </w:pPr>
            <w:r>
              <w:rPr>
                <w:sz w:val="24"/>
              </w:rPr>
              <w:t>Basic</w:t>
            </w:r>
            <w:r>
              <w:rPr>
                <w:spacing w:val="-1"/>
                <w:sz w:val="24"/>
              </w:rPr>
              <w:t xml:space="preserve"> </w:t>
            </w:r>
            <w:r>
              <w:rPr>
                <w:sz w:val="24"/>
              </w:rPr>
              <w:t>knowledge</w:t>
            </w:r>
            <w:r>
              <w:rPr>
                <w:spacing w:val="-2"/>
                <w:sz w:val="24"/>
              </w:rPr>
              <w:t xml:space="preserve"> </w:t>
            </w:r>
            <w:r>
              <w:rPr>
                <w:sz w:val="24"/>
              </w:rPr>
              <w:t>on</w:t>
            </w:r>
            <w:r>
              <w:rPr>
                <w:spacing w:val="-1"/>
                <w:sz w:val="24"/>
              </w:rPr>
              <w:t xml:space="preserve"> </w:t>
            </w:r>
            <w:r>
              <w:rPr>
                <w:sz w:val="24"/>
              </w:rPr>
              <w:t>structure</w:t>
            </w:r>
            <w:r>
              <w:rPr>
                <w:spacing w:val="-2"/>
                <w:sz w:val="24"/>
              </w:rPr>
              <w:t xml:space="preserve"> </w:t>
            </w:r>
            <w:r>
              <w:rPr>
                <w:sz w:val="24"/>
              </w:rPr>
              <w:t>and</w:t>
            </w:r>
            <w:r>
              <w:rPr>
                <w:spacing w:val="1"/>
                <w:sz w:val="24"/>
              </w:rPr>
              <w:t xml:space="preserve"> </w:t>
            </w:r>
            <w:r>
              <w:rPr>
                <w:sz w:val="24"/>
              </w:rPr>
              <w:t>function of</w:t>
            </w:r>
            <w:r>
              <w:rPr>
                <w:spacing w:val="-2"/>
                <w:sz w:val="24"/>
              </w:rPr>
              <w:t xml:space="preserve"> </w:t>
            </w:r>
            <w:r>
              <w:rPr>
                <w:sz w:val="24"/>
              </w:rPr>
              <w:t>various groups</w:t>
            </w:r>
            <w:r>
              <w:rPr>
                <w:spacing w:val="-1"/>
                <w:sz w:val="24"/>
              </w:rPr>
              <w:t xml:space="preserve"> </w:t>
            </w:r>
            <w:r>
              <w:rPr>
                <w:sz w:val="24"/>
              </w:rPr>
              <w:t>of mushrooms.</w:t>
            </w:r>
          </w:p>
        </w:tc>
      </w:tr>
      <w:tr w:rsidR="00D70356" w:rsidRPr="009A2694" w:rsidTr="00F70D8C">
        <w:tblPrEx>
          <w:tblCellMar>
            <w:left w:w="0" w:type="dxa"/>
            <w:right w:w="0" w:type="dxa"/>
          </w:tblCellMar>
          <w:tblLook w:val="01E0"/>
        </w:tblPrEx>
        <w:trPr>
          <w:trHeight w:val="371"/>
        </w:trPr>
        <w:tc>
          <w:tcPr>
            <w:tcW w:w="2847" w:type="dxa"/>
            <w:gridSpan w:val="3"/>
          </w:tcPr>
          <w:p w:rsidR="00D70356" w:rsidRDefault="00766114" w:rsidP="00753170">
            <w:pPr>
              <w:pStyle w:val="TableParagraph"/>
              <w:tabs>
                <w:tab w:val="left" w:pos="1611"/>
                <w:tab w:val="left" w:pos="2230"/>
              </w:tabs>
              <w:ind w:right="95"/>
              <w:rPr>
                <w:b/>
                <w:sz w:val="24"/>
              </w:rPr>
            </w:pPr>
            <w:r w:rsidRPr="006F01A4">
              <w:rPr>
                <w:b/>
                <w:sz w:val="24"/>
              </w:rPr>
              <w:t>Learning Objectives</w:t>
            </w:r>
          </w:p>
        </w:tc>
        <w:tc>
          <w:tcPr>
            <w:tcW w:w="6621" w:type="dxa"/>
            <w:gridSpan w:val="9"/>
          </w:tcPr>
          <w:p w:rsidR="00D70356" w:rsidRPr="00F1153A" w:rsidRDefault="001C57B9" w:rsidP="00753170">
            <w:pPr>
              <w:pStyle w:val="TableParagraph"/>
              <w:tabs>
                <w:tab w:val="left" w:pos="468"/>
              </w:tabs>
              <w:rPr>
                <w:sz w:val="24"/>
              </w:rPr>
            </w:pPr>
            <w:r>
              <w:rPr>
                <w:sz w:val="24"/>
              </w:rPr>
              <w:t>1.</w:t>
            </w:r>
            <w:r w:rsidR="00D70356" w:rsidRPr="00FF12A4">
              <w:rPr>
                <w:sz w:val="24"/>
              </w:rPr>
              <w:t>To</w:t>
            </w:r>
            <w:r w:rsidR="00D70356" w:rsidRPr="00FF12A4">
              <w:rPr>
                <w:spacing w:val="-1"/>
                <w:sz w:val="24"/>
              </w:rPr>
              <w:t xml:space="preserve"> </w:t>
            </w:r>
            <w:r w:rsidR="00D70356" w:rsidRPr="00FF12A4">
              <w:rPr>
                <w:sz w:val="24"/>
              </w:rPr>
              <w:t>teach</w:t>
            </w:r>
            <w:r w:rsidR="00D70356" w:rsidRPr="00FF12A4">
              <w:rPr>
                <w:spacing w:val="-1"/>
                <w:sz w:val="24"/>
              </w:rPr>
              <w:t xml:space="preserve"> </w:t>
            </w:r>
            <w:r w:rsidR="00D70356" w:rsidRPr="00FF12A4">
              <w:rPr>
                <w:sz w:val="24"/>
              </w:rPr>
              <w:t>the</w:t>
            </w:r>
            <w:r w:rsidR="00D70356" w:rsidRPr="00FF12A4">
              <w:rPr>
                <w:spacing w:val="-1"/>
                <w:sz w:val="24"/>
              </w:rPr>
              <w:t xml:space="preserve"> </w:t>
            </w:r>
            <w:r w:rsidR="00D70356" w:rsidRPr="00FF12A4">
              <w:rPr>
                <w:sz w:val="24"/>
              </w:rPr>
              <w:t>identification</w:t>
            </w:r>
            <w:r w:rsidR="00D70356" w:rsidRPr="00FF12A4">
              <w:rPr>
                <w:spacing w:val="-1"/>
                <w:sz w:val="24"/>
              </w:rPr>
              <w:t xml:space="preserve"> </w:t>
            </w:r>
            <w:r w:rsidR="00D70356" w:rsidRPr="00FF12A4">
              <w:rPr>
                <w:sz w:val="24"/>
              </w:rPr>
              <w:t>of</w:t>
            </w:r>
            <w:r w:rsidR="00D70356" w:rsidRPr="00FF12A4">
              <w:rPr>
                <w:spacing w:val="-1"/>
                <w:sz w:val="24"/>
              </w:rPr>
              <w:t xml:space="preserve"> </w:t>
            </w:r>
            <w:r w:rsidR="00D70356" w:rsidRPr="00FF12A4">
              <w:rPr>
                <w:sz w:val="24"/>
              </w:rPr>
              <w:t>mushrooms.</w:t>
            </w:r>
          </w:p>
        </w:tc>
      </w:tr>
      <w:tr w:rsidR="00D70356" w:rsidRPr="009A2694" w:rsidTr="00F70D8C">
        <w:tblPrEx>
          <w:tblCellMar>
            <w:left w:w="0" w:type="dxa"/>
            <w:right w:w="0" w:type="dxa"/>
          </w:tblCellMar>
          <w:tblLook w:val="01E0"/>
        </w:tblPrEx>
        <w:trPr>
          <w:trHeight w:val="237"/>
        </w:trPr>
        <w:tc>
          <w:tcPr>
            <w:tcW w:w="2847" w:type="dxa"/>
            <w:gridSpan w:val="3"/>
          </w:tcPr>
          <w:p w:rsidR="00D70356" w:rsidRDefault="00D70356" w:rsidP="00753170">
            <w:pPr>
              <w:pStyle w:val="TableParagraph"/>
              <w:tabs>
                <w:tab w:val="left" w:pos="1611"/>
                <w:tab w:val="left" w:pos="2230"/>
              </w:tabs>
              <w:ind w:right="95"/>
              <w:rPr>
                <w:b/>
                <w:sz w:val="24"/>
              </w:rPr>
            </w:pPr>
          </w:p>
        </w:tc>
        <w:tc>
          <w:tcPr>
            <w:tcW w:w="6621" w:type="dxa"/>
            <w:gridSpan w:val="9"/>
          </w:tcPr>
          <w:p w:rsidR="00D70356" w:rsidRPr="00F1153A" w:rsidRDefault="001C57B9" w:rsidP="00753170">
            <w:pPr>
              <w:pStyle w:val="TableParagraph"/>
              <w:tabs>
                <w:tab w:val="left" w:pos="468"/>
              </w:tabs>
              <w:rPr>
                <w:sz w:val="24"/>
              </w:rPr>
            </w:pPr>
            <w:r>
              <w:rPr>
                <w:sz w:val="24"/>
              </w:rPr>
              <w:t>2.</w:t>
            </w:r>
            <w:r w:rsidR="00D70356" w:rsidRPr="00FF12A4">
              <w:rPr>
                <w:sz w:val="24"/>
              </w:rPr>
              <w:t>To</w:t>
            </w:r>
            <w:r w:rsidR="00D70356" w:rsidRPr="00FF12A4">
              <w:rPr>
                <w:spacing w:val="-1"/>
                <w:sz w:val="24"/>
              </w:rPr>
              <w:t xml:space="preserve"> </w:t>
            </w:r>
            <w:r w:rsidR="00D70356" w:rsidRPr="00FF12A4">
              <w:rPr>
                <w:sz w:val="24"/>
              </w:rPr>
              <w:t>differentiate</w:t>
            </w:r>
            <w:r w:rsidR="00D70356" w:rsidRPr="00FF12A4">
              <w:rPr>
                <w:spacing w:val="-1"/>
                <w:sz w:val="24"/>
              </w:rPr>
              <w:t xml:space="preserve"> </w:t>
            </w:r>
            <w:r w:rsidR="00D70356" w:rsidRPr="00FF12A4">
              <w:rPr>
                <w:sz w:val="24"/>
              </w:rPr>
              <w:t>the</w:t>
            </w:r>
            <w:r w:rsidR="00D70356" w:rsidRPr="00FF12A4">
              <w:rPr>
                <w:spacing w:val="-1"/>
                <w:sz w:val="24"/>
              </w:rPr>
              <w:t xml:space="preserve"> </w:t>
            </w:r>
            <w:r w:rsidR="00D70356" w:rsidRPr="00FF12A4">
              <w:rPr>
                <w:sz w:val="24"/>
              </w:rPr>
              <w:t>edible</w:t>
            </w:r>
            <w:r w:rsidR="00D70356" w:rsidRPr="00FF12A4">
              <w:rPr>
                <w:spacing w:val="-2"/>
                <w:sz w:val="24"/>
              </w:rPr>
              <w:t xml:space="preserve"> </w:t>
            </w:r>
            <w:r w:rsidR="00D70356" w:rsidRPr="00FF12A4">
              <w:rPr>
                <w:sz w:val="24"/>
              </w:rPr>
              <w:t>mushrooms with</w:t>
            </w:r>
            <w:r w:rsidR="00D70356" w:rsidRPr="00FF12A4">
              <w:rPr>
                <w:spacing w:val="-1"/>
                <w:sz w:val="24"/>
              </w:rPr>
              <w:t xml:space="preserve"> </w:t>
            </w:r>
            <w:r w:rsidR="00D70356" w:rsidRPr="00FF12A4">
              <w:rPr>
                <w:sz w:val="24"/>
              </w:rPr>
              <w:t>toxic</w:t>
            </w:r>
            <w:r w:rsidR="00D70356" w:rsidRPr="00FF12A4">
              <w:rPr>
                <w:spacing w:val="-1"/>
                <w:sz w:val="24"/>
              </w:rPr>
              <w:t xml:space="preserve"> </w:t>
            </w:r>
            <w:r w:rsidR="00D70356" w:rsidRPr="00FF12A4">
              <w:rPr>
                <w:sz w:val="24"/>
              </w:rPr>
              <w:t>and hallucinating</w:t>
            </w:r>
            <w:r w:rsidR="00D70356" w:rsidRPr="00FF12A4">
              <w:rPr>
                <w:spacing w:val="-1"/>
                <w:sz w:val="24"/>
              </w:rPr>
              <w:t xml:space="preserve"> </w:t>
            </w:r>
            <w:r w:rsidR="00D70356" w:rsidRPr="00FF12A4">
              <w:rPr>
                <w:sz w:val="24"/>
              </w:rPr>
              <w:t>fungi.</w:t>
            </w:r>
          </w:p>
        </w:tc>
      </w:tr>
      <w:tr w:rsidR="00D70356" w:rsidRPr="009A2694" w:rsidTr="00F70D8C">
        <w:tblPrEx>
          <w:tblCellMar>
            <w:left w:w="0" w:type="dxa"/>
            <w:right w:w="0" w:type="dxa"/>
          </w:tblCellMar>
          <w:tblLook w:val="01E0"/>
        </w:tblPrEx>
        <w:trPr>
          <w:trHeight w:val="383"/>
        </w:trPr>
        <w:tc>
          <w:tcPr>
            <w:tcW w:w="2847" w:type="dxa"/>
            <w:gridSpan w:val="3"/>
          </w:tcPr>
          <w:p w:rsidR="00D70356" w:rsidRDefault="00D70356" w:rsidP="00753170">
            <w:pPr>
              <w:pStyle w:val="TableParagraph"/>
              <w:tabs>
                <w:tab w:val="left" w:pos="1611"/>
                <w:tab w:val="left" w:pos="2230"/>
              </w:tabs>
              <w:ind w:right="95"/>
              <w:rPr>
                <w:b/>
                <w:sz w:val="24"/>
              </w:rPr>
            </w:pPr>
          </w:p>
        </w:tc>
        <w:tc>
          <w:tcPr>
            <w:tcW w:w="6621" w:type="dxa"/>
            <w:gridSpan w:val="9"/>
          </w:tcPr>
          <w:p w:rsidR="00D70356" w:rsidRPr="00FF12A4" w:rsidRDefault="001C57B9" w:rsidP="00753170">
            <w:pPr>
              <w:spacing w:after="0" w:line="240" w:lineRule="auto"/>
              <w:jc w:val="both"/>
              <w:rPr>
                <w:rFonts w:ascii="Times New Roman" w:hAnsi="Times New Roman" w:cs="Times New Roman"/>
                <w:b/>
                <w:sz w:val="24"/>
                <w:szCs w:val="24"/>
              </w:rPr>
            </w:pPr>
            <w:r>
              <w:rPr>
                <w:rFonts w:ascii="Times New Roman" w:hAnsi="Times New Roman" w:cs="Times New Roman"/>
                <w:sz w:val="24"/>
              </w:rPr>
              <w:t>3.</w:t>
            </w:r>
            <w:r w:rsidR="00D70356" w:rsidRPr="00FF12A4">
              <w:rPr>
                <w:rFonts w:ascii="Times New Roman" w:hAnsi="Times New Roman" w:cs="Times New Roman"/>
                <w:sz w:val="24"/>
              </w:rPr>
              <w:t>To</w:t>
            </w:r>
            <w:r w:rsidR="00D70356" w:rsidRPr="00FF12A4">
              <w:rPr>
                <w:rFonts w:ascii="Times New Roman" w:hAnsi="Times New Roman" w:cs="Times New Roman"/>
                <w:spacing w:val="-1"/>
                <w:sz w:val="24"/>
              </w:rPr>
              <w:t xml:space="preserve"> </w:t>
            </w:r>
            <w:r w:rsidR="00D70356" w:rsidRPr="00FF12A4">
              <w:rPr>
                <w:rFonts w:ascii="Times New Roman" w:hAnsi="Times New Roman" w:cs="Times New Roman"/>
                <w:sz w:val="24"/>
              </w:rPr>
              <w:t>study</w:t>
            </w:r>
            <w:r w:rsidR="00D70356" w:rsidRPr="00FF12A4">
              <w:rPr>
                <w:rFonts w:ascii="Times New Roman" w:hAnsi="Times New Roman" w:cs="Times New Roman"/>
                <w:spacing w:val="-1"/>
                <w:sz w:val="24"/>
              </w:rPr>
              <w:t xml:space="preserve"> </w:t>
            </w:r>
            <w:r w:rsidR="00D70356" w:rsidRPr="00FF12A4">
              <w:rPr>
                <w:rFonts w:ascii="Times New Roman" w:hAnsi="Times New Roman" w:cs="Times New Roman"/>
                <w:sz w:val="24"/>
              </w:rPr>
              <w:t>the</w:t>
            </w:r>
            <w:r w:rsidR="00D70356" w:rsidRPr="00FF12A4">
              <w:rPr>
                <w:rFonts w:ascii="Times New Roman" w:hAnsi="Times New Roman" w:cs="Times New Roman"/>
                <w:spacing w:val="-2"/>
                <w:sz w:val="24"/>
              </w:rPr>
              <w:t xml:space="preserve"> </w:t>
            </w:r>
            <w:r w:rsidR="00D70356" w:rsidRPr="00FF12A4">
              <w:rPr>
                <w:rFonts w:ascii="Times New Roman" w:hAnsi="Times New Roman" w:cs="Times New Roman"/>
                <w:sz w:val="24"/>
              </w:rPr>
              <w:t>cultivation technique</w:t>
            </w:r>
            <w:r w:rsidR="00D70356" w:rsidRPr="00FF12A4">
              <w:rPr>
                <w:rFonts w:ascii="Times New Roman" w:hAnsi="Times New Roman" w:cs="Times New Roman"/>
                <w:spacing w:val="-1"/>
                <w:sz w:val="24"/>
              </w:rPr>
              <w:t xml:space="preserve"> </w:t>
            </w:r>
            <w:r w:rsidR="00D70356" w:rsidRPr="00FF12A4">
              <w:rPr>
                <w:rFonts w:ascii="Times New Roman" w:hAnsi="Times New Roman" w:cs="Times New Roman"/>
                <w:sz w:val="24"/>
              </w:rPr>
              <w:t>of</w:t>
            </w:r>
            <w:r w:rsidR="00D70356" w:rsidRPr="00FF12A4">
              <w:rPr>
                <w:rFonts w:ascii="Times New Roman" w:hAnsi="Times New Roman" w:cs="Times New Roman"/>
                <w:spacing w:val="-3"/>
                <w:sz w:val="24"/>
              </w:rPr>
              <w:t xml:space="preserve"> </w:t>
            </w:r>
            <w:r w:rsidR="00D70356" w:rsidRPr="00FF12A4">
              <w:rPr>
                <w:rFonts w:ascii="Times New Roman" w:hAnsi="Times New Roman" w:cs="Times New Roman"/>
                <w:sz w:val="24"/>
              </w:rPr>
              <w:t>mushrooms</w:t>
            </w:r>
          </w:p>
        </w:tc>
      </w:tr>
      <w:tr w:rsidR="00D70356" w:rsidRPr="009A2694" w:rsidTr="00F70D8C">
        <w:tblPrEx>
          <w:tblCellMar>
            <w:left w:w="0" w:type="dxa"/>
            <w:right w:w="0" w:type="dxa"/>
          </w:tblCellMar>
          <w:tblLook w:val="01E0"/>
        </w:tblPrEx>
        <w:trPr>
          <w:trHeight w:val="390"/>
        </w:trPr>
        <w:tc>
          <w:tcPr>
            <w:tcW w:w="2847" w:type="dxa"/>
            <w:gridSpan w:val="3"/>
          </w:tcPr>
          <w:p w:rsidR="00D70356" w:rsidRDefault="00D70356" w:rsidP="00753170">
            <w:pPr>
              <w:pStyle w:val="TableParagraph"/>
              <w:tabs>
                <w:tab w:val="left" w:pos="1611"/>
                <w:tab w:val="left" w:pos="2230"/>
              </w:tabs>
              <w:ind w:right="95"/>
              <w:rPr>
                <w:b/>
                <w:sz w:val="24"/>
              </w:rPr>
            </w:pPr>
          </w:p>
        </w:tc>
        <w:tc>
          <w:tcPr>
            <w:tcW w:w="6621" w:type="dxa"/>
            <w:gridSpan w:val="9"/>
          </w:tcPr>
          <w:p w:rsidR="00D70356" w:rsidRPr="00F1153A" w:rsidRDefault="001C57B9" w:rsidP="00753170">
            <w:pPr>
              <w:pStyle w:val="TableParagraph"/>
              <w:tabs>
                <w:tab w:val="left" w:pos="468"/>
              </w:tabs>
              <w:rPr>
                <w:sz w:val="24"/>
              </w:rPr>
            </w:pPr>
            <w:r>
              <w:rPr>
                <w:sz w:val="24"/>
              </w:rPr>
              <w:t>4.</w:t>
            </w:r>
            <w:r w:rsidR="00D70356" w:rsidRPr="00FF12A4">
              <w:rPr>
                <w:sz w:val="24"/>
              </w:rPr>
              <w:t>To</w:t>
            </w:r>
            <w:r w:rsidR="00D70356" w:rsidRPr="00FF12A4">
              <w:rPr>
                <w:spacing w:val="-1"/>
                <w:sz w:val="24"/>
              </w:rPr>
              <w:t xml:space="preserve"> </w:t>
            </w:r>
            <w:r w:rsidR="00D70356" w:rsidRPr="00FF12A4">
              <w:rPr>
                <w:sz w:val="24"/>
              </w:rPr>
              <w:t>learn</w:t>
            </w:r>
            <w:r w:rsidR="00D70356" w:rsidRPr="00FF12A4">
              <w:rPr>
                <w:spacing w:val="-1"/>
                <w:sz w:val="24"/>
              </w:rPr>
              <w:t xml:space="preserve"> </w:t>
            </w:r>
            <w:r w:rsidR="00D70356" w:rsidRPr="00FF12A4">
              <w:rPr>
                <w:sz w:val="24"/>
              </w:rPr>
              <w:t>the</w:t>
            </w:r>
            <w:r w:rsidR="00D70356" w:rsidRPr="00FF12A4">
              <w:rPr>
                <w:spacing w:val="-1"/>
                <w:sz w:val="24"/>
              </w:rPr>
              <w:t xml:space="preserve"> </w:t>
            </w:r>
            <w:r w:rsidR="00D70356" w:rsidRPr="00FF12A4">
              <w:rPr>
                <w:sz w:val="24"/>
              </w:rPr>
              <w:t>economic</w:t>
            </w:r>
            <w:r w:rsidR="00D70356" w:rsidRPr="00FF12A4">
              <w:rPr>
                <w:spacing w:val="-1"/>
                <w:sz w:val="24"/>
              </w:rPr>
              <w:t xml:space="preserve"> </w:t>
            </w:r>
            <w:r w:rsidR="00D70356" w:rsidRPr="00FF12A4">
              <w:rPr>
                <w:sz w:val="24"/>
              </w:rPr>
              <w:t>importance</w:t>
            </w:r>
            <w:r w:rsidR="00D70356" w:rsidRPr="00FF12A4">
              <w:rPr>
                <w:spacing w:val="-2"/>
                <w:sz w:val="24"/>
              </w:rPr>
              <w:t xml:space="preserve"> </w:t>
            </w:r>
            <w:r w:rsidR="00D70356" w:rsidRPr="00FF12A4">
              <w:rPr>
                <w:sz w:val="24"/>
              </w:rPr>
              <w:t>of</w:t>
            </w:r>
            <w:r w:rsidR="00D70356" w:rsidRPr="00FF12A4">
              <w:rPr>
                <w:spacing w:val="-1"/>
                <w:sz w:val="24"/>
              </w:rPr>
              <w:t xml:space="preserve"> </w:t>
            </w:r>
            <w:r w:rsidR="00D70356" w:rsidRPr="00FF12A4">
              <w:rPr>
                <w:sz w:val="24"/>
              </w:rPr>
              <w:t>mushroom</w:t>
            </w:r>
            <w:r w:rsidR="00D70356" w:rsidRPr="00FF12A4">
              <w:rPr>
                <w:spacing w:val="2"/>
                <w:sz w:val="24"/>
              </w:rPr>
              <w:t xml:space="preserve"> </w:t>
            </w:r>
            <w:r w:rsidR="00D70356" w:rsidRPr="00FF12A4">
              <w:rPr>
                <w:sz w:val="24"/>
              </w:rPr>
              <w:t>in</w:t>
            </w:r>
            <w:r w:rsidR="00D70356" w:rsidRPr="00FF12A4">
              <w:rPr>
                <w:spacing w:val="-1"/>
                <w:sz w:val="24"/>
              </w:rPr>
              <w:t xml:space="preserve"> </w:t>
            </w:r>
            <w:r w:rsidR="00D70356" w:rsidRPr="00FF12A4">
              <w:rPr>
                <w:sz w:val="24"/>
              </w:rPr>
              <w:t>various</w:t>
            </w:r>
            <w:r w:rsidR="00D70356" w:rsidRPr="00FF12A4">
              <w:rPr>
                <w:spacing w:val="-1"/>
                <w:sz w:val="24"/>
              </w:rPr>
              <w:t xml:space="preserve"> </w:t>
            </w:r>
            <w:r w:rsidR="00D70356" w:rsidRPr="00FF12A4">
              <w:rPr>
                <w:sz w:val="24"/>
              </w:rPr>
              <w:t>fields.</w:t>
            </w:r>
          </w:p>
        </w:tc>
      </w:tr>
      <w:tr w:rsidR="00D70356" w:rsidRPr="009A2694" w:rsidTr="00F70D8C">
        <w:tblPrEx>
          <w:tblCellMar>
            <w:left w:w="0" w:type="dxa"/>
            <w:right w:w="0" w:type="dxa"/>
          </w:tblCellMar>
          <w:tblLook w:val="01E0"/>
        </w:tblPrEx>
        <w:trPr>
          <w:trHeight w:val="273"/>
        </w:trPr>
        <w:tc>
          <w:tcPr>
            <w:tcW w:w="2847" w:type="dxa"/>
            <w:gridSpan w:val="3"/>
          </w:tcPr>
          <w:p w:rsidR="00D70356" w:rsidRDefault="00D70356" w:rsidP="00753170">
            <w:pPr>
              <w:pStyle w:val="TableParagraph"/>
              <w:tabs>
                <w:tab w:val="left" w:pos="1611"/>
                <w:tab w:val="left" w:pos="2230"/>
              </w:tabs>
              <w:ind w:right="95"/>
              <w:rPr>
                <w:b/>
                <w:sz w:val="24"/>
              </w:rPr>
            </w:pPr>
          </w:p>
        </w:tc>
        <w:tc>
          <w:tcPr>
            <w:tcW w:w="6621" w:type="dxa"/>
            <w:gridSpan w:val="9"/>
          </w:tcPr>
          <w:p w:rsidR="00D70356" w:rsidRPr="00FF12A4" w:rsidRDefault="001C57B9" w:rsidP="00753170">
            <w:pPr>
              <w:spacing w:after="0" w:line="240" w:lineRule="auto"/>
              <w:jc w:val="both"/>
              <w:rPr>
                <w:rFonts w:ascii="Times New Roman" w:hAnsi="Times New Roman" w:cs="Times New Roman"/>
                <w:b/>
                <w:sz w:val="24"/>
                <w:szCs w:val="24"/>
              </w:rPr>
            </w:pPr>
            <w:r>
              <w:rPr>
                <w:rFonts w:ascii="Times New Roman" w:hAnsi="Times New Roman" w:cs="Times New Roman"/>
                <w:sz w:val="24"/>
              </w:rPr>
              <w:t>5.</w:t>
            </w:r>
            <w:r w:rsidR="00D70356" w:rsidRPr="00FF12A4">
              <w:rPr>
                <w:rFonts w:ascii="Times New Roman" w:hAnsi="Times New Roman" w:cs="Times New Roman"/>
                <w:sz w:val="24"/>
              </w:rPr>
              <w:t>To</w:t>
            </w:r>
            <w:r w:rsidR="00D70356" w:rsidRPr="00FF12A4">
              <w:rPr>
                <w:rFonts w:ascii="Times New Roman" w:hAnsi="Times New Roman" w:cs="Times New Roman"/>
                <w:spacing w:val="-1"/>
                <w:sz w:val="24"/>
              </w:rPr>
              <w:t xml:space="preserve"> </w:t>
            </w:r>
            <w:r w:rsidR="00D70356" w:rsidRPr="00FF12A4">
              <w:rPr>
                <w:rFonts w:ascii="Times New Roman" w:hAnsi="Times New Roman" w:cs="Times New Roman"/>
                <w:sz w:val="24"/>
              </w:rPr>
              <w:t>study how</w:t>
            </w:r>
            <w:r w:rsidR="00D70356" w:rsidRPr="00FF12A4">
              <w:rPr>
                <w:rFonts w:ascii="Times New Roman" w:hAnsi="Times New Roman" w:cs="Times New Roman"/>
                <w:spacing w:val="-1"/>
                <w:sz w:val="24"/>
              </w:rPr>
              <w:t xml:space="preserve"> </w:t>
            </w:r>
            <w:r w:rsidR="00D70356" w:rsidRPr="00FF12A4">
              <w:rPr>
                <w:rFonts w:ascii="Times New Roman" w:hAnsi="Times New Roman" w:cs="Times New Roman"/>
                <w:sz w:val="24"/>
              </w:rPr>
              <w:t>to establish</w:t>
            </w:r>
            <w:r w:rsidR="00D70356" w:rsidRPr="00FF12A4">
              <w:rPr>
                <w:rFonts w:ascii="Times New Roman" w:hAnsi="Times New Roman" w:cs="Times New Roman"/>
                <w:spacing w:val="-1"/>
                <w:sz w:val="24"/>
              </w:rPr>
              <w:t xml:space="preserve"> </w:t>
            </w:r>
            <w:r w:rsidR="00D70356" w:rsidRPr="00FF12A4">
              <w:rPr>
                <w:rFonts w:ascii="Times New Roman" w:hAnsi="Times New Roman" w:cs="Times New Roman"/>
                <w:sz w:val="24"/>
              </w:rPr>
              <w:t>mushroom cultivation as</w:t>
            </w:r>
            <w:r w:rsidR="00D70356" w:rsidRPr="00FF12A4">
              <w:rPr>
                <w:rFonts w:ascii="Times New Roman" w:hAnsi="Times New Roman" w:cs="Times New Roman"/>
                <w:spacing w:val="-1"/>
                <w:sz w:val="24"/>
              </w:rPr>
              <w:t xml:space="preserve"> </w:t>
            </w:r>
            <w:r w:rsidR="00D70356" w:rsidRPr="00FF12A4">
              <w:rPr>
                <w:rFonts w:ascii="Times New Roman" w:hAnsi="Times New Roman" w:cs="Times New Roman"/>
                <w:sz w:val="24"/>
              </w:rPr>
              <w:t>business enterprise.</w:t>
            </w:r>
          </w:p>
        </w:tc>
      </w:tr>
      <w:tr w:rsidR="00D70356" w:rsidRPr="009A2694" w:rsidTr="00F70D8C">
        <w:tblPrEx>
          <w:tblCellMar>
            <w:left w:w="0" w:type="dxa"/>
            <w:right w:w="0" w:type="dxa"/>
          </w:tblCellMar>
          <w:tblLook w:val="01E0"/>
        </w:tblPrEx>
        <w:trPr>
          <w:trHeight w:val="273"/>
        </w:trPr>
        <w:tc>
          <w:tcPr>
            <w:tcW w:w="2847" w:type="dxa"/>
            <w:gridSpan w:val="3"/>
          </w:tcPr>
          <w:p w:rsidR="00D70356" w:rsidRDefault="00D70356" w:rsidP="00753170">
            <w:pPr>
              <w:pStyle w:val="TableParagraph"/>
              <w:tabs>
                <w:tab w:val="left" w:pos="1611"/>
                <w:tab w:val="left" w:pos="2230"/>
              </w:tabs>
              <w:ind w:right="95"/>
              <w:rPr>
                <w:b/>
                <w:sz w:val="24"/>
              </w:rPr>
            </w:pPr>
          </w:p>
        </w:tc>
        <w:tc>
          <w:tcPr>
            <w:tcW w:w="6621" w:type="dxa"/>
            <w:gridSpan w:val="9"/>
          </w:tcPr>
          <w:p w:rsidR="00D70356" w:rsidRPr="00F1153A" w:rsidRDefault="001C57B9" w:rsidP="00753170">
            <w:pPr>
              <w:pStyle w:val="TableParagraph"/>
              <w:tabs>
                <w:tab w:val="left" w:pos="468"/>
              </w:tabs>
              <w:rPr>
                <w:sz w:val="24"/>
              </w:rPr>
            </w:pPr>
            <w:r>
              <w:rPr>
                <w:sz w:val="24"/>
              </w:rPr>
              <w:t>6.</w:t>
            </w:r>
            <w:r w:rsidR="00D70356" w:rsidRPr="00FF12A4">
              <w:rPr>
                <w:sz w:val="24"/>
              </w:rPr>
              <w:t>To</w:t>
            </w:r>
            <w:r w:rsidR="00D70356" w:rsidRPr="00FF12A4">
              <w:rPr>
                <w:spacing w:val="-1"/>
                <w:sz w:val="24"/>
              </w:rPr>
              <w:t xml:space="preserve"> </w:t>
            </w:r>
            <w:r w:rsidR="00D70356" w:rsidRPr="00FF12A4">
              <w:rPr>
                <w:sz w:val="24"/>
              </w:rPr>
              <w:t>teach</w:t>
            </w:r>
            <w:r w:rsidR="00D70356" w:rsidRPr="00FF12A4">
              <w:rPr>
                <w:spacing w:val="-1"/>
                <w:sz w:val="24"/>
              </w:rPr>
              <w:t xml:space="preserve"> </w:t>
            </w:r>
            <w:r w:rsidR="00D70356" w:rsidRPr="00FF12A4">
              <w:rPr>
                <w:sz w:val="24"/>
              </w:rPr>
              <w:t>the</w:t>
            </w:r>
            <w:r w:rsidR="00D70356" w:rsidRPr="00FF12A4">
              <w:rPr>
                <w:spacing w:val="-1"/>
                <w:sz w:val="24"/>
              </w:rPr>
              <w:t xml:space="preserve"> </w:t>
            </w:r>
            <w:r w:rsidR="00D70356" w:rsidRPr="00FF12A4">
              <w:rPr>
                <w:sz w:val="24"/>
              </w:rPr>
              <w:t>identification</w:t>
            </w:r>
            <w:r w:rsidR="00D70356" w:rsidRPr="00FF12A4">
              <w:rPr>
                <w:spacing w:val="-1"/>
                <w:sz w:val="24"/>
              </w:rPr>
              <w:t xml:space="preserve"> </w:t>
            </w:r>
            <w:r w:rsidR="00D70356" w:rsidRPr="00FF12A4">
              <w:rPr>
                <w:sz w:val="24"/>
              </w:rPr>
              <w:t>of</w:t>
            </w:r>
            <w:r w:rsidR="00D70356" w:rsidRPr="00FF12A4">
              <w:rPr>
                <w:spacing w:val="-1"/>
                <w:sz w:val="24"/>
              </w:rPr>
              <w:t xml:space="preserve"> </w:t>
            </w:r>
            <w:r w:rsidR="00D70356" w:rsidRPr="00FF12A4">
              <w:rPr>
                <w:sz w:val="24"/>
              </w:rPr>
              <w:t>mushrooms.</w:t>
            </w:r>
          </w:p>
        </w:tc>
      </w:tr>
      <w:tr w:rsidR="00D70356" w:rsidRPr="004A08DC" w:rsidTr="00F70D8C">
        <w:tc>
          <w:tcPr>
            <w:tcW w:w="1275" w:type="dxa"/>
            <w:shd w:val="clear" w:color="auto" w:fill="auto"/>
          </w:tcPr>
          <w:p w:rsidR="00D70356" w:rsidRPr="004A08DC" w:rsidRDefault="00D70356" w:rsidP="008E1FAE">
            <w:pPr>
              <w:pStyle w:val="Default"/>
              <w:jc w:val="center"/>
              <w:rPr>
                <w:rFonts w:eastAsia="Times New Roman"/>
                <w:b/>
              </w:rPr>
            </w:pPr>
            <w:r w:rsidRPr="004A08DC">
              <w:rPr>
                <w:rFonts w:eastAsia="Times New Roman"/>
                <w:b/>
              </w:rPr>
              <w:t>UNIT</w:t>
            </w:r>
          </w:p>
        </w:tc>
        <w:tc>
          <w:tcPr>
            <w:tcW w:w="8193" w:type="dxa"/>
            <w:gridSpan w:val="11"/>
            <w:shd w:val="clear" w:color="auto" w:fill="auto"/>
          </w:tcPr>
          <w:p w:rsidR="00D70356" w:rsidRPr="004A08DC" w:rsidRDefault="001C57B9" w:rsidP="00766114">
            <w:pPr>
              <w:pStyle w:val="Default"/>
              <w:jc w:val="center"/>
              <w:rPr>
                <w:rFonts w:eastAsia="Times New Roman"/>
                <w:b/>
              </w:rPr>
            </w:pPr>
            <w:r>
              <w:rPr>
                <w:rFonts w:eastAsia="Times New Roman"/>
                <w:b/>
              </w:rPr>
              <w:t>CONTENTS</w:t>
            </w:r>
          </w:p>
        </w:tc>
      </w:tr>
      <w:tr w:rsidR="00D70356" w:rsidRPr="004A08DC" w:rsidTr="00F70D8C">
        <w:tc>
          <w:tcPr>
            <w:tcW w:w="1275" w:type="dxa"/>
            <w:shd w:val="clear" w:color="auto" w:fill="auto"/>
          </w:tcPr>
          <w:p w:rsidR="00D70356" w:rsidRPr="004A08DC" w:rsidRDefault="00D70356" w:rsidP="008E1FAE">
            <w:pPr>
              <w:pStyle w:val="Default"/>
              <w:jc w:val="center"/>
              <w:rPr>
                <w:rFonts w:eastAsia="Times New Roman"/>
                <w:b/>
              </w:rPr>
            </w:pPr>
          </w:p>
          <w:p w:rsidR="00D70356" w:rsidRPr="004A08DC" w:rsidRDefault="00D70356" w:rsidP="008E1FAE">
            <w:pPr>
              <w:pStyle w:val="Default"/>
              <w:jc w:val="center"/>
              <w:rPr>
                <w:rFonts w:eastAsia="Times New Roman"/>
                <w:b/>
              </w:rPr>
            </w:pPr>
          </w:p>
          <w:p w:rsidR="00D70356" w:rsidRPr="004A08DC" w:rsidRDefault="00D70356" w:rsidP="008E1FAE">
            <w:pPr>
              <w:pStyle w:val="Default"/>
              <w:jc w:val="center"/>
              <w:rPr>
                <w:rFonts w:eastAsia="Times New Roman"/>
                <w:b/>
              </w:rPr>
            </w:pPr>
            <w:r w:rsidRPr="004A08DC">
              <w:rPr>
                <w:rFonts w:eastAsia="Times New Roman"/>
                <w:b/>
              </w:rPr>
              <w:t>I</w:t>
            </w:r>
          </w:p>
        </w:tc>
        <w:tc>
          <w:tcPr>
            <w:tcW w:w="8193" w:type="dxa"/>
            <w:gridSpan w:val="11"/>
            <w:shd w:val="clear" w:color="auto" w:fill="auto"/>
          </w:tcPr>
          <w:p w:rsidR="00D70356" w:rsidRPr="00966E10" w:rsidRDefault="00D70356" w:rsidP="008E1FAE">
            <w:pPr>
              <w:pStyle w:val="TableParagraph"/>
              <w:spacing w:line="259" w:lineRule="auto"/>
              <w:ind w:right="92"/>
              <w:jc w:val="both"/>
              <w:rPr>
                <w:b/>
                <w:spacing w:val="29"/>
                <w:sz w:val="24"/>
              </w:rPr>
            </w:pPr>
            <w:r w:rsidRPr="00966E10">
              <w:rPr>
                <w:b/>
                <w:sz w:val="24"/>
              </w:rPr>
              <w:t>INTRODUCTION:</w:t>
            </w:r>
            <w:r w:rsidRPr="00966E10">
              <w:rPr>
                <w:b/>
                <w:spacing w:val="29"/>
                <w:sz w:val="24"/>
              </w:rPr>
              <w:t xml:space="preserve"> </w:t>
            </w:r>
          </w:p>
          <w:p w:rsidR="00D70356" w:rsidRPr="00966E10" w:rsidRDefault="00D70356" w:rsidP="008E1FAE">
            <w:pPr>
              <w:pStyle w:val="TableParagraph"/>
              <w:spacing w:line="259" w:lineRule="auto"/>
              <w:ind w:right="92"/>
              <w:jc w:val="both"/>
              <w:rPr>
                <w:b/>
                <w:spacing w:val="29"/>
                <w:sz w:val="24"/>
              </w:rPr>
            </w:pPr>
          </w:p>
          <w:p w:rsidR="00D70356" w:rsidRPr="00966E10" w:rsidRDefault="00D70356" w:rsidP="008E1FAE">
            <w:pPr>
              <w:autoSpaceDE w:val="0"/>
              <w:autoSpaceDN w:val="0"/>
              <w:adjustRightInd w:val="0"/>
              <w:spacing w:after="0" w:line="360" w:lineRule="auto"/>
              <w:jc w:val="both"/>
              <w:rPr>
                <w:rFonts w:ascii="Times New Roman" w:eastAsia="Times New Roman" w:hAnsi="Times New Roman" w:cs="Times New Roman"/>
                <w:b/>
                <w:sz w:val="24"/>
                <w:szCs w:val="24"/>
              </w:rPr>
            </w:pPr>
            <w:r w:rsidRPr="00966E10">
              <w:rPr>
                <w:rFonts w:ascii="Times New Roman" w:hAnsi="Times New Roman" w:cs="Times New Roman"/>
                <w:sz w:val="24"/>
              </w:rPr>
              <w:t>Mushroom,</w:t>
            </w:r>
            <w:r w:rsidRPr="00966E10">
              <w:rPr>
                <w:rFonts w:ascii="Times New Roman" w:hAnsi="Times New Roman" w:cs="Times New Roman"/>
                <w:spacing w:val="30"/>
                <w:sz w:val="24"/>
              </w:rPr>
              <w:t xml:space="preserve"> </w:t>
            </w:r>
            <w:r w:rsidRPr="00966E10">
              <w:rPr>
                <w:rFonts w:ascii="Times New Roman" w:hAnsi="Times New Roman" w:cs="Times New Roman"/>
                <w:sz w:val="24"/>
              </w:rPr>
              <w:t>Edible</w:t>
            </w:r>
            <w:r w:rsidRPr="00966E10">
              <w:rPr>
                <w:rFonts w:ascii="Times New Roman" w:hAnsi="Times New Roman" w:cs="Times New Roman"/>
                <w:spacing w:val="28"/>
                <w:sz w:val="24"/>
              </w:rPr>
              <w:t xml:space="preserve"> </w:t>
            </w:r>
            <w:r w:rsidRPr="00966E10">
              <w:rPr>
                <w:rFonts w:ascii="Times New Roman" w:hAnsi="Times New Roman" w:cs="Times New Roman"/>
                <w:sz w:val="24"/>
              </w:rPr>
              <w:t>Mushroom,</w:t>
            </w:r>
            <w:r w:rsidRPr="00966E10">
              <w:rPr>
                <w:rFonts w:ascii="Times New Roman" w:hAnsi="Times New Roman" w:cs="Times New Roman"/>
                <w:spacing w:val="27"/>
                <w:sz w:val="24"/>
              </w:rPr>
              <w:t xml:space="preserve"> </w:t>
            </w:r>
            <w:r w:rsidRPr="00966E10">
              <w:rPr>
                <w:rFonts w:ascii="Times New Roman" w:hAnsi="Times New Roman" w:cs="Times New Roman"/>
                <w:sz w:val="24"/>
              </w:rPr>
              <w:t>commercial</w:t>
            </w:r>
            <w:r w:rsidRPr="00966E10">
              <w:rPr>
                <w:rFonts w:ascii="Times New Roman" w:hAnsi="Times New Roman" w:cs="Times New Roman"/>
                <w:spacing w:val="29"/>
                <w:sz w:val="24"/>
              </w:rPr>
              <w:t xml:space="preserve"> </w:t>
            </w:r>
            <w:r w:rsidRPr="00966E10">
              <w:rPr>
                <w:rFonts w:ascii="Times New Roman" w:hAnsi="Times New Roman" w:cs="Times New Roman"/>
                <w:sz w:val="24"/>
              </w:rPr>
              <w:t>production,</w:t>
            </w:r>
            <w:r w:rsidRPr="00966E10">
              <w:rPr>
                <w:rFonts w:ascii="Times New Roman" w:hAnsi="Times New Roman" w:cs="Times New Roman"/>
                <w:spacing w:val="29"/>
                <w:sz w:val="24"/>
              </w:rPr>
              <w:t xml:space="preserve"> </w:t>
            </w:r>
            <w:r w:rsidRPr="00966E10">
              <w:rPr>
                <w:rFonts w:ascii="Times New Roman" w:hAnsi="Times New Roman" w:cs="Times New Roman"/>
                <w:sz w:val="24"/>
              </w:rPr>
              <w:t>medicinal</w:t>
            </w:r>
            <w:r w:rsidRPr="00966E10">
              <w:rPr>
                <w:rFonts w:ascii="Times New Roman" w:hAnsi="Times New Roman" w:cs="Times New Roman"/>
                <w:spacing w:val="29"/>
                <w:sz w:val="24"/>
              </w:rPr>
              <w:t xml:space="preserve"> </w:t>
            </w:r>
            <w:r w:rsidRPr="00966E10">
              <w:rPr>
                <w:rFonts w:ascii="Times New Roman" w:hAnsi="Times New Roman" w:cs="Times New Roman"/>
                <w:sz w:val="24"/>
              </w:rPr>
              <w:t>value</w:t>
            </w:r>
            <w:r w:rsidRPr="00966E10">
              <w:rPr>
                <w:rFonts w:ascii="Times New Roman" w:hAnsi="Times New Roman" w:cs="Times New Roman"/>
                <w:spacing w:val="29"/>
                <w:sz w:val="24"/>
              </w:rPr>
              <w:t xml:space="preserve"> </w:t>
            </w:r>
            <w:r w:rsidRPr="00966E10">
              <w:rPr>
                <w:rFonts w:ascii="Times New Roman" w:hAnsi="Times New Roman" w:cs="Times New Roman"/>
                <w:sz w:val="24"/>
              </w:rPr>
              <w:t>of</w:t>
            </w:r>
            <w:r w:rsidRPr="00966E10">
              <w:rPr>
                <w:rFonts w:ascii="Times New Roman" w:hAnsi="Times New Roman" w:cs="Times New Roman"/>
                <w:spacing w:val="-57"/>
                <w:sz w:val="24"/>
              </w:rPr>
              <w:t xml:space="preserve"> </w:t>
            </w:r>
            <w:r w:rsidRPr="00966E10">
              <w:rPr>
                <w:rFonts w:ascii="Times New Roman" w:hAnsi="Times New Roman" w:cs="Times New Roman"/>
                <w:sz w:val="24"/>
              </w:rPr>
              <w:t>mushrooms,</w:t>
            </w:r>
            <w:r w:rsidRPr="00966E10">
              <w:rPr>
                <w:rFonts w:ascii="Times New Roman" w:hAnsi="Times New Roman" w:cs="Times New Roman"/>
                <w:spacing w:val="-1"/>
                <w:sz w:val="24"/>
              </w:rPr>
              <w:t xml:space="preserve"> </w:t>
            </w:r>
            <w:r w:rsidRPr="00966E10">
              <w:rPr>
                <w:rFonts w:ascii="Times New Roman" w:hAnsi="Times New Roman" w:cs="Times New Roman"/>
                <w:sz w:val="24"/>
              </w:rPr>
              <w:t>nutraceuticals and dietary supplements</w:t>
            </w:r>
          </w:p>
        </w:tc>
      </w:tr>
      <w:tr w:rsidR="00D70356" w:rsidRPr="004A08DC" w:rsidTr="00F70D8C">
        <w:tc>
          <w:tcPr>
            <w:tcW w:w="1275" w:type="dxa"/>
            <w:shd w:val="clear" w:color="auto" w:fill="auto"/>
          </w:tcPr>
          <w:p w:rsidR="00D70356" w:rsidRPr="004A08DC" w:rsidRDefault="00D70356" w:rsidP="008E1FAE">
            <w:pPr>
              <w:pStyle w:val="Default"/>
              <w:jc w:val="center"/>
              <w:rPr>
                <w:rFonts w:eastAsia="Times New Roman"/>
                <w:b/>
              </w:rPr>
            </w:pPr>
          </w:p>
          <w:p w:rsidR="00D70356" w:rsidRPr="004A08DC" w:rsidRDefault="00D70356" w:rsidP="008E1FAE">
            <w:pPr>
              <w:pStyle w:val="Default"/>
              <w:jc w:val="center"/>
              <w:rPr>
                <w:rFonts w:eastAsia="Times New Roman"/>
                <w:b/>
              </w:rPr>
            </w:pPr>
          </w:p>
          <w:p w:rsidR="00D70356" w:rsidRDefault="00D70356" w:rsidP="008E1FAE">
            <w:pPr>
              <w:pStyle w:val="Default"/>
              <w:jc w:val="center"/>
              <w:rPr>
                <w:rFonts w:eastAsia="Times New Roman"/>
                <w:b/>
              </w:rPr>
            </w:pPr>
          </w:p>
          <w:p w:rsidR="00D70356" w:rsidRPr="004A08DC" w:rsidRDefault="00D70356" w:rsidP="008E1FAE">
            <w:pPr>
              <w:pStyle w:val="Default"/>
              <w:jc w:val="center"/>
              <w:rPr>
                <w:rFonts w:eastAsia="Times New Roman"/>
                <w:b/>
              </w:rPr>
            </w:pPr>
            <w:r w:rsidRPr="004A08DC">
              <w:rPr>
                <w:rFonts w:eastAsia="Times New Roman"/>
                <w:b/>
              </w:rPr>
              <w:t>II</w:t>
            </w:r>
          </w:p>
        </w:tc>
        <w:tc>
          <w:tcPr>
            <w:tcW w:w="8193" w:type="dxa"/>
            <w:gridSpan w:val="11"/>
            <w:shd w:val="clear" w:color="auto" w:fill="auto"/>
          </w:tcPr>
          <w:p w:rsidR="00D70356" w:rsidRPr="00966E10" w:rsidRDefault="00D70356" w:rsidP="008E1FAE">
            <w:pPr>
              <w:pStyle w:val="TableParagraph"/>
              <w:spacing w:line="259" w:lineRule="auto"/>
              <w:ind w:right="92"/>
              <w:jc w:val="both"/>
              <w:rPr>
                <w:spacing w:val="1"/>
                <w:sz w:val="24"/>
              </w:rPr>
            </w:pPr>
            <w:r w:rsidRPr="00966E10">
              <w:rPr>
                <w:b/>
                <w:sz w:val="24"/>
              </w:rPr>
              <w:t>MORPHOLOGICAL AND MICROSCOPICAL IDENTIFICATION OF EDIBLE AND POISONOUS MUSHROOMS</w:t>
            </w:r>
            <w:r w:rsidRPr="00966E10">
              <w:rPr>
                <w:sz w:val="24"/>
              </w:rPr>
              <w:t>:</w:t>
            </w:r>
            <w:r w:rsidRPr="00966E10">
              <w:rPr>
                <w:spacing w:val="1"/>
                <w:sz w:val="24"/>
              </w:rPr>
              <w:t xml:space="preserve"> </w:t>
            </w:r>
          </w:p>
          <w:p w:rsidR="00D70356" w:rsidRPr="00966E10" w:rsidRDefault="00D70356" w:rsidP="008E1FAE">
            <w:pPr>
              <w:pStyle w:val="TableParagraph"/>
              <w:spacing w:line="259" w:lineRule="auto"/>
              <w:ind w:right="92"/>
              <w:jc w:val="both"/>
              <w:rPr>
                <w:sz w:val="24"/>
              </w:rPr>
            </w:pPr>
          </w:p>
          <w:p w:rsidR="00D70356" w:rsidRPr="00966E10" w:rsidRDefault="00D70356" w:rsidP="008E1FAE">
            <w:pPr>
              <w:pStyle w:val="Default"/>
              <w:jc w:val="both"/>
              <w:rPr>
                <w:rFonts w:eastAsia="Times New Roman"/>
                <w:b/>
                <w:color w:val="auto"/>
              </w:rPr>
            </w:pPr>
            <w:r w:rsidRPr="00966E10">
              <w:t>Keys</w:t>
            </w:r>
            <w:r w:rsidRPr="00966E10">
              <w:rPr>
                <w:spacing w:val="1"/>
              </w:rPr>
              <w:t xml:space="preserve"> </w:t>
            </w:r>
            <w:r w:rsidRPr="00966E10">
              <w:t>for</w:t>
            </w:r>
            <w:r w:rsidRPr="00966E10">
              <w:rPr>
                <w:spacing w:val="1"/>
              </w:rPr>
              <w:t xml:space="preserve"> </w:t>
            </w:r>
            <w:r w:rsidRPr="00966E10">
              <w:t>identification</w:t>
            </w:r>
            <w:r w:rsidRPr="00966E10">
              <w:rPr>
                <w:spacing w:val="1"/>
              </w:rPr>
              <w:t xml:space="preserve"> </w:t>
            </w:r>
            <w:r w:rsidRPr="00966E10">
              <w:t>of</w:t>
            </w:r>
            <w:r w:rsidRPr="00966E10">
              <w:rPr>
                <w:spacing w:val="1"/>
              </w:rPr>
              <w:t xml:space="preserve"> </w:t>
            </w:r>
            <w:r w:rsidRPr="00966E10">
              <w:t>edible</w:t>
            </w:r>
            <w:r w:rsidRPr="00966E10">
              <w:rPr>
                <w:spacing w:val="1"/>
              </w:rPr>
              <w:t xml:space="preserve"> </w:t>
            </w:r>
            <w:r w:rsidRPr="00966E10">
              <w:t>mushrooms:</w:t>
            </w:r>
            <w:r w:rsidRPr="00966E10">
              <w:rPr>
                <w:spacing w:val="1"/>
              </w:rPr>
              <w:t xml:space="preserve"> </w:t>
            </w:r>
            <w:r w:rsidRPr="00966E10">
              <w:rPr>
                <w:i/>
              </w:rPr>
              <w:t>Agaricus</w:t>
            </w:r>
            <w:r w:rsidRPr="00966E10">
              <w:rPr>
                <w:i/>
                <w:spacing w:val="1"/>
              </w:rPr>
              <w:t xml:space="preserve"> </w:t>
            </w:r>
            <w:r w:rsidRPr="00966E10">
              <w:rPr>
                <w:i/>
              </w:rPr>
              <w:t>bisporus</w:t>
            </w:r>
            <w:r w:rsidRPr="00966E10">
              <w:t>,</w:t>
            </w:r>
            <w:r w:rsidRPr="00966E10">
              <w:rPr>
                <w:spacing w:val="1"/>
              </w:rPr>
              <w:t xml:space="preserve"> </w:t>
            </w:r>
            <w:r w:rsidRPr="00966E10">
              <w:rPr>
                <w:i/>
              </w:rPr>
              <w:t>Pleurotus</w:t>
            </w:r>
            <w:r w:rsidRPr="00966E10">
              <w:rPr>
                <w:i/>
                <w:spacing w:val="1"/>
              </w:rPr>
              <w:t xml:space="preserve"> </w:t>
            </w:r>
            <w:r w:rsidRPr="00966E10">
              <w:rPr>
                <w:i/>
              </w:rPr>
              <w:t>sajorcaju</w:t>
            </w:r>
            <w:r w:rsidRPr="00966E10">
              <w:t>,</w:t>
            </w:r>
            <w:r w:rsidRPr="00966E10">
              <w:rPr>
                <w:spacing w:val="1"/>
              </w:rPr>
              <w:t xml:space="preserve"> </w:t>
            </w:r>
            <w:r w:rsidRPr="00966E10">
              <w:rPr>
                <w:i/>
              </w:rPr>
              <w:t>Volvariella</w:t>
            </w:r>
            <w:r w:rsidRPr="00966E10">
              <w:rPr>
                <w:i/>
                <w:spacing w:val="1"/>
              </w:rPr>
              <w:t xml:space="preserve"> </w:t>
            </w:r>
            <w:r w:rsidRPr="00966E10">
              <w:rPr>
                <w:i/>
              </w:rPr>
              <w:t>volvcea</w:t>
            </w:r>
            <w:r w:rsidRPr="00966E10">
              <w:rPr>
                <w:i/>
                <w:spacing w:val="1"/>
              </w:rPr>
              <w:t xml:space="preserve"> </w:t>
            </w:r>
            <w:r w:rsidRPr="00966E10">
              <w:t>and</w:t>
            </w:r>
            <w:r w:rsidRPr="00966E10">
              <w:rPr>
                <w:spacing w:val="1"/>
              </w:rPr>
              <w:t xml:space="preserve"> </w:t>
            </w:r>
            <w:r w:rsidRPr="00966E10">
              <w:rPr>
                <w:i/>
              </w:rPr>
              <w:t>Calocybe</w:t>
            </w:r>
            <w:r w:rsidRPr="00966E10">
              <w:rPr>
                <w:i/>
                <w:spacing w:val="1"/>
              </w:rPr>
              <w:t xml:space="preserve"> </w:t>
            </w:r>
            <w:r w:rsidRPr="00966E10">
              <w:rPr>
                <w:i/>
              </w:rPr>
              <w:t>indica.</w:t>
            </w:r>
            <w:r w:rsidRPr="00966E10">
              <w:rPr>
                <w:i/>
                <w:spacing w:val="1"/>
              </w:rPr>
              <w:t xml:space="preserve"> </w:t>
            </w:r>
            <w:r w:rsidRPr="00966E10">
              <w:t>Key</w:t>
            </w:r>
            <w:r w:rsidRPr="00966E10">
              <w:rPr>
                <w:spacing w:val="1"/>
              </w:rPr>
              <w:t xml:space="preserve"> </w:t>
            </w:r>
            <w:r w:rsidRPr="00966E10">
              <w:t>for</w:t>
            </w:r>
            <w:r w:rsidRPr="00966E10">
              <w:rPr>
                <w:spacing w:val="1"/>
              </w:rPr>
              <w:t xml:space="preserve"> </w:t>
            </w:r>
            <w:r w:rsidRPr="00966E10">
              <w:t>identifying</w:t>
            </w:r>
            <w:r w:rsidRPr="00966E10">
              <w:rPr>
                <w:spacing w:val="1"/>
              </w:rPr>
              <w:t xml:space="preserve"> </w:t>
            </w:r>
            <w:r w:rsidRPr="00966E10">
              <w:t>hallucinogenic</w:t>
            </w:r>
            <w:r w:rsidRPr="00966E10">
              <w:rPr>
                <w:spacing w:val="1"/>
              </w:rPr>
              <w:t xml:space="preserve"> </w:t>
            </w:r>
            <w:r w:rsidRPr="00966E10">
              <w:t>mushroom</w:t>
            </w:r>
            <w:r w:rsidRPr="00966E10">
              <w:rPr>
                <w:spacing w:val="1"/>
              </w:rPr>
              <w:t xml:space="preserve"> </w:t>
            </w:r>
            <w:r w:rsidRPr="00966E10">
              <w:t>(</w:t>
            </w:r>
            <w:r w:rsidRPr="00966E10">
              <w:rPr>
                <w:i/>
              </w:rPr>
              <w:t>Psilocybe</w:t>
            </w:r>
            <w:r w:rsidRPr="00966E10">
              <w:rPr>
                <w:i/>
                <w:spacing w:val="-2"/>
              </w:rPr>
              <w:t xml:space="preserve"> </w:t>
            </w:r>
            <w:r w:rsidRPr="00966E10">
              <w:t>sp.)</w:t>
            </w:r>
            <w:r w:rsidRPr="00966E10">
              <w:rPr>
                <w:spacing w:val="-1"/>
              </w:rPr>
              <w:t xml:space="preserve"> </w:t>
            </w:r>
            <w:r w:rsidRPr="00966E10">
              <w:t>Medicinal</w:t>
            </w:r>
            <w:r w:rsidRPr="00966E10">
              <w:rPr>
                <w:spacing w:val="-1"/>
              </w:rPr>
              <w:t xml:space="preserve"> </w:t>
            </w:r>
            <w:r w:rsidRPr="00966E10">
              <w:t>Mushroom –</w:t>
            </w:r>
            <w:r w:rsidRPr="00966E10">
              <w:rPr>
                <w:spacing w:val="-1"/>
              </w:rPr>
              <w:t xml:space="preserve"> </w:t>
            </w:r>
            <w:r w:rsidRPr="00966E10">
              <w:rPr>
                <w:i/>
              </w:rPr>
              <w:t>Cordyceps,</w:t>
            </w:r>
            <w:r w:rsidRPr="00966E10">
              <w:rPr>
                <w:i/>
                <w:spacing w:val="-1"/>
              </w:rPr>
              <w:t xml:space="preserve"> </w:t>
            </w:r>
            <w:r w:rsidRPr="00966E10">
              <w:rPr>
                <w:i/>
              </w:rPr>
              <w:t>Ganoderma lucidum</w:t>
            </w:r>
            <w:r w:rsidRPr="00966E10">
              <w:rPr>
                <w:i/>
                <w:spacing w:val="-1"/>
              </w:rPr>
              <w:t xml:space="preserve"> </w:t>
            </w:r>
            <w:r w:rsidRPr="00966E10">
              <w:t>and</w:t>
            </w:r>
            <w:r w:rsidRPr="00966E10">
              <w:rPr>
                <w:spacing w:val="-1"/>
              </w:rPr>
              <w:t xml:space="preserve"> </w:t>
            </w:r>
            <w:r w:rsidRPr="00966E10">
              <w:rPr>
                <w:i/>
              </w:rPr>
              <w:t>Lentinus</w:t>
            </w:r>
            <w:r w:rsidRPr="00966E10">
              <w:rPr>
                <w:i/>
                <w:spacing w:val="-1"/>
              </w:rPr>
              <w:t xml:space="preserve"> </w:t>
            </w:r>
            <w:r w:rsidRPr="00966E10">
              <w:rPr>
                <w:i/>
              </w:rPr>
              <w:t>edodes.</w:t>
            </w:r>
          </w:p>
        </w:tc>
      </w:tr>
      <w:tr w:rsidR="00D70356" w:rsidRPr="004A08DC" w:rsidTr="00F70D8C">
        <w:tc>
          <w:tcPr>
            <w:tcW w:w="1275" w:type="dxa"/>
            <w:shd w:val="clear" w:color="auto" w:fill="auto"/>
          </w:tcPr>
          <w:p w:rsidR="00D70356" w:rsidRPr="004A08DC" w:rsidRDefault="00D70356" w:rsidP="008E1FAE">
            <w:pPr>
              <w:pStyle w:val="Default"/>
              <w:jc w:val="center"/>
              <w:rPr>
                <w:rFonts w:eastAsia="Times New Roman"/>
                <w:b/>
              </w:rPr>
            </w:pPr>
          </w:p>
          <w:p w:rsidR="00D70356" w:rsidRPr="004A08DC" w:rsidRDefault="00D70356" w:rsidP="008E1FAE">
            <w:pPr>
              <w:pStyle w:val="Default"/>
              <w:jc w:val="center"/>
              <w:rPr>
                <w:rFonts w:eastAsia="Times New Roman"/>
                <w:b/>
              </w:rPr>
            </w:pPr>
          </w:p>
          <w:p w:rsidR="00D70356" w:rsidRPr="004A08DC" w:rsidRDefault="00D70356" w:rsidP="008E1FAE">
            <w:pPr>
              <w:pStyle w:val="Default"/>
              <w:jc w:val="center"/>
              <w:rPr>
                <w:rFonts w:eastAsia="Times New Roman"/>
                <w:b/>
              </w:rPr>
            </w:pPr>
            <w:r w:rsidRPr="004A08DC">
              <w:rPr>
                <w:rFonts w:eastAsia="Times New Roman"/>
                <w:b/>
              </w:rPr>
              <w:t>III</w:t>
            </w:r>
          </w:p>
        </w:tc>
        <w:tc>
          <w:tcPr>
            <w:tcW w:w="8193" w:type="dxa"/>
            <w:gridSpan w:val="11"/>
            <w:shd w:val="clear" w:color="auto" w:fill="auto"/>
          </w:tcPr>
          <w:p w:rsidR="00D70356" w:rsidRDefault="00D70356" w:rsidP="008E1FAE">
            <w:pPr>
              <w:pStyle w:val="TableParagraph"/>
              <w:spacing w:before="1" w:line="259" w:lineRule="auto"/>
              <w:ind w:right="97"/>
              <w:jc w:val="both"/>
              <w:rPr>
                <w:b/>
                <w:spacing w:val="-11"/>
                <w:sz w:val="24"/>
              </w:rPr>
            </w:pPr>
            <w:r>
              <w:rPr>
                <w:b/>
                <w:sz w:val="24"/>
              </w:rPr>
              <w:t>CULTIVATION:</w:t>
            </w:r>
            <w:r>
              <w:rPr>
                <w:b/>
                <w:spacing w:val="-11"/>
                <w:sz w:val="24"/>
              </w:rPr>
              <w:t xml:space="preserve"> </w:t>
            </w:r>
          </w:p>
          <w:p w:rsidR="00D70356" w:rsidRPr="009954E1" w:rsidRDefault="00D70356" w:rsidP="008E1FAE">
            <w:pPr>
              <w:pStyle w:val="TableParagraph"/>
              <w:spacing w:before="1" w:line="259" w:lineRule="auto"/>
              <w:ind w:right="97"/>
              <w:jc w:val="both"/>
              <w:rPr>
                <w:sz w:val="24"/>
              </w:rPr>
            </w:pPr>
          </w:p>
          <w:p w:rsidR="00D70356" w:rsidRPr="004A08DC" w:rsidRDefault="00D70356"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9954E1">
              <w:rPr>
                <w:rFonts w:ascii="Times New Roman" w:hAnsi="Times New Roman" w:cs="Times New Roman"/>
                <w:sz w:val="24"/>
              </w:rPr>
              <w:t>Substrate</w:t>
            </w:r>
            <w:r w:rsidRPr="009954E1">
              <w:rPr>
                <w:rFonts w:ascii="Times New Roman" w:hAnsi="Times New Roman" w:cs="Times New Roman"/>
                <w:spacing w:val="-9"/>
                <w:sz w:val="24"/>
              </w:rPr>
              <w:t xml:space="preserve"> </w:t>
            </w:r>
            <w:r w:rsidRPr="009954E1">
              <w:rPr>
                <w:rFonts w:ascii="Times New Roman" w:hAnsi="Times New Roman" w:cs="Times New Roman"/>
                <w:sz w:val="24"/>
              </w:rPr>
              <w:t>sterilization,</w:t>
            </w:r>
            <w:r w:rsidRPr="009954E1">
              <w:rPr>
                <w:rFonts w:ascii="Times New Roman" w:hAnsi="Times New Roman" w:cs="Times New Roman"/>
                <w:spacing w:val="-8"/>
                <w:sz w:val="24"/>
              </w:rPr>
              <w:t xml:space="preserve"> </w:t>
            </w:r>
            <w:r w:rsidRPr="009954E1">
              <w:rPr>
                <w:rFonts w:ascii="Times New Roman" w:hAnsi="Times New Roman" w:cs="Times New Roman"/>
                <w:sz w:val="24"/>
              </w:rPr>
              <w:t>bed</w:t>
            </w:r>
            <w:r w:rsidRPr="009954E1">
              <w:rPr>
                <w:rFonts w:ascii="Times New Roman" w:hAnsi="Times New Roman" w:cs="Times New Roman"/>
                <w:spacing w:val="-9"/>
                <w:sz w:val="24"/>
              </w:rPr>
              <w:t xml:space="preserve"> </w:t>
            </w:r>
            <w:r w:rsidRPr="009954E1">
              <w:rPr>
                <w:rFonts w:ascii="Times New Roman" w:hAnsi="Times New Roman" w:cs="Times New Roman"/>
                <w:sz w:val="24"/>
              </w:rPr>
              <w:t>preparation,</w:t>
            </w:r>
            <w:r w:rsidRPr="009954E1">
              <w:rPr>
                <w:rFonts w:ascii="Times New Roman" w:hAnsi="Times New Roman" w:cs="Times New Roman"/>
                <w:spacing w:val="-9"/>
                <w:sz w:val="24"/>
              </w:rPr>
              <w:t xml:space="preserve"> </w:t>
            </w:r>
            <w:r w:rsidRPr="009954E1">
              <w:rPr>
                <w:rFonts w:ascii="Times New Roman" w:hAnsi="Times New Roman" w:cs="Times New Roman"/>
                <w:sz w:val="24"/>
              </w:rPr>
              <w:t>cropping</w:t>
            </w:r>
            <w:r w:rsidRPr="009954E1">
              <w:rPr>
                <w:rFonts w:ascii="Times New Roman" w:hAnsi="Times New Roman" w:cs="Times New Roman"/>
                <w:spacing w:val="-9"/>
                <w:sz w:val="24"/>
              </w:rPr>
              <w:t xml:space="preserve"> </w:t>
            </w:r>
            <w:r w:rsidRPr="009954E1">
              <w:rPr>
                <w:rFonts w:ascii="Times New Roman" w:hAnsi="Times New Roman" w:cs="Times New Roman"/>
                <w:sz w:val="24"/>
              </w:rPr>
              <w:t>room</w:t>
            </w:r>
            <w:r w:rsidRPr="009954E1">
              <w:rPr>
                <w:rFonts w:ascii="Times New Roman" w:hAnsi="Times New Roman" w:cs="Times New Roman"/>
                <w:spacing w:val="-8"/>
                <w:sz w:val="24"/>
              </w:rPr>
              <w:t xml:space="preserve"> </w:t>
            </w:r>
            <w:r w:rsidRPr="009954E1">
              <w:rPr>
                <w:rFonts w:ascii="Times New Roman" w:hAnsi="Times New Roman" w:cs="Times New Roman"/>
                <w:sz w:val="24"/>
              </w:rPr>
              <w:t>and</w:t>
            </w:r>
            <w:r w:rsidRPr="009954E1">
              <w:rPr>
                <w:rFonts w:ascii="Times New Roman" w:hAnsi="Times New Roman" w:cs="Times New Roman"/>
                <w:spacing w:val="23"/>
                <w:sz w:val="24"/>
              </w:rPr>
              <w:t xml:space="preserve"> </w:t>
            </w:r>
            <w:r w:rsidRPr="009954E1">
              <w:rPr>
                <w:rFonts w:ascii="Times New Roman" w:hAnsi="Times New Roman" w:cs="Times New Roman"/>
                <w:sz w:val="24"/>
              </w:rPr>
              <w:t>maintenance,</w:t>
            </w:r>
            <w:r w:rsidRPr="009954E1">
              <w:rPr>
                <w:rFonts w:ascii="Times New Roman" w:hAnsi="Times New Roman" w:cs="Times New Roman"/>
                <w:spacing w:val="-58"/>
                <w:sz w:val="24"/>
              </w:rPr>
              <w:t xml:space="preserve"> </w:t>
            </w:r>
            <w:r w:rsidRPr="009954E1">
              <w:rPr>
                <w:rFonts w:ascii="Times New Roman" w:hAnsi="Times New Roman" w:cs="Times New Roman"/>
                <w:sz w:val="24"/>
              </w:rPr>
              <w:t>raising of pure culture and spawn preparation, factors effecting button mushroom production</w:t>
            </w:r>
            <w:r w:rsidRPr="009954E1">
              <w:rPr>
                <w:rFonts w:ascii="Times New Roman" w:hAnsi="Times New Roman" w:cs="Times New Roman"/>
                <w:spacing w:val="1"/>
                <w:sz w:val="24"/>
              </w:rPr>
              <w:t xml:space="preserve"> </w:t>
            </w:r>
            <w:r w:rsidRPr="009954E1">
              <w:rPr>
                <w:rFonts w:ascii="Times New Roman" w:hAnsi="Times New Roman" w:cs="Times New Roman"/>
                <w:sz w:val="24"/>
              </w:rPr>
              <w:t>(Temp,</w:t>
            </w:r>
            <w:r w:rsidRPr="009954E1">
              <w:rPr>
                <w:rFonts w:ascii="Times New Roman" w:hAnsi="Times New Roman" w:cs="Times New Roman"/>
                <w:spacing w:val="-1"/>
                <w:sz w:val="24"/>
              </w:rPr>
              <w:t xml:space="preserve"> </w:t>
            </w:r>
            <w:r w:rsidRPr="009954E1">
              <w:rPr>
                <w:rFonts w:ascii="Times New Roman" w:hAnsi="Times New Roman" w:cs="Times New Roman"/>
                <w:sz w:val="24"/>
              </w:rPr>
              <w:t>pH, air</w:t>
            </w:r>
            <w:r w:rsidRPr="009954E1">
              <w:rPr>
                <w:rFonts w:ascii="Times New Roman" w:hAnsi="Times New Roman" w:cs="Times New Roman"/>
                <w:spacing w:val="1"/>
                <w:sz w:val="24"/>
              </w:rPr>
              <w:t xml:space="preserve"> </w:t>
            </w:r>
            <w:r w:rsidRPr="009954E1">
              <w:rPr>
                <w:rFonts w:ascii="Times New Roman" w:hAnsi="Times New Roman" w:cs="Times New Roman"/>
                <w:sz w:val="24"/>
              </w:rPr>
              <w:t>and</w:t>
            </w:r>
            <w:r w:rsidRPr="009954E1">
              <w:rPr>
                <w:rFonts w:ascii="Times New Roman" w:hAnsi="Times New Roman" w:cs="Times New Roman"/>
                <w:spacing w:val="-1"/>
                <w:sz w:val="24"/>
              </w:rPr>
              <w:t xml:space="preserve"> </w:t>
            </w:r>
            <w:r w:rsidRPr="009954E1">
              <w:rPr>
                <w:rFonts w:ascii="Times New Roman" w:hAnsi="Times New Roman" w:cs="Times New Roman"/>
                <w:sz w:val="24"/>
              </w:rPr>
              <w:t>water</w:t>
            </w:r>
            <w:r w:rsidRPr="009954E1">
              <w:rPr>
                <w:rFonts w:ascii="Times New Roman" w:hAnsi="Times New Roman" w:cs="Times New Roman"/>
                <w:spacing w:val="1"/>
                <w:sz w:val="24"/>
              </w:rPr>
              <w:t xml:space="preserve"> </w:t>
            </w:r>
            <w:r w:rsidRPr="009954E1">
              <w:rPr>
                <w:rFonts w:ascii="Times New Roman" w:hAnsi="Times New Roman" w:cs="Times New Roman"/>
                <w:sz w:val="24"/>
              </w:rPr>
              <w:t>management, competitor moulds</w:t>
            </w:r>
            <w:r w:rsidRPr="009954E1">
              <w:rPr>
                <w:rFonts w:ascii="Times New Roman" w:hAnsi="Times New Roman" w:cs="Times New Roman"/>
                <w:spacing w:val="-1"/>
                <w:sz w:val="24"/>
              </w:rPr>
              <w:t xml:space="preserve"> </w:t>
            </w:r>
            <w:r w:rsidRPr="009954E1">
              <w:rPr>
                <w:rFonts w:ascii="Times New Roman" w:hAnsi="Times New Roman" w:cs="Times New Roman"/>
                <w:sz w:val="24"/>
              </w:rPr>
              <w:t>and other</w:t>
            </w:r>
            <w:r w:rsidRPr="009954E1">
              <w:rPr>
                <w:rFonts w:ascii="Times New Roman" w:hAnsi="Times New Roman" w:cs="Times New Roman"/>
                <w:spacing w:val="-2"/>
                <w:sz w:val="24"/>
              </w:rPr>
              <w:t xml:space="preserve"> </w:t>
            </w:r>
            <w:r w:rsidRPr="009954E1">
              <w:rPr>
                <w:rFonts w:ascii="Times New Roman" w:hAnsi="Times New Roman" w:cs="Times New Roman"/>
                <w:sz w:val="24"/>
              </w:rPr>
              <w:t>disease).</w:t>
            </w:r>
          </w:p>
        </w:tc>
      </w:tr>
      <w:tr w:rsidR="00D70356" w:rsidRPr="004A08DC" w:rsidTr="00F70D8C">
        <w:trPr>
          <w:trHeight w:val="841"/>
        </w:trPr>
        <w:tc>
          <w:tcPr>
            <w:tcW w:w="1275" w:type="dxa"/>
            <w:shd w:val="clear" w:color="auto" w:fill="auto"/>
          </w:tcPr>
          <w:p w:rsidR="00D70356" w:rsidRPr="004A08DC" w:rsidRDefault="00D70356" w:rsidP="008E1FAE">
            <w:pPr>
              <w:pStyle w:val="Default"/>
              <w:jc w:val="center"/>
              <w:rPr>
                <w:rFonts w:eastAsia="Times New Roman"/>
                <w:b/>
              </w:rPr>
            </w:pPr>
          </w:p>
          <w:p w:rsidR="00D70356" w:rsidRPr="004A08DC" w:rsidRDefault="00D70356" w:rsidP="008E1FAE">
            <w:pPr>
              <w:pStyle w:val="Default"/>
              <w:jc w:val="center"/>
              <w:rPr>
                <w:rFonts w:eastAsia="Times New Roman"/>
                <w:b/>
              </w:rPr>
            </w:pPr>
            <w:r w:rsidRPr="004A08DC">
              <w:rPr>
                <w:rFonts w:eastAsia="Times New Roman"/>
                <w:b/>
              </w:rPr>
              <w:t>IV</w:t>
            </w:r>
          </w:p>
        </w:tc>
        <w:tc>
          <w:tcPr>
            <w:tcW w:w="8193" w:type="dxa"/>
            <w:gridSpan w:val="11"/>
            <w:shd w:val="clear" w:color="auto" w:fill="auto"/>
          </w:tcPr>
          <w:p w:rsidR="00D70356" w:rsidRPr="001C57B9" w:rsidRDefault="00D70356" w:rsidP="008E1FAE">
            <w:pPr>
              <w:pStyle w:val="TableParagraph"/>
              <w:tabs>
                <w:tab w:val="left" w:pos="468"/>
              </w:tabs>
              <w:spacing w:before="139"/>
              <w:rPr>
                <w:b/>
                <w:spacing w:val="57"/>
                <w:sz w:val="24"/>
              </w:rPr>
            </w:pPr>
            <w:r w:rsidRPr="001C57B9">
              <w:rPr>
                <w:b/>
                <w:sz w:val="24"/>
              </w:rPr>
              <w:t>POST-HARVEST</w:t>
            </w:r>
            <w:r w:rsidRPr="001C57B9">
              <w:rPr>
                <w:b/>
                <w:spacing w:val="-1"/>
                <w:sz w:val="24"/>
              </w:rPr>
              <w:t xml:space="preserve"> </w:t>
            </w:r>
            <w:r w:rsidRPr="001C57B9">
              <w:rPr>
                <w:b/>
                <w:sz w:val="24"/>
              </w:rPr>
              <w:t>MANAGEMENT:</w:t>
            </w:r>
            <w:r w:rsidRPr="001C57B9">
              <w:rPr>
                <w:b/>
                <w:spacing w:val="57"/>
                <w:sz w:val="24"/>
              </w:rPr>
              <w:t xml:space="preserve"> </w:t>
            </w:r>
          </w:p>
          <w:p w:rsidR="00D70356" w:rsidRPr="004A08DC" w:rsidRDefault="00D70356"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1C57B9">
              <w:rPr>
                <w:rFonts w:ascii="Times New Roman" w:hAnsi="Times New Roman" w:cs="Times New Roman"/>
                <w:sz w:val="24"/>
              </w:rPr>
              <w:t>Harvest,</w:t>
            </w:r>
            <w:r w:rsidRPr="001C57B9">
              <w:rPr>
                <w:rFonts w:ascii="Times New Roman" w:hAnsi="Times New Roman" w:cs="Times New Roman"/>
                <w:spacing w:val="-2"/>
                <w:sz w:val="24"/>
              </w:rPr>
              <w:t xml:space="preserve"> </w:t>
            </w:r>
            <w:r w:rsidRPr="001C57B9">
              <w:rPr>
                <w:rFonts w:ascii="Times New Roman" w:hAnsi="Times New Roman" w:cs="Times New Roman"/>
                <w:sz w:val="24"/>
              </w:rPr>
              <w:t>storage,</w:t>
            </w:r>
            <w:r w:rsidRPr="001C57B9">
              <w:rPr>
                <w:rFonts w:ascii="Times New Roman" w:hAnsi="Times New Roman" w:cs="Times New Roman"/>
                <w:spacing w:val="1"/>
                <w:sz w:val="24"/>
              </w:rPr>
              <w:t xml:space="preserve"> </w:t>
            </w:r>
            <w:r w:rsidRPr="001C57B9">
              <w:rPr>
                <w:rFonts w:ascii="Times New Roman" w:hAnsi="Times New Roman" w:cs="Times New Roman"/>
                <w:sz w:val="24"/>
              </w:rPr>
              <w:t>quality</w:t>
            </w:r>
            <w:r w:rsidRPr="001C57B9">
              <w:rPr>
                <w:rFonts w:ascii="Times New Roman" w:hAnsi="Times New Roman" w:cs="Times New Roman"/>
                <w:spacing w:val="-1"/>
                <w:sz w:val="24"/>
              </w:rPr>
              <w:t xml:space="preserve"> </w:t>
            </w:r>
            <w:r w:rsidRPr="001C57B9">
              <w:rPr>
                <w:rFonts w:ascii="Times New Roman" w:hAnsi="Times New Roman" w:cs="Times New Roman"/>
                <w:sz w:val="24"/>
              </w:rPr>
              <w:t>assurance</w:t>
            </w:r>
            <w:r w:rsidRPr="001C57B9">
              <w:rPr>
                <w:rFonts w:ascii="Times New Roman" w:hAnsi="Times New Roman" w:cs="Times New Roman"/>
                <w:spacing w:val="-3"/>
                <w:sz w:val="24"/>
              </w:rPr>
              <w:t xml:space="preserve"> </w:t>
            </w:r>
            <w:r w:rsidRPr="001C57B9">
              <w:rPr>
                <w:rFonts w:ascii="Times New Roman" w:hAnsi="Times New Roman" w:cs="Times New Roman"/>
                <w:sz w:val="24"/>
              </w:rPr>
              <w:t>of</w:t>
            </w:r>
            <w:r w:rsidRPr="001C57B9">
              <w:rPr>
                <w:rFonts w:ascii="Times New Roman" w:hAnsi="Times New Roman" w:cs="Times New Roman"/>
                <w:spacing w:val="-1"/>
                <w:sz w:val="24"/>
              </w:rPr>
              <w:t xml:space="preserve"> </w:t>
            </w:r>
            <w:r w:rsidRPr="001C57B9">
              <w:rPr>
                <w:rFonts w:ascii="Times New Roman" w:hAnsi="Times New Roman" w:cs="Times New Roman"/>
                <w:sz w:val="24"/>
              </w:rPr>
              <w:t>mushrooms.</w:t>
            </w:r>
            <w:r w:rsidRPr="001C57B9">
              <w:rPr>
                <w:rFonts w:ascii="Times New Roman" w:hAnsi="Times New Roman" w:cs="Times New Roman"/>
                <w:spacing w:val="-2"/>
                <w:sz w:val="24"/>
              </w:rPr>
              <w:t xml:space="preserve"> </w:t>
            </w:r>
            <w:r w:rsidRPr="001C57B9">
              <w:rPr>
                <w:rFonts w:ascii="Times New Roman" w:hAnsi="Times New Roman" w:cs="Times New Roman"/>
                <w:sz w:val="24"/>
              </w:rPr>
              <w:t>Pest</w:t>
            </w:r>
            <w:r w:rsidRPr="001C57B9">
              <w:rPr>
                <w:rFonts w:ascii="Times New Roman" w:hAnsi="Times New Roman" w:cs="Times New Roman"/>
                <w:spacing w:val="-57"/>
                <w:sz w:val="24"/>
              </w:rPr>
              <w:t xml:space="preserve"> </w:t>
            </w:r>
            <w:r w:rsidR="00886C5D">
              <w:rPr>
                <w:rFonts w:ascii="Times New Roman" w:hAnsi="Times New Roman" w:cs="Times New Roman"/>
                <w:spacing w:val="-57"/>
                <w:sz w:val="24"/>
              </w:rPr>
              <w:t xml:space="preserve"> </w:t>
            </w:r>
            <w:r w:rsidRPr="001C57B9">
              <w:rPr>
                <w:rFonts w:ascii="Times New Roman" w:hAnsi="Times New Roman" w:cs="Times New Roman"/>
                <w:spacing w:val="-57"/>
                <w:sz w:val="24"/>
              </w:rPr>
              <w:t xml:space="preserve"> </w:t>
            </w:r>
            <w:r w:rsidRPr="001C57B9">
              <w:rPr>
                <w:rFonts w:ascii="Times New Roman" w:hAnsi="Times New Roman" w:cs="Times New Roman"/>
                <w:sz w:val="24"/>
              </w:rPr>
              <w:t>management.</w:t>
            </w:r>
          </w:p>
        </w:tc>
      </w:tr>
      <w:tr w:rsidR="00D70356" w:rsidRPr="004A08DC" w:rsidTr="00F70D8C">
        <w:tc>
          <w:tcPr>
            <w:tcW w:w="1275" w:type="dxa"/>
            <w:shd w:val="clear" w:color="auto" w:fill="auto"/>
          </w:tcPr>
          <w:p w:rsidR="00D70356" w:rsidRPr="004A08DC" w:rsidRDefault="00D70356" w:rsidP="008E1FAE">
            <w:pPr>
              <w:pStyle w:val="Default"/>
              <w:jc w:val="center"/>
              <w:rPr>
                <w:rFonts w:eastAsia="Times New Roman"/>
                <w:b/>
              </w:rPr>
            </w:pPr>
          </w:p>
          <w:p w:rsidR="00D70356" w:rsidRPr="004A08DC" w:rsidRDefault="00D70356" w:rsidP="008E1FAE">
            <w:pPr>
              <w:pStyle w:val="Default"/>
              <w:jc w:val="center"/>
              <w:rPr>
                <w:rFonts w:eastAsia="Times New Roman"/>
                <w:b/>
              </w:rPr>
            </w:pPr>
          </w:p>
          <w:p w:rsidR="00D70356" w:rsidRPr="004A08DC" w:rsidRDefault="005315F4" w:rsidP="008E1FAE">
            <w:pPr>
              <w:pStyle w:val="Default"/>
              <w:jc w:val="center"/>
              <w:rPr>
                <w:rFonts w:eastAsia="Times New Roman"/>
                <w:b/>
              </w:rPr>
            </w:pPr>
            <w:r w:rsidRPr="005315F4">
              <w:rPr>
                <w:b/>
                <w:noProof/>
              </w:rPr>
              <w:pict>
                <v:shape id="AutoShape 15" o:spid="_x0000_s1069" type="#_x0000_t32" style="position:absolute;left:0;text-align:left;margin-left:57.2pt;margin-top:25pt;width:.05pt;height:18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"/>
              </w:pict>
            </w:r>
            <w:r w:rsidR="00D70356" w:rsidRPr="004A08DC">
              <w:rPr>
                <w:rFonts w:eastAsia="Times New Roman"/>
                <w:b/>
              </w:rPr>
              <w:t>V</w:t>
            </w:r>
          </w:p>
        </w:tc>
        <w:tc>
          <w:tcPr>
            <w:tcW w:w="8193" w:type="dxa"/>
            <w:gridSpan w:val="11"/>
            <w:shd w:val="clear" w:color="auto" w:fill="auto"/>
          </w:tcPr>
          <w:p w:rsidR="00D70356" w:rsidRPr="004A08DC" w:rsidRDefault="00D70356" w:rsidP="008E1FAE">
            <w:pPr>
              <w:pStyle w:val="Default"/>
              <w:jc w:val="both"/>
              <w:rPr>
                <w:rFonts w:eastAsia="Times New Roman"/>
                <w:b/>
                <w:color w:val="auto"/>
              </w:rPr>
            </w:pPr>
            <w:r>
              <w:t xml:space="preserve"> </w:t>
            </w:r>
            <w:r>
              <w:rPr>
                <w:spacing w:val="-1"/>
              </w:rPr>
              <w:t>World</w:t>
            </w:r>
            <w:r>
              <w:rPr>
                <w:spacing w:val="-14"/>
              </w:rPr>
              <w:t xml:space="preserve"> </w:t>
            </w:r>
            <w:r>
              <w:rPr>
                <w:spacing w:val="-1"/>
              </w:rPr>
              <w:t>production</w:t>
            </w:r>
            <w:r>
              <w:rPr>
                <w:spacing w:val="-14"/>
              </w:rPr>
              <w:t xml:space="preserve"> </w:t>
            </w:r>
            <w:r>
              <w:t>edible</w:t>
            </w:r>
            <w:r>
              <w:rPr>
                <w:spacing w:val="-15"/>
              </w:rPr>
              <w:t xml:space="preserve"> </w:t>
            </w:r>
            <w:r>
              <w:t>mushroom,</w:t>
            </w:r>
            <w:r>
              <w:rPr>
                <w:spacing w:val="-14"/>
              </w:rPr>
              <w:t xml:space="preserve"> </w:t>
            </w:r>
            <w:r>
              <w:t>Legal</w:t>
            </w:r>
            <w:r>
              <w:rPr>
                <w:spacing w:val="-13"/>
              </w:rPr>
              <w:t xml:space="preserve"> </w:t>
            </w:r>
            <w:r>
              <w:t>and</w:t>
            </w:r>
            <w:r>
              <w:rPr>
                <w:spacing w:val="-13"/>
              </w:rPr>
              <w:t xml:space="preserve"> </w:t>
            </w:r>
            <w:r>
              <w:t>regulatory</w:t>
            </w:r>
            <w:r>
              <w:rPr>
                <w:spacing w:val="-14"/>
              </w:rPr>
              <w:t xml:space="preserve"> </w:t>
            </w:r>
            <w:r>
              <w:t>issues</w:t>
            </w:r>
            <w:r>
              <w:rPr>
                <w:spacing w:val="-14"/>
              </w:rPr>
              <w:t xml:space="preserve"> </w:t>
            </w:r>
            <w:r>
              <w:t>of</w:t>
            </w:r>
            <w:r>
              <w:rPr>
                <w:spacing w:val="-15"/>
              </w:rPr>
              <w:t xml:space="preserve"> </w:t>
            </w:r>
            <w:r>
              <w:t>introducing</w:t>
            </w:r>
            <w:r>
              <w:rPr>
                <w:spacing w:val="-14"/>
              </w:rPr>
              <w:t xml:space="preserve"> </w:t>
            </w:r>
            <w:r>
              <w:t>the</w:t>
            </w:r>
            <w:r>
              <w:rPr>
                <w:spacing w:val="-14"/>
              </w:rPr>
              <w:t xml:space="preserve"> </w:t>
            </w:r>
            <w:r>
              <w:t>medicinal</w:t>
            </w:r>
            <w:r>
              <w:rPr>
                <w:spacing w:val="-58"/>
              </w:rPr>
              <w:t xml:space="preserve"> </w:t>
            </w:r>
            <w:r>
              <w:t>mushrooms in different countries. Developing small scale industry and Government schemes.</w:t>
            </w:r>
            <w:r>
              <w:rPr>
                <w:spacing w:val="1"/>
              </w:rPr>
              <w:t xml:space="preserve"> </w:t>
            </w:r>
            <w:r>
              <w:t>Mushroom</w:t>
            </w:r>
            <w:r>
              <w:rPr>
                <w:spacing w:val="-1"/>
              </w:rPr>
              <w:t xml:space="preserve"> </w:t>
            </w:r>
            <w:r>
              <w:t>Research Centres</w:t>
            </w:r>
            <w:r>
              <w:rPr>
                <w:spacing w:val="1"/>
              </w:rPr>
              <w:t xml:space="preserve"> </w:t>
            </w:r>
            <w:r>
              <w:t>–</w:t>
            </w:r>
            <w:r>
              <w:rPr>
                <w:spacing w:val="2"/>
              </w:rPr>
              <w:t xml:space="preserve"> </w:t>
            </w:r>
            <w:r>
              <w:t>International</w:t>
            </w:r>
            <w:r>
              <w:rPr>
                <w:spacing w:val="-1"/>
              </w:rPr>
              <w:t xml:space="preserve"> </w:t>
            </w:r>
            <w:r>
              <w:t>and National levels.</w:t>
            </w:r>
          </w:p>
        </w:tc>
      </w:tr>
      <w:tr w:rsidR="00707B39" w:rsidRPr="004A08DC" w:rsidTr="00F70D8C">
        <w:tblPrEx>
          <w:tblCellMar>
            <w:left w:w="0" w:type="dxa"/>
            <w:right w:w="0" w:type="dxa"/>
          </w:tblCellMar>
          <w:tblLook w:val="01E0"/>
        </w:tblPrEx>
        <w:trPr>
          <w:trHeight w:val="483"/>
        </w:trPr>
        <w:tc>
          <w:tcPr>
            <w:tcW w:w="8227" w:type="dxa"/>
            <w:gridSpan w:val="11"/>
          </w:tcPr>
          <w:p w:rsidR="00886C5D" w:rsidRDefault="00707B39" w:rsidP="008E1FAE">
            <w:pPr>
              <w:pStyle w:val="Default"/>
              <w:jc w:val="both"/>
              <w:rPr>
                <w:b/>
                <w:bCs/>
              </w:rPr>
            </w:pPr>
            <w:r w:rsidRPr="004A08DC">
              <w:rPr>
                <w:b/>
              </w:rPr>
              <w:t>Course</w:t>
            </w:r>
            <w:r w:rsidRPr="004A08DC">
              <w:rPr>
                <w:b/>
                <w:bCs/>
              </w:rPr>
              <w:t xml:space="preserve"> </w:t>
            </w:r>
          </w:p>
          <w:p w:rsidR="00886C5D" w:rsidRDefault="00886C5D" w:rsidP="00886C5D">
            <w:pPr>
              <w:pStyle w:val="Default"/>
              <w:jc w:val="both"/>
              <w:rPr>
                <w:b/>
              </w:rPr>
            </w:pPr>
            <w:r>
              <w:rPr>
                <w:b/>
                <w:bCs/>
              </w:rPr>
              <w:t>Outcomes:</w:t>
            </w:r>
            <w:r w:rsidR="00707B39" w:rsidRPr="004A08DC">
              <w:t xml:space="preserve">   </w:t>
            </w:r>
            <w:r w:rsidRPr="00062DFF">
              <w:rPr>
                <w:b/>
                <w:bCs/>
              </w:rPr>
              <w:t>On completion of this course the student will be able to</w:t>
            </w:r>
            <w:r w:rsidR="00707B39" w:rsidRPr="004A08DC">
              <w:rPr>
                <w:b/>
              </w:rPr>
              <w:t xml:space="preserve">     </w:t>
            </w:r>
          </w:p>
          <w:p w:rsidR="00707B39" w:rsidRPr="00886C5D" w:rsidRDefault="00707B39" w:rsidP="00886C5D">
            <w:pPr>
              <w:pStyle w:val="Default"/>
              <w:jc w:val="both"/>
              <w:rPr>
                <w:b/>
                <w:bCs/>
              </w:rPr>
            </w:pPr>
            <w:r w:rsidRPr="004A08DC">
              <w:rPr>
                <w:b/>
              </w:rPr>
              <w:t xml:space="preserve">CO     </w:t>
            </w:r>
          </w:p>
        </w:tc>
        <w:tc>
          <w:tcPr>
            <w:tcW w:w="1241" w:type="dxa"/>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F70D8C">
        <w:tblPrEx>
          <w:tblCellMar>
            <w:left w:w="0" w:type="dxa"/>
            <w:right w:w="0" w:type="dxa"/>
          </w:tblCellMar>
          <w:tblLook w:val="01E0"/>
        </w:tblPrEx>
        <w:trPr>
          <w:trHeight w:val="483"/>
        </w:trPr>
        <w:tc>
          <w:tcPr>
            <w:tcW w:w="8227" w:type="dxa"/>
            <w:gridSpan w:val="11"/>
          </w:tcPr>
          <w:p w:rsidR="00886C5D" w:rsidRDefault="00886C5D" w:rsidP="00886C5D">
            <w:pPr>
              <w:pStyle w:val="TableParagraph"/>
              <w:rPr>
                <w:spacing w:val="23"/>
                <w:sz w:val="24"/>
              </w:rPr>
            </w:pPr>
            <w:r>
              <w:rPr>
                <w:sz w:val="24"/>
              </w:rPr>
              <w:t xml:space="preserve">CO1              </w:t>
            </w:r>
            <w:r w:rsidR="00707B39">
              <w:rPr>
                <w:spacing w:val="26"/>
                <w:sz w:val="24"/>
              </w:rPr>
              <w:t xml:space="preserve"> </w:t>
            </w:r>
            <w:r w:rsidR="00707B39">
              <w:rPr>
                <w:sz w:val="24"/>
              </w:rPr>
              <w:t>Knowledge</w:t>
            </w:r>
            <w:r w:rsidR="00707B39">
              <w:rPr>
                <w:spacing w:val="24"/>
                <w:sz w:val="24"/>
              </w:rPr>
              <w:t xml:space="preserve"> </w:t>
            </w:r>
            <w:r w:rsidR="00707B39">
              <w:rPr>
                <w:sz w:val="24"/>
              </w:rPr>
              <w:t>on</w:t>
            </w:r>
            <w:r w:rsidR="00707B39">
              <w:rPr>
                <w:spacing w:val="26"/>
                <w:sz w:val="24"/>
              </w:rPr>
              <w:t xml:space="preserve"> </w:t>
            </w:r>
            <w:r w:rsidR="00707B39">
              <w:rPr>
                <w:sz w:val="24"/>
              </w:rPr>
              <w:t>identification</w:t>
            </w:r>
            <w:r w:rsidR="00707B39">
              <w:rPr>
                <w:spacing w:val="26"/>
                <w:sz w:val="24"/>
              </w:rPr>
              <w:t xml:space="preserve"> </w:t>
            </w:r>
            <w:r w:rsidR="00707B39">
              <w:rPr>
                <w:sz w:val="24"/>
              </w:rPr>
              <w:t>of</w:t>
            </w:r>
            <w:r w:rsidR="00707B39">
              <w:rPr>
                <w:spacing w:val="25"/>
                <w:sz w:val="24"/>
              </w:rPr>
              <w:t xml:space="preserve"> </w:t>
            </w:r>
            <w:r w:rsidR="00707B39">
              <w:rPr>
                <w:sz w:val="24"/>
              </w:rPr>
              <w:t>edible</w:t>
            </w:r>
            <w:r w:rsidR="00707B39">
              <w:rPr>
                <w:spacing w:val="25"/>
                <w:sz w:val="24"/>
              </w:rPr>
              <w:t xml:space="preserve"> </w:t>
            </w:r>
            <w:r w:rsidR="00707B39">
              <w:rPr>
                <w:sz w:val="24"/>
              </w:rPr>
              <w:t>and</w:t>
            </w:r>
            <w:r w:rsidR="00707B39">
              <w:rPr>
                <w:spacing w:val="26"/>
                <w:sz w:val="24"/>
              </w:rPr>
              <w:t xml:space="preserve"> </w:t>
            </w:r>
            <w:r w:rsidR="00707B39">
              <w:rPr>
                <w:sz w:val="24"/>
              </w:rPr>
              <w:t>toxic</w:t>
            </w:r>
            <w:r w:rsidR="00707B39">
              <w:rPr>
                <w:spacing w:val="29"/>
                <w:sz w:val="24"/>
              </w:rPr>
              <w:t xml:space="preserve"> </w:t>
            </w:r>
            <w:r w:rsidR="00707B39">
              <w:rPr>
                <w:sz w:val="24"/>
              </w:rPr>
              <w:t>mushrooms</w:t>
            </w:r>
            <w:r w:rsidR="00707B39">
              <w:rPr>
                <w:spacing w:val="23"/>
                <w:sz w:val="24"/>
              </w:rPr>
              <w:t xml:space="preserve"> </w:t>
            </w:r>
          </w:p>
          <w:p w:rsidR="00707B39" w:rsidRDefault="00886C5D" w:rsidP="00886C5D">
            <w:pPr>
              <w:pStyle w:val="TableParagraph"/>
              <w:rPr>
                <w:sz w:val="24"/>
              </w:rPr>
            </w:pPr>
            <w:r>
              <w:rPr>
                <w:spacing w:val="23"/>
                <w:sz w:val="24"/>
              </w:rPr>
              <w:t xml:space="preserve">                 </w:t>
            </w:r>
            <w:r w:rsidR="00707B39">
              <w:rPr>
                <w:sz w:val="24"/>
              </w:rPr>
              <w:t>belonging</w:t>
            </w:r>
            <w:r w:rsidR="00707B39">
              <w:rPr>
                <w:spacing w:val="26"/>
                <w:sz w:val="24"/>
              </w:rPr>
              <w:t xml:space="preserve"> </w:t>
            </w:r>
            <w:r w:rsidR="00707B39">
              <w:rPr>
                <w:sz w:val="24"/>
              </w:rPr>
              <w:t>to</w:t>
            </w:r>
            <w:r w:rsidR="00707B39">
              <w:rPr>
                <w:spacing w:val="-57"/>
                <w:sz w:val="24"/>
              </w:rPr>
              <w:t xml:space="preserve"> </w:t>
            </w:r>
            <w:r w:rsidR="00707B39">
              <w:rPr>
                <w:sz w:val="24"/>
              </w:rPr>
              <w:t>Ascomycota</w:t>
            </w:r>
            <w:r w:rsidR="00707B39">
              <w:rPr>
                <w:spacing w:val="-2"/>
                <w:sz w:val="24"/>
              </w:rPr>
              <w:t xml:space="preserve"> </w:t>
            </w:r>
            <w:r w:rsidR="00707B39">
              <w:rPr>
                <w:sz w:val="24"/>
              </w:rPr>
              <w:t>and Basidiomycota.</w:t>
            </w:r>
          </w:p>
        </w:tc>
        <w:tc>
          <w:tcPr>
            <w:tcW w:w="1241" w:type="dxa"/>
          </w:tcPr>
          <w:p w:rsidR="00707B39" w:rsidRDefault="00707B39" w:rsidP="008E1FAE">
            <w:pPr>
              <w:pStyle w:val="TableParagraph"/>
              <w:spacing w:line="275" w:lineRule="exact"/>
              <w:ind w:right="164"/>
              <w:jc w:val="right"/>
              <w:rPr>
                <w:sz w:val="24"/>
              </w:rPr>
            </w:pPr>
            <w:r>
              <w:rPr>
                <w:sz w:val="24"/>
              </w:rPr>
              <w:t>K1,</w:t>
            </w:r>
            <w:r>
              <w:rPr>
                <w:spacing w:val="-1"/>
                <w:sz w:val="24"/>
              </w:rPr>
              <w:t xml:space="preserve"> </w:t>
            </w:r>
            <w:r>
              <w:rPr>
                <w:sz w:val="24"/>
              </w:rPr>
              <w:t>K3</w:t>
            </w:r>
          </w:p>
        </w:tc>
      </w:tr>
      <w:tr w:rsidR="00707B39" w:rsidRPr="004A08DC" w:rsidTr="00F70D8C">
        <w:tblPrEx>
          <w:tblCellMar>
            <w:left w:w="0" w:type="dxa"/>
            <w:right w:w="0" w:type="dxa"/>
          </w:tblCellMar>
          <w:tblLook w:val="01E0"/>
        </w:tblPrEx>
        <w:trPr>
          <w:trHeight w:val="490"/>
        </w:trPr>
        <w:tc>
          <w:tcPr>
            <w:tcW w:w="8227" w:type="dxa"/>
            <w:gridSpan w:val="11"/>
          </w:tcPr>
          <w:p w:rsidR="00707B39" w:rsidRDefault="00886C5D" w:rsidP="00886C5D">
            <w:pPr>
              <w:pStyle w:val="TableParagraph"/>
              <w:spacing w:line="275" w:lineRule="exact"/>
              <w:rPr>
                <w:sz w:val="24"/>
              </w:rPr>
            </w:pPr>
            <w:r>
              <w:rPr>
                <w:sz w:val="24"/>
              </w:rPr>
              <w:t>CO</w:t>
            </w:r>
            <w:r w:rsidR="00707B39">
              <w:rPr>
                <w:sz w:val="24"/>
              </w:rPr>
              <w:t>2</w:t>
            </w:r>
            <w:r>
              <w:rPr>
                <w:sz w:val="24"/>
              </w:rPr>
              <w:t xml:space="preserve">               </w:t>
            </w:r>
            <w:r w:rsidR="00707B39">
              <w:rPr>
                <w:spacing w:val="-1"/>
                <w:sz w:val="24"/>
              </w:rPr>
              <w:t xml:space="preserve"> </w:t>
            </w:r>
            <w:r w:rsidR="00707B39">
              <w:rPr>
                <w:sz w:val="24"/>
              </w:rPr>
              <w:t>Outline</w:t>
            </w:r>
            <w:r w:rsidR="00707B39">
              <w:rPr>
                <w:spacing w:val="-2"/>
                <w:sz w:val="24"/>
              </w:rPr>
              <w:t xml:space="preserve"> </w:t>
            </w:r>
            <w:r w:rsidR="00707B39">
              <w:rPr>
                <w:sz w:val="24"/>
              </w:rPr>
              <w:t>the</w:t>
            </w:r>
            <w:r w:rsidR="00707B39">
              <w:rPr>
                <w:spacing w:val="-1"/>
                <w:sz w:val="24"/>
              </w:rPr>
              <w:t xml:space="preserve"> </w:t>
            </w:r>
            <w:r w:rsidR="00707B39">
              <w:rPr>
                <w:sz w:val="24"/>
              </w:rPr>
              <w:t>nutraceutical properties</w:t>
            </w:r>
            <w:r w:rsidR="00707B39">
              <w:rPr>
                <w:spacing w:val="-1"/>
                <w:sz w:val="24"/>
              </w:rPr>
              <w:t xml:space="preserve"> </w:t>
            </w:r>
            <w:r w:rsidR="00707B39">
              <w:rPr>
                <w:sz w:val="24"/>
              </w:rPr>
              <w:t>of edible</w:t>
            </w:r>
            <w:r w:rsidR="00707B39">
              <w:rPr>
                <w:spacing w:val="-2"/>
                <w:sz w:val="24"/>
              </w:rPr>
              <w:t xml:space="preserve"> </w:t>
            </w:r>
            <w:r w:rsidR="00707B39">
              <w:rPr>
                <w:sz w:val="24"/>
              </w:rPr>
              <w:t>mushrooms.</w:t>
            </w:r>
          </w:p>
        </w:tc>
        <w:tc>
          <w:tcPr>
            <w:tcW w:w="1241" w:type="dxa"/>
          </w:tcPr>
          <w:p w:rsidR="00707B39" w:rsidRDefault="00707B39" w:rsidP="008E1FAE">
            <w:pPr>
              <w:pStyle w:val="TableParagraph"/>
              <w:spacing w:line="275" w:lineRule="exact"/>
              <w:ind w:right="164"/>
              <w:jc w:val="right"/>
              <w:rPr>
                <w:sz w:val="24"/>
              </w:rPr>
            </w:pPr>
            <w:r>
              <w:rPr>
                <w:sz w:val="24"/>
              </w:rPr>
              <w:t>K2,</w:t>
            </w:r>
            <w:r>
              <w:rPr>
                <w:spacing w:val="-1"/>
                <w:sz w:val="24"/>
              </w:rPr>
              <w:t xml:space="preserve"> </w:t>
            </w:r>
            <w:r>
              <w:rPr>
                <w:sz w:val="24"/>
              </w:rPr>
              <w:t>K4</w:t>
            </w:r>
          </w:p>
        </w:tc>
      </w:tr>
      <w:tr w:rsidR="00707B39" w:rsidRPr="004A08DC" w:rsidTr="00F70D8C">
        <w:tblPrEx>
          <w:tblCellMar>
            <w:left w:w="0" w:type="dxa"/>
            <w:right w:w="0" w:type="dxa"/>
          </w:tblCellMar>
          <w:tblLook w:val="01E0"/>
        </w:tblPrEx>
        <w:trPr>
          <w:trHeight w:val="490"/>
        </w:trPr>
        <w:tc>
          <w:tcPr>
            <w:tcW w:w="8227" w:type="dxa"/>
            <w:gridSpan w:val="11"/>
          </w:tcPr>
          <w:p w:rsidR="00886C5D" w:rsidRDefault="00886C5D" w:rsidP="00886C5D">
            <w:pPr>
              <w:pStyle w:val="TableParagraph"/>
              <w:spacing w:line="275" w:lineRule="exact"/>
              <w:rPr>
                <w:sz w:val="24"/>
              </w:rPr>
            </w:pPr>
            <w:r>
              <w:rPr>
                <w:sz w:val="24"/>
              </w:rPr>
              <w:t>CO</w:t>
            </w:r>
            <w:r w:rsidR="00707B39">
              <w:rPr>
                <w:sz w:val="24"/>
              </w:rPr>
              <w:t>3</w:t>
            </w:r>
            <w:r>
              <w:rPr>
                <w:sz w:val="24"/>
              </w:rPr>
              <w:t xml:space="preserve">               </w:t>
            </w:r>
            <w:r w:rsidR="00707B39">
              <w:rPr>
                <w:spacing w:val="-1"/>
                <w:sz w:val="24"/>
              </w:rPr>
              <w:t xml:space="preserve"> </w:t>
            </w:r>
            <w:r w:rsidR="00707B39">
              <w:rPr>
                <w:sz w:val="24"/>
              </w:rPr>
              <w:t>Knowledge</w:t>
            </w:r>
            <w:r w:rsidR="00707B39">
              <w:rPr>
                <w:spacing w:val="-2"/>
                <w:sz w:val="24"/>
              </w:rPr>
              <w:t xml:space="preserve"> </w:t>
            </w:r>
            <w:r w:rsidR="00707B39">
              <w:rPr>
                <w:sz w:val="24"/>
              </w:rPr>
              <w:t>on cultivation</w:t>
            </w:r>
            <w:r w:rsidR="00707B39">
              <w:rPr>
                <w:spacing w:val="-1"/>
                <w:sz w:val="24"/>
              </w:rPr>
              <w:t xml:space="preserve"> </w:t>
            </w:r>
            <w:r w:rsidR="00707B39">
              <w:rPr>
                <w:sz w:val="24"/>
              </w:rPr>
              <w:t>techniques of</w:t>
            </w:r>
            <w:r w:rsidR="00707B39">
              <w:rPr>
                <w:spacing w:val="-1"/>
                <w:sz w:val="24"/>
              </w:rPr>
              <w:t xml:space="preserve"> </w:t>
            </w:r>
            <w:r w:rsidR="00707B39">
              <w:rPr>
                <w:sz w:val="24"/>
              </w:rPr>
              <w:t xml:space="preserve">edible and medicinal </w:t>
            </w:r>
          </w:p>
          <w:p w:rsidR="00707B39" w:rsidRDefault="00886C5D" w:rsidP="00886C5D">
            <w:pPr>
              <w:pStyle w:val="TableParagraph"/>
              <w:spacing w:line="275" w:lineRule="exact"/>
              <w:rPr>
                <w:sz w:val="24"/>
              </w:rPr>
            </w:pPr>
            <w:r>
              <w:rPr>
                <w:sz w:val="24"/>
              </w:rPr>
              <w:t xml:space="preserve">                       </w:t>
            </w:r>
            <w:r w:rsidR="00707B39">
              <w:rPr>
                <w:sz w:val="24"/>
              </w:rPr>
              <w:t>mushrooms.</w:t>
            </w:r>
          </w:p>
        </w:tc>
        <w:tc>
          <w:tcPr>
            <w:tcW w:w="1241" w:type="dxa"/>
          </w:tcPr>
          <w:p w:rsidR="00707B39" w:rsidRDefault="00707B39" w:rsidP="008E1FAE">
            <w:pPr>
              <w:pStyle w:val="TableParagraph"/>
              <w:spacing w:line="275" w:lineRule="exact"/>
              <w:ind w:right="164"/>
              <w:jc w:val="right"/>
              <w:rPr>
                <w:sz w:val="24"/>
              </w:rPr>
            </w:pPr>
            <w:r>
              <w:rPr>
                <w:sz w:val="24"/>
              </w:rPr>
              <w:t>K3,</w:t>
            </w:r>
            <w:r>
              <w:rPr>
                <w:spacing w:val="-1"/>
                <w:sz w:val="24"/>
              </w:rPr>
              <w:t xml:space="preserve"> </w:t>
            </w:r>
            <w:r>
              <w:rPr>
                <w:sz w:val="24"/>
              </w:rPr>
              <w:t>K6</w:t>
            </w:r>
          </w:p>
        </w:tc>
      </w:tr>
      <w:tr w:rsidR="00707B39" w:rsidRPr="004A08DC" w:rsidTr="00F70D8C">
        <w:tblPrEx>
          <w:tblCellMar>
            <w:left w:w="0" w:type="dxa"/>
            <w:right w:w="0" w:type="dxa"/>
          </w:tblCellMar>
          <w:tblLook w:val="01E0"/>
        </w:tblPrEx>
        <w:trPr>
          <w:trHeight w:val="427"/>
        </w:trPr>
        <w:tc>
          <w:tcPr>
            <w:tcW w:w="8227" w:type="dxa"/>
            <w:gridSpan w:val="11"/>
          </w:tcPr>
          <w:p w:rsidR="00886C5D" w:rsidRDefault="00886C5D" w:rsidP="00886C5D">
            <w:pPr>
              <w:pStyle w:val="TableParagraph"/>
              <w:spacing w:line="275" w:lineRule="exact"/>
              <w:rPr>
                <w:spacing w:val="-1"/>
                <w:sz w:val="24"/>
              </w:rPr>
            </w:pPr>
            <w:r>
              <w:rPr>
                <w:sz w:val="24"/>
              </w:rPr>
              <w:t>CO</w:t>
            </w:r>
            <w:r w:rsidR="00707B39">
              <w:rPr>
                <w:sz w:val="24"/>
              </w:rPr>
              <w:t>4</w:t>
            </w:r>
            <w:r>
              <w:rPr>
                <w:sz w:val="24"/>
              </w:rPr>
              <w:t xml:space="preserve">               </w:t>
            </w:r>
            <w:r w:rsidR="00707B39">
              <w:rPr>
                <w:spacing w:val="-1"/>
                <w:sz w:val="24"/>
              </w:rPr>
              <w:t xml:space="preserve"> </w:t>
            </w:r>
            <w:r w:rsidR="00707B39">
              <w:rPr>
                <w:sz w:val="24"/>
              </w:rPr>
              <w:t>Understand</w:t>
            </w:r>
            <w:r w:rsidR="00707B39">
              <w:rPr>
                <w:spacing w:val="-1"/>
                <w:sz w:val="24"/>
              </w:rPr>
              <w:t xml:space="preserve"> </w:t>
            </w:r>
            <w:r w:rsidR="00707B39">
              <w:rPr>
                <w:sz w:val="24"/>
              </w:rPr>
              <w:t>the</w:t>
            </w:r>
            <w:r w:rsidR="00707B39">
              <w:rPr>
                <w:spacing w:val="-1"/>
                <w:sz w:val="24"/>
              </w:rPr>
              <w:t xml:space="preserve"> </w:t>
            </w:r>
            <w:r w:rsidR="00707B39">
              <w:rPr>
                <w:sz w:val="24"/>
              </w:rPr>
              <w:t>harvest</w:t>
            </w:r>
            <w:r w:rsidR="00707B39">
              <w:rPr>
                <w:spacing w:val="1"/>
                <w:sz w:val="24"/>
              </w:rPr>
              <w:t xml:space="preserve"> </w:t>
            </w:r>
            <w:r w:rsidR="00707B39">
              <w:rPr>
                <w:sz w:val="24"/>
              </w:rPr>
              <w:t>and post-harvest</w:t>
            </w:r>
            <w:r w:rsidR="00707B39">
              <w:rPr>
                <w:spacing w:val="-1"/>
                <w:sz w:val="24"/>
              </w:rPr>
              <w:t xml:space="preserve"> </w:t>
            </w:r>
            <w:r w:rsidR="00707B39">
              <w:rPr>
                <w:sz w:val="24"/>
              </w:rPr>
              <w:t>techniques</w:t>
            </w:r>
            <w:r w:rsidR="00707B39">
              <w:rPr>
                <w:spacing w:val="-1"/>
                <w:sz w:val="24"/>
              </w:rPr>
              <w:t xml:space="preserve"> </w:t>
            </w:r>
            <w:r w:rsidR="00707B39">
              <w:rPr>
                <w:sz w:val="24"/>
              </w:rPr>
              <w:t>of</w:t>
            </w:r>
            <w:r w:rsidR="00707B39">
              <w:rPr>
                <w:spacing w:val="-1"/>
                <w:sz w:val="24"/>
              </w:rPr>
              <w:t xml:space="preserve"> </w:t>
            </w:r>
            <w:r w:rsidR="00707B39">
              <w:rPr>
                <w:sz w:val="24"/>
              </w:rPr>
              <w:t>mushroom</w:t>
            </w:r>
            <w:r w:rsidR="00707B39">
              <w:rPr>
                <w:spacing w:val="-1"/>
                <w:sz w:val="24"/>
              </w:rPr>
              <w:t xml:space="preserve"> </w:t>
            </w:r>
          </w:p>
          <w:p w:rsidR="00707B39" w:rsidRDefault="00886C5D" w:rsidP="00886C5D">
            <w:pPr>
              <w:pStyle w:val="TableParagraph"/>
              <w:spacing w:line="275" w:lineRule="exact"/>
              <w:rPr>
                <w:sz w:val="24"/>
              </w:rPr>
            </w:pPr>
            <w:r>
              <w:rPr>
                <w:spacing w:val="-1"/>
                <w:sz w:val="24"/>
              </w:rPr>
              <w:t xml:space="preserve">                        </w:t>
            </w:r>
            <w:r w:rsidR="00707B39">
              <w:rPr>
                <w:sz w:val="24"/>
              </w:rPr>
              <w:t>crops.</w:t>
            </w:r>
          </w:p>
        </w:tc>
        <w:tc>
          <w:tcPr>
            <w:tcW w:w="1241" w:type="dxa"/>
          </w:tcPr>
          <w:p w:rsidR="00707B39" w:rsidRDefault="00707B39" w:rsidP="008E1FAE">
            <w:pPr>
              <w:pStyle w:val="TableParagraph"/>
              <w:spacing w:line="275" w:lineRule="exact"/>
              <w:ind w:right="217"/>
              <w:jc w:val="right"/>
              <w:rPr>
                <w:sz w:val="24"/>
              </w:rPr>
            </w:pPr>
            <w:r>
              <w:rPr>
                <w:sz w:val="24"/>
              </w:rPr>
              <w:t>K4</w:t>
            </w:r>
          </w:p>
        </w:tc>
      </w:tr>
      <w:tr w:rsidR="00707B39" w:rsidRPr="004A08DC" w:rsidTr="00F70D8C">
        <w:tblPrEx>
          <w:tblCellMar>
            <w:left w:w="0" w:type="dxa"/>
            <w:right w:w="0" w:type="dxa"/>
          </w:tblCellMar>
          <w:tblLook w:val="01E0"/>
        </w:tblPrEx>
        <w:trPr>
          <w:trHeight w:val="537"/>
        </w:trPr>
        <w:tc>
          <w:tcPr>
            <w:tcW w:w="8227" w:type="dxa"/>
            <w:gridSpan w:val="11"/>
          </w:tcPr>
          <w:p w:rsidR="00886C5D" w:rsidRDefault="00886C5D" w:rsidP="00886C5D">
            <w:pPr>
              <w:pStyle w:val="TableParagraph"/>
              <w:spacing w:before="1"/>
              <w:rPr>
                <w:spacing w:val="-1"/>
                <w:sz w:val="24"/>
              </w:rPr>
            </w:pPr>
            <w:r>
              <w:rPr>
                <w:sz w:val="24"/>
              </w:rPr>
              <w:t xml:space="preserve">CO5               </w:t>
            </w:r>
            <w:r w:rsidR="00707B39">
              <w:rPr>
                <w:spacing w:val="-1"/>
                <w:sz w:val="24"/>
              </w:rPr>
              <w:t xml:space="preserve"> </w:t>
            </w:r>
            <w:r w:rsidR="00707B39">
              <w:rPr>
                <w:sz w:val="24"/>
              </w:rPr>
              <w:t>Knowledge</w:t>
            </w:r>
            <w:r w:rsidR="00707B39">
              <w:rPr>
                <w:spacing w:val="-2"/>
                <w:sz w:val="24"/>
              </w:rPr>
              <w:t xml:space="preserve"> </w:t>
            </w:r>
            <w:r w:rsidR="00707B39">
              <w:rPr>
                <w:sz w:val="24"/>
              </w:rPr>
              <w:t>on</w:t>
            </w:r>
            <w:r w:rsidR="00707B39">
              <w:rPr>
                <w:spacing w:val="-1"/>
                <w:sz w:val="24"/>
              </w:rPr>
              <w:t xml:space="preserve"> </w:t>
            </w:r>
            <w:r w:rsidR="00707B39">
              <w:rPr>
                <w:sz w:val="24"/>
              </w:rPr>
              <w:t>the production</w:t>
            </w:r>
            <w:r w:rsidR="00707B39">
              <w:rPr>
                <w:spacing w:val="-1"/>
                <w:sz w:val="24"/>
              </w:rPr>
              <w:t xml:space="preserve"> </w:t>
            </w:r>
            <w:r w:rsidR="00707B39">
              <w:rPr>
                <w:sz w:val="24"/>
              </w:rPr>
              <w:t>and marketing</w:t>
            </w:r>
            <w:r w:rsidR="00707B39">
              <w:rPr>
                <w:spacing w:val="-1"/>
                <w:sz w:val="24"/>
              </w:rPr>
              <w:t xml:space="preserve"> </w:t>
            </w:r>
            <w:r w:rsidR="00707B39">
              <w:rPr>
                <w:sz w:val="24"/>
              </w:rPr>
              <w:t>strategies for</w:t>
            </w:r>
            <w:r w:rsidR="00707B39">
              <w:rPr>
                <w:spacing w:val="-1"/>
                <w:sz w:val="24"/>
              </w:rPr>
              <w:t xml:space="preserve"> </w:t>
            </w:r>
          </w:p>
          <w:p w:rsidR="00707B39" w:rsidRDefault="00886C5D" w:rsidP="00886C5D">
            <w:pPr>
              <w:pStyle w:val="TableParagraph"/>
              <w:spacing w:before="1"/>
              <w:rPr>
                <w:sz w:val="24"/>
              </w:rPr>
            </w:pPr>
            <w:r>
              <w:rPr>
                <w:spacing w:val="-1"/>
                <w:sz w:val="24"/>
              </w:rPr>
              <w:t xml:space="preserve">                        </w:t>
            </w:r>
            <w:r w:rsidR="00707B39">
              <w:rPr>
                <w:sz w:val="24"/>
              </w:rPr>
              <w:t>mushrooms.</w:t>
            </w:r>
          </w:p>
        </w:tc>
        <w:tc>
          <w:tcPr>
            <w:tcW w:w="1241" w:type="dxa"/>
          </w:tcPr>
          <w:p w:rsidR="00707B39" w:rsidRDefault="00707B39" w:rsidP="008E1FAE">
            <w:pPr>
              <w:pStyle w:val="TableParagraph"/>
              <w:spacing w:before="1"/>
              <w:ind w:right="217"/>
              <w:jc w:val="right"/>
              <w:rPr>
                <w:sz w:val="24"/>
              </w:rPr>
            </w:pPr>
            <w:r>
              <w:rPr>
                <w:sz w:val="24"/>
              </w:rPr>
              <w:t>K5</w:t>
            </w:r>
          </w:p>
        </w:tc>
      </w:tr>
      <w:tr w:rsidR="00966E10" w:rsidTr="00F70D8C">
        <w:tblPrEx>
          <w:tblCellMar>
            <w:left w:w="0" w:type="dxa"/>
            <w:right w:w="0" w:type="dxa"/>
          </w:tblCellMar>
          <w:tblLook w:val="01E0"/>
        </w:tblPrEx>
        <w:trPr>
          <w:trHeight w:val="1905"/>
        </w:trPr>
        <w:tc>
          <w:tcPr>
            <w:tcW w:w="2847" w:type="dxa"/>
            <w:gridSpan w:val="3"/>
          </w:tcPr>
          <w:p w:rsidR="00966E10" w:rsidRPr="00180150" w:rsidRDefault="00966E10"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66E10" w:rsidRPr="00180150" w:rsidRDefault="00966E10"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21" w:type="dxa"/>
            <w:gridSpan w:val="9"/>
          </w:tcPr>
          <w:p w:rsidR="00966E10" w:rsidRDefault="00966E10"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66E10" w:rsidRDefault="00966E10"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66E10" w:rsidTr="00F70D8C">
        <w:tblPrEx>
          <w:tblCellMar>
            <w:left w:w="0" w:type="dxa"/>
            <w:right w:w="0" w:type="dxa"/>
          </w:tblCellMar>
          <w:tblLook w:val="01E0"/>
        </w:tblPrEx>
        <w:trPr>
          <w:trHeight w:val="633"/>
        </w:trPr>
        <w:tc>
          <w:tcPr>
            <w:tcW w:w="2847" w:type="dxa"/>
            <w:gridSpan w:val="3"/>
          </w:tcPr>
          <w:p w:rsidR="00966E10" w:rsidRPr="00180150" w:rsidRDefault="00966E10"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66E10" w:rsidRPr="00180150" w:rsidRDefault="00966E10" w:rsidP="008E1FAE">
            <w:pPr>
              <w:pStyle w:val="TableParagraph"/>
              <w:spacing w:before="41"/>
              <w:rPr>
                <w:sz w:val="24"/>
              </w:rPr>
            </w:pPr>
            <w:r w:rsidRPr="00180150">
              <w:rPr>
                <w:sz w:val="24"/>
              </w:rPr>
              <w:t>course</w:t>
            </w:r>
          </w:p>
        </w:tc>
        <w:tc>
          <w:tcPr>
            <w:tcW w:w="6621" w:type="dxa"/>
            <w:gridSpan w:val="9"/>
          </w:tcPr>
          <w:p w:rsidR="00966E10" w:rsidRDefault="00966E10"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66E10" w:rsidRDefault="00966E10"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794C03" w:rsidTr="009E4BCE">
        <w:tc>
          <w:tcPr>
            <w:tcW w:w="9468" w:type="dxa"/>
          </w:tcPr>
          <w:p w:rsidR="00794C03" w:rsidRPr="00794C03" w:rsidRDefault="00794C03" w:rsidP="00715D11">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794C03" w:rsidTr="009E4BCE">
        <w:tc>
          <w:tcPr>
            <w:tcW w:w="9468" w:type="dxa"/>
          </w:tcPr>
          <w:p w:rsidR="00794C03" w:rsidRDefault="00794C03" w:rsidP="00D70701">
            <w:pPr>
              <w:pStyle w:val="TableParagraph"/>
              <w:numPr>
                <w:ilvl w:val="0"/>
                <w:numId w:val="49"/>
              </w:numPr>
              <w:tabs>
                <w:tab w:val="left" w:pos="468"/>
                <w:tab w:val="left" w:pos="3031"/>
              </w:tabs>
              <w:spacing w:before="182"/>
              <w:ind w:right="105"/>
              <w:rPr>
                <w:sz w:val="24"/>
              </w:rPr>
            </w:pPr>
            <w:r>
              <w:rPr>
                <w:sz w:val="24"/>
              </w:rPr>
              <w:t>Cheung,</w:t>
            </w:r>
            <w:r>
              <w:rPr>
                <w:spacing w:val="53"/>
                <w:sz w:val="24"/>
              </w:rPr>
              <w:t xml:space="preserve"> </w:t>
            </w:r>
            <w:r>
              <w:rPr>
                <w:sz w:val="24"/>
              </w:rPr>
              <w:t>P.</w:t>
            </w:r>
            <w:r>
              <w:rPr>
                <w:spacing w:val="54"/>
                <w:sz w:val="24"/>
              </w:rPr>
              <w:t xml:space="preserve"> </w:t>
            </w:r>
            <w:r>
              <w:rPr>
                <w:sz w:val="24"/>
              </w:rPr>
              <w:t>C.K.</w:t>
            </w:r>
            <w:r>
              <w:rPr>
                <w:spacing w:val="54"/>
                <w:sz w:val="24"/>
              </w:rPr>
              <w:t xml:space="preserve"> </w:t>
            </w:r>
            <w:r>
              <w:rPr>
                <w:sz w:val="24"/>
              </w:rPr>
              <w:t>2008.</w:t>
            </w:r>
            <w:r>
              <w:rPr>
                <w:sz w:val="24"/>
              </w:rPr>
              <w:tab/>
              <w:t>Mushrooms</w:t>
            </w:r>
            <w:r>
              <w:rPr>
                <w:spacing w:val="1"/>
                <w:sz w:val="24"/>
              </w:rPr>
              <w:t xml:space="preserve"> </w:t>
            </w:r>
            <w:r>
              <w:rPr>
                <w:sz w:val="24"/>
              </w:rPr>
              <w:t>as</w:t>
            </w:r>
            <w:r>
              <w:rPr>
                <w:spacing w:val="1"/>
                <w:sz w:val="24"/>
              </w:rPr>
              <w:t xml:space="preserve"> </w:t>
            </w:r>
            <w:r>
              <w:rPr>
                <w:sz w:val="24"/>
              </w:rPr>
              <w:t>functional</w:t>
            </w:r>
            <w:r>
              <w:rPr>
                <w:spacing w:val="1"/>
                <w:sz w:val="24"/>
              </w:rPr>
              <w:t xml:space="preserve"> </w:t>
            </w:r>
            <w:r>
              <w:rPr>
                <w:sz w:val="24"/>
              </w:rPr>
              <w:t>food.</w:t>
            </w:r>
            <w:r>
              <w:rPr>
                <w:spacing w:val="1"/>
                <w:sz w:val="24"/>
              </w:rPr>
              <w:t xml:space="preserve"> </w:t>
            </w:r>
            <w:r>
              <w:rPr>
                <w:sz w:val="24"/>
              </w:rPr>
              <w:t>A</w:t>
            </w:r>
            <w:r>
              <w:rPr>
                <w:spacing w:val="1"/>
                <w:sz w:val="24"/>
              </w:rPr>
              <w:t xml:space="preserve"> </w:t>
            </w:r>
            <w:r>
              <w:rPr>
                <w:sz w:val="24"/>
              </w:rPr>
              <w:t>John</w:t>
            </w:r>
            <w:r>
              <w:rPr>
                <w:spacing w:val="1"/>
                <w:sz w:val="24"/>
              </w:rPr>
              <w:t xml:space="preserve"> </w:t>
            </w:r>
            <w:r>
              <w:rPr>
                <w:sz w:val="24"/>
              </w:rPr>
              <w:t>Wiley</w:t>
            </w:r>
            <w:r>
              <w:rPr>
                <w:spacing w:val="1"/>
                <w:sz w:val="24"/>
              </w:rPr>
              <w:t xml:space="preserve"> </w:t>
            </w:r>
            <w:r>
              <w:rPr>
                <w:sz w:val="24"/>
              </w:rPr>
              <w:t>&amp;</w:t>
            </w:r>
            <w:r>
              <w:rPr>
                <w:spacing w:val="1"/>
                <w:sz w:val="24"/>
              </w:rPr>
              <w:t xml:space="preserve"> </w:t>
            </w:r>
            <w:r>
              <w:rPr>
                <w:sz w:val="24"/>
              </w:rPr>
              <w:t>Sons, Inc.,</w:t>
            </w:r>
            <w:r>
              <w:rPr>
                <w:spacing w:val="-57"/>
                <w:sz w:val="24"/>
              </w:rPr>
              <w:t xml:space="preserve"> </w:t>
            </w:r>
            <w:r>
              <w:rPr>
                <w:sz w:val="24"/>
              </w:rPr>
              <w:t>Publication.</w:t>
            </w:r>
          </w:p>
          <w:p w:rsidR="00794C03" w:rsidRDefault="00794C03" w:rsidP="00D70701">
            <w:pPr>
              <w:pStyle w:val="TableParagraph"/>
              <w:numPr>
                <w:ilvl w:val="0"/>
                <w:numId w:val="49"/>
              </w:numPr>
              <w:tabs>
                <w:tab w:val="left" w:pos="468"/>
              </w:tabs>
              <w:ind w:right="103"/>
              <w:rPr>
                <w:sz w:val="24"/>
              </w:rPr>
            </w:pPr>
            <w:r>
              <w:rPr>
                <w:sz w:val="24"/>
              </w:rPr>
              <w:t>Dijksterhuis, J. and Samson, R.A. 2007. Food Mycology: A multifaceted approach in fungi</w:t>
            </w:r>
            <w:r>
              <w:rPr>
                <w:spacing w:val="-57"/>
                <w:sz w:val="24"/>
              </w:rPr>
              <w:t xml:space="preserve"> </w:t>
            </w:r>
            <w:r>
              <w:rPr>
                <w:sz w:val="24"/>
              </w:rPr>
              <w:t>and</w:t>
            </w:r>
            <w:r>
              <w:rPr>
                <w:spacing w:val="-1"/>
                <w:sz w:val="24"/>
              </w:rPr>
              <w:t xml:space="preserve"> </w:t>
            </w:r>
            <w:r>
              <w:rPr>
                <w:sz w:val="24"/>
              </w:rPr>
              <w:t>food. CRC press, Newyork.</w:t>
            </w:r>
          </w:p>
          <w:p w:rsidR="00794C03" w:rsidRDefault="00794C03" w:rsidP="00D70701">
            <w:pPr>
              <w:pStyle w:val="TableParagraph"/>
              <w:numPr>
                <w:ilvl w:val="0"/>
                <w:numId w:val="49"/>
              </w:numPr>
              <w:tabs>
                <w:tab w:val="left" w:pos="468"/>
              </w:tabs>
              <w:ind w:right="99"/>
              <w:rPr>
                <w:sz w:val="24"/>
              </w:rPr>
            </w:pPr>
            <w:r>
              <w:rPr>
                <w:sz w:val="24"/>
              </w:rPr>
              <w:t>Hall.,</w:t>
            </w:r>
            <w:r>
              <w:rPr>
                <w:spacing w:val="21"/>
                <w:sz w:val="24"/>
              </w:rPr>
              <w:t xml:space="preserve"> </w:t>
            </w:r>
            <w:r>
              <w:rPr>
                <w:sz w:val="24"/>
              </w:rPr>
              <w:t>R.I.,</w:t>
            </w:r>
            <w:r>
              <w:rPr>
                <w:spacing w:val="22"/>
                <w:sz w:val="24"/>
              </w:rPr>
              <w:t xml:space="preserve"> </w:t>
            </w:r>
            <w:r>
              <w:rPr>
                <w:sz w:val="24"/>
              </w:rPr>
              <w:t>Stepheson,</w:t>
            </w:r>
            <w:r>
              <w:rPr>
                <w:spacing w:val="22"/>
                <w:sz w:val="24"/>
              </w:rPr>
              <w:t xml:space="preserve"> </w:t>
            </w:r>
            <w:r>
              <w:rPr>
                <w:sz w:val="24"/>
              </w:rPr>
              <w:t>S.L.,</w:t>
            </w:r>
            <w:r>
              <w:rPr>
                <w:spacing w:val="22"/>
                <w:sz w:val="24"/>
              </w:rPr>
              <w:t xml:space="preserve"> </w:t>
            </w:r>
            <w:r>
              <w:rPr>
                <w:sz w:val="24"/>
              </w:rPr>
              <w:t>Buchanan,</w:t>
            </w:r>
            <w:r>
              <w:rPr>
                <w:spacing w:val="22"/>
                <w:sz w:val="24"/>
              </w:rPr>
              <w:t xml:space="preserve"> </w:t>
            </w:r>
            <w:r>
              <w:rPr>
                <w:sz w:val="24"/>
              </w:rPr>
              <w:t>P.K.,</w:t>
            </w:r>
            <w:r>
              <w:rPr>
                <w:spacing w:val="21"/>
                <w:sz w:val="24"/>
              </w:rPr>
              <w:t xml:space="preserve"> </w:t>
            </w:r>
            <w:r>
              <w:rPr>
                <w:sz w:val="24"/>
              </w:rPr>
              <w:t>Yun,</w:t>
            </w:r>
            <w:r>
              <w:rPr>
                <w:spacing w:val="22"/>
                <w:sz w:val="24"/>
              </w:rPr>
              <w:t xml:space="preserve"> </w:t>
            </w:r>
            <w:r>
              <w:rPr>
                <w:sz w:val="24"/>
              </w:rPr>
              <w:t>W.</w:t>
            </w:r>
            <w:r>
              <w:rPr>
                <w:spacing w:val="21"/>
                <w:sz w:val="24"/>
              </w:rPr>
              <w:t xml:space="preserve"> </w:t>
            </w:r>
            <w:r>
              <w:rPr>
                <w:sz w:val="24"/>
              </w:rPr>
              <w:t>and</w:t>
            </w:r>
            <w:r>
              <w:rPr>
                <w:spacing w:val="22"/>
                <w:sz w:val="24"/>
              </w:rPr>
              <w:t xml:space="preserve"> </w:t>
            </w:r>
            <w:r>
              <w:rPr>
                <w:sz w:val="24"/>
              </w:rPr>
              <w:t>Cole,</w:t>
            </w:r>
            <w:r>
              <w:rPr>
                <w:spacing w:val="22"/>
                <w:sz w:val="24"/>
              </w:rPr>
              <w:t xml:space="preserve"> </w:t>
            </w:r>
            <w:r>
              <w:rPr>
                <w:sz w:val="24"/>
              </w:rPr>
              <w:t>A.L.J.</w:t>
            </w:r>
            <w:r>
              <w:rPr>
                <w:spacing w:val="19"/>
                <w:sz w:val="24"/>
              </w:rPr>
              <w:t xml:space="preserve"> </w:t>
            </w:r>
            <w:r>
              <w:rPr>
                <w:sz w:val="24"/>
              </w:rPr>
              <w:t>2003.</w:t>
            </w:r>
            <w:r>
              <w:rPr>
                <w:spacing w:val="22"/>
                <w:sz w:val="24"/>
              </w:rPr>
              <w:t xml:space="preserve"> </w:t>
            </w:r>
            <w:r>
              <w:rPr>
                <w:sz w:val="24"/>
              </w:rPr>
              <w:t>Edible</w:t>
            </w:r>
            <w:r>
              <w:rPr>
                <w:spacing w:val="21"/>
                <w:sz w:val="24"/>
              </w:rPr>
              <w:t xml:space="preserve"> </w:t>
            </w:r>
            <w:r>
              <w:rPr>
                <w:sz w:val="24"/>
              </w:rPr>
              <w:t>and</w:t>
            </w:r>
            <w:r>
              <w:rPr>
                <w:spacing w:val="-57"/>
                <w:sz w:val="24"/>
              </w:rPr>
              <w:t xml:space="preserve"> </w:t>
            </w:r>
            <w:r>
              <w:rPr>
                <w:sz w:val="24"/>
              </w:rPr>
              <w:t>poisonous</w:t>
            </w:r>
            <w:r>
              <w:rPr>
                <w:spacing w:val="-1"/>
                <w:sz w:val="24"/>
              </w:rPr>
              <w:t xml:space="preserve"> </w:t>
            </w:r>
            <w:r>
              <w:rPr>
                <w:sz w:val="24"/>
              </w:rPr>
              <w:t>mushrooms of the</w:t>
            </w:r>
            <w:r>
              <w:rPr>
                <w:spacing w:val="-1"/>
                <w:sz w:val="24"/>
              </w:rPr>
              <w:t xml:space="preserve"> </w:t>
            </w:r>
            <w:r>
              <w:rPr>
                <w:sz w:val="24"/>
              </w:rPr>
              <w:t>world. Timber</w:t>
            </w:r>
            <w:r>
              <w:rPr>
                <w:spacing w:val="-3"/>
                <w:sz w:val="24"/>
              </w:rPr>
              <w:t xml:space="preserve"> </w:t>
            </w:r>
            <w:r>
              <w:rPr>
                <w:sz w:val="24"/>
              </w:rPr>
              <w:t>Press,</w:t>
            </w:r>
            <w:r>
              <w:rPr>
                <w:spacing w:val="2"/>
                <w:sz w:val="24"/>
              </w:rPr>
              <w:t xml:space="preserve"> </w:t>
            </w:r>
            <w:r>
              <w:rPr>
                <w:sz w:val="24"/>
              </w:rPr>
              <w:t>Portland, Cambridge.</w:t>
            </w:r>
          </w:p>
          <w:p w:rsidR="00794C03" w:rsidRDefault="00794C03" w:rsidP="00D70701">
            <w:pPr>
              <w:pStyle w:val="TableParagraph"/>
              <w:numPr>
                <w:ilvl w:val="0"/>
                <w:numId w:val="49"/>
              </w:numPr>
              <w:tabs>
                <w:tab w:val="left" w:pos="468"/>
              </w:tabs>
              <w:ind w:right="105"/>
              <w:rPr>
                <w:sz w:val="24"/>
              </w:rPr>
            </w:pPr>
            <w:r>
              <w:rPr>
                <w:sz w:val="24"/>
              </w:rPr>
              <w:t>Ting,</w:t>
            </w:r>
            <w:r>
              <w:rPr>
                <w:spacing w:val="3"/>
                <w:sz w:val="24"/>
              </w:rPr>
              <w:t xml:space="preserve"> </w:t>
            </w:r>
            <w:r>
              <w:rPr>
                <w:sz w:val="24"/>
              </w:rPr>
              <w:t>S.</w:t>
            </w:r>
            <w:r>
              <w:rPr>
                <w:spacing w:val="3"/>
                <w:sz w:val="24"/>
              </w:rPr>
              <w:t xml:space="preserve"> </w:t>
            </w:r>
            <w:r>
              <w:rPr>
                <w:sz w:val="24"/>
              </w:rPr>
              <w:t>and</w:t>
            </w:r>
            <w:r>
              <w:rPr>
                <w:spacing w:val="3"/>
                <w:sz w:val="24"/>
              </w:rPr>
              <w:t xml:space="preserve"> </w:t>
            </w:r>
            <w:r>
              <w:rPr>
                <w:sz w:val="24"/>
              </w:rPr>
              <w:t>Miles,</w:t>
            </w:r>
            <w:r>
              <w:rPr>
                <w:spacing w:val="3"/>
                <w:sz w:val="24"/>
              </w:rPr>
              <w:t xml:space="preserve"> </w:t>
            </w:r>
            <w:r>
              <w:rPr>
                <w:sz w:val="24"/>
              </w:rPr>
              <w:t>P.G.</w:t>
            </w:r>
            <w:r>
              <w:rPr>
                <w:spacing w:val="3"/>
                <w:sz w:val="24"/>
              </w:rPr>
              <w:t xml:space="preserve"> </w:t>
            </w:r>
            <w:r>
              <w:rPr>
                <w:sz w:val="24"/>
              </w:rPr>
              <w:t>2004.</w:t>
            </w:r>
            <w:r>
              <w:rPr>
                <w:spacing w:val="3"/>
                <w:sz w:val="24"/>
              </w:rPr>
              <w:t xml:space="preserve"> </w:t>
            </w:r>
            <w:r>
              <w:rPr>
                <w:sz w:val="24"/>
              </w:rPr>
              <w:t>Mushrooms:</w:t>
            </w:r>
            <w:r>
              <w:rPr>
                <w:spacing w:val="4"/>
                <w:sz w:val="24"/>
              </w:rPr>
              <w:t xml:space="preserve"> </w:t>
            </w:r>
            <w:r>
              <w:rPr>
                <w:sz w:val="24"/>
              </w:rPr>
              <w:t>Cultivation,</w:t>
            </w:r>
            <w:r>
              <w:rPr>
                <w:spacing w:val="3"/>
                <w:sz w:val="24"/>
              </w:rPr>
              <w:t xml:space="preserve"> </w:t>
            </w:r>
            <w:r>
              <w:rPr>
                <w:sz w:val="24"/>
              </w:rPr>
              <w:t>nutritional</w:t>
            </w:r>
            <w:r>
              <w:rPr>
                <w:spacing w:val="3"/>
                <w:sz w:val="24"/>
              </w:rPr>
              <w:t xml:space="preserve"> </w:t>
            </w:r>
            <w:r>
              <w:rPr>
                <w:sz w:val="24"/>
              </w:rPr>
              <w:t>value,</w:t>
            </w:r>
            <w:r>
              <w:rPr>
                <w:spacing w:val="5"/>
                <w:sz w:val="24"/>
              </w:rPr>
              <w:t xml:space="preserve"> </w:t>
            </w:r>
            <w:r>
              <w:rPr>
                <w:sz w:val="24"/>
              </w:rPr>
              <w:t>medicinal</w:t>
            </w:r>
            <w:r>
              <w:rPr>
                <w:spacing w:val="4"/>
                <w:sz w:val="24"/>
              </w:rPr>
              <w:t xml:space="preserve"> </w:t>
            </w:r>
            <w:r>
              <w:rPr>
                <w:sz w:val="24"/>
              </w:rPr>
              <w:t>effect</w:t>
            </w:r>
            <w:r>
              <w:rPr>
                <w:spacing w:val="-57"/>
                <w:sz w:val="24"/>
              </w:rPr>
              <w:t xml:space="preserve"> </w:t>
            </w:r>
            <w:r>
              <w:rPr>
                <w:sz w:val="24"/>
              </w:rPr>
              <w:t>and</w:t>
            </w:r>
            <w:r>
              <w:rPr>
                <w:spacing w:val="-1"/>
                <w:sz w:val="24"/>
              </w:rPr>
              <w:t xml:space="preserve"> </w:t>
            </w:r>
            <w:r>
              <w:rPr>
                <w:sz w:val="24"/>
              </w:rPr>
              <w:t>nutritional environmental impact. CRC press, Newyork.</w:t>
            </w:r>
          </w:p>
          <w:p w:rsidR="00794C03" w:rsidRPr="00794C03" w:rsidRDefault="00794C03" w:rsidP="00D70701">
            <w:pPr>
              <w:pStyle w:val="TableParagraph"/>
              <w:numPr>
                <w:ilvl w:val="0"/>
                <w:numId w:val="49"/>
              </w:numPr>
              <w:tabs>
                <w:tab w:val="left" w:pos="468"/>
              </w:tabs>
              <w:ind w:right="105"/>
              <w:rPr>
                <w:sz w:val="24"/>
              </w:rPr>
            </w:pPr>
            <w:r w:rsidRPr="0089516B">
              <w:rPr>
                <w:sz w:val="24"/>
              </w:rPr>
              <w:t>Verma,</w:t>
            </w:r>
            <w:r w:rsidRPr="0089516B">
              <w:rPr>
                <w:sz w:val="24"/>
              </w:rPr>
              <w:tab/>
              <w:t>2013.</w:t>
            </w:r>
            <w:r w:rsidRPr="0089516B">
              <w:rPr>
                <w:sz w:val="24"/>
              </w:rPr>
              <w:tab/>
              <w:t>Mushroom:</w:t>
            </w:r>
            <w:r w:rsidRPr="0089516B">
              <w:rPr>
                <w:sz w:val="24"/>
              </w:rPr>
              <w:tab/>
              <w:t>edible</w:t>
            </w:r>
            <w:r w:rsidRPr="0089516B">
              <w:rPr>
                <w:sz w:val="24"/>
              </w:rPr>
              <w:tab/>
              <w:t>and</w:t>
            </w:r>
            <w:r w:rsidRPr="0089516B">
              <w:rPr>
                <w:sz w:val="24"/>
              </w:rPr>
              <w:tab/>
              <w:t>medicinal:</w:t>
            </w:r>
            <w:r w:rsidRPr="0089516B">
              <w:rPr>
                <w:sz w:val="24"/>
              </w:rPr>
              <w:tab/>
              <w:t>cultivation</w:t>
            </w:r>
            <w:r w:rsidRPr="0089516B">
              <w:rPr>
                <w:sz w:val="24"/>
              </w:rPr>
              <w:tab/>
              <w:t>conservation,</w:t>
            </w:r>
            <w:r w:rsidRPr="0089516B">
              <w:rPr>
                <w:sz w:val="24"/>
              </w:rPr>
              <w:tab/>
            </w:r>
            <w:r w:rsidRPr="0089516B">
              <w:rPr>
                <w:spacing w:val="-1"/>
                <w:sz w:val="24"/>
              </w:rPr>
              <w:t>strain</w:t>
            </w:r>
            <w:r>
              <w:rPr>
                <w:spacing w:val="-1"/>
                <w:sz w:val="24"/>
              </w:rPr>
              <w:t xml:space="preserve"> </w:t>
            </w:r>
            <w:r w:rsidRPr="00794C03">
              <w:rPr>
                <w:sz w:val="24"/>
              </w:rPr>
              <w:t xml:space="preserve">improvement </w:t>
            </w:r>
            <w:r w:rsidRPr="0089516B">
              <w:rPr>
                <w:sz w:val="24"/>
              </w:rPr>
              <w:t>with their marketing.</w:t>
            </w:r>
            <w:r w:rsidRPr="0089516B">
              <w:rPr>
                <w:spacing w:val="1"/>
                <w:sz w:val="24"/>
              </w:rPr>
              <w:t xml:space="preserve"> </w:t>
            </w:r>
            <w:r w:rsidRPr="0089516B">
              <w:rPr>
                <w:sz w:val="24"/>
              </w:rPr>
              <w:t>Daya</w:t>
            </w:r>
            <w:r w:rsidRPr="0089516B">
              <w:rPr>
                <w:spacing w:val="-1"/>
                <w:sz w:val="24"/>
              </w:rPr>
              <w:t xml:space="preserve"> </w:t>
            </w:r>
            <w:r w:rsidRPr="0089516B">
              <w:rPr>
                <w:sz w:val="24"/>
              </w:rPr>
              <w:t>Publishing</w:t>
            </w:r>
            <w:r w:rsidRPr="0089516B">
              <w:rPr>
                <w:spacing w:val="-1"/>
                <w:sz w:val="24"/>
              </w:rPr>
              <w:t xml:space="preserve"> </w:t>
            </w:r>
            <w:r w:rsidRPr="0089516B">
              <w:rPr>
                <w:sz w:val="24"/>
              </w:rPr>
              <w:t>House.</w:t>
            </w:r>
          </w:p>
        </w:tc>
      </w:tr>
      <w:tr w:rsidR="00794C03" w:rsidTr="009E4BCE">
        <w:tc>
          <w:tcPr>
            <w:tcW w:w="9468" w:type="dxa"/>
          </w:tcPr>
          <w:p w:rsidR="00794C03" w:rsidRPr="00794C03" w:rsidRDefault="00794C03" w:rsidP="00794C03">
            <w:pPr>
              <w:pStyle w:val="TableParagraph"/>
              <w:spacing w:line="275" w:lineRule="exact"/>
              <w:ind w:left="76"/>
              <w:rPr>
                <w:b/>
                <w:sz w:val="24"/>
              </w:rPr>
            </w:pPr>
            <w:r>
              <w:rPr>
                <w:b/>
                <w:sz w:val="24"/>
              </w:rPr>
              <w:t>Reference</w:t>
            </w:r>
            <w:r>
              <w:rPr>
                <w:b/>
                <w:spacing w:val="-4"/>
                <w:sz w:val="24"/>
              </w:rPr>
              <w:t xml:space="preserve"> </w:t>
            </w:r>
            <w:r>
              <w:rPr>
                <w:b/>
                <w:sz w:val="24"/>
              </w:rPr>
              <w:t>books:</w:t>
            </w:r>
          </w:p>
        </w:tc>
      </w:tr>
      <w:tr w:rsidR="00794C03" w:rsidTr="009E4BCE">
        <w:tc>
          <w:tcPr>
            <w:tcW w:w="9468" w:type="dxa"/>
          </w:tcPr>
          <w:p w:rsidR="00794C03" w:rsidRDefault="00794C03" w:rsidP="00D70701">
            <w:pPr>
              <w:pStyle w:val="TableParagraph"/>
              <w:numPr>
                <w:ilvl w:val="0"/>
                <w:numId w:val="50"/>
              </w:numPr>
              <w:tabs>
                <w:tab w:val="left" w:pos="468"/>
              </w:tabs>
              <w:spacing w:before="182"/>
              <w:ind w:hanging="361"/>
              <w:rPr>
                <w:sz w:val="24"/>
              </w:rPr>
            </w:pPr>
            <w:r>
              <w:rPr>
                <w:sz w:val="24"/>
              </w:rPr>
              <w:t>Tiwari.,</w:t>
            </w:r>
            <w:r>
              <w:rPr>
                <w:spacing w:val="-1"/>
                <w:sz w:val="24"/>
              </w:rPr>
              <w:t xml:space="preserve"> </w:t>
            </w:r>
            <w:r>
              <w:rPr>
                <w:sz w:val="24"/>
              </w:rPr>
              <w:t>SC.,</w:t>
            </w:r>
            <w:r>
              <w:rPr>
                <w:spacing w:val="-1"/>
                <w:sz w:val="24"/>
              </w:rPr>
              <w:t xml:space="preserve"> </w:t>
            </w:r>
            <w:r>
              <w:rPr>
                <w:sz w:val="24"/>
              </w:rPr>
              <w:t>Pandey</w:t>
            </w:r>
            <w:r>
              <w:rPr>
                <w:spacing w:val="-1"/>
                <w:sz w:val="24"/>
              </w:rPr>
              <w:t xml:space="preserve"> </w:t>
            </w:r>
            <w:r>
              <w:rPr>
                <w:sz w:val="24"/>
              </w:rPr>
              <w:t>K. 2018.</w:t>
            </w:r>
            <w:r>
              <w:rPr>
                <w:spacing w:val="-1"/>
                <w:sz w:val="24"/>
              </w:rPr>
              <w:t xml:space="preserve"> </w:t>
            </w:r>
            <w:r>
              <w:rPr>
                <w:sz w:val="24"/>
              </w:rPr>
              <w:t>Mushroom</w:t>
            </w:r>
            <w:r>
              <w:rPr>
                <w:spacing w:val="-1"/>
                <w:sz w:val="24"/>
              </w:rPr>
              <w:t xml:space="preserve"> </w:t>
            </w:r>
            <w:r>
              <w:rPr>
                <w:sz w:val="24"/>
              </w:rPr>
              <w:t>cultivation.</w:t>
            </w:r>
            <w:r>
              <w:rPr>
                <w:spacing w:val="-1"/>
                <w:sz w:val="24"/>
              </w:rPr>
              <w:t xml:space="preserve"> </w:t>
            </w:r>
            <w:r>
              <w:rPr>
                <w:sz w:val="24"/>
              </w:rPr>
              <w:t>Mittal</w:t>
            </w:r>
            <w:r>
              <w:rPr>
                <w:spacing w:val="-1"/>
                <w:sz w:val="24"/>
              </w:rPr>
              <w:t xml:space="preserve"> </w:t>
            </w:r>
            <w:r>
              <w:rPr>
                <w:sz w:val="24"/>
              </w:rPr>
              <w:t>publisher,</w:t>
            </w:r>
            <w:r>
              <w:rPr>
                <w:spacing w:val="-1"/>
                <w:sz w:val="24"/>
              </w:rPr>
              <w:t xml:space="preserve"> </w:t>
            </w:r>
            <w:r>
              <w:rPr>
                <w:sz w:val="24"/>
              </w:rPr>
              <w:t>New</w:t>
            </w:r>
            <w:r>
              <w:rPr>
                <w:spacing w:val="-1"/>
                <w:sz w:val="24"/>
              </w:rPr>
              <w:t xml:space="preserve"> </w:t>
            </w:r>
            <w:r>
              <w:rPr>
                <w:sz w:val="24"/>
              </w:rPr>
              <w:t>Delhi.</w:t>
            </w:r>
          </w:p>
          <w:p w:rsidR="00794C03" w:rsidRDefault="00794C03" w:rsidP="00D70701">
            <w:pPr>
              <w:pStyle w:val="TableParagraph"/>
              <w:numPr>
                <w:ilvl w:val="0"/>
                <w:numId w:val="50"/>
              </w:numPr>
              <w:tabs>
                <w:tab w:val="left" w:pos="468"/>
              </w:tabs>
              <w:ind w:right="99"/>
              <w:rPr>
                <w:sz w:val="24"/>
              </w:rPr>
            </w:pPr>
            <w:r>
              <w:rPr>
                <w:sz w:val="24"/>
              </w:rPr>
              <w:t>Philips,</w:t>
            </w:r>
            <w:r>
              <w:rPr>
                <w:spacing w:val="1"/>
                <w:sz w:val="24"/>
              </w:rPr>
              <w:t xml:space="preserve"> </w:t>
            </w:r>
            <w:r>
              <w:rPr>
                <w:sz w:val="24"/>
              </w:rPr>
              <w:t>G.,</w:t>
            </w:r>
            <w:r>
              <w:rPr>
                <w:spacing w:val="-2"/>
                <w:sz w:val="24"/>
              </w:rPr>
              <w:t xml:space="preserve"> </w:t>
            </w:r>
            <w:r>
              <w:rPr>
                <w:sz w:val="24"/>
              </w:rPr>
              <w:t>Miles,</w:t>
            </w:r>
            <w:r>
              <w:rPr>
                <w:spacing w:val="1"/>
                <w:sz w:val="24"/>
              </w:rPr>
              <w:t xml:space="preserve"> </w:t>
            </w:r>
            <w:r>
              <w:rPr>
                <w:sz w:val="24"/>
              </w:rPr>
              <w:t>Chang,</w:t>
            </w:r>
            <w:r>
              <w:rPr>
                <w:spacing w:val="2"/>
                <w:sz w:val="24"/>
              </w:rPr>
              <w:t xml:space="preserve"> </w:t>
            </w:r>
            <w:r>
              <w:rPr>
                <w:sz w:val="24"/>
              </w:rPr>
              <w:t>S-T. 2004.</w:t>
            </w:r>
            <w:r>
              <w:rPr>
                <w:spacing w:val="1"/>
                <w:sz w:val="24"/>
              </w:rPr>
              <w:t xml:space="preserve"> </w:t>
            </w:r>
            <w:r>
              <w:rPr>
                <w:sz w:val="24"/>
              </w:rPr>
              <w:t>Mushrooms:</w:t>
            </w:r>
            <w:r>
              <w:rPr>
                <w:spacing w:val="-1"/>
                <w:sz w:val="24"/>
              </w:rPr>
              <w:t xml:space="preserve"> </w:t>
            </w:r>
            <w:r>
              <w:rPr>
                <w:sz w:val="24"/>
              </w:rPr>
              <w:t>Cultivation, nutritional</w:t>
            </w:r>
            <w:r>
              <w:rPr>
                <w:spacing w:val="1"/>
                <w:sz w:val="24"/>
              </w:rPr>
              <w:t xml:space="preserve"> </w:t>
            </w:r>
            <w:r>
              <w:rPr>
                <w:sz w:val="24"/>
              </w:rPr>
              <w:t>value, medicinal</w:t>
            </w:r>
            <w:r>
              <w:rPr>
                <w:spacing w:val="-57"/>
                <w:sz w:val="24"/>
              </w:rPr>
              <w:t xml:space="preserve"> </w:t>
            </w:r>
            <w:r>
              <w:rPr>
                <w:sz w:val="24"/>
              </w:rPr>
              <w:t>effect</w:t>
            </w:r>
            <w:r>
              <w:rPr>
                <w:spacing w:val="-1"/>
                <w:sz w:val="24"/>
              </w:rPr>
              <w:t xml:space="preserve"> </w:t>
            </w:r>
            <w:r>
              <w:rPr>
                <w:sz w:val="24"/>
              </w:rPr>
              <w:t>and environmental</w:t>
            </w:r>
            <w:r>
              <w:rPr>
                <w:spacing w:val="2"/>
                <w:sz w:val="24"/>
              </w:rPr>
              <w:t xml:space="preserve"> </w:t>
            </w:r>
            <w:r>
              <w:rPr>
                <w:sz w:val="24"/>
              </w:rPr>
              <w:t>effect. 2</w:t>
            </w:r>
            <w:r>
              <w:rPr>
                <w:sz w:val="24"/>
                <w:vertAlign w:val="superscript"/>
              </w:rPr>
              <w:t>nd</w:t>
            </w:r>
            <w:r>
              <w:rPr>
                <w:spacing w:val="1"/>
                <w:sz w:val="24"/>
              </w:rPr>
              <w:t xml:space="preserve"> </w:t>
            </w:r>
            <w:r>
              <w:rPr>
                <w:sz w:val="24"/>
              </w:rPr>
              <w:t>ed. CRC</w:t>
            </w:r>
            <w:r>
              <w:rPr>
                <w:spacing w:val="-2"/>
                <w:sz w:val="24"/>
              </w:rPr>
              <w:t xml:space="preserve"> </w:t>
            </w:r>
            <w:r>
              <w:rPr>
                <w:sz w:val="24"/>
              </w:rPr>
              <w:t>Press.</w:t>
            </w:r>
          </w:p>
          <w:p w:rsidR="00794C03" w:rsidRDefault="00794C03" w:rsidP="00D70701">
            <w:pPr>
              <w:pStyle w:val="TableParagraph"/>
              <w:numPr>
                <w:ilvl w:val="0"/>
                <w:numId w:val="50"/>
              </w:numPr>
              <w:tabs>
                <w:tab w:val="left" w:pos="468"/>
              </w:tabs>
              <w:ind w:right="99"/>
              <w:rPr>
                <w:sz w:val="24"/>
              </w:rPr>
            </w:pPr>
            <w:r w:rsidRPr="0089516B">
              <w:rPr>
                <w:sz w:val="24"/>
              </w:rPr>
              <w:t>Diego,</w:t>
            </w:r>
            <w:r w:rsidRPr="0089516B">
              <w:rPr>
                <w:spacing w:val="3"/>
                <w:sz w:val="24"/>
              </w:rPr>
              <w:t xml:space="preserve"> </w:t>
            </w:r>
            <w:r w:rsidRPr="0089516B">
              <w:rPr>
                <w:sz w:val="24"/>
              </w:rPr>
              <w:t>C.Z.,</w:t>
            </w:r>
            <w:r w:rsidRPr="0089516B">
              <w:rPr>
                <w:spacing w:val="4"/>
                <w:sz w:val="24"/>
              </w:rPr>
              <w:t xml:space="preserve"> </w:t>
            </w:r>
            <w:r w:rsidRPr="0089516B">
              <w:rPr>
                <w:sz w:val="24"/>
              </w:rPr>
              <w:t>Pando-Gimenez,</w:t>
            </w:r>
            <w:r w:rsidRPr="0089516B">
              <w:rPr>
                <w:spacing w:val="5"/>
                <w:sz w:val="24"/>
              </w:rPr>
              <w:t xml:space="preserve"> </w:t>
            </w:r>
            <w:r w:rsidRPr="0089516B">
              <w:rPr>
                <w:sz w:val="24"/>
              </w:rPr>
              <w:t>A.</w:t>
            </w:r>
            <w:r w:rsidRPr="0089516B">
              <w:rPr>
                <w:spacing w:val="4"/>
                <w:sz w:val="24"/>
              </w:rPr>
              <w:t xml:space="preserve"> </w:t>
            </w:r>
            <w:r w:rsidRPr="0089516B">
              <w:rPr>
                <w:sz w:val="24"/>
              </w:rPr>
              <w:t>2017.</w:t>
            </w:r>
            <w:r w:rsidRPr="0089516B">
              <w:rPr>
                <w:spacing w:val="5"/>
                <w:sz w:val="24"/>
              </w:rPr>
              <w:t xml:space="preserve"> </w:t>
            </w:r>
            <w:r w:rsidRPr="0089516B">
              <w:rPr>
                <w:sz w:val="24"/>
              </w:rPr>
              <w:t>Edible</w:t>
            </w:r>
            <w:r w:rsidRPr="0089516B">
              <w:rPr>
                <w:spacing w:val="3"/>
                <w:sz w:val="24"/>
              </w:rPr>
              <w:t xml:space="preserve"> </w:t>
            </w:r>
            <w:r w:rsidRPr="0089516B">
              <w:rPr>
                <w:sz w:val="24"/>
              </w:rPr>
              <w:t>and</w:t>
            </w:r>
            <w:r w:rsidRPr="0089516B">
              <w:rPr>
                <w:spacing w:val="3"/>
                <w:sz w:val="24"/>
              </w:rPr>
              <w:t xml:space="preserve"> </w:t>
            </w:r>
            <w:r w:rsidRPr="0089516B">
              <w:rPr>
                <w:sz w:val="24"/>
              </w:rPr>
              <w:t>medicinal</w:t>
            </w:r>
            <w:r w:rsidRPr="0089516B">
              <w:rPr>
                <w:spacing w:val="4"/>
                <w:sz w:val="24"/>
              </w:rPr>
              <w:t xml:space="preserve"> </w:t>
            </w:r>
            <w:r w:rsidRPr="0089516B">
              <w:rPr>
                <w:sz w:val="24"/>
              </w:rPr>
              <w:t>mushrooms:</w:t>
            </w:r>
            <w:r w:rsidRPr="0089516B">
              <w:rPr>
                <w:spacing w:val="6"/>
                <w:sz w:val="24"/>
              </w:rPr>
              <w:t xml:space="preserve"> </w:t>
            </w:r>
            <w:r w:rsidRPr="0089516B">
              <w:rPr>
                <w:sz w:val="24"/>
              </w:rPr>
              <w:t>Technology</w:t>
            </w:r>
            <w:r w:rsidRPr="0089516B">
              <w:rPr>
                <w:spacing w:val="4"/>
                <w:sz w:val="24"/>
              </w:rPr>
              <w:t xml:space="preserve"> </w:t>
            </w:r>
            <w:r w:rsidRPr="0089516B">
              <w:rPr>
                <w:sz w:val="24"/>
              </w:rPr>
              <w:lastRenderedPageBreak/>
              <w:t>and</w:t>
            </w:r>
            <w:r w:rsidRPr="0089516B">
              <w:rPr>
                <w:spacing w:val="-57"/>
                <w:sz w:val="24"/>
              </w:rPr>
              <w:t xml:space="preserve"> </w:t>
            </w:r>
            <w:r w:rsidRPr="0089516B">
              <w:rPr>
                <w:sz w:val="24"/>
              </w:rPr>
              <w:t>Application.</w:t>
            </w:r>
            <w:r w:rsidRPr="0089516B">
              <w:rPr>
                <w:spacing w:val="-1"/>
                <w:sz w:val="24"/>
              </w:rPr>
              <w:t xml:space="preserve"> </w:t>
            </w:r>
            <w:r w:rsidRPr="0089516B">
              <w:rPr>
                <w:sz w:val="24"/>
              </w:rPr>
              <w:t>Wiley-Blackwell publishers.</w:t>
            </w:r>
          </w:p>
          <w:p w:rsidR="006B5DFE" w:rsidRPr="006B5DFE" w:rsidRDefault="006B5DFE" w:rsidP="006B5DFE">
            <w:pPr>
              <w:pStyle w:val="ListParagraph"/>
              <w:widowControl w:val="0"/>
              <w:numPr>
                <w:ilvl w:val="0"/>
                <w:numId w:val="50"/>
              </w:numPr>
              <w:autoSpaceDE w:val="0"/>
              <w:autoSpaceDN w:val="0"/>
              <w:adjustRightInd w:val="0"/>
              <w:spacing w:after="0" w:line="240" w:lineRule="auto"/>
              <w:jc w:val="both"/>
              <w:rPr>
                <w:rFonts w:ascii="Times New Roman" w:hAnsi="Times New Roman" w:cs="Times New Roman"/>
                <w:sz w:val="24"/>
                <w:szCs w:val="24"/>
              </w:rPr>
            </w:pPr>
            <w:r w:rsidRPr="006B5DFE">
              <w:rPr>
                <w:rFonts w:ascii="Times New Roman" w:hAnsi="Times New Roman" w:cs="Times New Roman"/>
                <w:sz w:val="24"/>
                <w:szCs w:val="24"/>
              </w:rPr>
              <w:t>Nita Bahl. 2002. Handbook on Mushroom 4</w:t>
            </w:r>
            <w:r w:rsidRPr="006B5DFE">
              <w:rPr>
                <w:rFonts w:ascii="Times New Roman" w:hAnsi="Times New Roman" w:cs="Times New Roman"/>
                <w:sz w:val="24"/>
                <w:szCs w:val="24"/>
                <w:vertAlign w:val="superscript"/>
              </w:rPr>
              <w:t>th</w:t>
            </w:r>
            <w:r w:rsidRPr="006B5DFE">
              <w:rPr>
                <w:rFonts w:ascii="Times New Roman" w:hAnsi="Times New Roman" w:cs="Times New Roman"/>
                <w:sz w:val="24"/>
                <w:szCs w:val="24"/>
              </w:rPr>
              <w:t xml:space="preserve"> edition Vijayprimlani for oxford &amp; IBH publishing co., Pvt., Ltd., New Delhi.  Dr.C. Sebastian Rajesekaran Reader in Botany   Bishop Heber College, Trichy – 17.</w:t>
            </w:r>
          </w:p>
          <w:p w:rsidR="006B5DFE" w:rsidRPr="00794C03" w:rsidRDefault="006B5DFE" w:rsidP="006B5DFE">
            <w:pPr>
              <w:pStyle w:val="TableParagraph"/>
              <w:tabs>
                <w:tab w:val="left" w:pos="468"/>
              </w:tabs>
              <w:ind w:left="107" w:right="99"/>
              <w:rPr>
                <w:sz w:val="24"/>
              </w:rPr>
            </w:pPr>
            <w:r w:rsidRPr="00711B79">
              <w:rPr>
                <w:sz w:val="24"/>
                <w:szCs w:val="24"/>
              </w:rPr>
              <w:t xml:space="preserve">5.  Suman. 2005. Mushroom Cultivation Processing and Uses, M/s. IBD Publishers and </w:t>
            </w:r>
            <w:r>
              <w:rPr>
                <w:sz w:val="24"/>
                <w:szCs w:val="24"/>
              </w:rPr>
              <w:t>Distributors, New Delhi.</w:t>
            </w:r>
          </w:p>
        </w:tc>
      </w:tr>
      <w:tr w:rsidR="00794C03" w:rsidTr="009E4BCE">
        <w:tc>
          <w:tcPr>
            <w:tcW w:w="9468" w:type="dxa"/>
          </w:tcPr>
          <w:p w:rsidR="00794C03" w:rsidRPr="00794C03" w:rsidRDefault="00794C03" w:rsidP="00794C03">
            <w:pPr>
              <w:pStyle w:val="TableParagraph"/>
              <w:tabs>
                <w:tab w:val="left" w:pos="468"/>
              </w:tabs>
              <w:ind w:right="99"/>
              <w:rPr>
                <w:b/>
                <w:sz w:val="24"/>
              </w:rPr>
            </w:pPr>
            <w:r w:rsidRPr="0089516B">
              <w:rPr>
                <w:b/>
                <w:sz w:val="24"/>
              </w:rPr>
              <w:lastRenderedPageBreak/>
              <w:t>Web resources:</w:t>
            </w:r>
          </w:p>
        </w:tc>
      </w:tr>
      <w:tr w:rsidR="00794C03" w:rsidTr="009E4BCE">
        <w:tc>
          <w:tcPr>
            <w:tcW w:w="9468" w:type="dxa"/>
          </w:tcPr>
          <w:p w:rsidR="006B5DFE" w:rsidRPr="006B5DFE" w:rsidRDefault="005315F4" w:rsidP="00D930AF">
            <w:pPr>
              <w:widowControl w:val="0"/>
              <w:numPr>
                <w:ilvl w:val="0"/>
                <w:numId w:val="193"/>
              </w:numPr>
              <w:autoSpaceDE w:val="0"/>
              <w:autoSpaceDN w:val="0"/>
              <w:adjustRightInd w:val="0"/>
              <w:ind w:left="360"/>
              <w:jc w:val="both"/>
              <w:rPr>
                <w:sz w:val="24"/>
                <w:szCs w:val="24"/>
              </w:rPr>
            </w:pPr>
            <w:hyperlink r:id="rId37" w:history="1">
              <w:r w:rsidR="006B5DFE" w:rsidRPr="006B5DFE">
                <w:rPr>
                  <w:rStyle w:val="Hyperlink"/>
                  <w:sz w:val="24"/>
                  <w:szCs w:val="24"/>
                  <w:u w:val="none"/>
                </w:rPr>
                <w:t>https://www.amazon.in/Mushroom-Cultivation-India-B-C/dp/817035479X</w:t>
              </w:r>
            </w:hyperlink>
          </w:p>
          <w:p w:rsidR="006B5DFE" w:rsidRPr="006B5DFE" w:rsidRDefault="005315F4" w:rsidP="00D930AF">
            <w:pPr>
              <w:widowControl w:val="0"/>
              <w:numPr>
                <w:ilvl w:val="0"/>
                <w:numId w:val="193"/>
              </w:numPr>
              <w:autoSpaceDE w:val="0"/>
              <w:autoSpaceDN w:val="0"/>
              <w:adjustRightInd w:val="0"/>
              <w:ind w:left="360"/>
              <w:jc w:val="both"/>
              <w:rPr>
                <w:b/>
                <w:sz w:val="24"/>
                <w:szCs w:val="24"/>
              </w:rPr>
            </w:pPr>
            <w:hyperlink r:id="rId38" w:history="1">
              <w:r w:rsidR="006B5DFE" w:rsidRPr="006B5DFE">
                <w:rPr>
                  <w:rStyle w:val="Hyperlink"/>
                  <w:sz w:val="24"/>
                  <w:szCs w:val="24"/>
                  <w:u w:val="none"/>
                </w:rPr>
                <w:t>http://nrcmushroom.org/book-cultivation-merged.pdf</w:t>
              </w:r>
            </w:hyperlink>
          </w:p>
          <w:p w:rsidR="006B5DFE" w:rsidRPr="006B5DFE" w:rsidRDefault="005315F4" w:rsidP="00D930AF">
            <w:pPr>
              <w:widowControl w:val="0"/>
              <w:numPr>
                <w:ilvl w:val="0"/>
                <w:numId w:val="193"/>
              </w:numPr>
              <w:autoSpaceDE w:val="0"/>
              <w:autoSpaceDN w:val="0"/>
              <w:adjustRightInd w:val="0"/>
              <w:ind w:left="360"/>
              <w:jc w:val="both"/>
              <w:rPr>
                <w:sz w:val="24"/>
                <w:szCs w:val="24"/>
              </w:rPr>
            </w:pPr>
            <w:hyperlink r:id="rId39" w:history="1">
              <w:r w:rsidR="006B5DFE" w:rsidRPr="006B5DFE">
                <w:rPr>
                  <w:rStyle w:val="Hyperlink"/>
                  <w:sz w:val="24"/>
                  <w:szCs w:val="24"/>
                  <w:u w:val="none"/>
                </w:rPr>
                <w:t>http://agricoop.nic.in/sites/default/files/ICAR_8.pdf</w:t>
              </w:r>
            </w:hyperlink>
          </w:p>
          <w:p w:rsidR="006B5DFE" w:rsidRPr="006B5DFE" w:rsidRDefault="005315F4" w:rsidP="00D930AF">
            <w:pPr>
              <w:widowControl w:val="0"/>
              <w:numPr>
                <w:ilvl w:val="0"/>
                <w:numId w:val="193"/>
              </w:numPr>
              <w:autoSpaceDE w:val="0"/>
              <w:autoSpaceDN w:val="0"/>
              <w:adjustRightInd w:val="0"/>
              <w:ind w:left="360"/>
              <w:jc w:val="both"/>
              <w:rPr>
                <w:sz w:val="24"/>
                <w:szCs w:val="24"/>
              </w:rPr>
            </w:pPr>
            <w:hyperlink r:id="rId40" w:history="1">
              <w:r w:rsidR="006B5DFE" w:rsidRPr="006B5DFE">
                <w:rPr>
                  <w:rStyle w:val="Hyperlink"/>
                  <w:sz w:val="24"/>
                  <w:szCs w:val="24"/>
                  <w:u w:val="none"/>
                </w:rPr>
                <w:t>http://www.agrimoon.com/mushroom-culture-horticulture-icar-pdf-book/</w:t>
              </w:r>
            </w:hyperlink>
          </w:p>
          <w:p w:rsidR="00794C03" w:rsidRPr="00794C03" w:rsidRDefault="006B5DFE" w:rsidP="006B5DFE">
            <w:pPr>
              <w:pStyle w:val="TableParagraph"/>
              <w:tabs>
                <w:tab w:val="left" w:pos="468"/>
              </w:tabs>
              <w:rPr>
                <w:sz w:val="24"/>
              </w:rPr>
            </w:pPr>
            <w:r w:rsidRPr="006B5DFE">
              <w:rPr>
                <w:sz w:val="24"/>
                <w:szCs w:val="24"/>
              </w:rPr>
              <w:t xml:space="preserve">5. </w:t>
            </w:r>
            <w:hyperlink r:id="rId41" w:history="1">
              <w:r w:rsidRPr="006B5DFE">
                <w:rPr>
                  <w:rStyle w:val="Hyperlink"/>
                  <w:rFonts w:eastAsia="Calibri"/>
                  <w:sz w:val="24"/>
                  <w:szCs w:val="24"/>
                  <w:u w:val="none"/>
                </w:rPr>
                <w:t>https://books.google.co.in/books/about/Mushroom_Cultivation_in_India.html?id=6AJx99OGTKEC&amp;redir_esc=y</w:t>
              </w:r>
            </w:hyperlink>
          </w:p>
        </w:tc>
      </w:tr>
    </w:tbl>
    <w:p w:rsidR="00794C03" w:rsidRDefault="00794C03" w:rsidP="00715D11">
      <w:pPr>
        <w:spacing w:after="0" w:line="240" w:lineRule="auto"/>
        <w:rPr>
          <w:rFonts w:ascii="Times New Roman" w:hAnsi="Times New Roman" w:cs="Times New Roman"/>
          <w:b/>
          <w:sz w:val="24"/>
        </w:rPr>
      </w:pPr>
    </w:p>
    <w:p w:rsidR="00707B39" w:rsidRPr="00363911" w:rsidRDefault="00707B39" w:rsidP="00707B39">
      <w:pPr>
        <w:pStyle w:val="TableParagraph"/>
        <w:tabs>
          <w:tab w:val="left" w:pos="468"/>
        </w:tabs>
        <w:ind w:left="467"/>
        <w:rPr>
          <w:sz w:val="24"/>
        </w:rPr>
      </w:pPr>
    </w:p>
    <w:p w:rsidR="00707B39" w:rsidRPr="004A08DC" w:rsidRDefault="00707B39" w:rsidP="00707B39">
      <w:pPr>
        <w:spacing w:before="90"/>
        <w:ind w:left="106"/>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ind w:left="467"/>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C671C3" w:rsidRPr="004A08DC" w:rsidTr="00F70D8C">
        <w:trPr>
          <w:trHeight w:val="467"/>
        </w:trPr>
        <w:tc>
          <w:tcPr>
            <w:tcW w:w="859" w:type="dxa"/>
          </w:tcPr>
          <w:p w:rsidR="00C671C3" w:rsidRPr="00862094" w:rsidRDefault="00C671C3" w:rsidP="009E4BCE">
            <w:pPr>
              <w:pStyle w:val="TableParagraph"/>
              <w:jc w:val="center"/>
              <w:rPr>
                <w:sz w:val="24"/>
                <w:szCs w:val="24"/>
              </w:rPr>
            </w:pPr>
            <w:r>
              <w:rPr>
                <w:b/>
                <w:sz w:val="24"/>
              </w:rPr>
              <w:t>COs</w:t>
            </w:r>
          </w:p>
        </w:tc>
        <w:tc>
          <w:tcPr>
            <w:tcW w:w="833" w:type="dxa"/>
          </w:tcPr>
          <w:p w:rsidR="00C671C3" w:rsidRPr="00862094" w:rsidRDefault="00C671C3"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C671C3" w:rsidRPr="00862094" w:rsidRDefault="00C671C3"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C671C3" w:rsidRPr="00862094" w:rsidRDefault="00C671C3"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C671C3" w:rsidRPr="00862094" w:rsidRDefault="00C671C3"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C671C3" w:rsidRPr="00862094" w:rsidRDefault="00C671C3"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C671C3" w:rsidRPr="00862094" w:rsidRDefault="00C671C3" w:rsidP="009E4BCE">
            <w:pPr>
              <w:pStyle w:val="TableParagraph"/>
              <w:spacing w:line="275" w:lineRule="exact"/>
              <w:rPr>
                <w:b/>
                <w:sz w:val="24"/>
                <w:szCs w:val="24"/>
              </w:rPr>
            </w:pPr>
            <w:r>
              <w:rPr>
                <w:b/>
                <w:sz w:val="24"/>
                <w:szCs w:val="24"/>
              </w:rPr>
              <w:t>PSO1</w:t>
            </w:r>
          </w:p>
        </w:tc>
        <w:tc>
          <w:tcPr>
            <w:tcW w:w="833" w:type="dxa"/>
          </w:tcPr>
          <w:p w:rsidR="00C671C3" w:rsidRPr="00862094" w:rsidRDefault="00C671C3" w:rsidP="009E4BCE">
            <w:pPr>
              <w:pStyle w:val="TableParagraph"/>
              <w:spacing w:line="275" w:lineRule="exact"/>
              <w:ind w:left="38" w:right="131"/>
              <w:jc w:val="center"/>
              <w:rPr>
                <w:b/>
                <w:sz w:val="24"/>
                <w:szCs w:val="24"/>
              </w:rPr>
            </w:pPr>
            <w:r>
              <w:rPr>
                <w:b/>
                <w:sz w:val="24"/>
                <w:szCs w:val="24"/>
              </w:rPr>
              <w:t>PSO2</w:t>
            </w:r>
          </w:p>
        </w:tc>
        <w:tc>
          <w:tcPr>
            <w:tcW w:w="831" w:type="dxa"/>
          </w:tcPr>
          <w:p w:rsidR="00C671C3" w:rsidRPr="00862094" w:rsidRDefault="00C671C3" w:rsidP="009E4BCE">
            <w:pPr>
              <w:pStyle w:val="TableParagraph"/>
              <w:spacing w:line="275" w:lineRule="exact"/>
              <w:ind w:left="37" w:right="129"/>
              <w:jc w:val="center"/>
              <w:rPr>
                <w:b/>
                <w:sz w:val="24"/>
                <w:szCs w:val="24"/>
              </w:rPr>
            </w:pPr>
            <w:r>
              <w:rPr>
                <w:b/>
                <w:sz w:val="24"/>
                <w:szCs w:val="24"/>
              </w:rPr>
              <w:t>PSO3</w:t>
            </w:r>
          </w:p>
        </w:tc>
        <w:tc>
          <w:tcPr>
            <w:tcW w:w="831" w:type="dxa"/>
          </w:tcPr>
          <w:p w:rsidR="00C671C3" w:rsidRPr="00862094" w:rsidRDefault="00C671C3" w:rsidP="009E4BCE">
            <w:pPr>
              <w:pStyle w:val="TableParagraph"/>
              <w:spacing w:line="275" w:lineRule="exact"/>
              <w:ind w:left="38" w:right="131"/>
              <w:jc w:val="center"/>
              <w:rPr>
                <w:b/>
                <w:sz w:val="24"/>
                <w:szCs w:val="24"/>
              </w:rPr>
            </w:pPr>
            <w:r>
              <w:rPr>
                <w:b/>
                <w:sz w:val="24"/>
                <w:szCs w:val="24"/>
              </w:rPr>
              <w:t>PSO4</w:t>
            </w:r>
          </w:p>
        </w:tc>
        <w:tc>
          <w:tcPr>
            <w:tcW w:w="831" w:type="dxa"/>
          </w:tcPr>
          <w:p w:rsidR="00C671C3" w:rsidRPr="00862094" w:rsidRDefault="00C671C3" w:rsidP="009E4BCE">
            <w:pPr>
              <w:pStyle w:val="TableParagraph"/>
              <w:spacing w:line="275" w:lineRule="exact"/>
              <w:ind w:left="37" w:right="129"/>
              <w:jc w:val="center"/>
              <w:rPr>
                <w:b/>
                <w:sz w:val="24"/>
                <w:szCs w:val="24"/>
              </w:rPr>
            </w:pPr>
            <w:r>
              <w:rPr>
                <w:b/>
                <w:sz w:val="24"/>
                <w:szCs w:val="24"/>
              </w:rPr>
              <w:t>PSO5</w:t>
            </w:r>
          </w:p>
        </w:tc>
      </w:tr>
      <w:tr w:rsidR="00F70D8C" w:rsidRPr="004A08DC" w:rsidTr="00F70D8C">
        <w:trPr>
          <w:trHeight w:val="484"/>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CO1</w:t>
            </w:r>
          </w:p>
        </w:tc>
        <w:tc>
          <w:tcPr>
            <w:tcW w:w="833"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9"/>
              <w:jc w:val="center"/>
              <w:rPr>
                <w:sz w:val="24"/>
                <w:szCs w:val="24"/>
              </w:rPr>
            </w:pPr>
            <w:r>
              <w:rPr>
                <w:sz w:val="24"/>
                <w:szCs w:val="24"/>
              </w:rPr>
              <w:t>1</w:t>
            </w:r>
          </w:p>
        </w:tc>
        <w:tc>
          <w:tcPr>
            <w:tcW w:w="833" w:type="dxa"/>
          </w:tcPr>
          <w:p w:rsidR="00F70D8C" w:rsidRPr="004A08DC" w:rsidRDefault="00C671C3" w:rsidP="008E1FAE">
            <w:pPr>
              <w:pStyle w:val="TableParagraph"/>
              <w:spacing w:line="275" w:lineRule="exact"/>
              <w:ind w:left="5"/>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10"/>
              <w:jc w:val="center"/>
              <w:rPr>
                <w:sz w:val="24"/>
                <w:szCs w:val="24"/>
              </w:rPr>
            </w:pPr>
            <w:r>
              <w:rPr>
                <w:w w:val="99"/>
                <w:sz w:val="24"/>
                <w:szCs w:val="24"/>
              </w:rPr>
              <w:t>2</w:t>
            </w:r>
          </w:p>
        </w:tc>
        <w:tc>
          <w:tcPr>
            <w:tcW w:w="833" w:type="dxa"/>
          </w:tcPr>
          <w:p w:rsidR="00F70D8C" w:rsidRPr="004A08DC" w:rsidRDefault="00C671C3" w:rsidP="008E1FAE">
            <w:pPr>
              <w:pStyle w:val="TableParagraph"/>
              <w:spacing w:line="275" w:lineRule="exact"/>
              <w:ind w:left="8"/>
              <w:jc w:val="center"/>
              <w:rPr>
                <w:sz w:val="24"/>
                <w:szCs w:val="24"/>
              </w:rPr>
            </w:pPr>
            <w:r>
              <w:rPr>
                <w:sz w:val="24"/>
                <w:szCs w:val="24"/>
              </w:rPr>
              <w:t>1</w:t>
            </w:r>
          </w:p>
        </w:tc>
        <w:tc>
          <w:tcPr>
            <w:tcW w:w="833" w:type="dxa"/>
          </w:tcPr>
          <w:p w:rsidR="00F70D8C" w:rsidRPr="004A08DC" w:rsidRDefault="00C671C3" w:rsidP="008E1FAE">
            <w:pPr>
              <w:pStyle w:val="TableParagraph"/>
              <w:spacing w:line="275" w:lineRule="exact"/>
              <w:ind w:left="7"/>
              <w:jc w:val="center"/>
              <w:rPr>
                <w:sz w:val="24"/>
                <w:szCs w:val="24"/>
              </w:rPr>
            </w:pPr>
            <w:r>
              <w:rPr>
                <w:w w:val="99"/>
                <w:sz w:val="24"/>
                <w:szCs w:val="24"/>
              </w:rPr>
              <w:t>2</w:t>
            </w:r>
          </w:p>
        </w:tc>
        <w:tc>
          <w:tcPr>
            <w:tcW w:w="831" w:type="dxa"/>
          </w:tcPr>
          <w:p w:rsidR="00F70D8C" w:rsidRPr="004A08DC" w:rsidRDefault="00C671C3" w:rsidP="008E1FAE">
            <w:pPr>
              <w:pStyle w:val="TableParagraph"/>
              <w:spacing w:line="275" w:lineRule="exact"/>
              <w:ind w:left="9"/>
              <w:jc w:val="center"/>
              <w:rPr>
                <w:sz w:val="24"/>
                <w:szCs w:val="24"/>
              </w:rPr>
            </w:pPr>
            <w:r>
              <w:rPr>
                <w:w w:val="99"/>
                <w:sz w:val="24"/>
                <w:szCs w:val="24"/>
              </w:rPr>
              <w:t>2</w:t>
            </w:r>
          </w:p>
        </w:tc>
        <w:tc>
          <w:tcPr>
            <w:tcW w:w="831" w:type="dxa"/>
          </w:tcPr>
          <w:p w:rsidR="00F70D8C" w:rsidRPr="004A08DC" w:rsidRDefault="00C671C3" w:rsidP="00C02BE5">
            <w:pPr>
              <w:pStyle w:val="TableParagraph"/>
              <w:spacing w:line="275" w:lineRule="exact"/>
              <w:ind w:left="7"/>
              <w:jc w:val="center"/>
              <w:rPr>
                <w:sz w:val="24"/>
                <w:szCs w:val="24"/>
              </w:rPr>
            </w:pPr>
            <w:r>
              <w:rPr>
                <w:w w:val="99"/>
                <w:sz w:val="24"/>
                <w:szCs w:val="24"/>
              </w:rPr>
              <w:t>2</w:t>
            </w:r>
          </w:p>
        </w:tc>
        <w:tc>
          <w:tcPr>
            <w:tcW w:w="831" w:type="dxa"/>
          </w:tcPr>
          <w:p w:rsidR="00F70D8C" w:rsidRPr="004A08DC" w:rsidRDefault="00C671C3" w:rsidP="00C02BE5">
            <w:pPr>
              <w:pStyle w:val="TableParagraph"/>
              <w:spacing w:line="275" w:lineRule="exact"/>
              <w:ind w:left="9"/>
              <w:jc w:val="center"/>
              <w:rPr>
                <w:sz w:val="24"/>
                <w:szCs w:val="24"/>
              </w:rPr>
            </w:pPr>
            <w:r>
              <w:rPr>
                <w:w w:val="99"/>
                <w:sz w:val="24"/>
                <w:szCs w:val="24"/>
              </w:rPr>
              <w:t>2</w:t>
            </w:r>
          </w:p>
        </w:tc>
      </w:tr>
      <w:tr w:rsidR="00F70D8C" w:rsidRPr="004A08DC" w:rsidTr="00F70D8C">
        <w:trPr>
          <w:trHeight w:val="481"/>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CO2</w:t>
            </w:r>
          </w:p>
        </w:tc>
        <w:tc>
          <w:tcPr>
            <w:tcW w:w="833"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9"/>
              <w:jc w:val="center"/>
              <w:rPr>
                <w:sz w:val="24"/>
                <w:szCs w:val="24"/>
              </w:rPr>
            </w:pPr>
            <w:r>
              <w:rPr>
                <w:w w:val="99"/>
                <w:sz w:val="24"/>
                <w:szCs w:val="24"/>
              </w:rPr>
              <w:t>2</w:t>
            </w:r>
          </w:p>
        </w:tc>
        <w:tc>
          <w:tcPr>
            <w:tcW w:w="833" w:type="dxa"/>
          </w:tcPr>
          <w:p w:rsidR="00F70D8C" w:rsidRPr="004A08DC" w:rsidRDefault="00C671C3" w:rsidP="008E1FAE">
            <w:pPr>
              <w:pStyle w:val="TableParagraph"/>
              <w:spacing w:line="275" w:lineRule="exact"/>
              <w:ind w:left="8"/>
              <w:jc w:val="center"/>
              <w:rPr>
                <w:sz w:val="24"/>
                <w:szCs w:val="24"/>
              </w:rPr>
            </w:pPr>
            <w:r>
              <w:rPr>
                <w:w w:val="99"/>
                <w:sz w:val="24"/>
                <w:szCs w:val="24"/>
              </w:rPr>
              <w:t>2</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4"/>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7"/>
              <w:jc w:val="center"/>
              <w:rPr>
                <w:sz w:val="24"/>
                <w:szCs w:val="24"/>
              </w:rPr>
            </w:pPr>
            <w:r>
              <w:rPr>
                <w:w w:val="99"/>
                <w:sz w:val="24"/>
                <w:szCs w:val="24"/>
              </w:rPr>
              <w:t>2</w:t>
            </w:r>
          </w:p>
        </w:tc>
        <w:tc>
          <w:tcPr>
            <w:tcW w:w="831" w:type="dxa"/>
          </w:tcPr>
          <w:p w:rsidR="00F70D8C" w:rsidRPr="004A08DC" w:rsidRDefault="00C671C3" w:rsidP="008E1FAE">
            <w:pPr>
              <w:pStyle w:val="TableParagraph"/>
              <w:spacing w:line="275" w:lineRule="exact"/>
              <w:ind w:left="5"/>
              <w:jc w:val="center"/>
              <w:rPr>
                <w:sz w:val="24"/>
                <w:szCs w:val="24"/>
              </w:rPr>
            </w:pPr>
            <w:r>
              <w:rPr>
                <w:w w:val="99"/>
                <w:sz w:val="24"/>
                <w:szCs w:val="24"/>
              </w:rPr>
              <w:t>3</w:t>
            </w:r>
          </w:p>
        </w:tc>
        <w:tc>
          <w:tcPr>
            <w:tcW w:w="831" w:type="dxa"/>
          </w:tcPr>
          <w:p w:rsidR="00F70D8C" w:rsidRPr="004A08DC" w:rsidRDefault="00C671C3" w:rsidP="00C02BE5">
            <w:pPr>
              <w:pStyle w:val="TableParagraph"/>
              <w:spacing w:line="275" w:lineRule="exact"/>
              <w:ind w:left="7"/>
              <w:jc w:val="center"/>
              <w:rPr>
                <w:sz w:val="24"/>
                <w:szCs w:val="24"/>
              </w:rPr>
            </w:pPr>
            <w:r>
              <w:rPr>
                <w:w w:val="99"/>
                <w:sz w:val="24"/>
                <w:szCs w:val="24"/>
              </w:rPr>
              <w:t>2</w:t>
            </w:r>
          </w:p>
        </w:tc>
        <w:tc>
          <w:tcPr>
            <w:tcW w:w="831" w:type="dxa"/>
          </w:tcPr>
          <w:p w:rsidR="00F70D8C" w:rsidRPr="004A08DC" w:rsidRDefault="00C671C3" w:rsidP="00C02BE5">
            <w:pPr>
              <w:pStyle w:val="TableParagraph"/>
              <w:spacing w:line="275" w:lineRule="exact"/>
              <w:ind w:left="5"/>
              <w:jc w:val="center"/>
              <w:rPr>
                <w:sz w:val="24"/>
                <w:szCs w:val="24"/>
              </w:rPr>
            </w:pPr>
            <w:r>
              <w:rPr>
                <w:w w:val="99"/>
                <w:sz w:val="24"/>
                <w:szCs w:val="24"/>
              </w:rPr>
              <w:t>3</w:t>
            </w:r>
          </w:p>
        </w:tc>
      </w:tr>
      <w:tr w:rsidR="00F70D8C" w:rsidRPr="004A08DC" w:rsidTr="00F70D8C">
        <w:trPr>
          <w:trHeight w:val="482"/>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CO3</w:t>
            </w:r>
          </w:p>
        </w:tc>
        <w:tc>
          <w:tcPr>
            <w:tcW w:w="833" w:type="dxa"/>
          </w:tcPr>
          <w:p w:rsidR="00F70D8C" w:rsidRPr="004A08DC" w:rsidRDefault="00C671C3" w:rsidP="008E1FAE">
            <w:pPr>
              <w:pStyle w:val="TableParagraph"/>
              <w:spacing w:line="275" w:lineRule="exact"/>
              <w:ind w:left="4"/>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11"/>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5"/>
              <w:jc w:val="center"/>
              <w:rPr>
                <w:sz w:val="24"/>
                <w:szCs w:val="24"/>
              </w:rPr>
            </w:pPr>
            <w:r>
              <w:rPr>
                <w:w w:val="99"/>
                <w:sz w:val="24"/>
                <w:szCs w:val="24"/>
              </w:rPr>
              <w:t>2</w:t>
            </w:r>
          </w:p>
        </w:tc>
        <w:tc>
          <w:tcPr>
            <w:tcW w:w="833" w:type="dxa"/>
          </w:tcPr>
          <w:p w:rsidR="00F70D8C" w:rsidRPr="004A08DC" w:rsidRDefault="00C671C3" w:rsidP="008E1FAE">
            <w:pPr>
              <w:pStyle w:val="TableParagraph"/>
              <w:spacing w:line="275" w:lineRule="exact"/>
              <w:ind w:left="5"/>
              <w:jc w:val="center"/>
              <w:rPr>
                <w:sz w:val="24"/>
                <w:szCs w:val="24"/>
              </w:rPr>
            </w:pPr>
            <w:r>
              <w:rPr>
                <w:w w:val="99"/>
                <w:sz w:val="24"/>
                <w:szCs w:val="24"/>
              </w:rPr>
              <w:t>2</w:t>
            </w:r>
          </w:p>
        </w:tc>
        <w:tc>
          <w:tcPr>
            <w:tcW w:w="831" w:type="dxa"/>
          </w:tcPr>
          <w:p w:rsidR="00F70D8C" w:rsidRPr="004A08DC" w:rsidRDefault="00C671C3" w:rsidP="008E1FAE">
            <w:pPr>
              <w:pStyle w:val="TableParagraph"/>
              <w:spacing w:line="275" w:lineRule="exact"/>
              <w:ind w:left="10"/>
              <w:jc w:val="center"/>
              <w:rPr>
                <w:sz w:val="24"/>
                <w:szCs w:val="24"/>
              </w:rPr>
            </w:pPr>
            <w:r>
              <w:rPr>
                <w:sz w:val="24"/>
                <w:szCs w:val="24"/>
              </w:rPr>
              <w:t>1</w:t>
            </w:r>
          </w:p>
        </w:tc>
        <w:tc>
          <w:tcPr>
            <w:tcW w:w="833"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7"/>
              <w:jc w:val="center"/>
              <w:rPr>
                <w:sz w:val="24"/>
                <w:szCs w:val="24"/>
              </w:rPr>
            </w:pPr>
            <w:r>
              <w:rPr>
                <w:sz w:val="24"/>
                <w:szCs w:val="24"/>
              </w:rPr>
              <w:t>1</w:t>
            </w:r>
          </w:p>
        </w:tc>
        <w:tc>
          <w:tcPr>
            <w:tcW w:w="831" w:type="dxa"/>
          </w:tcPr>
          <w:p w:rsidR="00F70D8C" w:rsidRPr="004A08DC" w:rsidRDefault="00C671C3" w:rsidP="008E1FAE">
            <w:pPr>
              <w:pStyle w:val="TableParagraph"/>
              <w:spacing w:line="275" w:lineRule="exact"/>
              <w:ind w:left="5"/>
              <w:jc w:val="center"/>
              <w:rPr>
                <w:sz w:val="24"/>
                <w:szCs w:val="24"/>
              </w:rPr>
            </w:pPr>
            <w:r>
              <w:rPr>
                <w:w w:val="99"/>
                <w:sz w:val="24"/>
                <w:szCs w:val="24"/>
              </w:rPr>
              <w:t>3</w:t>
            </w:r>
          </w:p>
        </w:tc>
        <w:tc>
          <w:tcPr>
            <w:tcW w:w="831" w:type="dxa"/>
          </w:tcPr>
          <w:p w:rsidR="00F70D8C" w:rsidRPr="004A08DC" w:rsidRDefault="00C671C3" w:rsidP="00C02BE5">
            <w:pPr>
              <w:pStyle w:val="TableParagraph"/>
              <w:spacing w:line="275" w:lineRule="exact"/>
              <w:ind w:left="7"/>
              <w:jc w:val="center"/>
              <w:rPr>
                <w:sz w:val="24"/>
                <w:szCs w:val="24"/>
              </w:rPr>
            </w:pPr>
            <w:r>
              <w:rPr>
                <w:sz w:val="24"/>
                <w:szCs w:val="24"/>
              </w:rPr>
              <w:t>1</w:t>
            </w:r>
          </w:p>
        </w:tc>
        <w:tc>
          <w:tcPr>
            <w:tcW w:w="831" w:type="dxa"/>
          </w:tcPr>
          <w:p w:rsidR="00F70D8C" w:rsidRPr="004A08DC" w:rsidRDefault="00C671C3" w:rsidP="00C02BE5">
            <w:pPr>
              <w:pStyle w:val="TableParagraph"/>
              <w:spacing w:line="275" w:lineRule="exact"/>
              <w:ind w:left="5"/>
              <w:jc w:val="center"/>
              <w:rPr>
                <w:sz w:val="24"/>
                <w:szCs w:val="24"/>
              </w:rPr>
            </w:pPr>
            <w:r>
              <w:rPr>
                <w:w w:val="99"/>
                <w:sz w:val="24"/>
                <w:szCs w:val="24"/>
              </w:rPr>
              <w:t>2</w:t>
            </w:r>
          </w:p>
        </w:tc>
      </w:tr>
      <w:tr w:rsidR="00F70D8C" w:rsidRPr="004A08DC" w:rsidTr="00F70D8C">
        <w:trPr>
          <w:trHeight w:val="484"/>
        </w:trPr>
        <w:tc>
          <w:tcPr>
            <w:tcW w:w="859" w:type="dxa"/>
          </w:tcPr>
          <w:p w:rsidR="00F70D8C" w:rsidRPr="004A08DC" w:rsidRDefault="00F70D8C" w:rsidP="008E1FAE">
            <w:pPr>
              <w:pStyle w:val="TableParagraph"/>
              <w:spacing w:before="1"/>
              <w:rPr>
                <w:b/>
                <w:sz w:val="24"/>
                <w:szCs w:val="24"/>
              </w:rPr>
            </w:pPr>
            <w:r w:rsidRPr="004A08DC">
              <w:rPr>
                <w:b/>
                <w:sz w:val="24"/>
                <w:szCs w:val="24"/>
              </w:rPr>
              <w:t>CO4</w:t>
            </w:r>
          </w:p>
        </w:tc>
        <w:tc>
          <w:tcPr>
            <w:tcW w:w="833" w:type="dxa"/>
          </w:tcPr>
          <w:p w:rsidR="00F70D8C" w:rsidRPr="004A08DC" w:rsidRDefault="00C671C3" w:rsidP="008E1FAE">
            <w:pPr>
              <w:pStyle w:val="TableParagraph"/>
              <w:spacing w:before="1"/>
              <w:ind w:left="6"/>
              <w:jc w:val="center"/>
              <w:rPr>
                <w:sz w:val="24"/>
                <w:szCs w:val="24"/>
              </w:rPr>
            </w:pPr>
            <w:r>
              <w:rPr>
                <w:w w:val="99"/>
                <w:sz w:val="24"/>
                <w:szCs w:val="24"/>
              </w:rPr>
              <w:t>3</w:t>
            </w:r>
          </w:p>
        </w:tc>
        <w:tc>
          <w:tcPr>
            <w:tcW w:w="831" w:type="dxa"/>
          </w:tcPr>
          <w:p w:rsidR="00F70D8C" w:rsidRPr="004A08DC" w:rsidRDefault="00C671C3" w:rsidP="008E1FAE">
            <w:pPr>
              <w:pStyle w:val="TableParagraph"/>
              <w:spacing w:before="1"/>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before="1"/>
              <w:ind w:left="5"/>
              <w:jc w:val="center"/>
              <w:rPr>
                <w:sz w:val="24"/>
                <w:szCs w:val="24"/>
              </w:rPr>
            </w:pPr>
            <w:r>
              <w:rPr>
                <w:w w:val="99"/>
                <w:sz w:val="24"/>
                <w:szCs w:val="24"/>
              </w:rPr>
              <w:t>3</w:t>
            </w:r>
          </w:p>
        </w:tc>
        <w:tc>
          <w:tcPr>
            <w:tcW w:w="833" w:type="dxa"/>
          </w:tcPr>
          <w:p w:rsidR="00F70D8C" w:rsidRPr="004A08DC" w:rsidRDefault="00C671C3" w:rsidP="008E1FAE">
            <w:pPr>
              <w:pStyle w:val="TableParagraph"/>
              <w:spacing w:before="1"/>
              <w:ind w:left="5"/>
              <w:jc w:val="center"/>
              <w:rPr>
                <w:sz w:val="24"/>
                <w:szCs w:val="24"/>
              </w:rPr>
            </w:pPr>
            <w:r>
              <w:rPr>
                <w:w w:val="99"/>
                <w:sz w:val="24"/>
                <w:szCs w:val="24"/>
              </w:rPr>
              <w:t>3</w:t>
            </w:r>
          </w:p>
        </w:tc>
        <w:tc>
          <w:tcPr>
            <w:tcW w:w="831" w:type="dxa"/>
          </w:tcPr>
          <w:p w:rsidR="00F70D8C" w:rsidRPr="004A08DC" w:rsidRDefault="00C671C3" w:rsidP="008E1FAE">
            <w:pPr>
              <w:pStyle w:val="TableParagraph"/>
              <w:spacing w:before="1"/>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before="1"/>
              <w:ind w:left="7"/>
              <w:jc w:val="center"/>
              <w:rPr>
                <w:sz w:val="24"/>
                <w:szCs w:val="24"/>
              </w:rPr>
            </w:pPr>
            <w:r>
              <w:rPr>
                <w:w w:val="99"/>
                <w:sz w:val="24"/>
                <w:szCs w:val="24"/>
              </w:rPr>
              <w:t>2</w:t>
            </w:r>
          </w:p>
        </w:tc>
        <w:tc>
          <w:tcPr>
            <w:tcW w:w="833" w:type="dxa"/>
          </w:tcPr>
          <w:p w:rsidR="00F70D8C" w:rsidRPr="004A08DC" w:rsidRDefault="00C671C3" w:rsidP="008E1FAE">
            <w:pPr>
              <w:pStyle w:val="TableParagraph"/>
              <w:spacing w:before="1"/>
              <w:ind w:left="4"/>
              <w:jc w:val="center"/>
              <w:rPr>
                <w:sz w:val="24"/>
                <w:szCs w:val="24"/>
              </w:rPr>
            </w:pPr>
            <w:r>
              <w:rPr>
                <w:w w:val="99"/>
                <w:sz w:val="24"/>
                <w:szCs w:val="24"/>
              </w:rPr>
              <w:t>3</w:t>
            </w:r>
          </w:p>
        </w:tc>
        <w:tc>
          <w:tcPr>
            <w:tcW w:w="831" w:type="dxa"/>
          </w:tcPr>
          <w:p w:rsidR="00F70D8C" w:rsidRPr="004A08DC" w:rsidRDefault="00C671C3" w:rsidP="008E1FAE">
            <w:pPr>
              <w:pStyle w:val="TableParagraph"/>
              <w:spacing w:before="1"/>
              <w:ind w:left="5"/>
              <w:jc w:val="center"/>
              <w:rPr>
                <w:sz w:val="24"/>
                <w:szCs w:val="24"/>
              </w:rPr>
            </w:pPr>
            <w:r>
              <w:rPr>
                <w:w w:val="99"/>
                <w:sz w:val="24"/>
                <w:szCs w:val="24"/>
              </w:rPr>
              <w:t>3</w:t>
            </w:r>
          </w:p>
        </w:tc>
        <w:tc>
          <w:tcPr>
            <w:tcW w:w="831" w:type="dxa"/>
          </w:tcPr>
          <w:p w:rsidR="00F70D8C" w:rsidRPr="004A08DC" w:rsidRDefault="00C671C3" w:rsidP="00C02BE5">
            <w:pPr>
              <w:pStyle w:val="TableParagraph"/>
              <w:spacing w:before="1"/>
              <w:ind w:left="4"/>
              <w:jc w:val="center"/>
              <w:rPr>
                <w:sz w:val="24"/>
                <w:szCs w:val="24"/>
              </w:rPr>
            </w:pPr>
            <w:r>
              <w:rPr>
                <w:w w:val="99"/>
                <w:sz w:val="24"/>
                <w:szCs w:val="24"/>
              </w:rPr>
              <w:t>3</w:t>
            </w:r>
          </w:p>
        </w:tc>
        <w:tc>
          <w:tcPr>
            <w:tcW w:w="831" w:type="dxa"/>
          </w:tcPr>
          <w:p w:rsidR="00F70D8C" w:rsidRPr="004A08DC" w:rsidRDefault="00C671C3" w:rsidP="00C02BE5">
            <w:pPr>
              <w:pStyle w:val="TableParagraph"/>
              <w:spacing w:before="1"/>
              <w:ind w:left="5"/>
              <w:jc w:val="center"/>
              <w:rPr>
                <w:sz w:val="24"/>
                <w:szCs w:val="24"/>
              </w:rPr>
            </w:pPr>
            <w:r>
              <w:rPr>
                <w:w w:val="99"/>
                <w:sz w:val="24"/>
                <w:szCs w:val="24"/>
              </w:rPr>
              <w:t>3</w:t>
            </w:r>
          </w:p>
        </w:tc>
      </w:tr>
      <w:tr w:rsidR="00F70D8C" w:rsidRPr="004A08DC" w:rsidTr="00F70D8C">
        <w:trPr>
          <w:trHeight w:val="504"/>
        </w:trPr>
        <w:tc>
          <w:tcPr>
            <w:tcW w:w="859" w:type="dxa"/>
          </w:tcPr>
          <w:p w:rsidR="00F70D8C" w:rsidRPr="004A08DC" w:rsidRDefault="00F70D8C" w:rsidP="008E1FAE">
            <w:pPr>
              <w:pStyle w:val="TableParagraph"/>
              <w:spacing w:line="275" w:lineRule="exact"/>
              <w:rPr>
                <w:b/>
                <w:sz w:val="24"/>
                <w:szCs w:val="24"/>
              </w:rPr>
            </w:pPr>
            <w:r w:rsidRPr="004A08DC">
              <w:rPr>
                <w:b/>
                <w:sz w:val="24"/>
                <w:szCs w:val="24"/>
              </w:rPr>
              <w:t>CO5</w:t>
            </w:r>
          </w:p>
        </w:tc>
        <w:tc>
          <w:tcPr>
            <w:tcW w:w="833" w:type="dxa"/>
          </w:tcPr>
          <w:p w:rsidR="00F70D8C" w:rsidRPr="004A08DC" w:rsidRDefault="00C671C3" w:rsidP="008E1FAE">
            <w:pPr>
              <w:pStyle w:val="TableParagraph"/>
              <w:spacing w:line="275" w:lineRule="exact"/>
              <w:ind w:left="6"/>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7"/>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9"/>
              <w:jc w:val="center"/>
              <w:rPr>
                <w:sz w:val="24"/>
                <w:szCs w:val="24"/>
              </w:rPr>
            </w:pPr>
            <w:r>
              <w:rPr>
                <w:w w:val="99"/>
                <w:sz w:val="24"/>
                <w:szCs w:val="24"/>
              </w:rPr>
              <w:t>2</w:t>
            </w:r>
          </w:p>
        </w:tc>
        <w:tc>
          <w:tcPr>
            <w:tcW w:w="833" w:type="dxa"/>
          </w:tcPr>
          <w:p w:rsidR="00F70D8C" w:rsidRPr="004A08DC" w:rsidRDefault="00C671C3" w:rsidP="008E1FAE">
            <w:pPr>
              <w:pStyle w:val="TableParagraph"/>
              <w:spacing w:line="275" w:lineRule="exact"/>
              <w:ind w:left="5"/>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10"/>
              <w:jc w:val="center"/>
              <w:rPr>
                <w:sz w:val="24"/>
                <w:szCs w:val="24"/>
              </w:rPr>
            </w:pPr>
            <w:r>
              <w:rPr>
                <w:w w:val="99"/>
                <w:sz w:val="24"/>
                <w:szCs w:val="24"/>
              </w:rPr>
              <w:t>2</w:t>
            </w:r>
          </w:p>
        </w:tc>
        <w:tc>
          <w:tcPr>
            <w:tcW w:w="833" w:type="dxa"/>
          </w:tcPr>
          <w:p w:rsidR="00F70D8C" w:rsidRPr="004A08DC" w:rsidRDefault="00C671C3" w:rsidP="008E1FAE">
            <w:pPr>
              <w:pStyle w:val="TableParagraph"/>
              <w:spacing w:line="275" w:lineRule="exact"/>
              <w:ind w:left="4"/>
              <w:jc w:val="center"/>
              <w:rPr>
                <w:sz w:val="24"/>
                <w:szCs w:val="24"/>
              </w:rPr>
            </w:pPr>
            <w:r>
              <w:rPr>
                <w:w w:val="99"/>
                <w:sz w:val="24"/>
                <w:szCs w:val="24"/>
              </w:rPr>
              <w:t>3</w:t>
            </w:r>
          </w:p>
        </w:tc>
        <w:tc>
          <w:tcPr>
            <w:tcW w:w="833" w:type="dxa"/>
          </w:tcPr>
          <w:p w:rsidR="00F70D8C" w:rsidRPr="004A08DC" w:rsidRDefault="00C671C3" w:rsidP="008E1FAE">
            <w:pPr>
              <w:pStyle w:val="TableParagraph"/>
              <w:spacing w:line="275" w:lineRule="exact"/>
              <w:ind w:left="4"/>
              <w:jc w:val="center"/>
              <w:rPr>
                <w:sz w:val="24"/>
                <w:szCs w:val="24"/>
              </w:rPr>
            </w:pPr>
            <w:r>
              <w:rPr>
                <w:w w:val="99"/>
                <w:sz w:val="24"/>
                <w:szCs w:val="24"/>
              </w:rPr>
              <w:t>3</w:t>
            </w:r>
          </w:p>
        </w:tc>
        <w:tc>
          <w:tcPr>
            <w:tcW w:w="831" w:type="dxa"/>
          </w:tcPr>
          <w:p w:rsidR="00F70D8C" w:rsidRPr="004A08DC" w:rsidRDefault="00C671C3" w:rsidP="008E1FAE">
            <w:pPr>
              <w:pStyle w:val="TableParagraph"/>
              <w:spacing w:line="275" w:lineRule="exact"/>
              <w:ind w:left="5"/>
              <w:jc w:val="center"/>
              <w:rPr>
                <w:sz w:val="24"/>
                <w:szCs w:val="24"/>
              </w:rPr>
            </w:pPr>
            <w:r>
              <w:rPr>
                <w:w w:val="99"/>
                <w:sz w:val="24"/>
                <w:szCs w:val="24"/>
              </w:rPr>
              <w:t>3</w:t>
            </w:r>
          </w:p>
        </w:tc>
        <w:tc>
          <w:tcPr>
            <w:tcW w:w="831" w:type="dxa"/>
          </w:tcPr>
          <w:p w:rsidR="00F70D8C" w:rsidRPr="004A08DC" w:rsidRDefault="00C671C3" w:rsidP="00C02BE5">
            <w:pPr>
              <w:pStyle w:val="TableParagraph"/>
              <w:spacing w:line="275" w:lineRule="exact"/>
              <w:ind w:left="4"/>
              <w:jc w:val="center"/>
              <w:rPr>
                <w:sz w:val="24"/>
                <w:szCs w:val="24"/>
              </w:rPr>
            </w:pPr>
            <w:r>
              <w:rPr>
                <w:w w:val="99"/>
                <w:sz w:val="24"/>
                <w:szCs w:val="24"/>
              </w:rPr>
              <w:t>3</w:t>
            </w:r>
          </w:p>
        </w:tc>
        <w:tc>
          <w:tcPr>
            <w:tcW w:w="831" w:type="dxa"/>
          </w:tcPr>
          <w:p w:rsidR="00F70D8C" w:rsidRPr="004A08DC" w:rsidRDefault="00C671C3" w:rsidP="00C02BE5">
            <w:pPr>
              <w:pStyle w:val="TableParagraph"/>
              <w:spacing w:line="275" w:lineRule="exact"/>
              <w:ind w:left="5"/>
              <w:jc w:val="center"/>
              <w:rPr>
                <w:sz w:val="24"/>
                <w:szCs w:val="24"/>
              </w:rPr>
            </w:pPr>
            <w:r>
              <w:rPr>
                <w:w w:val="99"/>
                <w:sz w:val="24"/>
                <w:szCs w:val="24"/>
              </w:rPr>
              <w:t>3</w:t>
            </w:r>
          </w:p>
        </w:tc>
      </w:tr>
    </w:tbl>
    <w:p w:rsidR="00707B39" w:rsidRPr="004A08DC" w:rsidRDefault="00707B39" w:rsidP="00707B39">
      <w:pPr>
        <w:jc w:val="center"/>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rPr>
          <w:rFonts w:ascii="Times New Roman" w:hAnsi="Times New Roman" w:cs="Times New Roman"/>
          <w:b/>
          <w:sz w:val="24"/>
          <w:szCs w:val="24"/>
        </w:rPr>
      </w:pPr>
      <w:r w:rsidRPr="004A08DC">
        <w:rPr>
          <w:rFonts w:ascii="Times New Roman" w:hAnsi="Times New Roman" w:cs="Times New Roman"/>
          <w:b/>
          <w:sz w:val="24"/>
          <w:szCs w:val="24"/>
        </w:rPr>
        <w:br w:type="page"/>
      </w:r>
    </w:p>
    <w:p w:rsidR="00707B39" w:rsidRPr="004A08DC" w:rsidRDefault="00707B39" w:rsidP="00707B39">
      <w:pPr>
        <w:jc w:val="center"/>
        <w:rPr>
          <w:rFonts w:ascii="Times New Roman" w:hAnsi="Times New Roman" w:cs="Times New Roman"/>
          <w:b/>
          <w:sz w:val="24"/>
          <w:szCs w:val="24"/>
        </w:rPr>
      </w:pPr>
      <w:r w:rsidRPr="004A08DC">
        <w:rPr>
          <w:rFonts w:ascii="Times New Roman" w:hAnsi="Times New Roman" w:cs="Times New Roman"/>
          <w:b/>
          <w:sz w:val="24"/>
          <w:szCs w:val="24"/>
        </w:rPr>
        <w:lastRenderedPageBreak/>
        <w:t>ELECTIVE I- PHYTOPHARMACOGNOSY</w:t>
      </w:r>
    </w:p>
    <w:p w:rsidR="00707B39" w:rsidRDefault="00707B39" w:rsidP="00707B39">
      <w:pPr>
        <w:pStyle w:val="TableParagraph"/>
        <w:spacing w:line="275" w:lineRule="exact"/>
        <w:rPr>
          <w:b/>
          <w:sz w:val="24"/>
          <w:szCs w:val="24"/>
        </w:rPr>
      </w:pPr>
    </w:p>
    <w:tbl>
      <w:tblPr>
        <w:tblW w:w="947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
        <w:gridCol w:w="1503"/>
        <w:gridCol w:w="995"/>
        <w:gridCol w:w="365"/>
        <w:gridCol w:w="580"/>
        <w:gridCol w:w="1086"/>
        <w:gridCol w:w="1099"/>
        <w:gridCol w:w="533"/>
        <w:gridCol w:w="571"/>
        <w:gridCol w:w="1396"/>
      </w:tblGrid>
      <w:tr w:rsidR="008106D0" w:rsidRPr="00733624" w:rsidTr="008106D0">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D0" w:rsidRPr="00733624" w:rsidRDefault="008106D0" w:rsidP="00753170">
            <w:pPr>
              <w:pStyle w:val="Default"/>
              <w:jc w:val="center"/>
              <w:rPr>
                <w:rFonts w:eastAsia="Times New Roman"/>
                <w:b/>
              </w:rPr>
            </w:pPr>
            <w:r w:rsidRPr="00733624">
              <w:rPr>
                <w:rFonts w:eastAsia="Times New Roman"/>
                <w:b/>
              </w:rPr>
              <w:t>Title of the Course</w:t>
            </w:r>
          </w:p>
        </w:tc>
        <w:tc>
          <w:tcPr>
            <w:tcW w:w="8197" w:type="dxa"/>
            <w:gridSpan w:val="10"/>
            <w:tcBorders>
              <w:top w:val="single" w:sz="4" w:space="0" w:color="000000"/>
              <w:left w:val="single" w:sz="4" w:space="0" w:color="000000"/>
              <w:bottom w:val="single" w:sz="4" w:space="0" w:color="000000"/>
              <w:right w:val="single" w:sz="4" w:space="0" w:color="000000"/>
            </w:tcBorders>
            <w:shd w:val="clear" w:color="auto" w:fill="auto"/>
          </w:tcPr>
          <w:p w:rsidR="008106D0" w:rsidRPr="00733624" w:rsidRDefault="008106D0" w:rsidP="00753170">
            <w:pPr>
              <w:pStyle w:val="Default"/>
              <w:jc w:val="center"/>
              <w:rPr>
                <w:rFonts w:eastAsia="Times New Roman"/>
                <w:b/>
              </w:rPr>
            </w:pPr>
            <w:r w:rsidRPr="00020FC1">
              <w:rPr>
                <w:b/>
              </w:rPr>
              <w:t>PHYTOPHARMACOGNOSY</w:t>
            </w:r>
          </w:p>
        </w:tc>
      </w:tr>
      <w:tr w:rsidR="008106D0" w:rsidRPr="00733624" w:rsidTr="008106D0">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06D0" w:rsidRPr="00733624" w:rsidRDefault="008106D0" w:rsidP="00753170">
            <w:pPr>
              <w:pStyle w:val="Default"/>
              <w:jc w:val="center"/>
              <w:rPr>
                <w:rFonts w:eastAsia="Times New Roman"/>
                <w:b/>
              </w:rPr>
            </w:pPr>
            <w:r w:rsidRPr="00733624">
              <w:rPr>
                <w:rFonts w:eastAsia="Times New Roman"/>
                <w:b/>
              </w:rPr>
              <w:t>Paper Number</w:t>
            </w:r>
          </w:p>
        </w:tc>
        <w:tc>
          <w:tcPr>
            <w:tcW w:w="8197" w:type="dxa"/>
            <w:gridSpan w:val="10"/>
            <w:tcBorders>
              <w:top w:val="single" w:sz="4" w:space="0" w:color="000000"/>
              <w:left w:val="single" w:sz="4" w:space="0" w:color="000000"/>
              <w:bottom w:val="single" w:sz="4" w:space="0" w:color="000000"/>
              <w:right w:val="single" w:sz="4" w:space="0" w:color="000000"/>
            </w:tcBorders>
            <w:shd w:val="clear" w:color="auto" w:fill="auto"/>
          </w:tcPr>
          <w:p w:rsidR="008106D0" w:rsidRPr="00733624" w:rsidRDefault="008106D0" w:rsidP="00753170">
            <w:pPr>
              <w:pStyle w:val="Default"/>
              <w:jc w:val="center"/>
              <w:rPr>
                <w:rFonts w:eastAsia="Times New Roman"/>
                <w:b/>
              </w:rPr>
            </w:pPr>
            <w:r w:rsidRPr="00733624">
              <w:rPr>
                <w:rFonts w:eastAsia="Times New Roman"/>
                <w:b/>
              </w:rPr>
              <w:t>ELECTIVE I</w:t>
            </w:r>
          </w:p>
        </w:tc>
      </w:tr>
      <w:tr w:rsidR="008106D0" w:rsidTr="008106D0">
        <w:tblPrEx>
          <w:tblCellMar>
            <w:left w:w="0" w:type="dxa"/>
            <w:right w:w="0" w:type="dxa"/>
          </w:tblCellMar>
          <w:tblLook w:val="01E0"/>
        </w:tblPrEx>
        <w:trPr>
          <w:trHeight w:val="316"/>
        </w:trPr>
        <w:tc>
          <w:tcPr>
            <w:tcW w:w="1345" w:type="dxa"/>
            <w:gridSpan w:val="2"/>
            <w:vMerge w:val="restart"/>
          </w:tcPr>
          <w:p w:rsidR="008106D0" w:rsidRDefault="008106D0" w:rsidP="00753170">
            <w:pPr>
              <w:pStyle w:val="TableParagraph"/>
              <w:spacing w:line="273" w:lineRule="exact"/>
              <w:rPr>
                <w:b/>
                <w:sz w:val="24"/>
              </w:rPr>
            </w:pPr>
            <w:r>
              <w:rPr>
                <w:b/>
                <w:sz w:val="24"/>
              </w:rPr>
              <w:t>Category</w:t>
            </w:r>
          </w:p>
        </w:tc>
        <w:tc>
          <w:tcPr>
            <w:tcW w:w="1503" w:type="dxa"/>
            <w:vMerge w:val="restart"/>
          </w:tcPr>
          <w:p w:rsidR="008106D0" w:rsidRDefault="008106D0" w:rsidP="00753170">
            <w:pPr>
              <w:pStyle w:val="TableParagraph"/>
              <w:rPr>
                <w:sz w:val="24"/>
              </w:rPr>
            </w:pPr>
            <w:r>
              <w:rPr>
                <w:sz w:val="24"/>
                <w:szCs w:val="24"/>
              </w:rPr>
              <w:t xml:space="preserve">ELECTIVE </w:t>
            </w:r>
          </w:p>
        </w:tc>
        <w:tc>
          <w:tcPr>
            <w:tcW w:w="995" w:type="dxa"/>
          </w:tcPr>
          <w:p w:rsidR="008106D0" w:rsidRDefault="008106D0" w:rsidP="00753170">
            <w:pPr>
              <w:pStyle w:val="TableParagraph"/>
              <w:spacing w:line="273" w:lineRule="exact"/>
              <w:rPr>
                <w:b/>
                <w:sz w:val="24"/>
              </w:rPr>
            </w:pPr>
            <w:r>
              <w:rPr>
                <w:b/>
                <w:sz w:val="24"/>
              </w:rPr>
              <w:t>Year</w:t>
            </w:r>
          </w:p>
        </w:tc>
        <w:tc>
          <w:tcPr>
            <w:tcW w:w="945" w:type="dxa"/>
            <w:gridSpan w:val="2"/>
          </w:tcPr>
          <w:p w:rsidR="008106D0" w:rsidRDefault="008106D0" w:rsidP="00753170">
            <w:pPr>
              <w:pStyle w:val="TableParagraph"/>
              <w:ind w:left="105"/>
              <w:rPr>
                <w:sz w:val="24"/>
              </w:rPr>
            </w:pPr>
            <w:r>
              <w:rPr>
                <w:w w:val="99"/>
                <w:sz w:val="24"/>
              </w:rPr>
              <w:t>I</w:t>
            </w:r>
          </w:p>
        </w:tc>
        <w:tc>
          <w:tcPr>
            <w:tcW w:w="1086" w:type="dxa"/>
            <w:vMerge w:val="restart"/>
          </w:tcPr>
          <w:p w:rsidR="008106D0" w:rsidRDefault="008106D0" w:rsidP="00753170">
            <w:pPr>
              <w:pStyle w:val="TableParagraph"/>
              <w:spacing w:line="273" w:lineRule="exact"/>
              <w:ind w:left="105"/>
              <w:rPr>
                <w:b/>
                <w:sz w:val="24"/>
              </w:rPr>
            </w:pPr>
            <w:r>
              <w:rPr>
                <w:b/>
                <w:sz w:val="24"/>
              </w:rPr>
              <w:t>Credits</w:t>
            </w:r>
          </w:p>
        </w:tc>
        <w:tc>
          <w:tcPr>
            <w:tcW w:w="1099" w:type="dxa"/>
            <w:vMerge w:val="restart"/>
          </w:tcPr>
          <w:p w:rsidR="008106D0" w:rsidRDefault="008106D0" w:rsidP="00753170">
            <w:pPr>
              <w:pStyle w:val="TableParagraph"/>
              <w:ind w:left="125"/>
              <w:rPr>
                <w:sz w:val="24"/>
              </w:rPr>
            </w:pPr>
            <w:r>
              <w:rPr>
                <w:sz w:val="24"/>
              </w:rPr>
              <w:t>3</w:t>
            </w:r>
          </w:p>
        </w:tc>
        <w:tc>
          <w:tcPr>
            <w:tcW w:w="1104" w:type="dxa"/>
            <w:gridSpan w:val="2"/>
            <w:vMerge w:val="restart"/>
          </w:tcPr>
          <w:p w:rsidR="008106D0" w:rsidRDefault="008106D0" w:rsidP="00753170">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396" w:type="dxa"/>
            <w:vMerge w:val="restart"/>
          </w:tcPr>
          <w:p w:rsidR="008106D0" w:rsidRDefault="008106D0" w:rsidP="00753170">
            <w:pPr>
              <w:pStyle w:val="TableParagraph"/>
              <w:rPr>
                <w:sz w:val="24"/>
              </w:rPr>
            </w:pPr>
          </w:p>
        </w:tc>
      </w:tr>
      <w:tr w:rsidR="008106D0" w:rsidTr="008106D0">
        <w:tblPrEx>
          <w:tblCellMar>
            <w:left w:w="0" w:type="dxa"/>
            <w:right w:w="0" w:type="dxa"/>
          </w:tblCellMar>
          <w:tblLook w:val="01E0"/>
        </w:tblPrEx>
        <w:trPr>
          <w:trHeight w:val="633"/>
        </w:trPr>
        <w:tc>
          <w:tcPr>
            <w:tcW w:w="1345" w:type="dxa"/>
            <w:gridSpan w:val="2"/>
            <w:vMerge/>
            <w:tcBorders>
              <w:top w:val="nil"/>
            </w:tcBorders>
          </w:tcPr>
          <w:p w:rsidR="008106D0" w:rsidRDefault="008106D0" w:rsidP="00753170">
            <w:pPr>
              <w:rPr>
                <w:sz w:val="2"/>
                <w:szCs w:val="2"/>
              </w:rPr>
            </w:pPr>
          </w:p>
        </w:tc>
        <w:tc>
          <w:tcPr>
            <w:tcW w:w="1503" w:type="dxa"/>
            <w:vMerge/>
            <w:tcBorders>
              <w:top w:val="nil"/>
            </w:tcBorders>
          </w:tcPr>
          <w:p w:rsidR="008106D0" w:rsidRDefault="008106D0" w:rsidP="00753170">
            <w:pPr>
              <w:rPr>
                <w:sz w:val="2"/>
                <w:szCs w:val="2"/>
              </w:rPr>
            </w:pPr>
          </w:p>
        </w:tc>
        <w:tc>
          <w:tcPr>
            <w:tcW w:w="995" w:type="dxa"/>
          </w:tcPr>
          <w:p w:rsidR="008106D0" w:rsidRDefault="008106D0" w:rsidP="00753170">
            <w:pPr>
              <w:pStyle w:val="TableParagraph"/>
              <w:spacing w:line="273" w:lineRule="exact"/>
              <w:rPr>
                <w:b/>
                <w:sz w:val="24"/>
              </w:rPr>
            </w:pPr>
            <w:r>
              <w:rPr>
                <w:b/>
                <w:sz w:val="24"/>
              </w:rPr>
              <w:t>Semest</w:t>
            </w:r>
          </w:p>
          <w:p w:rsidR="008106D0" w:rsidRDefault="008106D0" w:rsidP="00753170">
            <w:pPr>
              <w:pStyle w:val="TableParagraph"/>
              <w:spacing w:before="41"/>
              <w:rPr>
                <w:b/>
                <w:sz w:val="24"/>
              </w:rPr>
            </w:pPr>
            <w:r>
              <w:rPr>
                <w:b/>
                <w:sz w:val="24"/>
              </w:rPr>
              <w:t>er</w:t>
            </w:r>
          </w:p>
        </w:tc>
        <w:tc>
          <w:tcPr>
            <w:tcW w:w="945" w:type="dxa"/>
            <w:gridSpan w:val="2"/>
          </w:tcPr>
          <w:p w:rsidR="008106D0" w:rsidRDefault="008106D0" w:rsidP="00753170">
            <w:pPr>
              <w:pStyle w:val="TableParagraph"/>
              <w:ind w:left="105"/>
              <w:rPr>
                <w:sz w:val="24"/>
              </w:rPr>
            </w:pPr>
            <w:r>
              <w:rPr>
                <w:w w:val="99"/>
                <w:sz w:val="24"/>
              </w:rPr>
              <w:t>I</w:t>
            </w:r>
          </w:p>
        </w:tc>
        <w:tc>
          <w:tcPr>
            <w:tcW w:w="1086" w:type="dxa"/>
            <w:vMerge/>
            <w:tcBorders>
              <w:top w:val="nil"/>
            </w:tcBorders>
          </w:tcPr>
          <w:p w:rsidR="008106D0" w:rsidRDefault="008106D0" w:rsidP="00753170">
            <w:pPr>
              <w:rPr>
                <w:sz w:val="2"/>
                <w:szCs w:val="2"/>
              </w:rPr>
            </w:pPr>
          </w:p>
        </w:tc>
        <w:tc>
          <w:tcPr>
            <w:tcW w:w="1099" w:type="dxa"/>
            <w:vMerge/>
            <w:tcBorders>
              <w:top w:val="nil"/>
            </w:tcBorders>
          </w:tcPr>
          <w:p w:rsidR="008106D0" w:rsidRDefault="008106D0" w:rsidP="00753170">
            <w:pPr>
              <w:rPr>
                <w:sz w:val="2"/>
                <w:szCs w:val="2"/>
              </w:rPr>
            </w:pPr>
          </w:p>
        </w:tc>
        <w:tc>
          <w:tcPr>
            <w:tcW w:w="1104" w:type="dxa"/>
            <w:gridSpan w:val="2"/>
            <w:vMerge/>
            <w:tcBorders>
              <w:top w:val="nil"/>
            </w:tcBorders>
          </w:tcPr>
          <w:p w:rsidR="008106D0" w:rsidRDefault="008106D0" w:rsidP="00753170">
            <w:pPr>
              <w:rPr>
                <w:sz w:val="2"/>
                <w:szCs w:val="2"/>
              </w:rPr>
            </w:pPr>
          </w:p>
        </w:tc>
        <w:tc>
          <w:tcPr>
            <w:tcW w:w="1396" w:type="dxa"/>
            <w:vMerge/>
            <w:tcBorders>
              <w:top w:val="nil"/>
            </w:tcBorders>
          </w:tcPr>
          <w:p w:rsidR="008106D0" w:rsidRDefault="008106D0" w:rsidP="00753170">
            <w:pPr>
              <w:rPr>
                <w:sz w:val="2"/>
                <w:szCs w:val="2"/>
              </w:rPr>
            </w:pPr>
          </w:p>
        </w:tc>
      </w:tr>
      <w:tr w:rsidR="008106D0" w:rsidTr="008106D0">
        <w:tblPrEx>
          <w:tblCellMar>
            <w:left w:w="0" w:type="dxa"/>
            <w:right w:w="0" w:type="dxa"/>
          </w:tblCellMar>
          <w:tblLook w:val="01E0"/>
        </w:tblPrEx>
        <w:trPr>
          <w:trHeight w:val="316"/>
        </w:trPr>
        <w:tc>
          <w:tcPr>
            <w:tcW w:w="2848" w:type="dxa"/>
            <w:gridSpan w:val="3"/>
            <w:vMerge w:val="restart"/>
          </w:tcPr>
          <w:p w:rsidR="008106D0" w:rsidRDefault="008106D0" w:rsidP="00753170">
            <w:pPr>
              <w:pStyle w:val="TableParagraph"/>
              <w:spacing w:line="273" w:lineRule="exact"/>
              <w:rPr>
                <w:b/>
                <w:sz w:val="24"/>
              </w:rPr>
            </w:pPr>
            <w:r>
              <w:rPr>
                <w:b/>
                <w:sz w:val="24"/>
              </w:rPr>
              <w:t>Instructional</w:t>
            </w:r>
            <w:r>
              <w:rPr>
                <w:b/>
                <w:spacing w:val="-6"/>
                <w:sz w:val="24"/>
              </w:rPr>
              <w:t xml:space="preserve"> </w:t>
            </w:r>
            <w:r>
              <w:rPr>
                <w:b/>
                <w:sz w:val="24"/>
              </w:rPr>
              <w:t>Hours</w:t>
            </w:r>
          </w:p>
          <w:p w:rsidR="008106D0" w:rsidRDefault="008106D0" w:rsidP="00753170">
            <w:pPr>
              <w:pStyle w:val="TableParagraph"/>
              <w:spacing w:before="41"/>
              <w:rPr>
                <w:b/>
                <w:sz w:val="24"/>
              </w:rPr>
            </w:pPr>
            <w:r>
              <w:rPr>
                <w:b/>
                <w:sz w:val="24"/>
              </w:rPr>
              <w:t>per</w:t>
            </w:r>
            <w:r>
              <w:rPr>
                <w:b/>
                <w:spacing w:val="-5"/>
                <w:sz w:val="24"/>
              </w:rPr>
              <w:t xml:space="preserve"> </w:t>
            </w:r>
            <w:r>
              <w:rPr>
                <w:b/>
                <w:sz w:val="24"/>
              </w:rPr>
              <w:t>week</w:t>
            </w:r>
          </w:p>
        </w:tc>
        <w:tc>
          <w:tcPr>
            <w:tcW w:w="1360" w:type="dxa"/>
            <w:gridSpan w:val="2"/>
          </w:tcPr>
          <w:p w:rsidR="008106D0" w:rsidRDefault="008106D0" w:rsidP="00753170">
            <w:pPr>
              <w:pStyle w:val="TableParagraph"/>
              <w:spacing w:line="273" w:lineRule="exact"/>
              <w:rPr>
                <w:b/>
                <w:sz w:val="24"/>
              </w:rPr>
            </w:pPr>
            <w:r>
              <w:rPr>
                <w:b/>
                <w:sz w:val="24"/>
              </w:rPr>
              <w:t>Lecture</w:t>
            </w:r>
          </w:p>
        </w:tc>
        <w:tc>
          <w:tcPr>
            <w:tcW w:w="1666" w:type="dxa"/>
            <w:gridSpan w:val="2"/>
          </w:tcPr>
          <w:p w:rsidR="008106D0" w:rsidRDefault="008106D0" w:rsidP="00753170">
            <w:pPr>
              <w:pStyle w:val="TableParagraph"/>
              <w:spacing w:line="273" w:lineRule="exact"/>
              <w:ind w:left="105"/>
              <w:rPr>
                <w:b/>
                <w:sz w:val="24"/>
              </w:rPr>
            </w:pPr>
            <w:r>
              <w:rPr>
                <w:b/>
                <w:sz w:val="24"/>
              </w:rPr>
              <w:t>Tutorial</w:t>
            </w:r>
          </w:p>
        </w:tc>
        <w:tc>
          <w:tcPr>
            <w:tcW w:w="1632" w:type="dxa"/>
            <w:gridSpan w:val="2"/>
          </w:tcPr>
          <w:p w:rsidR="008106D0" w:rsidRDefault="008106D0" w:rsidP="00753170">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67" w:type="dxa"/>
            <w:gridSpan w:val="2"/>
          </w:tcPr>
          <w:p w:rsidR="008106D0" w:rsidRDefault="008106D0" w:rsidP="00753170">
            <w:pPr>
              <w:pStyle w:val="TableParagraph"/>
              <w:spacing w:line="273" w:lineRule="exact"/>
              <w:ind w:left="111"/>
              <w:rPr>
                <w:b/>
                <w:sz w:val="24"/>
              </w:rPr>
            </w:pPr>
            <w:r>
              <w:rPr>
                <w:b/>
                <w:sz w:val="24"/>
              </w:rPr>
              <w:t>Total</w:t>
            </w:r>
          </w:p>
        </w:tc>
      </w:tr>
      <w:tr w:rsidR="008106D0" w:rsidTr="008106D0">
        <w:tblPrEx>
          <w:tblCellMar>
            <w:left w:w="0" w:type="dxa"/>
            <w:right w:w="0" w:type="dxa"/>
          </w:tblCellMar>
          <w:tblLook w:val="01E0"/>
        </w:tblPrEx>
        <w:trPr>
          <w:trHeight w:val="321"/>
        </w:trPr>
        <w:tc>
          <w:tcPr>
            <w:tcW w:w="2848" w:type="dxa"/>
            <w:gridSpan w:val="3"/>
            <w:vMerge/>
            <w:tcBorders>
              <w:top w:val="nil"/>
            </w:tcBorders>
          </w:tcPr>
          <w:p w:rsidR="008106D0" w:rsidRDefault="008106D0" w:rsidP="00753170">
            <w:pPr>
              <w:rPr>
                <w:sz w:val="2"/>
                <w:szCs w:val="2"/>
              </w:rPr>
            </w:pPr>
          </w:p>
        </w:tc>
        <w:tc>
          <w:tcPr>
            <w:tcW w:w="1360" w:type="dxa"/>
            <w:gridSpan w:val="2"/>
          </w:tcPr>
          <w:p w:rsidR="008106D0" w:rsidRDefault="008106D0" w:rsidP="00753170">
            <w:pPr>
              <w:pStyle w:val="TableParagraph"/>
              <w:rPr>
                <w:sz w:val="24"/>
              </w:rPr>
            </w:pPr>
            <w:r>
              <w:rPr>
                <w:sz w:val="24"/>
              </w:rPr>
              <w:t>3</w:t>
            </w:r>
          </w:p>
        </w:tc>
        <w:tc>
          <w:tcPr>
            <w:tcW w:w="1666" w:type="dxa"/>
            <w:gridSpan w:val="2"/>
          </w:tcPr>
          <w:p w:rsidR="008106D0" w:rsidRDefault="008106D0" w:rsidP="00753170">
            <w:pPr>
              <w:pStyle w:val="TableParagraph"/>
              <w:ind w:left="105"/>
              <w:rPr>
                <w:sz w:val="24"/>
              </w:rPr>
            </w:pPr>
            <w:r>
              <w:rPr>
                <w:sz w:val="24"/>
              </w:rPr>
              <w:t>2</w:t>
            </w:r>
          </w:p>
        </w:tc>
        <w:tc>
          <w:tcPr>
            <w:tcW w:w="1632" w:type="dxa"/>
            <w:gridSpan w:val="2"/>
          </w:tcPr>
          <w:p w:rsidR="008106D0" w:rsidRDefault="008106D0" w:rsidP="00753170">
            <w:pPr>
              <w:pStyle w:val="TableParagraph"/>
              <w:ind w:left="91"/>
              <w:rPr>
                <w:sz w:val="24"/>
              </w:rPr>
            </w:pPr>
            <w:r>
              <w:rPr>
                <w:sz w:val="24"/>
              </w:rPr>
              <w:t>--</w:t>
            </w:r>
          </w:p>
        </w:tc>
        <w:tc>
          <w:tcPr>
            <w:tcW w:w="1967" w:type="dxa"/>
            <w:gridSpan w:val="2"/>
          </w:tcPr>
          <w:p w:rsidR="008106D0" w:rsidRDefault="008106D0" w:rsidP="00753170">
            <w:pPr>
              <w:pStyle w:val="TableParagraph"/>
              <w:ind w:left="111"/>
              <w:rPr>
                <w:sz w:val="24"/>
              </w:rPr>
            </w:pPr>
            <w:r>
              <w:rPr>
                <w:sz w:val="24"/>
              </w:rPr>
              <w:t>5</w:t>
            </w:r>
          </w:p>
        </w:tc>
      </w:tr>
      <w:tr w:rsidR="008106D0" w:rsidRPr="00F1153A" w:rsidTr="008106D0">
        <w:tblPrEx>
          <w:tblCellMar>
            <w:left w:w="0" w:type="dxa"/>
            <w:right w:w="0" w:type="dxa"/>
          </w:tblCellMar>
          <w:tblLook w:val="01E0"/>
        </w:tblPrEx>
        <w:trPr>
          <w:trHeight w:val="316"/>
        </w:trPr>
        <w:tc>
          <w:tcPr>
            <w:tcW w:w="2848" w:type="dxa"/>
            <w:gridSpan w:val="3"/>
          </w:tcPr>
          <w:p w:rsidR="008106D0" w:rsidRPr="00D21146" w:rsidRDefault="008106D0" w:rsidP="00753170">
            <w:pPr>
              <w:pStyle w:val="TableParagraph"/>
              <w:spacing w:line="273" w:lineRule="exact"/>
              <w:rPr>
                <w:b/>
                <w:sz w:val="24"/>
              </w:rPr>
            </w:pPr>
            <w:r w:rsidRPr="00D21146">
              <w:rPr>
                <w:b/>
                <w:sz w:val="24"/>
              </w:rPr>
              <w:t>Pre-requisite</w:t>
            </w:r>
          </w:p>
        </w:tc>
        <w:tc>
          <w:tcPr>
            <w:tcW w:w="6625" w:type="dxa"/>
            <w:gridSpan w:val="8"/>
          </w:tcPr>
          <w:p w:rsidR="008106D0" w:rsidRPr="00F1153A" w:rsidRDefault="00E71484" w:rsidP="00753170">
            <w:pPr>
              <w:pStyle w:val="TableParagraph"/>
              <w:tabs>
                <w:tab w:val="left" w:pos="468"/>
              </w:tabs>
              <w:rPr>
                <w:sz w:val="24"/>
              </w:rPr>
            </w:pPr>
            <w:r>
              <w:rPr>
                <w:sz w:val="24"/>
              </w:rPr>
              <w:t>Students</w:t>
            </w:r>
            <w:r>
              <w:rPr>
                <w:spacing w:val="8"/>
                <w:sz w:val="24"/>
              </w:rPr>
              <w:t xml:space="preserve"> </w:t>
            </w:r>
            <w:r>
              <w:rPr>
                <w:sz w:val="24"/>
              </w:rPr>
              <w:t>should</w:t>
            </w:r>
            <w:r>
              <w:rPr>
                <w:spacing w:val="8"/>
                <w:sz w:val="24"/>
              </w:rPr>
              <w:t xml:space="preserve"> </w:t>
            </w:r>
            <w:r>
              <w:rPr>
                <w:sz w:val="24"/>
              </w:rPr>
              <w:t>aware</w:t>
            </w:r>
            <w:r>
              <w:rPr>
                <w:spacing w:val="7"/>
                <w:sz w:val="24"/>
              </w:rPr>
              <w:t xml:space="preserve"> </w:t>
            </w:r>
            <w:r>
              <w:rPr>
                <w:sz w:val="24"/>
              </w:rPr>
              <w:t>of</w:t>
            </w:r>
            <w:r>
              <w:rPr>
                <w:spacing w:val="7"/>
                <w:sz w:val="24"/>
              </w:rPr>
              <w:t xml:space="preserve"> </w:t>
            </w:r>
            <w:r>
              <w:rPr>
                <w:sz w:val="24"/>
              </w:rPr>
              <w:t>traditional</w:t>
            </w:r>
            <w:r>
              <w:rPr>
                <w:spacing w:val="9"/>
                <w:sz w:val="24"/>
              </w:rPr>
              <w:t xml:space="preserve"> </w:t>
            </w:r>
            <w:r>
              <w:rPr>
                <w:sz w:val="24"/>
              </w:rPr>
              <w:t>use</w:t>
            </w:r>
            <w:r>
              <w:rPr>
                <w:spacing w:val="4"/>
                <w:sz w:val="24"/>
              </w:rPr>
              <w:t xml:space="preserve"> </w:t>
            </w:r>
            <w:r>
              <w:rPr>
                <w:sz w:val="24"/>
              </w:rPr>
              <w:t>of</w:t>
            </w:r>
            <w:r>
              <w:rPr>
                <w:spacing w:val="7"/>
                <w:sz w:val="24"/>
              </w:rPr>
              <w:t xml:space="preserve"> </w:t>
            </w:r>
            <w:r>
              <w:rPr>
                <w:sz w:val="24"/>
              </w:rPr>
              <w:t>plant</w:t>
            </w:r>
            <w:r>
              <w:rPr>
                <w:spacing w:val="4"/>
                <w:sz w:val="24"/>
              </w:rPr>
              <w:t xml:space="preserve"> </w:t>
            </w:r>
            <w:r>
              <w:rPr>
                <w:sz w:val="24"/>
              </w:rPr>
              <w:t>derived</w:t>
            </w:r>
            <w:r>
              <w:rPr>
                <w:spacing w:val="8"/>
                <w:sz w:val="24"/>
              </w:rPr>
              <w:t xml:space="preserve"> </w:t>
            </w:r>
            <w:r>
              <w:rPr>
                <w:sz w:val="24"/>
              </w:rPr>
              <w:t>drugs</w:t>
            </w:r>
            <w:r>
              <w:rPr>
                <w:spacing w:val="6"/>
                <w:sz w:val="24"/>
              </w:rPr>
              <w:t xml:space="preserve"> </w:t>
            </w:r>
            <w:r>
              <w:rPr>
                <w:sz w:val="24"/>
              </w:rPr>
              <w:t>in</w:t>
            </w:r>
            <w:r>
              <w:rPr>
                <w:spacing w:val="8"/>
                <w:sz w:val="24"/>
              </w:rPr>
              <w:t xml:space="preserve"> </w:t>
            </w:r>
            <w:r>
              <w:rPr>
                <w:sz w:val="24"/>
              </w:rPr>
              <w:t>world.</w:t>
            </w:r>
          </w:p>
        </w:tc>
      </w:tr>
      <w:tr w:rsidR="008106D0" w:rsidRPr="00F1153A" w:rsidTr="008106D0">
        <w:tblPrEx>
          <w:tblCellMar>
            <w:left w:w="0" w:type="dxa"/>
            <w:right w:w="0" w:type="dxa"/>
          </w:tblCellMar>
          <w:tblLook w:val="01E0"/>
        </w:tblPrEx>
        <w:trPr>
          <w:trHeight w:val="371"/>
        </w:trPr>
        <w:tc>
          <w:tcPr>
            <w:tcW w:w="2848" w:type="dxa"/>
            <w:gridSpan w:val="3"/>
          </w:tcPr>
          <w:p w:rsidR="008106D0" w:rsidRDefault="00766114" w:rsidP="00753170">
            <w:pPr>
              <w:pStyle w:val="TableParagraph"/>
              <w:tabs>
                <w:tab w:val="left" w:pos="1611"/>
                <w:tab w:val="left" w:pos="2230"/>
              </w:tabs>
              <w:ind w:right="95"/>
              <w:rPr>
                <w:b/>
                <w:sz w:val="24"/>
              </w:rPr>
            </w:pPr>
            <w:r w:rsidRPr="006F01A4">
              <w:rPr>
                <w:b/>
                <w:sz w:val="24"/>
              </w:rPr>
              <w:t>Learning Objectives</w:t>
            </w:r>
          </w:p>
        </w:tc>
        <w:tc>
          <w:tcPr>
            <w:tcW w:w="6625" w:type="dxa"/>
            <w:gridSpan w:val="8"/>
          </w:tcPr>
          <w:p w:rsidR="008106D0" w:rsidRPr="00A82C60" w:rsidRDefault="009F7B64" w:rsidP="00753170">
            <w:pPr>
              <w:pStyle w:val="TableParagraph"/>
              <w:tabs>
                <w:tab w:val="left" w:pos="468"/>
              </w:tabs>
              <w:spacing w:line="256" w:lineRule="auto"/>
              <w:ind w:right="103"/>
              <w:rPr>
                <w:sz w:val="24"/>
              </w:rPr>
            </w:pPr>
            <w:r>
              <w:rPr>
                <w:sz w:val="24"/>
              </w:rPr>
              <w:t>1.</w:t>
            </w:r>
            <w:r w:rsidR="008106D0">
              <w:rPr>
                <w:sz w:val="24"/>
              </w:rPr>
              <w:t>To</w:t>
            </w:r>
            <w:r w:rsidR="008106D0">
              <w:rPr>
                <w:spacing w:val="33"/>
                <w:sz w:val="24"/>
              </w:rPr>
              <w:t xml:space="preserve"> </w:t>
            </w:r>
            <w:r w:rsidR="008106D0">
              <w:rPr>
                <w:sz w:val="24"/>
              </w:rPr>
              <w:t>learn</w:t>
            </w:r>
            <w:r w:rsidR="008106D0">
              <w:rPr>
                <w:spacing w:val="32"/>
                <w:sz w:val="24"/>
              </w:rPr>
              <w:t xml:space="preserve"> </w:t>
            </w:r>
            <w:r w:rsidR="008106D0">
              <w:rPr>
                <w:sz w:val="24"/>
              </w:rPr>
              <w:t>the</w:t>
            </w:r>
            <w:r w:rsidR="008106D0">
              <w:rPr>
                <w:spacing w:val="32"/>
                <w:sz w:val="24"/>
              </w:rPr>
              <w:t xml:space="preserve"> </w:t>
            </w:r>
            <w:r w:rsidR="008106D0">
              <w:rPr>
                <w:sz w:val="24"/>
              </w:rPr>
              <w:t>traditional</w:t>
            </w:r>
            <w:r w:rsidR="008106D0">
              <w:rPr>
                <w:spacing w:val="33"/>
                <w:sz w:val="24"/>
              </w:rPr>
              <w:t xml:space="preserve"> </w:t>
            </w:r>
            <w:r w:rsidR="008106D0">
              <w:rPr>
                <w:sz w:val="24"/>
              </w:rPr>
              <w:t>knowledge</w:t>
            </w:r>
            <w:r w:rsidR="008106D0">
              <w:rPr>
                <w:spacing w:val="32"/>
                <w:sz w:val="24"/>
              </w:rPr>
              <w:t xml:space="preserve"> </w:t>
            </w:r>
            <w:r w:rsidR="008106D0">
              <w:rPr>
                <w:sz w:val="24"/>
              </w:rPr>
              <w:t>on</w:t>
            </w:r>
            <w:r w:rsidR="008106D0">
              <w:rPr>
                <w:spacing w:val="33"/>
                <w:sz w:val="24"/>
              </w:rPr>
              <w:t xml:space="preserve"> </w:t>
            </w:r>
            <w:r w:rsidR="008106D0">
              <w:rPr>
                <w:sz w:val="24"/>
              </w:rPr>
              <w:t>plant</w:t>
            </w:r>
            <w:r w:rsidR="008106D0">
              <w:rPr>
                <w:spacing w:val="35"/>
                <w:sz w:val="24"/>
              </w:rPr>
              <w:t xml:space="preserve"> </w:t>
            </w:r>
            <w:r w:rsidR="008106D0">
              <w:rPr>
                <w:sz w:val="24"/>
              </w:rPr>
              <w:t>derived</w:t>
            </w:r>
            <w:r w:rsidR="008106D0">
              <w:rPr>
                <w:spacing w:val="33"/>
                <w:sz w:val="24"/>
              </w:rPr>
              <w:t xml:space="preserve"> </w:t>
            </w:r>
            <w:r w:rsidR="008106D0">
              <w:rPr>
                <w:sz w:val="24"/>
              </w:rPr>
              <w:t>drugs</w:t>
            </w:r>
            <w:r w:rsidR="008106D0">
              <w:rPr>
                <w:spacing w:val="35"/>
                <w:sz w:val="24"/>
              </w:rPr>
              <w:t xml:space="preserve"> </w:t>
            </w:r>
            <w:r w:rsidR="008106D0">
              <w:rPr>
                <w:sz w:val="24"/>
              </w:rPr>
              <w:t>and</w:t>
            </w:r>
            <w:r w:rsidR="008106D0">
              <w:rPr>
                <w:spacing w:val="33"/>
                <w:sz w:val="24"/>
              </w:rPr>
              <w:t xml:space="preserve"> </w:t>
            </w:r>
            <w:r w:rsidR="008106D0">
              <w:rPr>
                <w:sz w:val="24"/>
              </w:rPr>
              <w:t>their</w:t>
            </w:r>
            <w:r w:rsidR="008106D0">
              <w:rPr>
                <w:spacing w:val="32"/>
                <w:sz w:val="24"/>
              </w:rPr>
              <w:t xml:space="preserve"> </w:t>
            </w:r>
            <w:r w:rsidR="008106D0">
              <w:rPr>
                <w:sz w:val="24"/>
              </w:rPr>
              <w:t>conventional</w:t>
            </w:r>
            <w:r w:rsidR="008106D0">
              <w:rPr>
                <w:spacing w:val="-57"/>
                <w:sz w:val="24"/>
              </w:rPr>
              <w:t xml:space="preserve">   </w:t>
            </w:r>
            <w:r w:rsidR="008106D0">
              <w:rPr>
                <w:sz w:val="24"/>
              </w:rPr>
              <w:t xml:space="preserve"> classification.</w:t>
            </w:r>
          </w:p>
        </w:tc>
      </w:tr>
      <w:tr w:rsidR="008106D0" w:rsidRPr="00F1153A" w:rsidTr="008106D0">
        <w:tblPrEx>
          <w:tblCellMar>
            <w:left w:w="0" w:type="dxa"/>
            <w:right w:w="0" w:type="dxa"/>
          </w:tblCellMar>
          <w:tblLook w:val="01E0"/>
        </w:tblPrEx>
        <w:trPr>
          <w:trHeight w:val="237"/>
        </w:trPr>
        <w:tc>
          <w:tcPr>
            <w:tcW w:w="2848" w:type="dxa"/>
            <w:gridSpan w:val="3"/>
          </w:tcPr>
          <w:p w:rsidR="008106D0" w:rsidRDefault="008106D0" w:rsidP="00753170">
            <w:pPr>
              <w:pStyle w:val="TableParagraph"/>
              <w:tabs>
                <w:tab w:val="left" w:pos="1611"/>
                <w:tab w:val="left" w:pos="2230"/>
              </w:tabs>
              <w:ind w:right="95"/>
              <w:rPr>
                <w:b/>
                <w:sz w:val="24"/>
              </w:rPr>
            </w:pPr>
          </w:p>
        </w:tc>
        <w:tc>
          <w:tcPr>
            <w:tcW w:w="6625" w:type="dxa"/>
            <w:gridSpan w:val="8"/>
          </w:tcPr>
          <w:p w:rsidR="008106D0" w:rsidRPr="00A82C60" w:rsidRDefault="009F7B64" w:rsidP="00753170">
            <w:pPr>
              <w:pStyle w:val="TableParagraph"/>
              <w:tabs>
                <w:tab w:val="left" w:pos="468"/>
              </w:tabs>
              <w:spacing w:line="273" w:lineRule="exact"/>
              <w:rPr>
                <w:sz w:val="24"/>
              </w:rPr>
            </w:pPr>
            <w:r>
              <w:rPr>
                <w:sz w:val="24"/>
              </w:rPr>
              <w:t>2.</w:t>
            </w:r>
            <w:r w:rsidR="008106D0">
              <w:rPr>
                <w:sz w:val="24"/>
              </w:rPr>
              <w:t>To</w:t>
            </w:r>
            <w:r w:rsidR="008106D0">
              <w:rPr>
                <w:spacing w:val="-1"/>
                <w:sz w:val="24"/>
              </w:rPr>
              <w:t xml:space="preserve"> </w:t>
            </w:r>
            <w:r w:rsidR="008106D0">
              <w:rPr>
                <w:sz w:val="24"/>
              </w:rPr>
              <w:t>elucidate</w:t>
            </w:r>
            <w:r w:rsidR="008106D0">
              <w:rPr>
                <w:spacing w:val="-1"/>
                <w:sz w:val="24"/>
              </w:rPr>
              <w:t xml:space="preserve"> </w:t>
            </w:r>
            <w:r w:rsidR="008106D0">
              <w:rPr>
                <w:sz w:val="24"/>
              </w:rPr>
              <w:t>the</w:t>
            </w:r>
            <w:r w:rsidR="008106D0">
              <w:rPr>
                <w:spacing w:val="-1"/>
                <w:sz w:val="24"/>
              </w:rPr>
              <w:t xml:space="preserve"> </w:t>
            </w:r>
            <w:r w:rsidR="008106D0">
              <w:rPr>
                <w:sz w:val="24"/>
              </w:rPr>
              <w:t>biosynthetic</w:t>
            </w:r>
            <w:r w:rsidR="008106D0">
              <w:rPr>
                <w:spacing w:val="-2"/>
                <w:sz w:val="24"/>
              </w:rPr>
              <w:t xml:space="preserve"> </w:t>
            </w:r>
            <w:r w:rsidR="008106D0">
              <w:rPr>
                <w:sz w:val="24"/>
              </w:rPr>
              <w:t>pathway</w:t>
            </w:r>
            <w:r w:rsidR="008106D0">
              <w:rPr>
                <w:spacing w:val="-1"/>
                <w:sz w:val="24"/>
              </w:rPr>
              <w:t xml:space="preserve"> </w:t>
            </w:r>
            <w:r w:rsidR="008106D0">
              <w:rPr>
                <w:sz w:val="24"/>
              </w:rPr>
              <w:t>of major</w:t>
            </w:r>
            <w:r w:rsidR="008106D0">
              <w:rPr>
                <w:spacing w:val="-1"/>
                <w:sz w:val="24"/>
              </w:rPr>
              <w:t xml:space="preserve"> </w:t>
            </w:r>
            <w:r w:rsidR="008106D0">
              <w:rPr>
                <w:sz w:val="24"/>
              </w:rPr>
              <w:t>classes</w:t>
            </w:r>
            <w:r w:rsidR="008106D0">
              <w:rPr>
                <w:spacing w:val="-1"/>
                <w:sz w:val="24"/>
              </w:rPr>
              <w:t xml:space="preserve"> </w:t>
            </w:r>
            <w:r w:rsidR="008106D0">
              <w:rPr>
                <w:sz w:val="24"/>
              </w:rPr>
              <w:t>of</w:t>
            </w:r>
            <w:r w:rsidR="008106D0">
              <w:rPr>
                <w:spacing w:val="1"/>
                <w:sz w:val="24"/>
              </w:rPr>
              <w:t xml:space="preserve"> </w:t>
            </w:r>
            <w:r w:rsidR="008106D0">
              <w:rPr>
                <w:sz w:val="24"/>
              </w:rPr>
              <w:t>secondary</w:t>
            </w:r>
            <w:r w:rsidR="008106D0">
              <w:rPr>
                <w:spacing w:val="-1"/>
                <w:sz w:val="24"/>
              </w:rPr>
              <w:t xml:space="preserve"> </w:t>
            </w:r>
            <w:r w:rsidR="008106D0">
              <w:rPr>
                <w:sz w:val="24"/>
              </w:rPr>
              <w:t>metabolites.</w:t>
            </w:r>
          </w:p>
        </w:tc>
      </w:tr>
      <w:tr w:rsidR="008106D0" w:rsidRPr="00FF12A4" w:rsidTr="008106D0">
        <w:tblPrEx>
          <w:tblCellMar>
            <w:left w:w="0" w:type="dxa"/>
            <w:right w:w="0" w:type="dxa"/>
          </w:tblCellMar>
          <w:tblLook w:val="01E0"/>
        </w:tblPrEx>
        <w:trPr>
          <w:trHeight w:val="383"/>
        </w:trPr>
        <w:tc>
          <w:tcPr>
            <w:tcW w:w="2848" w:type="dxa"/>
            <w:gridSpan w:val="3"/>
          </w:tcPr>
          <w:p w:rsidR="008106D0" w:rsidRDefault="008106D0" w:rsidP="00753170">
            <w:pPr>
              <w:pStyle w:val="TableParagraph"/>
              <w:tabs>
                <w:tab w:val="left" w:pos="1611"/>
                <w:tab w:val="left" w:pos="2230"/>
              </w:tabs>
              <w:ind w:right="95"/>
              <w:rPr>
                <w:b/>
                <w:sz w:val="24"/>
              </w:rPr>
            </w:pPr>
          </w:p>
        </w:tc>
        <w:tc>
          <w:tcPr>
            <w:tcW w:w="6625" w:type="dxa"/>
            <w:gridSpan w:val="8"/>
          </w:tcPr>
          <w:p w:rsidR="008106D0" w:rsidRPr="009A2694" w:rsidRDefault="009F7B64" w:rsidP="00753170">
            <w:pPr>
              <w:pStyle w:val="TableParagraph"/>
              <w:tabs>
                <w:tab w:val="left" w:pos="468"/>
              </w:tabs>
              <w:rPr>
                <w:b/>
                <w:sz w:val="24"/>
                <w:szCs w:val="24"/>
              </w:rPr>
            </w:pPr>
            <w:r>
              <w:rPr>
                <w:sz w:val="24"/>
              </w:rPr>
              <w:t>3.</w:t>
            </w:r>
            <w:r w:rsidR="008106D0">
              <w:rPr>
                <w:sz w:val="24"/>
              </w:rPr>
              <w:t>To</w:t>
            </w:r>
            <w:r w:rsidR="008106D0">
              <w:rPr>
                <w:spacing w:val="-10"/>
                <w:sz w:val="24"/>
              </w:rPr>
              <w:t xml:space="preserve"> </w:t>
            </w:r>
            <w:r w:rsidR="008106D0">
              <w:rPr>
                <w:sz w:val="24"/>
              </w:rPr>
              <w:t>study</w:t>
            </w:r>
            <w:r w:rsidR="008106D0">
              <w:rPr>
                <w:spacing w:val="-10"/>
                <w:sz w:val="24"/>
              </w:rPr>
              <w:t xml:space="preserve"> </w:t>
            </w:r>
            <w:r w:rsidR="008106D0">
              <w:rPr>
                <w:sz w:val="24"/>
              </w:rPr>
              <w:t>the</w:t>
            </w:r>
            <w:r w:rsidR="008106D0">
              <w:rPr>
                <w:spacing w:val="-11"/>
                <w:sz w:val="24"/>
              </w:rPr>
              <w:t xml:space="preserve"> </w:t>
            </w:r>
            <w:r w:rsidR="008106D0">
              <w:rPr>
                <w:sz w:val="24"/>
              </w:rPr>
              <w:t>general</w:t>
            </w:r>
            <w:r w:rsidR="008106D0">
              <w:rPr>
                <w:spacing w:val="-10"/>
                <w:sz w:val="24"/>
              </w:rPr>
              <w:t xml:space="preserve"> </w:t>
            </w:r>
            <w:r w:rsidR="008106D0">
              <w:rPr>
                <w:sz w:val="24"/>
              </w:rPr>
              <w:t>pharmacological</w:t>
            </w:r>
            <w:r w:rsidR="008106D0">
              <w:rPr>
                <w:spacing w:val="-10"/>
                <w:sz w:val="24"/>
              </w:rPr>
              <w:t xml:space="preserve"> </w:t>
            </w:r>
            <w:r w:rsidR="008106D0">
              <w:rPr>
                <w:sz w:val="24"/>
              </w:rPr>
              <w:t>mode</w:t>
            </w:r>
            <w:r w:rsidR="008106D0">
              <w:rPr>
                <w:spacing w:val="-8"/>
                <w:sz w:val="24"/>
              </w:rPr>
              <w:t xml:space="preserve"> </w:t>
            </w:r>
            <w:r w:rsidR="008106D0">
              <w:rPr>
                <w:sz w:val="24"/>
              </w:rPr>
              <w:t>of</w:t>
            </w:r>
            <w:r w:rsidR="008106D0">
              <w:rPr>
                <w:spacing w:val="-8"/>
                <w:sz w:val="24"/>
              </w:rPr>
              <w:t xml:space="preserve"> </w:t>
            </w:r>
            <w:r w:rsidR="008106D0">
              <w:rPr>
                <w:sz w:val="24"/>
              </w:rPr>
              <w:t>action</w:t>
            </w:r>
            <w:r w:rsidR="008106D0">
              <w:rPr>
                <w:spacing w:val="-10"/>
                <w:sz w:val="24"/>
              </w:rPr>
              <w:t xml:space="preserve"> </w:t>
            </w:r>
            <w:r w:rsidR="008106D0">
              <w:rPr>
                <w:sz w:val="24"/>
              </w:rPr>
              <w:t>of</w:t>
            </w:r>
            <w:r w:rsidR="008106D0">
              <w:rPr>
                <w:spacing w:val="-11"/>
                <w:sz w:val="24"/>
              </w:rPr>
              <w:t xml:space="preserve"> </w:t>
            </w:r>
            <w:r w:rsidR="008106D0">
              <w:rPr>
                <w:sz w:val="24"/>
              </w:rPr>
              <w:t>crude</w:t>
            </w:r>
            <w:r w:rsidR="008106D0">
              <w:rPr>
                <w:spacing w:val="-10"/>
                <w:sz w:val="24"/>
              </w:rPr>
              <w:t xml:space="preserve"> </w:t>
            </w:r>
            <w:r w:rsidR="008106D0">
              <w:rPr>
                <w:sz w:val="24"/>
              </w:rPr>
              <w:t>drugs</w:t>
            </w:r>
            <w:r w:rsidR="008106D0">
              <w:rPr>
                <w:spacing w:val="-11"/>
                <w:sz w:val="24"/>
              </w:rPr>
              <w:t xml:space="preserve"> </w:t>
            </w:r>
            <w:r w:rsidR="008106D0">
              <w:rPr>
                <w:sz w:val="24"/>
              </w:rPr>
              <w:t>of</w:t>
            </w:r>
            <w:r w:rsidR="008106D0">
              <w:rPr>
                <w:spacing w:val="-11"/>
                <w:sz w:val="24"/>
              </w:rPr>
              <w:t xml:space="preserve"> </w:t>
            </w:r>
            <w:r w:rsidR="008106D0">
              <w:rPr>
                <w:sz w:val="24"/>
              </w:rPr>
              <w:t>few</w:t>
            </w:r>
            <w:r w:rsidR="008106D0">
              <w:rPr>
                <w:spacing w:val="-8"/>
                <w:sz w:val="24"/>
              </w:rPr>
              <w:t xml:space="preserve"> </w:t>
            </w:r>
            <w:r w:rsidR="008106D0">
              <w:rPr>
                <w:sz w:val="24"/>
              </w:rPr>
              <w:t>medicinal</w:t>
            </w:r>
            <w:r w:rsidR="008106D0">
              <w:rPr>
                <w:spacing w:val="-10"/>
                <w:sz w:val="24"/>
              </w:rPr>
              <w:t xml:space="preserve"> </w:t>
            </w:r>
            <w:r w:rsidR="008106D0">
              <w:rPr>
                <w:sz w:val="24"/>
              </w:rPr>
              <w:t>plants.</w:t>
            </w:r>
          </w:p>
        </w:tc>
      </w:tr>
      <w:tr w:rsidR="008106D0" w:rsidRPr="00F1153A" w:rsidTr="008106D0">
        <w:tblPrEx>
          <w:tblCellMar>
            <w:left w:w="0" w:type="dxa"/>
            <w:right w:w="0" w:type="dxa"/>
          </w:tblCellMar>
          <w:tblLook w:val="01E0"/>
        </w:tblPrEx>
        <w:trPr>
          <w:trHeight w:val="390"/>
        </w:trPr>
        <w:tc>
          <w:tcPr>
            <w:tcW w:w="2848" w:type="dxa"/>
            <w:gridSpan w:val="3"/>
          </w:tcPr>
          <w:p w:rsidR="008106D0" w:rsidRDefault="008106D0" w:rsidP="00753170">
            <w:pPr>
              <w:pStyle w:val="TableParagraph"/>
              <w:tabs>
                <w:tab w:val="left" w:pos="1611"/>
                <w:tab w:val="left" w:pos="2230"/>
              </w:tabs>
              <w:ind w:right="95"/>
              <w:rPr>
                <w:b/>
                <w:sz w:val="24"/>
              </w:rPr>
            </w:pPr>
          </w:p>
        </w:tc>
        <w:tc>
          <w:tcPr>
            <w:tcW w:w="6625" w:type="dxa"/>
            <w:gridSpan w:val="8"/>
          </w:tcPr>
          <w:p w:rsidR="008106D0" w:rsidRPr="00A82C60" w:rsidRDefault="009F7B64" w:rsidP="00753170">
            <w:pPr>
              <w:pStyle w:val="TableParagraph"/>
              <w:tabs>
                <w:tab w:val="left" w:pos="468"/>
              </w:tabs>
              <w:spacing w:line="254" w:lineRule="auto"/>
              <w:ind w:right="103"/>
              <w:rPr>
                <w:sz w:val="24"/>
              </w:rPr>
            </w:pPr>
            <w:r>
              <w:rPr>
                <w:sz w:val="24"/>
              </w:rPr>
              <w:t>4.</w:t>
            </w:r>
            <w:r w:rsidR="008106D0">
              <w:rPr>
                <w:sz w:val="24"/>
              </w:rPr>
              <w:t>To</w:t>
            </w:r>
            <w:r w:rsidR="008106D0">
              <w:rPr>
                <w:spacing w:val="11"/>
                <w:sz w:val="24"/>
              </w:rPr>
              <w:t xml:space="preserve"> </w:t>
            </w:r>
            <w:r w:rsidR="008106D0">
              <w:rPr>
                <w:sz w:val="24"/>
              </w:rPr>
              <w:t>elucidate</w:t>
            </w:r>
            <w:r w:rsidR="008106D0">
              <w:rPr>
                <w:spacing w:val="11"/>
                <w:sz w:val="24"/>
              </w:rPr>
              <w:t xml:space="preserve"> </w:t>
            </w:r>
            <w:r w:rsidR="008106D0">
              <w:rPr>
                <w:sz w:val="24"/>
              </w:rPr>
              <w:t>the</w:t>
            </w:r>
            <w:r w:rsidR="008106D0">
              <w:rPr>
                <w:spacing w:val="11"/>
                <w:sz w:val="24"/>
              </w:rPr>
              <w:t xml:space="preserve"> </w:t>
            </w:r>
            <w:r w:rsidR="008106D0">
              <w:rPr>
                <w:sz w:val="24"/>
              </w:rPr>
              <w:t>isolation</w:t>
            </w:r>
            <w:r w:rsidR="008106D0">
              <w:rPr>
                <w:spacing w:val="11"/>
                <w:sz w:val="24"/>
              </w:rPr>
              <w:t xml:space="preserve"> </w:t>
            </w:r>
            <w:r w:rsidR="008106D0">
              <w:rPr>
                <w:sz w:val="24"/>
              </w:rPr>
              <w:t>and</w:t>
            </w:r>
            <w:r w:rsidR="008106D0">
              <w:rPr>
                <w:spacing w:val="11"/>
                <w:sz w:val="24"/>
              </w:rPr>
              <w:t xml:space="preserve"> </w:t>
            </w:r>
            <w:r w:rsidR="008106D0">
              <w:rPr>
                <w:sz w:val="24"/>
              </w:rPr>
              <w:t>characterization</w:t>
            </w:r>
            <w:r w:rsidR="008106D0">
              <w:rPr>
                <w:spacing w:val="13"/>
                <w:sz w:val="24"/>
              </w:rPr>
              <w:t xml:space="preserve"> </w:t>
            </w:r>
            <w:r w:rsidR="008106D0">
              <w:rPr>
                <w:sz w:val="24"/>
              </w:rPr>
              <w:t>of</w:t>
            </w:r>
            <w:r w:rsidR="008106D0">
              <w:rPr>
                <w:spacing w:val="11"/>
                <w:sz w:val="24"/>
              </w:rPr>
              <w:t xml:space="preserve"> </w:t>
            </w:r>
            <w:r w:rsidR="008106D0">
              <w:rPr>
                <w:sz w:val="24"/>
              </w:rPr>
              <w:t>plant</w:t>
            </w:r>
            <w:r w:rsidR="008106D0">
              <w:rPr>
                <w:spacing w:val="11"/>
                <w:sz w:val="24"/>
              </w:rPr>
              <w:t xml:space="preserve"> </w:t>
            </w:r>
            <w:r w:rsidR="008106D0">
              <w:rPr>
                <w:sz w:val="24"/>
              </w:rPr>
              <w:t>derived</w:t>
            </w:r>
            <w:r w:rsidR="008106D0">
              <w:rPr>
                <w:spacing w:val="11"/>
                <w:sz w:val="24"/>
              </w:rPr>
              <w:t xml:space="preserve"> </w:t>
            </w:r>
            <w:r w:rsidR="008106D0">
              <w:rPr>
                <w:sz w:val="24"/>
              </w:rPr>
              <w:t>drugs</w:t>
            </w:r>
            <w:r w:rsidR="008106D0">
              <w:rPr>
                <w:spacing w:val="12"/>
                <w:sz w:val="24"/>
              </w:rPr>
              <w:t xml:space="preserve"> </w:t>
            </w:r>
            <w:r w:rsidR="008106D0">
              <w:rPr>
                <w:sz w:val="24"/>
              </w:rPr>
              <w:t>using</w:t>
            </w:r>
            <w:r w:rsidR="008106D0">
              <w:rPr>
                <w:spacing w:val="12"/>
                <w:sz w:val="24"/>
              </w:rPr>
              <w:t xml:space="preserve"> </w:t>
            </w:r>
            <w:r w:rsidR="008106D0">
              <w:rPr>
                <w:sz w:val="24"/>
              </w:rPr>
              <w:t xml:space="preserve">modern </w:t>
            </w:r>
            <w:r w:rsidR="008106D0">
              <w:rPr>
                <w:spacing w:val="-57"/>
                <w:sz w:val="24"/>
              </w:rPr>
              <w:t xml:space="preserve">  </w:t>
            </w:r>
            <w:r w:rsidR="008106D0">
              <w:rPr>
                <w:sz w:val="24"/>
              </w:rPr>
              <w:t>biotechniques.</w:t>
            </w:r>
          </w:p>
        </w:tc>
      </w:tr>
      <w:tr w:rsidR="008106D0" w:rsidRPr="00FF12A4" w:rsidTr="008106D0">
        <w:tblPrEx>
          <w:tblCellMar>
            <w:left w:w="0" w:type="dxa"/>
            <w:right w:w="0" w:type="dxa"/>
          </w:tblCellMar>
          <w:tblLook w:val="01E0"/>
        </w:tblPrEx>
        <w:trPr>
          <w:trHeight w:val="273"/>
        </w:trPr>
        <w:tc>
          <w:tcPr>
            <w:tcW w:w="2848" w:type="dxa"/>
            <w:gridSpan w:val="3"/>
          </w:tcPr>
          <w:p w:rsidR="008106D0" w:rsidRDefault="008106D0" w:rsidP="00753170">
            <w:pPr>
              <w:pStyle w:val="TableParagraph"/>
              <w:tabs>
                <w:tab w:val="left" w:pos="1611"/>
                <w:tab w:val="left" w:pos="2230"/>
              </w:tabs>
              <w:ind w:right="95"/>
              <w:rPr>
                <w:b/>
                <w:sz w:val="24"/>
              </w:rPr>
            </w:pPr>
          </w:p>
        </w:tc>
        <w:tc>
          <w:tcPr>
            <w:tcW w:w="6625" w:type="dxa"/>
            <w:gridSpan w:val="8"/>
          </w:tcPr>
          <w:p w:rsidR="008106D0" w:rsidRPr="009A2694" w:rsidRDefault="009F7B64" w:rsidP="00753170">
            <w:pPr>
              <w:pStyle w:val="TableParagraph"/>
              <w:tabs>
                <w:tab w:val="left" w:pos="468"/>
              </w:tabs>
              <w:spacing w:line="254" w:lineRule="auto"/>
              <w:ind w:right="103"/>
              <w:rPr>
                <w:b/>
                <w:sz w:val="24"/>
                <w:szCs w:val="24"/>
              </w:rPr>
            </w:pPr>
            <w:r>
              <w:rPr>
                <w:sz w:val="24"/>
              </w:rPr>
              <w:t>5.</w:t>
            </w:r>
            <w:r w:rsidR="008106D0" w:rsidRPr="00D7516A">
              <w:rPr>
                <w:sz w:val="24"/>
              </w:rPr>
              <w:t>Knowledge</w:t>
            </w:r>
            <w:r w:rsidR="008106D0" w:rsidRPr="00D7516A">
              <w:rPr>
                <w:spacing w:val="-3"/>
                <w:sz w:val="24"/>
              </w:rPr>
              <w:t xml:space="preserve"> </w:t>
            </w:r>
            <w:r w:rsidR="008106D0" w:rsidRPr="00D7516A">
              <w:rPr>
                <w:sz w:val="24"/>
              </w:rPr>
              <w:t>on</w:t>
            </w:r>
            <w:r w:rsidR="008106D0" w:rsidRPr="00D7516A">
              <w:rPr>
                <w:spacing w:val="-1"/>
                <w:sz w:val="24"/>
              </w:rPr>
              <w:t xml:space="preserve"> </w:t>
            </w:r>
            <w:r w:rsidR="008106D0" w:rsidRPr="00D7516A">
              <w:rPr>
                <w:sz w:val="24"/>
              </w:rPr>
              <w:t>pharmacological</w:t>
            </w:r>
            <w:r w:rsidR="008106D0" w:rsidRPr="00D7516A">
              <w:rPr>
                <w:spacing w:val="-1"/>
                <w:sz w:val="24"/>
              </w:rPr>
              <w:t xml:space="preserve"> </w:t>
            </w:r>
            <w:r w:rsidR="008106D0" w:rsidRPr="00D7516A">
              <w:rPr>
                <w:sz w:val="24"/>
              </w:rPr>
              <w:t>action</w:t>
            </w:r>
            <w:r w:rsidR="008106D0" w:rsidRPr="00D7516A">
              <w:rPr>
                <w:spacing w:val="-1"/>
                <w:sz w:val="24"/>
              </w:rPr>
              <w:t xml:space="preserve"> </w:t>
            </w:r>
            <w:r w:rsidR="008106D0" w:rsidRPr="00D7516A">
              <w:rPr>
                <w:sz w:val="24"/>
              </w:rPr>
              <w:t>of</w:t>
            </w:r>
            <w:r w:rsidR="008106D0" w:rsidRPr="00D7516A">
              <w:rPr>
                <w:spacing w:val="-2"/>
                <w:sz w:val="24"/>
              </w:rPr>
              <w:t xml:space="preserve"> </w:t>
            </w:r>
            <w:r w:rsidR="008106D0" w:rsidRPr="00D7516A">
              <w:rPr>
                <w:sz w:val="24"/>
              </w:rPr>
              <w:t>drugs</w:t>
            </w:r>
            <w:r w:rsidR="008106D0">
              <w:rPr>
                <w:sz w:val="24"/>
              </w:rPr>
              <w:t>.</w:t>
            </w:r>
          </w:p>
        </w:tc>
      </w:tr>
      <w:tr w:rsidR="008106D0" w:rsidRPr="00F1153A" w:rsidTr="008106D0">
        <w:tblPrEx>
          <w:tblCellMar>
            <w:left w:w="0" w:type="dxa"/>
            <w:right w:w="0" w:type="dxa"/>
          </w:tblCellMar>
          <w:tblLook w:val="01E0"/>
        </w:tblPrEx>
        <w:trPr>
          <w:trHeight w:val="273"/>
        </w:trPr>
        <w:tc>
          <w:tcPr>
            <w:tcW w:w="2848" w:type="dxa"/>
            <w:gridSpan w:val="3"/>
          </w:tcPr>
          <w:p w:rsidR="008106D0" w:rsidRDefault="008106D0" w:rsidP="00753170">
            <w:pPr>
              <w:pStyle w:val="TableParagraph"/>
              <w:tabs>
                <w:tab w:val="left" w:pos="1611"/>
                <w:tab w:val="left" w:pos="2230"/>
              </w:tabs>
              <w:ind w:right="95"/>
              <w:rPr>
                <w:b/>
                <w:sz w:val="24"/>
              </w:rPr>
            </w:pPr>
          </w:p>
        </w:tc>
        <w:tc>
          <w:tcPr>
            <w:tcW w:w="6625" w:type="dxa"/>
            <w:gridSpan w:val="8"/>
          </w:tcPr>
          <w:p w:rsidR="008106D0" w:rsidRPr="00A82C60" w:rsidRDefault="009F7B64" w:rsidP="00753170">
            <w:pPr>
              <w:pStyle w:val="TableParagraph"/>
              <w:tabs>
                <w:tab w:val="left" w:pos="468"/>
              </w:tabs>
              <w:spacing w:line="256" w:lineRule="auto"/>
              <w:ind w:right="103"/>
              <w:rPr>
                <w:sz w:val="24"/>
              </w:rPr>
            </w:pPr>
            <w:r>
              <w:rPr>
                <w:sz w:val="24"/>
              </w:rPr>
              <w:t>6.</w:t>
            </w:r>
            <w:r w:rsidR="008106D0">
              <w:rPr>
                <w:sz w:val="24"/>
              </w:rPr>
              <w:t>To</w:t>
            </w:r>
            <w:r w:rsidR="008106D0">
              <w:rPr>
                <w:spacing w:val="33"/>
                <w:sz w:val="24"/>
              </w:rPr>
              <w:t xml:space="preserve"> </w:t>
            </w:r>
            <w:r w:rsidR="008106D0">
              <w:rPr>
                <w:sz w:val="24"/>
              </w:rPr>
              <w:t>learn</w:t>
            </w:r>
            <w:r w:rsidR="008106D0">
              <w:rPr>
                <w:spacing w:val="32"/>
                <w:sz w:val="24"/>
              </w:rPr>
              <w:t xml:space="preserve"> </w:t>
            </w:r>
            <w:r w:rsidR="008106D0">
              <w:rPr>
                <w:sz w:val="24"/>
              </w:rPr>
              <w:t>the</w:t>
            </w:r>
            <w:r w:rsidR="008106D0">
              <w:rPr>
                <w:spacing w:val="32"/>
                <w:sz w:val="24"/>
              </w:rPr>
              <w:t xml:space="preserve"> </w:t>
            </w:r>
            <w:r w:rsidR="008106D0">
              <w:rPr>
                <w:sz w:val="24"/>
              </w:rPr>
              <w:t>traditional</w:t>
            </w:r>
            <w:r w:rsidR="008106D0">
              <w:rPr>
                <w:spacing w:val="33"/>
                <w:sz w:val="24"/>
              </w:rPr>
              <w:t xml:space="preserve"> </w:t>
            </w:r>
            <w:r w:rsidR="008106D0">
              <w:rPr>
                <w:sz w:val="24"/>
              </w:rPr>
              <w:t>knowledge</w:t>
            </w:r>
            <w:r w:rsidR="008106D0">
              <w:rPr>
                <w:spacing w:val="32"/>
                <w:sz w:val="24"/>
              </w:rPr>
              <w:t xml:space="preserve"> </w:t>
            </w:r>
            <w:r w:rsidR="008106D0">
              <w:rPr>
                <w:sz w:val="24"/>
              </w:rPr>
              <w:t>on</w:t>
            </w:r>
            <w:r w:rsidR="008106D0">
              <w:rPr>
                <w:spacing w:val="33"/>
                <w:sz w:val="24"/>
              </w:rPr>
              <w:t xml:space="preserve"> </w:t>
            </w:r>
            <w:r w:rsidR="008106D0">
              <w:rPr>
                <w:sz w:val="24"/>
              </w:rPr>
              <w:t>plant</w:t>
            </w:r>
            <w:r w:rsidR="008106D0">
              <w:rPr>
                <w:spacing w:val="35"/>
                <w:sz w:val="24"/>
              </w:rPr>
              <w:t xml:space="preserve"> </w:t>
            </w:r>
            <w:r w:rsidR="008106D0">
              <w:rPr>
                <w:sz w:val="24"/>
              </w:rPr>
              <w:t>derived</w:t>
            </w:r>
            <w:r w:rsidR="008106D0">
              <w:rPr>
                <w:spacing w:val="33"/>
                <w:sz w:val="24"/>
              </w:rPr>
              <w:t xml:space="preserve"> </w:t>
            </w:r>
            <w:r w:rsidR="008106D0">
              <w:rPr>
                <w:sz w:val="24"/>
              </w:rPr>
              <w:t>drugs</w:t>
            </w:r>
            <w:r w:rsidR="008106D0">
              <w:rPr>
                <w:spacing w:val="35"/>
                <w:sz w:val="24"/>
              </w:rPr>
              <w:t xml:space="preserve"> </w:t>
            </w:r>
            <w:r w:rsidR="008106D0">
              <w:rPr>
                <w:sz w:val="24"/>
              </w:rPr>
              <w:t>and</w:t>
            </w:r>
            <w:r w:rsidR="008106D0">
              <w:rPr>
                <w:spacing w:val="33"/>
                <w:sz w:val="24"/>
              </w:rPr>
              <w:t xml:space="preserve"> </w:t>
            </w:r>
            <w:r w:rsidR="008106D0">
              <w:rPr>
                <w:sz w:val="24"/>
              </w:rPr>
              <w:t>their</w:t>
            </w:r>
            <w:r w:rsidR="008106D0">
              <w:rPr>
                <w:spacing w:val="32"/>
                <w:sz w:val="24"/>
              </w:rPr>
              <w:t xml:space="preserve"> </w:t>
            </w:r>
            <w:r w:rsidR="008106D0">
              <w:rPr>
                <w:sz w:val="24"/>
              </w:rPr>
              <w:t>conventional</w:t>
            </w:r>
            <w:r w:rsidR="008106D0">
              <w:rPr>
                <w:spacing w:val="-57"/>
                <w:sz w:val="24"/>
              </w:rPr>
              <w:t xml:space="preserve">   </w:t>
            </w:r>
            <w:r w:rsidR="008106D0">
              <w:rPr>
                <w:sz w:val="24"/>
              </w:rPr>
              <w:t xml:space="preserve"> classification.</w:t>
            </w:r>
          </w:p>
        </w:tc>
      </w:tr>
      <w:tr w:rsidR="00A41ED5" w:rsidRPr="004A08DC" w:rsidTr="008106D0">
        <w:tc>
          <w:tcPr>
            <w:tcW w:w="1276" w:type="dxa"/>
            <w:shd w:val="clear" w:color="auto" w:fill="auto"/>
          </w:tcPr>
          <w:p w:rsidR="00A41ED5" w:rsidRPr="004A08DC" w:rsidRDefault="00A41ED5" w:rsidP="008E1FAE">
            <w:pPr>
              <w:pStyle w:val="Default"/>
              <w:jc w:val="center"/>
              <w:rPr>
                <w:rFonts w:eastAsia="Times New Roman"/>
                <w:b/>
              </w:rPr>
            </w:pPr>
            <w:r w:rsidRPr="004A08DC">
              <w:rPr>
                <w:rFonts w:eastAsia="Times New Roman"/>
                <w:b/>
              </w:rPr>
              <w:t>UNIT</w:t>
            </w:r>
          </w:p>
        </w:tc>
        <w:tc>
          <w:tcPr>
            <w:tcW w:w="8197" w:type="dxa"/>
            <w:gridSpan w:val="10"/>
            <w:shd w:val="clear" w:color="auto" w:fill="auto"/>
          </w:tcPr>
          <w:p w:rsidR="00A41ED5" w:rsidRPr="004A08DC" w:rsidRDefault="009F7B64" w:rsidP="008E1FAE">
            <w:pPr>
              <w:pStyle w:val="Default"/>
              <w:jc w:val="center"/>
              <w:rPr>
                <w:rFonts w:eastAsia="Times New Roman"/>
                <w:b/>
              </w:rPr>
            </w:pPr>
            <w:r>
              <w:rPr>
                <w:rFonts w:eastAsia="Times New Roman"/>
                <w:b/>
              </w:rPr>
              <w:t>CONTENTS</w:t>
            </w:r>
          </w:p>
          <w:p w:rsidR="00A41ED5" w:rsidRPr="004A08DC" w:rsidRDefault="00A41ED5" w:rsidP="00A41ED5">
            <w:pPr>
              <w:pStyle w:val="Default"/>
              <w:rPr>
                <w:rFonts w:eastAsia="Times New Roman"/>
                <w:b/>
              </w:rPr>
            </w:pPr>
          </w:p>
        </w:tc>
      </w:tr>
      <w:tr w:rsidR="00A41ED5" w:rsidRPr="004A08DC" w:rsidTr="008106D0">
        <w:tc>
          <w:tcPr>
            <w:tcW w:w="1276" w:type="dxa"/>
            <w:shd w:val="clear" w:color="auto" w:fill="auto"/>
          </w:tcPr>
          <w:p w:rsidR="00A41ED5" w:rsidRPr="004A08DC" w:rsidRDefault="00A41ED5" w:rsidP="008E1FAE">
            <w:pPr>
              <w:pStyle w:val="Default"/>
              <w:jc w:val="center"/>
              <w:rPr>
                <w:rFonts w:eastAsia="Times New Roman"/>
                <w:b/>
              </w:rPr>
            </w:pPr>
          </w:p>
          <w:p w:rsidR="00A41ED5" w:rsidRPr="004A08DC" w:rsidRDefault="00A41ED5" w:rsidP="008E1FAE">
            <w:pPr>
              <w:pStyle w:val="Default"/>
              <w:jc w:val="center"/>
              <w:rPr>
                <w:rFonts w:eastAsia="Times New Roman"/>
                <w:b/>
              </w:rPr>
            </w:pPr>
          </w:p>
          <w:p w:rsidR="00A41ED5" w:rsidRPr="004A08DC" w:rsidRDefault="00A41ED5" w:rsidP="008E1FAE">
            <w:pPr>
              <w:pStyle w:val="Default"/>
              <w:jc w:val="center"/>
              <w:rPr>
                <w:rFonts w:eastAsia="Times New Roman"/>
                <w:b/>
              </w:rPr>
            </w:pPr>
            <w:r w:rsidRPr="004A08DC">
              <w:rPr>
                <w:rFonts w:eastAsia="Times New Roman"/>
                <w:b/>
              </w:rPr>
              <w:t>I</w:t>
            </w:r>
          </w:p>
        </w:tc>
        <w:tc>
          <w:tcPr>
            <w:tcW w:w="8197" w:type="dxa"/>
            <w:gridSpan w:val="10"/>
            <w:shd w:val="clear" w:color="auto" w:fill="auto"/>
          </w:tcPr>
          <w:p w:rsidR="00A41ED5" w:rsidRPr="00A41ED5" w:rsidRDefault="00A41ED5" w:rsidP="004C13AF">
            <w:pPr>
              <w:autoSpaceDE w:val="0"/>
              <w:autoSpaceDN w:val="0"/>
              <w:adjustRightInd w:val="0"/>
              <w:spacing w:after="0" w:line="240" w:lineRule="auto"/>
              <w:jc w:val="both"/>
              <w:rPr>
                <w:rFonts w:ascii="Times New Roman" w:eastAsia="Times New Roman" w:hAnsi="Times New Roman" w:cs="Times New Roman"/>
                <w:b/>
                <w:sz w:val="24"/>
                <w:szCs w:val="24"/>
              </w:rPr>
            </w:pPr>
            <w:r w:rsidRPr="00A41ED5">
              <w:rPr>
                <w:rFonts w:ascii="Times New Roman" w:hAnsi="Times New Roman" w:cs="Times New Roman"/>
                <w:sz w:val="24"/>
                <w:szCs w:val="24"/>
              </w:rPr>
              <w:t>General</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 xml:space="preserve">introduction </w:t>
            </w:r>
            <w:r w:rsidR="004C13AF">
              <w:rPr>
                <w:rFonts w:ascii="Times New Roman" w:hAnsi="Times New Roman" w:cs="Times New Roman"/>
                <w:sz w:val="24"/>
                <w:szCs w:val="24"/>
              </w:rPr>
              <w:t>–</w:t>
            </w:r>
            <w:r w:rsidRPr="00A41ED5">
              <w:rPr>
                <w:rFonts w:ascii="Times New Roman" w:hAnsi="Times New Roman" w:cs="Times New Roman"/>
                <w:sz w:val="24"/>
                <w:szCs w:val="24"/>
              </w:rPr>
              <w:t xml:space="preserve"> History</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and</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scope</w:t>
            </w:r>
            <w:r w:rsidRPr="00A41ED5">
              <w:rPr>
                <w:rFonts w:ascii="Times New Roman" w:hAnsi="Times New Roman" w:cs="Times New Roman"/>
                <w:spacing w:val="-2"/>
                <w:sz w:val="24"/>
                <w:szCs w:val="24"/>
              </w:rPr>
              <w:t xml:space="preserve"> </w:t>
            </w:r>
            <w:r w:rsidRPr="00A41ED5">
              <w:rPr>
                <w:rFonts w:ascii="Times New Roman" w:hAnsi="Times New Roman" w:cs="Times New Roman"/>
                <w:sz w:val="24"/>
                <w:szCs w:val="24"/>
              </w:rPr>
              <w:t>of</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Pharmacognosy</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including</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indigenous</w:t>
            </w:r>
            <w:r w:rsidRPr="00A41ED5">
              <w:rPr>
                <w:rFonts w:ascii="Times New Roman" w:hAnsi="Times New Roman" w:cs="Times New Roman"/>
                <w:spacing w:val="-2"/>
                <w:sz w:val="24"/>
                <w:szCs w:val="24"/>
              </w:rPr>
              <w:t xml:space="preserve"> </w:t>
            </w:r>
            <w:r w:rsidRPr="00A41ED5">
              <w:rPr>
                <w:rFonts w:ascii="Times New Roman" w:hAnsi="Times New Roman" w:cs="Times New Roman"/>
                <w:sz w:val="24"/>
                <w:szCs w:val="24"/>
              </w:rPr>
              <w:t>system</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of</w:t>
            </w:r>
            <w:r w:rsidRPr="00A41ED5">
              <w:rPr>
                <w:rFonts w:ascii="Times New Roman" w:hAnsi="Times New Roman" w:cs="Times New Roman"/>
                <w:spacing w:val="-57"/>
                <w:sz w:val="24"/>
                <w:szCs w:val="24"/>
              </w:rPr>
              <w:t xml:space="preserve"> </w:t>
            </w:r>
            <w:r w:rsidRPr="00A41ED5">
              <w:rPr>
                <w:rFonts w:ascii="Times New Roman" w:hAnsi="Times New Roman" w:cs="Times New Roman"/>
                <w:sz w:val="24"/>
                <w:szCs w:val="24"/>
              </w:rPr>
              <w:t xml:space="preserve">medicine. Various systems of classification of drugs. </w:t>
            </w:r>
            <w:r w:rsidR="004C13AF" w:rsidRPr="00A41ED5">
              <w:rPr>
                <w:rFonts w:ascii="Times New Roman" w:hAnsi="Times New Roman" w:cs="Times New Roman"/>
                <w:sz w:val="24"/>
                <w:szCs w:val="24"/>
              </w:rPr>
              <w:t>P</w:t>
            </w:r>
            <w:r w:rsidRPr="00A41ED5">
              <w:rPr>
                <w:rFonts w:ascii="Times New Roman" w:hAnsi="Times New Roman" w:cs="Times New Roman"/>
                <w:sz w:val="24"/>
                <w:szCs w:val="24"/>
              </w:rPr>
              <w:t>harmacological action of plant drugs.</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Significance</w:t>
            </w:r>
            <w:r w:rsidRPr="00A41ED5">
              <w:rPr>
                <w:rFonts w:ascii="Times New Roman" w:hAnsi="Times New Roman" w:cs="Times New Roman"/>
                <w:spacing w:val="-2"/>
                <w:sz w:val="24"/>
                <w:szCs w:val="24"/>
              </w:rPr>
              <w:t xml:space="preserve"> </w:t>
            </w:r>
            <w:r w:rsidRPr="00A41ED5">
              <w:rPr>
                <w:rFonts w:ascii="Times New Roman" w:hAnsi="Times New Roman" w:cs="Times New Roman"/>
                <w:sz w:val="24"/>
                <w:szCs w:val="24"/>
              </w:rPr>
              <w:t>of Pharmacopoeial standards</w:t>
            </w:r>
            <w:r w:rsidR="004C13AF">
              <w:rPr>
                <w:rFonts w:ascii="Times New Roman" w:hAnsi="Times New Roman" w:cs="Times New Roman"/>
                <w:sz w:val="24"/>
                <w:szCs w:val="24"/>
              </w:rPr>
              <w:t>.</w:t>
            </w:r>
          </w:p>
        </w:tc>
      </w:tr>
      <w:tr w:rsidR="00A41ED5" w:rsidRPr="004A08DC" w:rsidTr="008106D0">
        <w:tc>
          <w:tcPr>
            <w:tcW w:w="1276" w:type="dxa"/>
            <w:shd w:val="clear" w:color="auto" w:fill="auto"/>
          </w:tcPr>
          <w:p w:rsidR="00A41ED5" w:rsidRPr="004A08DC" w:rsidRDefault="00A41ED5" w:rsidP="008E1FAE">
            <w:pPr>
              <w:pStyle w:val="Default"/>
              <w:jc w:val="center"/>
              <w:rPr>
                <w:rFonts w:eastAsia="Times New Roman"/>
                <w:b/>
              </w:rPr>
            </w:pPr>
          </w:p>
          <w:p w:rsidR="00A41ED5" w:rsidRPr="004A08DC" w:rsidRDefault="00A41ED5" w:rsidP="008E1FAE">
            <w:pPr>
              <w:pStyle w:val="Default"/>
              <w:jc w:val="center"/>
              <w:rPr>
                <w:rFonts w:eastAsia="Times New Roman"/>
                <w:b/>
              </w:rPr>
            </w:pPr>
          </w:p>
          <w:p w:rsidR="00A41ED5" w:rsidRPr="004A08DC" w:rsidRDefault="00A41ED5" w:rsidP="008E1FAE">
            <w:pPr>
              <w:pStyle w:val="Default"/>
              <w:jc w:val="center"/>
              <w:rPr>
                <w:rFonts w:eastAsia="Times New Roman"/>
                <w:b/>
              </w:rPr>
            </w:pPr>
            <w:r w:rsidRPr="004A08DC">
              <w:rPr>
                <w:rFonts w:eastAsia="Times New Roman"/>
                <w:b/>
              </w:rPr>
              <w:t>II</w:t>
            </w:r>
          </w:p>
        </w:tc>
        <w:tc>
          <w:tcPr>
            <w:tcW w:w="8197" w:type="dxa"/>
            <w:gridSpan w:val="10"/>
            <w:shd w:val="clear" w:color="auto" w:fill="auto"/>
          </w:tcPr>
          <w:p w:rsidR="00A41ED5" w:rsidRPr="00A41ED5" w:rsidRDefault="00A41ED5" w:rsidP="008E1FAE">
            <w:pPr>
              <w:pStyle w:val="Default"/>
              <w:jc w:val="both"/>
              <w:rPr>
                <w:rFonts w:eastAsia="Times New Roman"/>
                <w:b/>
                <w:color w:val="auto"/>
              </w:rPr>
            </w:pPr>
            <w:r w:rsidRPr="00966E10">
              <w:t>MORPHOLOGICAL AND MICROSCOPICAL</w:t>
            </w:r>
            <w:r w:rsidRPr="00A41ED5">
              <w:rPr>
                <w:b/>
              </w:rPr>
              <w:t xml:space="preserve"> </w:t>
            </w:r>
            <w:r w:rsidRPr="00A41ED5">
              <w:t>Biosynthetic pathway of secondary metabolites: Acetate pathway (fatty acids and</w:t>
            </w:r>
            <w:r w:rsidRPr="00A41ED5">
              <w:rPr>
                <w:spacing w:val="1"/>
              </w:rPr>
              <w:t xml:space="preserve"> </w:t>
            </w:r>
            <w:r w:rsidRPr="00A41ED5">
              <w:t>polyketides),</w:t>
            </w:r>
            <w:r w:rsidRPr="00A41ED5">
              <w:rPr>
                <w:spacing w:val="-3"/>
              </w:rPr>
              <w:t xml:space="preserve"> </w:t>
            </w:r>
            <w:r w:rsidRPr="00A41ED5">
              <w:t>mevalonate</w:t>
            </w:r>
            <w:r w:rsidRPr="00A41ED5">
              <w:rPr>
                <w:spacing w:val="-2"/>
              </w:rPr>
              <w:t xml:space="preserve"> </w:t>
            </w:r>
            <w:r w:rsidRPr="00A41ED5">
              <w:t>and</w:t>
            </w:r>
            <w:r w:rsidRPr="00A41ED5">
              <w:rPr>
                <w:spacing w:val="-3"/>
              </w:rPr>
              <w:t xml:space="preserve"> </w:t>
            </w:r>
            <w:r w:rsidRPr="00A41ED5">
              <w:t>deoxyxylulose</w:t>
            </w:r>
            <w:r w:rsidRPr="00A41ED5">
              <w:rPr>
                <w:spacing w:val="-3"/>
              </w:rPr>
              <w:t xml:space="preserve"> </w:t>
            </w:r>
            <w:r w:rsidRPr="00A41ED5">
              <w:t>phosphate</w:t>
            </w:r>
            <w:r w:rsidRPr="00A41ED5">
              <w:rPr>
                <w:spacing w:val="-3"/>
              </w:rPr>
              <w:t xml:space="preserve"> </w:t>
            </w:r>
            <w:r w:rsidRPr="00A41ED5">
              <w:t>pathway</w:t>
            </w:r>
            <w:r w:rsidRPr="00A41ED5">
              <w:rPr>
                <w:spacing w:val="-1"/>
              </w:rPr>
              <w:t xml:space="preserve"> </w:t>
            </w:r>
            <w:r w:rsidRPr="00A41ED5">
              <w:t>(terpenoids</w:t>
            </w:r>
            <w:r w:rsidRPr="00A41ED5">
              <w:rPr>
                <w:spacing w:val="-3"/>
              </w:rPr>
              <w:t xml:space="preserve"> </w:t>
            </w:r>
            <w:r w:rsidRPr="00A41ED5">
              <w:t>and</w:t>
            </w:r>
            <w:r w:rsidRPr="00A41ED5">
              <w:rPr>
                <w:spacing w:val="-2"/>
              </w:rPr>
              <w:t xml:space="preserve"> </w:t>
            </w:r>
            <w:r w:rsidRPr="00A41ED5">
              <w:t>steroids),</w:t>
            </w:r>
            <w:r w:rsidRPr="00A41ED5">
              <w:rPr>
                <w:spacing w:val="-57"/>
              </w:rPr>
              <w:t xml:space="preserve"> </w:t>
            </w:r>
            <w:r w:rsidRPr="00A41ED5">
              <w:t>shikimate</w:t>
            </w:r>
            <w:r w:rsidRPr="00A41ED5">
              <w:rPr>
                <w:spacing w:val="-2"/>
              </w:rPr>
              <w:t xml:space="preserve"> </w:t>
            </w:r>
            <w:r w:rsidRPr="00A41ED5">
              <w:t xml:space="preserve">pathway (phenols, amino acids etc.). </w:t>
            </w:r>
          </w:p>
        </w:tc>
      </w:tr>
      <w:tr w:rsidR="00A41ED5" w:rsidRPr="004A08DC" w:rsidTr="008106D0">
        <w:tc>
          <w:tcPr>
            <w:tcW w:w="1276" w:type="dxa"/>
            <w:shd w:val="clear" w:color="auto" w:fill="auto"/>
          </w:tcPr>
          <w:p w:rsidR="00A41ED5" w:rsidRPr="004A08DC" w:rsidRDefault="00A41ED5" w:rsidP="008E1FAE">
            <w:pPr>
              <w:pStyle w:val="Default"/>
              <w:jc w:val="center"/>
              <w:rPr>
                <w:rFonts w:eastAsia="Times New Roman"/>
                <w:b/>
              </w:rPr>
            </w:pPr>
          </w:p>
          <w:p w:rsidR="00A41ED5" w:rsidRPr="004A08DC" w:rsidRDefault="00A41ED5" w:rsidP="008E1FAE">
            <w:pPr>
              <w:pStyle w:val="Default"/>
              <w:jc w:val="center"/>
              <w:rPr>
                <w:rFonts w:eastAsia="Times New Roman"/>
                <w:b/>
              </w:rPr>
            </w:pPr>
          </w:p>
          <w:p w:rsidR="00A41ED5" w:rsidRPr="004A08DC" w:rsidRDefault="00A41ED5" w:rsidP="008E1FAE">
            <w:pPr>
              <w:pStyle w:val="Default"/>
              <w:jc w:val="center"/>
              <w:rPr>
                <w:rFonts w:eastAsia="Times New Roman"/>
                <w:b/>
              </w:rPr>
            </w:pPr>
            <w:r w:rsidRPr="004A08DC">
              <w:rPr>
                <w:rFonts w:eastAsia="Times New Roman"/>
                <w:b/>
              </w:rPr>
              <w:t>III</w:t>
            </w:r>
          </w:p>
        </w:tc>
        <w:tc>
          <w:tcPr>
            <w:tcW w:w="8197" w:type="dxa"/>
            <w:gridSpan w:val="10"/>
            <w:shd w:val="clear" w:color="auto" w:fill="auto"/>
          </w:tcPr>
          <w:p w:rsidR="00A41ED5" w:rsidRPr="00A41ED5" w:rsidRDefault="00A41ED5"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A41ED5">
              <w:rPr>
                <w:rFonts w:ascii="Times New Roman" w:hAnsi="Times New Roman" w:cs="Times New Roman"/>
                <w:sz w:val="24"/>
                <w:szCs w:val="24"/>
              </w:rPr>
              <w:t>Characterization of Therapeutic drugs: Extraction, separation, isolation (Chromatographic</w:t>
            </w:r>
            <w:r w:rsidRPr="00A41ED5">
              <w:rPr>
                <w:rFonts w:ascii="Times New Roman" w:hAnsi="Times New Roman" w:cs="Times New Roman"/>
                <w:spacing w:val="-57"/>
                <w:sz w:val="24"/>
                <w:szCs w:val="24"/>
              </w:rPr>
              <w:t xml:space="preserve"> </w:t>
            </w:r>
            <w:r w:rsidRPr="00A41ED5">
              <w:rPr>
                <w:rFonts w:ascii="Times New Roman" w:hAnsi="Times New Roman" w:cs="Times New Roman"/>
                <w:sz w:val="24"/>
                <w:szCs w:val="24"/>
              </w:rPr>
              <w:t>techniques) and characterization of secondary metabolites (Spectroscopic techniques). Quality</w:t>
            </w:r>
            <w:r w:rsidRPr="00A41ED5">
              <w:rPr>
                <w:rFonts w:ascii="Times New Roman" w:hAnsi="Times New Roman" w:cs="Times New Roman"/>
                <w:spacing w:val="-58"/>
                <w:sz w:val="24"/>
                <w:szCs w:val="24"/>
              </w:rPr>
              <w:t xml:space="preserve"> </w:t>
            </w:r>
            <w:r w:rsidRPr="00A41ED5">
              <w:rPr>
                <w:rFonts w:ascii="Times New Roman" w:hAnsi="Times New Roman" w:cs="Times New Roman"/>
                <w:sz w:val="24"/>
                <w:szCs w:val="24"/>
              </w:rPr>
              <w:t>control</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of plant drugs: Classical and modern</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approaches of drugs.</w:t>
            </w:r>
            <w:r w:rsidRPr="00A41ED5">
              <w:rPr>
                <w:rFonts w:ascii="Times New Roman" w:hAnsi="Times New Roman" w:cs="Times New Roman"/>
                <w:spacing w:val="1"/>
                <w:sz w:val="24"/>
                <w:szCs w:val="24"/>
              </w:rPr>
              <w:t xml:space="preserve"> </w:t>
            </w:r>
            <w:r w:rsidRPr="00A41ED5">
              <w:rPr>
                <w:rFonts w:ascii="Times New Roman" w:hAnsi="Times New Roman" w:cs="Times New Roman"/>
                <w:sz w:val="24"/>
                <w:szCs w:val="24"/>
              </w:rPr>
              <w:t>Significance</w:t>
            </w:r>
            <w:r w:rsidRPr="00A41ED5">
              <w:rPr>
                <w:rFonts w:ascii="Times New Roman" w:hAnsi="Times New Roman" w:cs="Times New Roman"/>
                <w:spacing w:val="-2"/>
                <w:sz w:val="24"/>
                <w:szCs w:val="24"/>
              </w:rPr>
              <w:t xml:space="preserve"> </w:t>
            </w:r>
            <w:r w:rsidRPr="00A41ED5">
              <w:rPr>
                <w:rFonts w:ascii="Times New Roman" w:hAnsi="Times New Roman" w:cs="Times New Roman"/>
                <w:sz w:val="24"/>
                <w:szCs w:val="24"/>
              </w:rPr>
              <w:t>of Pharmacopoeial standards.</w:t>
            </w:r>
          </w:p>
        </w:tc>
      </w:tr>
      <w:tr w:rsidR="00A41ED5" w:rsidRPr="004A08DC" w:rsidTr="008106D0">
        <w:trPr>
          <w:trHeight w:val="841"/>
        </w:trPr>
        <w:tc>
          <w:tcPr>
            <w:tcW w:w="1276" w:type="dxa"/>
            <w:shd w:val="clear" w:color="auto" w:fill="auto"/>
          </w:tcPr>
          <w:p w:rsidR="00A41ED5" w:rsidRPr="004A08DC" w:rsidRDefault="00A41ED5" w:rsidP="008E1FAE">
            <w:pPr>
              <w:pStyle w:val="Default"/>
              <w:jc w:val="center"/>
              <w:rPr>
                <w:rFonts w:eastAsia="Times New Roman"/>
                <w:b/>
              </w:rPr>
            </w:pPr>
          </w:p>
          <w:p w:rsidR="00A41ED5" w:rsidRPr="004A08DC" w:rsidRDefault="00A41ED5" w:rsidP="008E1FAE">
            <w:pPr>
              <w:pStyle w:val="Default"/>
              <w:jc w:val="center"/>
              <w:rPr>
                <w:rFonts w:eastAsia="Times New Roman"/>
                <w:b/>
              </w:rPr>
            </w:pPr>
          </w:p>
          <w:p w:rsidR="00A41ED5" w:rsidRPr="004A08DC" w:rsidRDefault="00A41ED5" w:rsidP="008E1FAE">
            <w:pPr>
              <w:pStyle w:val="Default"/>
              <w:jc w:val="center"/>
              <w:rPr>
                <w:rFonts w:eastAsia="Times New Roman"/>
                <w:b/>
              </w:rPr>
            </w:pPr>
            <w:r w:rsidRPr="004A08DC">
              <w:rPr>
                <w:rFonts w:eastAsia="Times New Roman"/>
                <w:b/>
              </w:rPr>
              <w:t>IV</w:t>
            </w:r>
          </w:p>
        </w:tc>
        <w:tc>
          <w:tcPr>
            <w:tcW w:w="8197" w:type="dxa"/>
            <w:gridSpan w:val="10"/>
            <w:shd w:val="clear" w:color="auto" w:fill="auto"/>
          </w:tcPr>
          <w:p w:rsidR="00A41ED5" w:rsidRPr="004A08DC" w:rsidRDefault="00A41ED5"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D7516A">
              <w:rPr>
                <w:rFonts w:ascii="Times New Roman" w:hAnsi="Times New Roman" w:cs="Times New Roman"/>
                <w:sz w:val="24"/>
                <w:szCs w:val="24"/>
              </w:rPr>
              <w:t>Pharmacological action of Plant Drugs: Anti-cancer, Bitter tonic, Carminatives and G.I.</w:t>
            </w:r>
            <w:r w:rsidRPr="00D7516A">
              <w:rPr>
                <w:rFonts w:ascii="Times New Roman" w:hAnsi="Times New Roman" w:cs="Times New Roman"/>
                <w:spacing w:val="-58"/>
                <w:sz w:val="24"/>
                <w:szCs w:val="24"/>
              </w:rPr>
              <w:t xml:space="preserve"> </w:t>
            </w:r>
            <w:r w:rsidRPr="00D7516A">
              <w:rPr>
                <w:rFonts w:ascii="Times New Roman" w:hAnsi="Times New Roman" w:cs="Times New Roman"/>
                <w:sz w:val="24"/>
                <w:szCs w:val="24"/>
              </w:rPr>
              <w:t>regulators, Cardiotonics, CNS-Stimulatant, Expectorant, Laxatives, Puragatives. Outline of</w:t>
            </w:r>
            <w:r w:rsidRPr="00D7516A">
              <w:rPr>
                <w:rFonts w:ascii="Times New Roman" w:hAnsi="Times New Roman" w:cs="Times New Roman"/>
                <w:spacing w:val="-57"/>
                <w:sz w:val="24"/>
                <w:szCs w:val="24"/>
              </w:rPr>
              <w:t xml:space="preserve"> </w:t>
            </w:r>
            <w:r w:rsidRPr="00D7516A">
              <w:rPr>
                <w:rFonts w:ascii="Times New Roman" w:hAnsi="Times New Roman" w:cs="Times New Roman"/>
                <w:sz w:val="24"/>
                <w:szCs w:val="24"/>
                <w:shd w:val="clear" w:color="auto" w:fill="F8F8F9"/>
              </w:rPr>
              <w:t>pharmacogenomics</w:t>
            </w:r>
            <w:r w:rsidRPr="00D7516A">
              <w:rPr>
                <w:rFonts w:ascii="Times New Roman" w:hAnsi="Times New Roman" w:cs="Times New Roman"/>
                <w:spacing w:val="-1"/>
                <w:sz w:val="24"/>
                <w:szCs w:val="24"/>
                <w:shd w:val="clear" w:color="auto" w:fill="F8F8F9"/>
              </w:rPr>
              <w:t xml:space="preserve"> </w:t>
            </w:r>
            <w:r w:rsidRPr="00D7516A">
              <w:rPr>
                <w:rFonts w:ascii="Times New Roman" w:hAnsi="Times New Roman" w:cs="Times New Roman"/>
                <w:sz w:val="24"/>
                <w:szCs w:val="24"/>
                <w:shd w:val="clear" w:color="auto" w:fill="F8F8F9"/>
              </w:rPr>
              <w:t>functions.</w:t>
            </w:r>
          </w:p>
        </w:tc>
      </w:tr>
      <w:tr w:rsidR="00A41ED5" w:rsidRPr="004A08DC" w:rsidTr="008106D0">
        <w:trPr>
          <w:trHeight w:val="569"/>
        </w:trPr>
        <w:tc>
          <w:tcPr>
            <w:tcW w:w="1276" w:type="dxa"/>
            <w:shd w:val="clear" w:color="auto" w:fill="auto"/>
          </w:tcPr>
          <w:p w:rsidR="00A41ED5" w:rsidRDefault="00A41ED5" w:rsidP="008E1FAE">
            <w:pPr>
              <w:pStyle w:val="Default"/>
              <w:jc w:val="center"/>
              <w:rPr>
                <w:rFonts w:eastAsia="Times New Roman"/>
                <w:b/>
              </w:rPr>
            </w:pPr>
          </w:p>
          <w:p w:rsidR="00A41ED5" w:rsidRPr="004A08DC" w:rsidRDefault="00A41ED5" w:rsidP="008E1FAE">
            <w:pPr>
              <w:pStyle w:val="Default"/>
              <w:jc w:val="center"/>
              <w:rPr>
                <w:rFonts w:eastAsia="Times New Roman"/>
                <w:b/>
              </w:rPr>
            </w:pPr>
            <w:r w:rsidRPr="004A08DC">
              <w:rPr>
                <w:rFonts w:eastAsia="Times New Roman"/>
                <w:b/>
              </w:rPr>
              <w:t>V</w:t>
            </w:r>
          </w:p>
        </w:tc>
        <w:tc>
          <w:tcPr>
            <w:tcW w:w="8197" w:type="dxa"/>
            <w:gridSpan w:val="10"/>
            <w:shd w:val="clear" w:color="auto" w:fill="auto"/>
          </w:tcPr>
          <w:p w:rsidR="00A41ED5" w:rsidRPr="004A08DC" w:rsidRDefault="00A41ED5" w:rsidP="008E1FAE">
            <w:pPr>
              <w:pStyle w:val="Default"/>
              <w:jc w:val="both"/>
              <w:rPr>
                <w:rFonts w:eastAsia="Times New Roman"/>
                <w:b/>
                <w:color w:val="auto"/>
              </w:rPr>
            </w:pPr>
            <w:r>
              <w:t xml:space="preserve"> </w:t>
            </w:r>
            <w:r w:rsidRPr="00D7516A">
              <w:t>Hallucinogenic, allergenic and other toxic plants, poisonous plants - biopesticides -</w:t>
            </w:r>
            <w:r w:rsidRPr="00D7516A">
              <w:rPr>
                <w:spacing w:val="-57"/>
              </w:rPr>
              <w:t xml:space="preserve"> </w:t>
            </w:r>
            <w:r w:rsidRPr="00D7516A">
              <w:t>biocides</w:t>
            </w:r>
            <w:r w:rsidRPr="00D7516A">
              <w:rPr>
                <w:spacing w:val="-1"/>
              </w:rPr>
              <w:t xml:space="preserve"> </w:t>
            </w:r>
            <w:r w:rsidRPr="00D7516A">
              <w:t>– biofungicides.</w:t>
            </w:r>
          </w:p>
        </w:tc>
      </w:tr>
    </w:tbl>
    <w:p w:rsidR="00707B39" w:rsidRDefault="00707B39" w:rsidP="00707B39">
      <w:pPr>
        <w:pStyle w:val="TableParagraph"/>
        <w:spacing w:line="259" w:lineRule="auto"/>
        <w:ind w:right="165"/>
        <w:rPr>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315"/>
        <w:gridCol w:w="1291"/>
      </w:tblGrid>
      <w:tr w:rsidR="00707B39" w:rsidRPr="004A08DC" w:rsidTr="00886C5D">
        <w:trPr>
          <w:trHeight w:val="483"/>
        </w:trPr>
        <w:tc>
          <w:tcPr>
            <w:tcW w:w="8315" w:type="dxa"/>
          </w:tcPr>
          <w:p w:rsidR="00886C5D" w:rsidRDefault="005315F4" w:rsidP="008E1FAE">
            <w:pPr>
              <w:pStyle w:val="Default"/>
              <w:jc w:val="both"/>
              <w:rPr>
                <w:b/>
                <w:bCs/>
              </w:rPr>
            </w:pPr>
            <w:r w:rsidRPr="005315F4">
              <w:rPr>
                <w:b/>
                <w:noProof/>
              </w:rPr>
              <w:lastRenderedPageBreak/>
              <w:pict>
                <v:shape id="AutoShape 16" o:spid="_x0000_s1068" type="#_x0000_t32" style="position:absolute;left:0;text-align:left;margin-left:62.35pt;margin-top:.8pt;width:0;height:198.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79HgIAAD0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"/>
              </w:pict>
            </w:r>
            <w:r w:rsidR="00707B39" w:rsidRPr="004A08DC">
              <w:rPr>
                <w:b/>
              </w:rPr>
              <w:t>Course</w:t>
            </w:r>
            <w:r w:rsidR="00707B39" w:rsidRPr="004A08DC">
              <w:rPr>
                <w:b/>
                <w:bCs/>
              </w:rPr>
              <w:t xml:space="preserve"> </w:t>
            </w:r>
          </w:p>
          <w:p w:rsidR="00707B39" w:rsidRPr="004A08DC" w:rsidRDefault="00707B39" w:rsidP="008E1FAE">
            <w:pPr>
              <w:pStyle w:val="Default"/>
              <w:jc w:val="both"/>
              <w:rPr>
                <w:b/>
                <w:bCs/>
              </w:rPr>
            </w:pPr>
            <w:r w:rsidRPr="004A08DC">
              <w:rPr>
                <w:b/>
                <w:bCs/>
              </w:rPr>
              <w:t>outcomes:</w:t>
            </w:r>
          </w:p>
          <w:p w:rsidR="00886C5D" w:rsidRDefault="00707B39" w:rsidP="00886C5D">
            <w:pPr>
              <w:autoSpaceDE w:val="0"/>
              <w:autoSpaceDN w:val="0"/>
              <w:adjustRightInd w:val="0"/>
              <w:spacing w:after="0" w:line="240" w:lineRule="auto"/>
              <w:rPr>
                <w:rFonts w:ascii="Times New Roman" w:eastAsia="Calibri" w:hAnsi="Times New Roman" w:cs="Times New Roman"/>
                <w:b/>
                <w:sz w:val="24"/>
                <w:szCs w:val="24"/>
              </w:rPr>
            </w:pPr>
            <w:r w:rsidRPr="004A08DC">
              <w:rPr>
                <w:rFonts w:ascii="Times New Roman" w:eastAsia="Calibri" w:hAnsi="Times New Roman" w:cs="Times New Roman"/>
                <w:b/>
                <w:sz w:val="24"/>
                <w:szCs w:val="24"/>
              </w:rPr>
              <w:t xml:space="preserve">     </w:t>
            </w:r>
            <w:r w:rsidRPr="004A08DC">
              <w:rPr>
                <w:rFonts w:ascii="Times New Roman" w:eastAsia="Calibri" w:hAnsi="Times New Roman" w:cs="Times New Roman"/>
                <w:color w:val="000000"/>
                <w:sz w:val="24"/>
                <w:szCs w:val="24"/>
              </w:rPr>
              <w:t xml:space="preserve">                  </w:t>
            </w:r>
            <w:r w:rsidR="00886C5D" w:rsidRPr="00062DFF">
              <w:rPr>
                <w:rFonts w:ascii="Times New Roman" w:hAnsi="Times New Roman" w:cs="Times New Roman"/>
                <w:b/>
                <w:bCs/>
                <w:sz w:val="24"/>
                <w:szCs w:val="24"/>
              </w:rPr>
              <w:t>On completion of this course the student will be able to</w:t>
            </w:r>
            <w:r w:rsidR="00886C5D" w:rsidRPr="004A08DC">
              <w:rPr>
                <w:rFonts w:ascii="Times New Roman" w:eastAsia="Calibri" w:hAnsi="Times New Roman" w:cs="Times New Roman"/>
                <w:b/>
                <w:sz w:val="24"/>
                <w:szCs w:val="24"/>
              </w:rPr>
              <w:t xml:space="preserve">     </w:t>
            </w:r>
            <w:r w:rsidRPr="004A08DC">
              <w:rPr>
                <w:rFonts w:ascii="Times New Roman" w:eastAsia="Calibri" w:hAnsi="Times New Roman" w:cs="Times New Roman"/>
                <w:b/>
                <w:sz w:val="24"/>
                <w:szCs w:val="24"/>
              </w:rPr>
              <w:t xml:space="preserve">     </w:t>
            </w:r>
          </w:p>
          <w:p w:rsidR="00707B39" w:rsidRPr="004A08DC" w:rsidRDefault="00707B39" w:rsidP="00886C5D">
            <w:pPr>
              <w:autoSpaceDE w:val="0"/>
              <w:autoSpaceDN w:val="0"/>
              <w:adjustRightInd w:val="0"/>
              <w:spacing w:after="0" w:line="240" w:lineRule="auto"/>
              <w:rPr>
                <w:rFonts w:ascii="Times New Roman" w:eastAsia="Calibri" w:hAnsi="Times New Roman" w:cs="Times New Roman"/>
                <w:color w:val="000000"/>
                <w:sz w:val="24"/>
                <w:szCs w:val="24"/>
              </w:rPr>
            </w:pPr>
            <w:r w:rsidRPr="004A08DC">
              <w:rPr>
                <w:rFonts w:ascii="Times New Roman" w:eastAsia="Calibri" w:hAnsi="Times New Roman" w:cs="Times New Roman"/>
                <w:b/>
                <w:sz w:val="24"/>
                <w:szCs w:val="24"/>
              </w:rPr>
              <w:t xml:space="preserve">CO     </w:t>
            </w:r>
          </w:p>
        </w:tc>
        <w:tc>
          <w:tcPr>
            <w:tcW w:w="1291" w:type="dxa"/>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886C5D">
        <w:trPr>
          <w:trHeight w:val="483"/>
        </w:trPr>
        <w:tc>
          <w:tcPr>
            <w:tcW w:w="8315" w:type="dxa"/>
          </w:tcPr>
          <w:p w:rsidR="00886C5D" w:rsidRDefault="00886C5D" w:rsidP="00886C5D">
            <w:pPr>
              <w:pStyle w:val="TableParagraph"/>
              <w:spacing w:line="275" w:lineRule="exact"/>
              <w:rPr>
                <w:sz w:val="24"/>
              </w:rPr>
            </w:pPr>
            <w:r>
              <w:rPr>
                <w:sz w:val="24"/>
              </w:rPr>
              <w:t>CO</w:t>
            </w:r>
            <w:r w:rsidR="00707B39">
              <w:rPr>
                <w:sz w:val="24"/>
              </w:rPr>
              <w:t>1</w:t>
            </w:r>
            <w:r>
              <w:rPr>
                <w:sz w:val="24"/>
              </w:rPr>
              <w:t xml:space="preserve">               </w:t>
            </w:r>
            <w:r w:rsidR="00707B39">
              <w:rPr>
                <w:sz w:val="24"/>
              </w:rPr>
              <w:t>Review</w:t>
            </w:r>
            <w:r w:rsidR="00707B39">
              <w:rPr>
                <w:spacing w:val="-2"/>
                <w:sz w:val="24"/>
              </w:rPr>
              <w:t xml:space="preserve"> </w:t>
            </w:r>
            <w:r w:rsidR="00707B39">
              <w:rPr>
                <w:sz w:val="24"/>
              </w:rPr>
              <w:t>on</w:t>
            </w:r>
            <w:r w:rsidR="00707B39">
              <w:rPr>
                <w:spacing w:val="-1"/>
                <w:sz w:val="24"/>
              </w:rPr>
              <w:t xml:space="preserve"> </w:t>
            </w:r>
            <w:r w:rsidR="00707B39">
              <w:rPr>
                <w:sz w:val="24"/>
              </w:rPr>
              <w:t>the traditional</w:t>
            </w:r>
            <w:r w:rsidR="00707B39">
              <w:rPr>
                <w:spacing w:val="1"/>
                <w:sz w:val="24"/>
              </w:rPr>
              <w:t xml:space="preserve"> </w:t>
            </w:r>
            <w:r w:rsidR="00707B39">
              <w:rPr>
                <w:sz w:val="24"/>
              </w:rPr>
              <w:t>knowledge</w:t>
            </w:r>
            <w:r w:rsidR="00707B39">
              <w:rPr>
                <w:spacing w:val="-1"/>
                <w:sz w:val="24"/>
              </w:rPr>
              <w:t xml:space="preserve"> </w:t>
            </w:r>
            <w:r w:rsidR="00707B39">
              <w:rPr>
                <w:sz w:val="24"/>
              </w:rPr>
              <w:t>and</w:t>
            </w:r>
            <w:r w:rsidR="00707B39">
              <w:rPr>
                <w:spacing w:val="1"/>
                <w:sz w:val="24"/>
              </w:rPr>
              <w:t xml:space="preserve"> </w:t>
            </w:r>
            <w:r w:rsidR="00707B39">
              <w:rPr>
                <w:sz w:val="24"/>
              </w:rPr>
              <w:t>classification of</w:t>
            </w:r>
            <w:r w:rsidR="00707B39">
              <w:rPr>
                <w:spacing w:val="-2"/>
                <w:sz w:val="24"/>
              </w:rPr>
              <w:t xml:space="preserve"> </w:t>
            </w:r>
            <w:r w:rsidR="00707B39">
              <w:rPr>
                <w:sz w:val="24"/>
              </w:rPr>
              <w:t>plant</w:t>
            </w:r>
            <w:r w:rsidR="00707B39">
              <w:rPr>
                <w:spacing w:val="-1"/>
                <w:sz w:val="24"/>
              </w:rPr>
              <w:t xml:space="preserve"> </w:t>
            </w:r>
            <w:r w:rsidR="00707B39">
              <w:rPr>
                <w:sz w:val="24"/>
              </w:rPr>
              <w:t xml:space="preserve">derived </w:t>
            </w:r>
          </w:p>
          <w:p w:rsidR="00707B39" w:rsidRDefault="00886C5D" w:rsidP="00886C5D">
            <w:pPr>
              <w:pStyle w:val="TableParagraph"/>
              <w:spacing w:line="275" w:lineRule="exact"/>
              <w:rPr>
                <w:sz w:val="24"/>
              </w:rPr>
            </w:pPr>
            <w:r>
              <w:rPr>
                <w:sz w:val="24"/>
              </w:rPr>
              <w:t xml:space="preserve">                       </w:t>
            </w:r>
            <w:r w:rsidR="00707B39">
              <w:rPr>
                <w:sz w:val="24"/>
              </w:rPr>
              <w:t>drugs.</w:t>
            </w:r>
          </w:p>
        </w:tc>
        <w:tc>
          <w:tcPr>
            <w:tcW w:w="1291" w:type="dxa"/>
          </w:tcPr>
          <w:p w:rsidR="00707B39" w:rsidRDefault="00707B39" w:rsidP="008E1FAE">
            <w:pPr>
              <w:pStyle w:val="TableParagraph"/>
              <w:spacing w:line="275" w:lineRule="exact"/>
              <w:jc w:val="center"/>
              <w:rPr>
                <w:sz w:val="24"/>
              </w:rPr>
            </w:pPr>
            <w:r>
              <w:rPr>
                <w:sz w:val="24"/>
              </w:rPr>
              <w:t>K1</w:t>
            </w:r>
          </w:p>
        </w:tc>
      </w:tr>
      <w:tr w:rsidR="00707B39" w:rsidRPr="004A08DC" w:rsidTr="00886C5D">
        <w:trPr>
          <w:trHeight w:val="490"/>
        </w:trPr>
        <w:tc>
          <w:tcPr>
            <w:tcW w:w="8315" w:type="dxa"/>
          </w:tcPr>
          <w:p w:rsidR="00886C5D" w:rsidRDefault="00886C5D" w:rsidP="00886C5D">
            <w:pPr>
              <w:pStyle w:val="TableParagraph"/>
              <w:spacing w:line="275" w:lineRule="exact"/>
              <w:rPr>
                <w:sz w:val="24"/>
              </w:rPr>
            </w:pPr>
            <w:r>
              <w:rPr>
                <w:sz w:val="24"/>
              </w:rPr>
              <w:t>CO</w:t>
            </w:r>
            <w:r w:rsidR="00707B39">
              <w:rPr>
                <w:sz w:val="24"/>
              </w:rPr>
              <w:t>2</w:t>
            </w:r>
            <w:r>
              <w:rPr>
                <w:sz w:val="24"/>
              </w:rPr>
              <w:t xml:space="preserve">             </w:t>
            </w:r>
            <w:r w:rsidR="00707B39">
              <w:rPr>
                <w:spacing w:val="60"/>
                <w:sz w:val="24"/>
              </w:rPr>
              <w:t xml:space="preserve"> </w:t>
            </w:r>
            <w:r w:rsidR="00707B39">
              <w:rPr>
                <w:sz w:val="24"/>
              </w:rPr>
              <w:t>Knowledge</w:t>
            </w:r>
            <w:r w:rsidR="00707B39">
              <w:rPr>
                <w:spacing w:val="-3"/>
                <w:sz w:val="24"/>
              </w:rPr>
              <w:t xml:space="preserve"> </w:t>
            </w:r>
            <w:r w:rsidR="00707B39">
              <w:rPr>
                <w:sz w:val="24"/>
              </w:rPr>
              <w:t>on biosynthetic</w:t>
            </w:r>
            <w:r w:rsidR="00707B39">
              <w:rPr>
                <w:spacing w:val="-1"/>
                <w:sz w:val="24"/>
              </w:rPr>
              <w:t xml:space="preserve"> </w:t>
            </w:r>
            <w:r w:rsidR="00707B39">
              <w:rPr>
                <w:sz w:val="24"/>
              </w:rPr>
              <w:t>pathway</w:t>
            </w:r>
            <w:r w:rsidR="00707B39">
              <w:rPr>
                <w:spacing w:val="-1"/>
                <w:sz w:val="24"/>
              </w:rPr>
              <w:t xml:space="preserve"> </w:t>
            </w:r>
            <w:r w:rsidR="00707B39">
              <w:rPr>
                <w:sz w:val="24"/>
              </w:rPr>
              <w:t>of different classes</w:t>
            </w:r>
            <w:r w:rsidR="00707B39">
              <w:rPr>
                <w:spacing w:val="-1"/>
                <w:sz w:val="24"/>
              </w:rPr>
              <w:t xml:space="preserve"> </w:t>
            </w:r>
            <w:r w:rsidR="00707B39">
              <w:rPr>
                <w:sz w:val="24"/>
              </w:rPr>
              <w:t xml:space="preserve">of plant </w:t>
            </w:r>
          </w:p>
          <w:p w:rsidR="00707B39" w:rsidRDefault="00886C5D" w:rsidP="00886C5D">
            <w:pPr>
              <w:pStyle w:val="TableParagraph"/>
              <w:spacing w:line="275" w:lineRule="exact"/>
              <w:rPr>
                <w:sz w:val="24"/>
              </w:rPr>
            </w:pPr>
            <w:r>
              <w:rPr>
                <w:sz w:val="24"/>
              </w:rPr>
              <w:t xml:space="preserve">                       </w:t>
            </w:r>
            <w:r w:rsidR="00707B39">
              <w:rPr>
                <w:sz w:val="24"/>
              </w:rPr>
              <w:t>metabolites.</w:t>
            </w:r>
          </w:p>
        </w:tc>
        <w:tc>
          <w:tcPr>
            <w:tcW w:w="1291" w:type="dxa"/>
          </w:tcPr>
          <w:p w:rsidR="00707B39" w:rsidRDefault="00707B39" w:rsidP="008E1FAE">
            <w:pPr>
              <w:pStyle w:val="TableParagraph"/>
              <w:spacing w:line="275" w:lineRule="exact"/>
              <w:jc w:val="center"/>
              <w:rPr>
                <w:sz w:val="24"/>
              </w:rPr>
            </w:pPr>
            <w:r>
              <w:rPr>
                <w:sz w:val="24"/>
              </w:rPr>
              <w:t>K2</w:t>
            </w:r>
          </w:p>
        </w:tc>
      </w:tr>
      <w:tr w:rsidR="00707B39" w:rsidRPr="004A08DC" w:rsidTr="00886C5D">
        <w:trPr>
          <w:trHeight w:val="490"/>
        </w:trPr>
        <w:tc>
          <w:tcPr>
            <w:tcW w:w="8315" w:type="dxa"/>
          </w:tcPr>
          <w:p w:rsidR="00886C5D" w:rsidRDefault="00886C5D" w:rsidP="00886C5D">
            <w:pPr>
              <w:pStyle w:val="TableParagraph"/>
              <w:spacing w:line="275" w:lineRule="exact"/>
              <w:rPr>
                <w:spacing w:val="1"/>
                <w:sz w:val="24"/>
              </w:rPr>
            </w:pPr>
            <w:r>
              <w:rPr>
                <w:sz w:val="24"/>
              </w:rPr>
              <w:t>CO</w:t>
            </w:r>
            <w:r w:rsidR="00707B39">
              <w:rPr>
                <w:sz w:val="24"/>
              </w:rPr>
              <w:t>3</w:t>
            </w:r>
            <w:r>
              <w:rPr>
                <w:sz w:val="24"/>
              </w:rPr>
              <w:t xml:space="preserve">             </w:t>
            </w:r>
            <w:r w:rsidR="00707B39">
              <w:rPr>
                <w:spacing w:val="60"/>
                <w:sz w:val="24"/>
              </w:rPr>
              <w:t xml:space="preserve"> </w:t>
            </w:r>
            <w:r w:rsidR="00707B39">
              <w:rPr>
                <w:sz w:val="24"/>
              </w:rPr>
              <w:t>Knowledge</w:t>
            </w:r>
            <w:r w:rsidR="00707B39">
              <w:rPr>
                <w:spacing w:val="-3"/>
                <w:sz w:val="24"/>
              </w:rPr>
              <w:t xml:space="preserve"> </w:t>
            </w:r>
            <w:r w:rsidR="00707B39">
              <w:rPr>
                <w:sz w:val="24"/>
              </w:rPr>
              <w:t>on modern</w:t>
            </w:r>
            <w:r w:rsidR="00707B39">
              <w:rPr>
                <w:spacing w:val="-1"/>
                <w:sz w:val="24"/>
              </w:rPr>
              <w:t xml:space="preserve"> </w:t>
            </w:r>
            <w:r w:rsidR="00707B39">
              <w:rPr>
                <w:sz w:val="24"/>
              </w:rPr>
              <w:t>instrumentation on</w:t>
            </w:r>
            <w:r w:rsidR="00707B39">
              <w:rPr>
                <w:spacing w:val="-1"/>
                <w:sz w:val="24"/>
              </w:rPr>
              <w:t xml:space="preserve"> </w:t>
            </w:r>
            <w:r w:rsidR="00707B39">
              <w:rPr>
                <w:sz w:val="24"/>
              </w:rPr>
              <w:t>characterization of</w:t>
            </w:r>
            <w:r w:rsidR="00707B39">
              <w:rPr>
                <w:spacing w:val="-1"/>
                <w:sz w:val="24"/>
              </w:rPr>
              <w:t xml:space="preserve"> </w:t>
            </w:r>
            <w:r w:rsidR="00707B39">
              <w:rPr>
                <w:sz w:val="24"/>
              </w:rPr>
              <w:t>plant</w:t>
            </w:r>
            <w:r w:rsidR="00707B39">
              <w:rPr>
                <w:spacing w:val="1"/>
                <w:sz w:val="24"/>
              </w:rPr>
              <w:t xml:space="preserve"> </w:t>
            </w:r>
          </w:p>
          <w:p w:rsidR="00707B39" w:rsidRDefault="00886C5D" w:rsidP="00886C5D">
            <w:pPr>
              <w:pStyle w:val="TableParagraph"/>
              <w:spacing w:line="275" w:lineRule="exact"/>
              <w:rPr>
                <w:sz w:val="24"/>
              </w:rPr>
            </w:pPr>
            <w:r>
              <w:rPr>
                <w:spacing w:val="1"/>
                <w:sz w:val="24"/>
              </w:rPr>
              <w:t xml:space="preserve">                      </w:t>
            </w:r>
            <w:r w:rsidR="00707B39">
              <w:rPr>
                <w:sz w:val="24"/>
              </w:rPr>
              <w:t>metabolites.</w:t>
            </w:r>
          </w:p>
        </w:tc>
        <w:tc>
          <w:tcPr>
            <w:tcW w:w="1291" w:type="dxa"/>
          </w:tcPr>
          <w:p w:rsidR="00707B39" w:rsidRDefault="00707B39" w:rsidP="008E1FAE">
            <w:pPr>
              <w:pStyle w:val="TableParagraph"/>
              <w:spacing w:line="261" w:lineRule="auto"/>
              <w:ind w:right="359"/>
              <w:jc w:val="center"/>
              <w:rPr>
                <w:sz w:val="24"/>
              </w:rPr>
            </w:pPr>
            <w:r>
              <w:rPr>
                <w:sz w:val="24"/>
              </w:rPr>
              <w:t xml:space="preserve">   K3,</w:t>
            </w:r>
            <w:r>
              <w:rPr>
                <w:spacing w:val="-58"/>
                <w:sz w:val="24"/>
              </w:rPr>
              <w:t xml:space="preserve"> </w:t>
            </w:r>
            <w:r>
              <w:rPr>
                <w:sz w:val="24"/>
              </w:rPr>
              <w:t>K6</w:t>
            </w:r>
          </w:p>
        </w:tc>
      </w:tr>
      <w:tr w:rsidR="00707B39" w:rsidRPr="004A08DC" w:rsidTr="00886C5D">
        <w:trPr>
          <w:trHeight w:val="427"/>
        </w:trPr>
        <w:tc>
          <w:tcPr>
            <w:tcW w:w="8315" w:type="dxa"/>
          </w:tcPr>
          <w:p w:rsidR="00707B39" w:rsidRDefault="00886C5D" w:rsidP="00886C5D">
            <w:pPr>
              <w:pStyle w:val="TableParagraph"/>
              <w:spacing w:before="1"/>
              <w:rPr>
                <w:sz w:val="24"/>
              </w:rPr>
            </w:pPr>
            <w:r>
              <w:rPr>
                <w:sz w:val="24"/>
              </w:rPr>
              <w:t>CO</w:t>
            </w:r>
            <w:r w:rsidR="00707B39">
              <w:rPr>
                <w:sz w:val="24"/>
              </w:rPr>
              <w:t>4</w:t>
            </w:r>
            <w:r>
              <w:rPr>
                <w:sz w:val="24"/>
              </w:rPr>
              <w:t xml:space="preserve">             </w:t>
            </w:r>
            <w:r w:rsidR="00707B39">
              <w:rPr>
                <w:spacing w:val="58"/>
                <w:sz w:val="24"/>
              </w:rPr>
              <w:t xml:space="preserve"> </w:t>
            </w:r>
            <w:r w:rsidR="00707B39">
              <w:rPr>
                <w:sz w:val="24"/>
              </w:rPr>
              <w:t>Discuss</w:t>
            </w:r>
            <w:r w:rsidR="00707B39">
              <w:rPr>
                <w:spacing w:val="-1"/>
                <w:sz w:val="24"/>
              </w:rPr>
              <w:t xml:space="preserve"> </w:t>
            </w:r>
            <w:r w:rsidR="00707B39">
              <w:rPr>
                <w:sz w:val="24"/>
              </w:rPr>
              <w:t>various</w:t>
            </w:r>
            <w:r w:rsidR="00707B39">
              <w:rPr>
                <w:spacing w:val="-1"/>
                <w:sz w:val="24"/>
              </w:rPr>
              <w:t xml:space="preserve"> </w:t>
            </w:r>
            <w:r w:rsidR="00707B39">
              <w:rPr>
                <w:sz w:val="24"/>
              </w:rPr>
              <w:t>aspects</w:t>
            </w:r>
            <w:r w:rsidR="00707B39">
              <w:rPr>
                <w:spacing w:val="-1"/>
                <w:sz w:val="24"/>
              </w:rPr>
              <w:t xml:space="preserve"> </w:t>
            </w:r>
            <w:r w:rsidR="00707B39">
              <w:rPr>
                <w:sz w:val="24"/>
              </w:rPr>
              <w:t>of</w:t>
            </w:r>
            <w:r w:rsidR="00707B39">
              <w:rPr>
                <w:spacing w:val="-1"/>
                <w:sz w:val="24"/>
              </w:rPr>
              <w:t xml:space="preserve"> </w:t>
            </w:r>
            <w:r w:rsidR="00707B39">
              <w:rPr>
                <w:sz w:val="24"/>
              </w:rPr>
              <w:t>Pharmacological</w:t>
            </w:r>
            <w:r w:rsidR="00707B39">
              <w:rPr>
                <w:spacing w:val="-1"/>
                <w:sz w:val="24"/>
              </w:rPr>
              <w:t xml:space="preserve"> </w:t>
            </w:r>
            <w:r w:rsidR="00707B39">
              <w:rPr>
                <w:sz w:val="24"/>
              </w:rPr>
              <w:t>action</w:t>
            </w:r>
            <w:r w:rsidR="00707B39">
              <w:rPr>
                <w:spacing w:val="1"/>
                <w:sz w:val="24"/>
              </w:rPr>
              <w:t xml:space="preserve"> </w:t>
            </w:r>
            <w:r w:rsidR="00707B39">
              <w:rPr>
                <w:sz w:val="24"/>
              </w:rPr>
              <w:t>of</w:t>
            </w:r>
            <w:r w:rsidR="00707B39">
              <w:rPr>
                <w:spacing w:val="-1"/>
                <w:sz w:val="24"/>
              </w:rPr>
              <w:t xml:space="preserve"> </w:t>
            </w:r>
            <w:r w:rsidR="00707B39">
              <w:rPr>
                <w:sz w:val="24"/>
              </w:rPr>
              <w:t>herbal</w:t>
            </w:r>
            <w:r w:rsidR="00707B39">
              <w:rPr>
                <w:spacing w:val="-1"/>
                <w:sz w:val="24"/>
              </w:rPr>
              <w:t xml:space="preserve"> </w:t>
            </w:r>
            <w:r w:rsidR="00707B39">
              <w:rPr>
                <w:sz w:val="24"/>
              </w:rPr>
              <w:t>drugs.</w:t>
            </w:r>
          </w:p>
        </w:tc>
        <w:tc>
          <w:tcPr>
            <w:tcW w:w="1291" w:type="dxa"/>
          </w:tcPr>
          <w:p w:rsidR="00707B39" w:rsidRDefault="00707B39" w:rsidP="008E1FAE">
            <w:pPr>
              <w:pStyle w:val="TableParagraph"/>
              <w:spacing w:before="1"/>
              <w:jc w:val="center"/>
              <w:rPr>
                <w:sz w:val="24"/>
              </w:rPr>
            </w:pPr>
            <w:r>
              <w:rPr>
                <w:sz w:val="24"/>
              </w:rPr>
              <w:t>K4</w:t>
            </w:r>
          </w:p>
          <w:p w:rsidR="00707B39" w:rsidRDefault="00707B39" w:rsidP="008E1FAE">
            <w:pPr>
              <w:pStyle w:val="TableParagraph"/>
              <w:spacing w:before="22"/>
              <w:jc w:val="center"/>
              <w:rPr>
                <w:sz w:val="24"/>
              </w:rPr>
            </w:pPr>
            <w:r>
              <w:rPr>
                <w:sz w:val="24"/>
              </w:rPr>
              <w:t>K5</w:t>
            </w:r>
          </w:p>
        </w:tc>
      </w:tr>
      <w:tr w:rsidR="00707B39" w:rsidRPr="004A08DC" w:rsidTr="00886C5D">
        <w:trPr>
          <w:trHeight w:val="537"/>
        </w:trPr>
        <w:tc>
          <w:tcPr>
            <w:tcW w:w="8315" w:type="dxa"/>
          </w:tcPr>
          <w:p w:rsidR="00707B39" w:rsidRPr="00D7516A" w:rsidRDefault="00886C5D" w:rsidP="00886C5D">
            <w:pPr>
              <w:pStyle w:val="TableParagraph"/>
              <w:spacing w:line="256" w:lineRule="auto"/>
              <w:ind w:right="-462"/>
              <w:rPr>
                <w:spacing w:val="-57"/>
                <w:sz w:val="24"/>
              </w:rPr>
            </w:pPr>
            <w:r>
              <w:rPr>
                <w:sz w:val="24"/>
              </w:rPr>
              <w:t>CO</w:t>
            </w:r>
            <w:r w:rsidR="00707B39">
              <w:rPr>
                <w:sz w:val="24"/>
              </w:rPr>
              <w:t>5</w:t>
            </w:r>
            <w:r>
              <w:rPr>
                <w:sz w:val="24"/>
              </w:rPr>
              <w:t xml:space="preserve">              </w:t>
            </w:r>
            <w:r w:rsidR="00707B39">
              <w:rPr>
                <w:sz w:val="24"/>
              </w:rPr>
              <w:t xml:space="preserve"> Understanding</w:t>
            </w:r>
            <w:r w:rsidR="00707B39">
              <w:rPr>
                <w:spacing w:val="-2"/>
                <w:sz w:val="24"/>
              </w:rPr>
              <w:t xml:space="preserve"> </w:t>
            </w:r>
            <w:r w:rsidR="00707B39">
              <w:rPr>
                <w:sz w:val="24"/>
              </w:rPr>
              <w:t>medical</w:t>
            </w:r>
            <w:r w:rsidR="00707B39">
              <w:rPr>
                <w:spacing w:val="-2"/>
                <w:sz w:val="24"/>
              </w:rPr>
              <w:t xml:space="preserve"> </w:t>
            </w:r>
            <w:r w:rsidR="00707B39">
              <w:rPr>
                <w:sz w:val="24"/>
              </w:rPr>
              <w:t>and</w:t>
            </w:r>
            <w:r w:rsidR="00707B39">
              <w:rPr>
                <w:spacing w:val="-2"/>
                <w:sz w:val="24"/>
              </w:rPr>
              <w:t xml:space="preserve"> </w:t>
            </w:r>
            <w:r w:rsidR="00707B39">
              <w:rPr>
                <w:sz w:val="24"/>
              </w:rPr>
              <w:t>non-medical</w:t>
            </w:r>
            <w:r w:rsidR="00707B39">
              <w:rPr>
                <w:spacing w:val="-2"/>
                <w:sz w:val="24"/>
              </w:rPr>
              <w:t xml:space="preserve"> </w:t>
            </w:r>
            <w:r w:rsidR="00707B39">
              <w:rPr>
                <w:sz w:val="24"/>
              </w:rPr>
              <w:t>potential of</w:t>
            </w:r>
            <w:r w:rsidR="00707B39">
              <w:rPr>
                <w:spacing w:val="-2"/>
                <w:sz w:val="24"/>
              </w:rPr>
              <w:t xml:space="preserve"> </w:t>
            </w:r>
            <w:r w:rsidR="00707B39">
              <w:rPr>
                <w:sz w:val="24"/>
              </w:rPr>
              <w:t>plant</w:t>
            </w:r>
            <w:r w:rsidR="00707B39">
              <w:rPr>
                <w:spacing w:val="-2"/>
                <w:sz w:val="24"/>
              </w:rPr>
              <w:t xml:space="preserve"> </w:t>
            </w:r>
            <w:r w:rsidR="00707B39">
              <w:rPr>
                <w:sz w:val="24"/>
              </w:rPr>
              <w:t>derived</w:t>
            </w:r>
            <w:r w:rsidR="00707B39">
              <w:rPr>
                <w:spacing w:val="-2"/>
                <w:sz w:val="24"/>
              </w:rPr>
              <w:t xml:space="preserve"> </w:t>
            </w:r>
            <w:r w:rsidR="00707B39">
              <w:rPr>
                <w:sz w:val="24"/>
              </w:rPr>
              <w:t>in</w:t>
            </w:r>
            <w:r w:rsidR="00707B39">
              <w:rPr>
                <w:spacing w:val="-2"/>
                <w:sz w:val="24"/>
              </w:rPr>
              <w:t xml:space="preserve"> </w:t>
            </w:r>
            <w:r>
              <w:rPr>
                <w:spacing w:val="-2"/>
                <w:sz w:val="24"/>
              </w:rPr>
              <w:br/>
              <w:t xml:space="preserve">                        </w:t>
            </w:r>
            <w:r w:rsidR="00707B39">
              <w:rPr>
                <w:sz w:val="24"/>
              </w:rPr>
              <w:t>various</w:t>
            </w:r>
            <w:r w:rsidR="00707B39">
              <w:rPr>
                <w:spacing w:val="-57"/>
                <w:sz w:val="24"/>
              </w:rPr>
              <w:t xml:space="preserve"> </w:t>
            </w:r>
            <w:r>
              <w:rPr>
                <w:spacing w:val="-57"/>
                <w:sz w:val="24"/>
              </w:rPr>
              <w:t xml:space="preserve"> </w:t>
            </w:r>
            <w:r w:rsidR="00707B39" w:rsidRPr="00D7516A">
              <w:rPr>
                <w:sz w:val="24"/>
              </w:rPr>
              <w:t>sectors.</w:t>
            </w:r>
          </w:p>
        </w:tc>
        <w:tc>
          <w:tcPr>
            <w:tcW w:w="1291" w:type="dxa"/>
          </w:tcPr>
          <w:p w:rsidR="00707B39" w:rsidRDefault="00707B39" w:rsidP="008E1FAE">
            <w:pPr>
              <w:pStyle w:val="TableParagraph"/>
              <w:spacing w:line="275" w:lineRule="exact"/>
              <w:jc w:val="center"/>
              <w:rPr>
                <w:sz w:val="24"/>
              </w:rPr>
            </w:pPr>
            <w:r>
              <w:rPr>
                <w:sz w:val="24"/>
              </w:rPr>
              <w:t>K6</w:t>
            </w:r>
          </w:p>
        </w:tc>
      </w:tr>
    </w:tbl>
    <w:tbl>
      <w:tblPr>
        <w:tblStyle w:val="TableGrid"/>
        <w:tblW w:w="0" w:type="auto"/>
        <w:tblInd w:w="108" w:type="dxa"/>
        <w:tblLook w:val="04A0"/>
      </w:tblPr>
      <w:tblGrid>
        <w:gridCol w:w="9468"/>
      </w:tblGrid>
      <w:tr w:rsidR="00794C03" w:rsidTr="009E4BCE">
        <w:tc>
          <w:tcPr>
            <w:tcW w:w="9468" w:type="dxa"/>
          </w:tcPr>
          <w:p w:rsidR="00794C03" w:rsidRPr="00794C03" w:rsidRDefault="00794C03" w:rsidP="00715D11">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794C03" w:rsidTr="009E4BCE">
        <w:tc>
          <w:tcPr>
            <w:tcW w:w="9468" w:type="dxa"/>
          </w:tcPr>
          <w:p w:rsidR="00794C03" w:rsidRDefault="00794C03" w:rsidP="00D930AF">
            <w:pPr>
              <w:pStyle w:val="TableParagraph"/>
              <w:numPr>
                <w:ilvl w:val="0"/>
                <w:numId w:val="52"/>
              </w:numPr>
              <w:tabs>
                <w:tab w:val="left" w:pos="468"/>
              </w:tabs>
              <w:ind w:right="102"/>
              <w:rPr>
                <w:sz w:val="24"/>
              </w:rPr>
            </w:pPr>
            <w:r>
              <w:rPr>
                <w:sz w:val="24"/>
              </w:rPr>
              <w:t>Dewick</w:t>
            </w:r>
            <w:r>
              <w:rPr>
                <w:spacing w:val="14"/>
                <w:sz w:val="24"/>
              </w:rPr>
              <w:t xml:space="preserve"> </w:t>
            </w:r>
            <w:r>
              <w:rPr>
                <w:sz w:val="24"/>
              </w:rPr>
              <w:t>P.M.,</w:t>
            </w:r>
            <w:r>
              <w:rPr>
                <w:spacing w:val="15"/>
                <w:sz w:val="24"/>
              </w:rPr>
              <w:t xml:space="preserve"> </w:t>
            </w:r>
            <w:r>
              <w:rPr>
                <w:sz w:val="24"/>
              </w:rPr>
              <w:t>2002.</w:t>
            </w:r>
            <w:r>
              <w:rPr>
                <w:spacing w:val="15"/>
                <w:sz w:val="24"/>
              </w:rPr>
              <w:t xml:space="preserve"> </w:t>
            </w:r>
            <w:r>
              <w:rPr>
                <w:sz w:val="24"/>
              </w:rPr>
              <w:t>Medicinal</w:t>
            </w:r>
            <w:r>
              <w:rPr>
                <w:spacing w:val="16"/>
                <w:sz w:val="24"/>
              </w:rPr>
              <w:t xml:space="preserve"> </w:t>
            </w:r>
            <w:r>
              <w:rPr>
                <w:sz w:val="24"/>
              </w:rPr>
              <w:t>Natural</w:t>
            </w:r>
            <w:r>
              <w:rPr>
                <w:spacing w:val="16"/>
                <w:sz w:val="24"/>
              </w:rPr>
              <w:t xml:space="preserve"> </w:t>
            </w:r>
            <w:r>
              <w:rPr>
                <w:sz w:val="24"/>
              </w:rPr>
              <w:t>Products:</w:t>
            </w:r>
            <w:r>
              <w:rPr>
                <w:spacing w:val="17"/>
                <w:sz w:val="24"/>
              </w:rPr>
              <w:t xml:space="preserve"> </w:t>
            </w:r>
            <w:r>
              <w:rPr>
                <w:sz w:val="24"/>
              </w:rPr>
              <w:t>A</w:t>
            </w:r>
            <w:r>
              <w:rPr>
                <w:spacing w:val="15"/>
                <w:sz w:val="24"/>
              </w:rPr>
              <w:t xml:space="preserve"> </w:t>
            </w:r>
            <w:r>
              <w:rPr>
                <w:sz w:val="24"/>
              </w:rPr>
              <w:t>biosynthetic</w:t>
            </w:r>
            <w:r>
              <w:rPr>
                <w:spacing w:val="15"/>
                <w:sz w:val="24"/>
              </w:rPr>
              <w:t xml:space="preserve"> </w:t>
            </w:r>
            <w:r>
              <w:rPr>
                <w:sz w:val="24"/>
              </w:rPr>
              <w:t>approach,</w:t>
            </w:r>
            <w:r>
              <w:rPr>
                <w:spacing w:val="15"/>
                <w:sz w:val="24"/>
              </w:rPr>
              <w:t xml:space="preserve"> </w:t>
            </w:r>
            <w:r>
              <w:rPr>
                <w:sz w:val="24"/>
              </w:rPr>
              <w:t>John</w:t>
            </w:r>
            <w:r>
              <w:rPr>
                <w:spacing w:val="15"/>
                <w:sz w:val="24"/>
              </w:rPr>
              <w:t xml:space="preserve"> </w:t>
            </w:r>
            <w:r>
              <w:rPr>
                <w:sz w:val="24"/>
              </w:rPr>
              <w:t>Wiley</w:t>
            </w:r>
            <w:r>
              <w:rPr>
                <w:spacing w:val="14"/>
                <w:sz w:val="24"/>
              </w:rPr>
              <w:t xml:space="preserve"> </w:t>
            </w:r>
            <w:r>
              <w:rPr>
                <w:sz w:val="24"/>
              </w:rPr>
              <w:t>&amp;</w:t>
            </w:r>
            <w:r>
              <w:rPr>
                <w:spacing w:val="-57"/>
                <w:sz w:val="24"/>
              </w:rPr>
              <w:t xml:space="preserve"> </w:t>
            </w:r>
            <w:r>
              <w:rPr>
                <w:sz w:val="24"/>
              </w:rPr>
              <w:t>Sons Ltd.</w:t>
            </w:r>
          </w:p>
          <w:p w:rsidR="00794C03" w:rsidRDefault="00794C03" w:rsidP="00D930AF">
            <w:pPr>
              <w:pStyle w:val="TableParagraph"/>
              <w:numPr>
                <w:ilvl w:val="0"/>
                <w:numId w:val="52"/>
              </w:numPr>
              <w:tabs>
                <w:tab w:val="left" w:pos="468"/>
              </w:tabs>
              <w:spacing w:before="7"/>
              <w:ind w:hanging="361"/>
              <w:rPr>
                <w:sz w:val="24"/>
              </w:rPr>
            </w:pPr>
            <w:r>
              <w:rPr>
                <w:sz w:val="24"/>
              </w:rPr>
              <w:t>Evans</w:t>
            </w:r>
            <w:r>
              <w:rPr>
                <w:spacing w:val="-2"/>
                <w:sz w:val="24"/>
              </w:rPr>
              <w:t xml:space="preserve"> </w:t>
            </w:r>
            <w:r>
              <w:rPr>
                <w:sz w:val="24"/>
              </w:rPr>
              <w:t>W.C.,</w:t>
            </w:r>
            <w:r>
              <w:rPr>
                <w:spacing w:val="-1"/>
                <w:sz w:val="24"/>
              </w:rPr>
              <w:t xml:space="preserve"> </w:t>
            </w:r>
            <w:r>
              <w:rPr>
                <w:sz w:val="24"/>
              </w:rPr>
              <w:t>2002,</w:t>
            </w:r>
            <w:r>
              <w:rPr>
                <w:spacing w:val="-1"/>
                <w:sz w:val="24"/>
              </w:rPr>
              <w:t xml:space="preserve"> </w:t>
            </w:r>
            <w:r>
              <w:rPr>
                <w:sz w:val="24"/>
              </w:rPr>
              <w:t>Trease</w:t>
            </w:r>
            <w:r>
              <w:rPr>
                <w:spacing w:val="-2"/>
                <w:sz w:val="24"/>
              </w:rPr>
              <w:t xml:space="preserve"> </w:t>
            </w:r>
            <w:r>
              <w:rPr>
                <w:sz w:val="24"/>
              </w:rPr>
              <w:t>and</w:t>
            </w:r>
            <w:r>
              <w:rPr>
                <w:spacing w:val="-1"/>
                <w:sz w:val="24"/>
              </w:rPr>
              <w:t xml:space="preserve"> </w:t>
            </w:r>
            <w:r>
              <w:rPr>
                <w:sz w:val="24"/>
              </w:rPr>
              <w:t>Evan’s</w:t>
            </w:r>
            <w:r>
              <w:rPr>
                <w:spacing w:val="-2"/>
                <w:sz w:val="24"/>
              </w:rPr>
              <w:t xml:space="preserve"> </w:t>
            </w:r>
            <w:r>
              <w:rPr>
                <w:sz w:val="24"/>
              </w:rPr>
              <w:t>Pharmacognosy,</w:t>
            </w:r>
            <w:r>
              <w:rPr>
                <w:spacing w:val="-1"/>
                <w:sz w:val="24"/>
              </w:rPr>
              <w:t xml:space="preserve"> </w:t>
            </w:r>
            <w:r>
              <w:rPr>
                <w:sz w:val="24"/>
              </w:rPr>
              <w:t>W.B.</w:t>
            </w:r>
            <w:r>
              <w:rPr>
                <w:spacing w:val="-1"/>
                <w:sz w:val="24"/>
              </w:rPr>
              <w:t xml:space="preserve"> </w:t>
            </w:r>
            <w:r>
              <w:rPr>
                <w:sz w:val="24"/>
              </w:rPr>
              <w:t>Saunders.</w:t>
            </w:r>
          </w:p>
          <w:p w:rsidR="00794C03" w:rsidRDefault="00794C03" w:rsidP="00D930AF">
            <w:pPr>
              <w:pStyle w:val="TableParagraph"/>
              <w:numPr>
                <w:ilvl w:val="0"/>
                <w:numId w:val="52"/>
              </w:numPr>
              <w:tabs>
                <w:tab w:val="left" w:pos="468"/>
              </w:tabs>
              <w:spacing w:before="12"/>
              <w:ind w:hanging="361"/>
              <w:rPr>
                <w:sz w:val="24"/>
              </w:rPr>
            </w:pPr>
            <w:r>
              <w:rPr>
                <w:sz w:val="24"/>
              </w:rPr>
              <w:t>Harborne,</w:t>
            </w:r>
            <w:r>
              <w:rPr>
                <w:spacing w:val="-2"/>
                <w:sz w:val="24"/>
              </w:rPr>
              <w:t xml:space="preserve"> </w:t>
            </w:r>
            <w:r>
              <w:rPr>
                <w:sz w:val="24"/>
              </w:rPr>
              <w:t>J.B.,</w:t>
            </w:r>
            <w:r>
              <w:rPr>
                <w:spacing w:val="-1"/>
                <w:sz w:val="24"/>
              </w:rPr>
              <w:t xml:space="preserve"> </w:t>
            </w:r>
            <w:r>
              <w:rPr>
                <w:sz w:val="24"/>
              </w:rPr>
              <w:t>1998.</w:t>
            </w:r>
            <w:r>
              <w:rPr>
                <w:spacing w:val="-2"/>
                <w:sz w:val="24"/>
              </w:rPr>
              <w:t xml:space="preserve"> </w:t>
            </w:r>
            <w:r>
              <w:rPr>
                <w:sz w:val="24"/>
              </w:rPr>
              <w:t>Phytochemical</w:t>
            </w:r>
            <w:r>
              <w:rPr>
                <w:spacing w:val="-1"/>
                <w:sz w:val="24"/>
              </w:rPr>
              <w:t xml:space="preserve"> </w:t>
            </w:r>
            <w:r>
              <w:rPr>
                <w:sz w:val="24"/>
              </w:rPr>
              <w:t>Methods,</w:t>
            </w:r>
            <w:r>
              <w:rPr>
                <w:spacing w:val="-2"/>
                <w:sz w:val="24"/>
              </w:rPr>
              <w:t xml:space="preserve"> </w:t>
            </w:r>
            <w:r>
              <w:rPr>
                <w:sz w:val="24"/>
              </w:rPr>
              <w:t>Chapman</w:t>
            </w:r>
            <w:r>
              <w:rPr>
                <w:spacing w:val="-1"/>
                <w:sz w:val="24"/>
              </w:rPr>
              <w:t xml:space="preserve"> </w:t>
            </w:r>
            <w:r>
              <w:rPr>
                <w:sz w:val="24"/>
              </w:rPr>
              <w:t>and</w:t>
            </w:r>
            <w:r>
              <w:rPr>
                <w:spacing w:val="-2"/>
                <w:sz w:val="24"/>
              </w:rPr>
              <w:t xml:space="preserve"> </w:t>
            </w:r>
            <w:r>
              <w:rPr>
                <w:sz w:val="24"/>
              </w:rPr>
              <w:t>Hall.</w:t>
            </w:r>
          </w:p>
          <w:p w:rsidR="00794C03" w:rsidRDefault="00794C03" w:rsidP="00D930AF">
            <w:pPr>
              <w:pStyle w:val="TableParagraph"/>
              <w:numPr>
                <w:ilvl w:val="0"/>
                <w:numId w:val="52"/>
              </w:numPr>
              <w:tabs>
                <w:tab w:val="left" w:pos="468"/>
              </w:tabs>
              <w:spacing w:before="12"/>
              <w:ind w:hanging="361"/>
              <w:rPr>
                <w:sz w:val="24"/>
              </w:rPr>
            </w:pPr>
            <w:r>
              <w:rPr>
                <w:sz w:val="24"/>
              </w:rPr>
              <w:t>Harborne,</w:t>
            </w:r>
            <w:r>
              <w:rPr>
                <w:spacing w:val="-2"/>
                <w:sz w:val="24"/>
              </w:rPr>
              <w:t xml:space="preserve"> </w:t>
            </w:r>
            <w:r>
              <w:rPr>
                <w:sz w:val="24"/>
              </w:rPr>
              <w:t>J.B.,</w:t>
            </w:r>
            <w:r>
              <w:rPr>
                <w:spacing w:val="-1"/>
                <w:sz w:val="24"/>
              </w:rPr>
              <w:t xml:space="preserve"> </w:t>
            </w:r>
            <w:r>
              <w:rPr>
                <w:sz w:val="24"/>
              </w:rPr>
              <w:t>1998.</w:t>
            </w:r>
            <w:r>
              <w:rPr>
                <w:spacing w:val="-1"/>
                <w:sz w:val="24"/>
              </w:rPr>
              <w:t xml:space="preserve"> </w:t>
            </w:r>
            <w:r>
              <w:rPr>
                <w:sz w:val="24"/>
              </w:rPr>
              <w:t>Phytochemical</w:t>
            </w:r>
            <w:r>
              <w:rPr>
                <w:spacing w:val="-2"/>
                <w:sz w:val="24"/>
              </w:rPr>
              <w:t xml:space="preserve"> </w:t>
            </w:r>
            <w:r>
              <w:rPr>
                <w:sz w:val="24"/>
              </w:rPr>
              <w:t>Methods,</w:t>
            </w:r>
            <w:r>
              <w:rPr>
                <w:spacing w:val="-1"/>
                <w:sz w:val="24"/>
              </w:rPr>
              <w:t xml:space="preserve"> </w:t>
            </w:r>
            <w:r>
              <w:rPr>
                <w:sz w:val="24"/>
              </w:rPr>
              <w:t>Chapman</w:t>
            </w:r>
            <w:r>
              <w:rPr>
                <w:spacing w:val="-1"/>
                <w:sz w:val="24"/>
              </w:rPr>
              <w:t xml:space="preserve"> </w:t>
            </w:r>
            <w:r>
              <w:rPr>
                <w:sz w:val="24"/>
              </w:rPr>
              <w:t>and</w:t>
            </w:r>
            <w:r>
              <w:rPr>
                <w:spacing w:val="-2"/>
                <w:sz w:val="24"/>
              </w:rPr>
              <w:t xml:space="preserve"> </w:t>
            </w:r>
            <w:r>
              <w:rPr>
                <w:sz w:val="24"/>
              </w:rPr>
              <w:t>Hall.</w:t>
            </w:r>
          </w:p>
          <w:p w:rsidR="00794C03" w:rsidRPr="00794C03" w:rsidRDefault="00794C03" w:rsidP="00D930AF">
            <w:pPr>
              <w:pStyle w:val="TableParagraph"/>
              <w:numPr>
                <w:ilvl w:val="0"/>
                <w:numId w:val="52"/>
              </w:numPr>
              <w:tabs>
                <w:tab w:val="left" w:pos="468"/>
              </w:tabs>
              <w:spacing w:before="10" w:line="249" w:lineRule="auto"/>
              <w:ind w:right="105"/>
              <w:rPr>
                <w:sz w:val="24"/>
              </w:rPr>
            </w:pPr>
            <w:r>
              <w:rPr>
                <w:sz w:val="24"/>
              </w:rPr>
              <w:t>Vickery</w:t>
            </w:r>
            <w:r>
              <w:rPr>
                <w:spacing w:val="21"/>
                <w:sz w:val="24"/>
              </w:rPr>
              <w:t xml:space="preserve"> </w:t>
            </w:r>
            <w:r>
              <w:rPr>
                <w:sz w:val="24"/>
              </w:rPr>
              <w:t>M.L.</w:t>
            </w:r>
            <w:r>
              <w:rPr>
                <w:spacing w:val="22"/>
                <w:sz w:val="24"/>
              </w:rPr>
              <w:t xml:space="preserve"> </w:t>
            </w:r>
            <w:r>
              <w:rPr>
                <w:sz w:val="24"/>
              </w:rPr>
              <w:t>and</w:t>
            </w:r>
            <w:r>
              <w:rPr>
                <w:spacing w:val="22"/>
                <w:sz w:val="24"/>
              </w:rPr>
              <w:t xml:space="preserve"> </w:t>
            </w:r>
            <w:r>
              <w:rPr>
                <w:sz w:val="24"/>
              </w:rPr>
              <w:t>B.</w:t>
            </w:r>
            <w:r>
              <w:rPr>
                <w:spacing w:val="22"/>
                <w:sz w:val="24"/>
              </w:rPr>
              <w:t xml:space="preserve"> </w:t>
            </w:r>
            <w:r>
              <w:rPr>
                <w:sz w:val="24"/>
              </w:rPr>
              <w:t>Vickery,</w:t>
            </w:r>
            <w:r>
              <w:rPr>
                <w:spacing w:val="22"/>
                <w:sz w:val="24"/>
              </w:rPr>
              <w:t xml:space="preserve"> </w:t>
            </w:r>
            <w:r>
              <w:rPr>
                <w:sz w:val="24"/>
              </w:rPr>
              <w:t>1981.</w:t>
            </w:r>
            <w:r>
              <w:rPr>
                <w:spacing w:val="22"/>
                <w:sz w:val="24"/>
              </w:rPr>
              <w:t xml:space="preserve"> </w:t>
            </w:r>
            <w:r>
              <w:rPr>
                <w:sz w:val="24"/>
              </w:rPr>
              <w:t>Secondary</w:t>
            </w:r>
            <w:r>
              <w:rPr>
                <w:spacing w:val="22"/>
                <w:sz w:val="24"/>
              </w:rPr>
              <w:t xml:space="preserve"> </w:t>
            </w:r>
            <w:r>
              <w:rPr>
                <w:sz w:val="24"/>
              </w:rPr>
              <w:t>Plant</w:t>
            </w:r>
            <w:r>
              <w:rPr>
                <w:spacing w:val="22"/>
                <w:sz w:val="24"/>
              </w:rPr>
              <w:t xml:space="preserve"> </w:t>
            </w:r>
            <w:r>
              <w:rPr>
                <w:sz w:val="24"/>
              </w:rPr>
              <w:t>Metabolism,</w:t>
            </w:r>
            <w:r>
              <w:rPr>
                <w:spacing w:val="23"/>
                <w:sz w:val="24"/>
              </w:rPr>
              <w:t xml:space="preserve"> </w:t>
            </w:r>
            <w:r>
              <w:rPr>
                <w:sz w:val="24"/>
              </w:rPr>
              <w:t>The</w:t>
            </w:r>
            <w:r>
              <w:rPr>
                <w:spacing w:val="19"/>
                <w:sz w:val="24"/>
              </w:rPr>
              <w:t xml:space="preserve"> </w:t>
            </w:r>
            <w:r>
              <w:rPr>
                <w:sz w:val="24"/>
              </w:rPr>
              <w:t>MacMillan</w:t>
            </w:r>
            <w:r>
              <w:rPr>
                <w:spacing w:val="22"/>
                <w:sz w:val="24"/>
              </w:rPr>
              <w:t xml:space="preserve"> </w:t>
            </w:r>
            <w:r>
              <w:rPr>
                <w:sz w:val="24"/>
              </w:rPr>
              <w:t>Press</w:t>
            </w:r>
            <w:r>
              <w:rPr>
                <w:spacing w:val="-57"/>
                <w:sz w:val="24"/>
              </w:rPr>
              <w:t xml:space="preserve"> </w:t>
            </w:r>
            <w:r>
              <w:rPr>
                <w:sz w:val="24"/>
              </w:rPr>
              <w:t>Ltd.</w:t>
            </w:r>
          </w:p>
        </w:tc>
      </w:tr>
      <w:tr w:rsidR="00794C03" w:rsidTr="009E4BCE">
        <w:tc>
          <w:tcPr>
            <w:tcW w:w="9468" w:type="dxa"/>
          </w:tcPr>
          <w:p w:rsidR="00794C03" w:rsidRPr="00794C03" w:rsidRDefault="00794C03" w:rsidP="00794C03">
            <w:pPr>
              <w:pStyle w:val="TableParagraph"/>
              <w:spacing w:line="275" w:lineRule="exact"/>
              <w:ind w:left="76"/>
              <w:rPr>
                <w:b/>
                <w:sz w:val="24"/>
              </w:rPr>
            </w:pPr>
            <w:r>
              <w:rPr>
                <w:b/>
                <w:sz w:val="24"/>
              </w:rPr>
              <w:t>Reference</w:t>
            </w:r>
            <w:r>
              <w:rPr>
                <w:b/>
                <w:spacing w:val="-4"/>
                <w:sz w:val="24"/>
              </w:rPr>
              <w:t xml:space="preserve"> </w:t>
            </w:r>
            <w:r>
              <w:rPr>
                <w:b/>
                <w:sz w:val="24"/>
              </w:rPr>
              <w:t>books:</w:t>
            </w:r>
          </w:p>
        </w:tc>
      </w:tr>
      <w:tr w:rsidR="00794C03" w:rsidTr="009E4BCE">
        <w:tc>
          <w:tcPr>
            <w:tcW w:w="9468" w:type="dxa"/>
          </w:tcPr>
          <w:p w:rsidR="00794C03" w:rsidRDefault="00794C03" w:rsidP="00D930AF">
            <w:pPr>
              <w:pStyle w:val="TableParagraph"/>
              <w:numPr>
                <w:ilvl w:val="0"/>
                <w:numId w:val="51"/>
              </w:numPr>
              <w:tabs>
                <w:tab w:val="left" w:pos="468"/>
              </w:tabs>
              <w:ind w:hanging="361"/>
              <w:rPr>
                <w:sz w:val="24"/>
              </w:rPr>
            </w:pPr>
            <w:r>
              <w:rPr>
                <w:sz w:val="24"/>
              </w:rPr>
              <w:t>Bruneton,</w:t>
            </w:r>
            <w:r>
              <w:rPr>
                <w:spacing w:val="-7"/>
                <w:sz w:val="24"/>
              </w:rPr>
              <w:t xml:space="preserve"> </w:t>
            </w:r>
            <w:r>
              <w:rPr>
                <w:sz w:val="24"/>
              </w:rPr>
              <w:t>J.</w:t>
            </w:r>
            <w:r>
              <w:rPr>
                <w:spacing w:val="-6"/>
                <w:sz w:val="24"/>
              </w:rPr>
              <w:t xml:space="preserve"> </w:t>
            </w:r>
            <w:r>
              <w:rPr>
                <w:sz w:val="24"/>
              </w:rPr>
              <w:t>1999.</w:t>
            </w:r>
            <w:r>
              <w:rPr>
                <w:spacing w:val="-6"/>
                <w:sz w:val="24"/>
              </w:rPr>
              <w:t xml:space="preserve"> </w:t>
            </w:r>
            <w:r>
              <w:rPr>
                <w:sz w:val="24"/>
              </w:rPr>
              <w:t>Pharmacognosy,</w:t>
            </w:r>
            <w:r>
              <w:rPr>
                <w:spacing w:val="-7"/>
                <w:sz w:val="24"/>
              </w:rPr>
              <w:t xml:space="preserve"> </w:t>
            </w:r>
            <w:r>
              <w:rPr>
                <w:sz w:val="24"/>
              </w:rPr>
              <w:t>Phytochemistry,</w:t>
            </w:r>
            <w:r>
              <w:rPr>
                <w:spacing w:val="-6"/>
                <w:sz w:val="24"/>
              </w:rPr>
              <w:t xml:space="preserve"> </w:t>
            </w:r>
            <w:r>
              <w:rPr>
                <w:sz w:val="24"/>
              </w:rPr>
              <w:t>Medicinal</w:t>
            </w:r>
            <w:r>
              <w:rPr>
                <w:spacing w:val="-6"/>
                <w:sz w:val="24"/>
              </w:rPr>
              <w:t xml:space="preserve"> </w:t>
            </w:r>
            <w:r>
              <w:rPr>
                <w:sz w:val="24"/>
              </w:rPr>
              <w:t>Plants,</w:t>
            </w:r>
            <w:r>
              <w:rPr>
                <w:spacing w:val="-6"/>
                <w:sz w:val="24"/>
              </w:rPr>
              <w:t xml:space="preserve"> </w:t>
            </w:r>
            <w:r>
              <w:rPr>
                <w:sz w:val="24"/>
              </w:rPr>
              <w:t>Intercept</w:t>
            </w:r>
            <w:r>
              <w:rPr>
                <w:spacing w:val="-7"/>
                <w:sz w:val="24"/>
              </w:rPr>
              <w:t xml:space="preserve"> </w:t>
            </w:r>
            <w:r>
              <w:rPr>
                <w:sz w:val="24"/>
              </w:rPr>
              <w:t>Ltd.,</w:t>
            </w:r>
            <w:r>
              <w:rPr>
                <w:spacing w:val="-6"/>
                <w:sz w:val="24"/>
              </w:rPr>
              <w:t xml:space="preserve"> </w:t>
            </w:r>
            <w:r>
              <w:rPr>
                <w:sz w:val="24"/>
              </w:rPr>
              <w:t>Paris.</w:t>
            </w:r>
          </w:p>
          <w:p w:rsidR="00794C03" w:rsidRDefault="00794C03" w:rsidP="00D930AF">
            <w:pPr>
              <w:pStyle w:val="TableParagraph"/>
              <w:numPr>
                <w:ilvl w:val="0"/>
                <w:numId w:val="51"/>
              </w:numPr>
              <w:tabs>
                <w:tab w:val="left" w:pos="468"/>
              </w:tabs>
              <w:ind w:hanging="361"/>
              <w:rPr>
                <w:sz w:val="24"/>
              </w:rPr>
            </w:pPr>
            <w:r>
              <w:rPr>
                <w:sz w:val="24"/>
              </w:rPr>
              <w:t>Evans</w:t>
            </w:r>
            <w:r>
              <w:rPr>
                <w:spacing w:val="-2"/>
                <w:sz w:val="24"/>
              </w:rPr>
              <w:t xml:space="preserve"> </w:t>
            </w:r>
            <w:r>
              <w:rPr>
                <w:sz w:val="24"/>
              </w:rPr>
              <w:t>W.C.</w:t>
            </w:r>
            <w:r>
              <w:rPr>
                <w:spacing w:val="-1"/>
                <w:sz w:val="24"/>
              </w:rPr>
              <w:t xml:space="preserve"> </w:t>
            </w:r>
            <w:r>
              <w:rPr>
                <w:sz w:val="24"/>
              </w:rPr>
              <w:t>2002,</w:t>
            </w:r>
            <w:r>
              <w:rPr>
                <w:spacing w:val="-1"/>
                <w:sz w:val="24"/>
              </w:rPr>
              <w:t xml:space="preserve"> </w:t>
            </w:r>
            <w:r>
              <w:rPr>
                <w:sz w:val="24"/>
              </w:rPr>
              <w:t>Trease</w:t>
            </w:r>
            <w:r>
              <w:rPr>
                <w:spacing w:val="-2"/>
                <w:sz w:val="24"/>
              </w:rPr>
              <w:t xml:space="preserve"> </w:t>
            </w:r>
            <w:r>
              <w:rPr>
                <w:sz w:val="24"/>
              </w:rPr>
              <w:t>and</w:t>
            </w:r>
            <w:r>
              <w:rPr>
                <w:spacing w:val="-1"/>
                <w:sz w:val="24"/>
              </w:rPr>
              <w:t xml:space="preserve"> </w:t>
            </w:r>
            <w:r>
              <w:rPr>
                <w:sz w:val="24"/>
              </w:rPr>
              <w:t>Evan’s</w:t>
            </w:r>
            <w:r>
              <w:rPr>
                <w:spacing w:val="-2"/>
                <w:sz w:val="24"/>
              </w:rPr>
              <w:t xml:space="preserve"> </w:t>
            </w:r>
            <w:r>
              <w:rPr>
                <w:sz w:val="24"/>
              </w:rPr>
              <w:t>Pharmacognosy,</w:t>
            </w:r>
            <w:r>
              <w:rPr>
                <w:spacing w:val="-1"/>
                <w:sz w:val="24"/>
              </w:rPr>
              <w:t xml:space="preserve"> </w:t>
            </w:r>
            <w:r>
              <w:rPr>
                <w:sz w:val="24"/>
              </w:rPr>
              <w:t>W.B.</w:t>
            </w:r>
            <w:r>
              <w:rPr>
                <w:spacing w:val="-1"/>
                <w:sz w:val="24"/>
              </w:rPr>
              <w:t xml:space="preserve"> </w:t>
            </w:r>
            <w:r>
              <w:rPr>
                <w:sz w:val="24"/>
              </w:rPr>
              <w:t>Saunders.</w:t>
            </w:r>
          </w:p>
          <w:p w:rsidR="00794C03" w:rsidRDefault="00794C03" w:rsidP="00D930AF">
            <w:pPr>
              <w:pStyle w:val="TableParagraph"/>
              <w:numPr>
                <w:ilvl w:val="0"/>
                <w:numId w:val="51"/>
              </w:numPr>
              <w:tabs>
                <w:tab w:val="left" w:pos="468"/>
              </w:tabs>
              <w:spacing w:before="17"/>
              <w:ind w:hanging="361"/>
              <w:rPr>
                <w:sz w:val="24"/>
              </w:rPr>
            </w:pPr>
            <w:r>
              <w:rPr>
                <w:sz w:val="24"/>
              </w:rPr>
              <w:t>Harborne,</w:t>
            </w:r>
            <w:r>
              <w:rPr>
                <w:spacing w:val="-2"/>
                <w:sz w:val="24"/>
              </w:rPr>
              <w:t xml:space="preserve"> </w:t>
            </w:r>
            <w:r>
              <w:rPr>
                <w:sz w:val="24"/>
              </w:rPr>
              <w:t>J.B.</w:t>
            </w:r>
            <w:r>
              <w:rPr>
                <w:spacing w:val="-1"/>
                <w:sz w:val="24"/>
              </w:rPr>
              <w:t xml:space="preserve"> </w:t>
            </w:r>
            <w:r>
              <w:rPr>
                <w:sz w:val="24"/>
              </w:rPr>
              <w:t>1998.</w:t>
            </w:r>
            <w:r>
              <w:rPr>
                <w:spacing w:val="-1"/>
                <w:sz w:val="24"/>
              </w:rPr>
              <w:t xml:space="preserve"> </w:t>
            </w:r>
            <w:r>
              <w:rPr>
                <w:sz w:val="24"/>
              </w:rPr>
              <w:t>Phytochemical</w:t>
            </w:r>
            <w:r>
              <w:rPr>
                <w:spacing w:val="-1"/>
                <w:sz w:val="24"/>
              </w:rPr>
              <w:t xml:space="preserve"> </w:t>
            </w:r>
            <w:r>
              <w:rPr>
                <w:sz w:val="24"/>
              </w:rPr>
              <w:t>Methods,</w:t>
            </w:r>
            <w:r>
              <w:rPr>
                <w:spacing w:val="-2"/>
                <w:sz w:val="24"/>
              </w:rPr>
              <w:t xml:space="preserve"> </w:t>
            </w:r>
            <w:r>
              <w:rPr>
                <w:sz w:val="24"/>
              </w:rPr>
              <w:t>Chapman</w:t>
            </w:r>
            <w:r>
              <w:rPr>
                <w:spacing w:val="-1"/>
                <w:sz w:val="24"/>
              </w:rPr>
              <w:t xml:space="preserve"> </w:t>
            </w:r>
            <w:r>
              <w:rPr>
                <w:sz w:val="24"/>
              </w:rPr>
              <w:t>and</w:t>
            </w:r>
            <w:r>
              <w:rPr>
                <w:spacing w:val="-1"/>
                <w:sz w:val="24"/>
              </w:rPr>
              <w:t xml:space="preserve"> </w:t>
            </w:r>
            <w:r>
              <w:rPr>
                <w:sz w:val="24"/>
              </w:rPr>
              <w:t>Hall.</w:t>
            </w:r>
          </w:p>
          <w:p w:rsidR="00794C03" w:rsidRDefault="00794C03" w:rsidP="00D930AF">
            <w:pPr>
              <w:pStyle w:val="TableParagraph"/>
              <w:numPr>
                <w:ilvl w:val="0"/>
                <w:numId w:val="51"/>
              </w:numPr>
              <w:tabs>
                <w:tab w:val="left" w:pos="468"/>
              </w:tabs>
              <w:spacing w:before="19" w:line="256" w:lineRule="auto"/>
              <w:ind w:right="101"/>
              <w:rPr>
                <w:sz w:val="24"/>
              </w:rPr>
            </w:pPr>
            <w:r>
              <w:rPr>
                <w:sz w:val="24"/>
              </w:rPr>
              <w:t>Vickery</w:t>
            </w:r>
            <w:r>
              <w:rPr>
                <w:spacing w:val="22"/>
                <w:sz w:val="24"/>
              </w:rPr>
              <w:t xml:space="preserve"> </w:t>
            </w:r>
            <w:r>
              <w:rPr>
                <w:sz w:val="24"/>
              </w:rPr>
              <w:t>M.L</w:t>
            </w:r>
            <w:r>
              <w:rPr>
                <w:spacing w:val="22"/>
                <w:sz w:val="24"/>
              </w:rPr>
              <w:t xml:space="preserve"> </w:t>
            </w:r>
            <w:r>
              <w:rPr>
                <w:sz w:val="24"/>
              </w:rPr>
              <w:t>and</w:t>
            </w:r>
            <w:r>
              <w:rPr>
                <w:spacing w:val="22"/>
                <w:sz w:val="24"/>
              </w:rPr>
              <w:t xml:space="preserve"> </w:t>
            </w:r>
            <w:r>
              <w:rPr>
                <w:sz w:val="24"/>
              </w:rPr>
              <w:t>B.</w:t>
            </w:r>
            <w:r>
              <w:rPr>
                <w:spacing w:val="22"/>
                <w:sz w:val="24"/>
              </w:rPr>
              <w:t xml:space="preserve"> </w:t>
            </w:r>
            <w:r>
              <w:rPr>
                <w:sz w:val="24"/>
              </w:rPr>
              <w:t>Vickery,</w:t>
            </w:r>
            <w:r>
              <w:rPr>
                <w:spacing w:val="22"/>
                <w:sz w:val="24"/>
              </w:rPr>
              <w:t xml:space="preserve"> </w:t>
            </w:r>
            <w:r>
              <w:rPr>
                <w:sz w:val="24"/>
              </w:rPr>
              <w:t>1981.</w:t>
            </w:r>
            <w:r>
              <w:rPr>
                <w:spacing w:val="22"/>
                <w:sz w:val="24"/>
              </w:rPr>
              <w:t xml:space="preserve"> </w:t>
            </w:r>
            <w:r>
              <w:rPr>
                <w:sz w:val="24"/>
              </w:rPr>
              <w:t>Secondary</w:t>
            </w:r>
            <w:r>
              <w:rPr>
                <w:spacing w:val="23"/>
                <w:sz w:val="24"/>
              </w:rPr>
              <w:t xml:space="preserve"> </w:t>
            </w:r>
            <w:r>
              <w:rPr>
                <w:sz w:val="24"/>
              </w:rPr>
              <w:t>Plant</w:t>
            </w:r>
            <w:r>
              <w:rPr>
                <w:spacing w:val="22"/>
                <w:sz w:val="24"/>
              </w:rPr>
              <w:t xml:space="preserve"> </w:t>
            </w:r>
            <w:r>
              <w:rPr>
                <w:sz w:val="24"/>
              </w:rPr>
              <w:t>Metabolism,</w:t>
            </w:r>
            <w:r>
              <w:rPr>
                <w:spacing w:val="23"/>
                <w:sz w:val="24"/>
              </w:rPr>
              <w:t xml:space="preserve"> </w:t>
            </w:r>
            <w:r>
              <w:rPr>
                <w:sz w:val="24"/>
              </w:rPr>
              <w:t>The</w:t>
            </w:r>
            <w:r>
              <w:rPr>
                <w:spacing w:val="19"/>
                <w:sz w:val="24"/>
              </w:rPr>
              <w:t xml:space="preserve"> </w:t>
            </w:r>
            <w:r>
              <w:rPr>
                <w:sz w:val="24"/>
              </w:rPr>
              <w:t>MacMillan</w:t>
            </w:r>
            <w:r>
              <w:rPr>
                <w:spacing w:val="22"/>
                <w:sz w:val="24"/>
              </w:rPr>
              <w:t xml:space="preserve"> </w:t>
            </w:r>
            <w:r>
              <w:rPr>
                <w:sz w:val="24"/>
              </w:rPr>
              <w:t>Press</w:t>
            </w:r>
            <w:r>
              <w:rPr>
                <w:spacing w:val="-57"/>
                <w:sz w:val="24"/>
              </w:rPr>
              <w:t xml:space="preserve"> </w:t>
            </w:r>
            <w:r>
              <w:rPr>
                <w:sz w:val="24"/>
              </w:rPr>
              <w:t>Ltd.</w:t>
            </w:r>
          </w:p>
          <w:p w:rsidR="00794C03" w:rsidRPr="00794C03" w:rsidRDefault="00794C03" w:rsidP="00D930AF">
            <w:pPr>
              <w:pStyle w:val="TableParagraph"/>
              <w:numPr>
                <w:ilvl w:val="0"/>
                <w:numId w:val="51"/>
              </w:numPr>
              <w:tabs>
                <w:tab w:val="left" w:pos="468"/>
              </w:tabs>
              <w:spacing w:line="256" w:lineRule="auto"/>
              <w:ind w:right="100"/>
              <w:rPr>
                <w:sz w:val="24"/>
              </w:rPr>
            </w:pPr>
            <w:r>
              <w:rPr>
                <w:sz w:val="24"/>
              </w:rPr>
              <w:t>Wagner</w:t>
            </w:r>
            <w:r>
              <w:rPr>
                <w:spacing w:val="-5"/>
                <w:sz w:val="24"/>
              </w:rPr>
              <w:t xml:space="preserve"> </w:t>
            </w:r>
            <w:r>
              <w:rPr>
                <w:sz w:val="24"/>
              </w:rPr>
              <w:t>H.,</w:t>
            </w:r>
            <w:r>
              <w:rPr>
                <w:spacing w:val="-7"/>
                <w:sz w:val="24"/>
              </w:rPr>
              <w:t xml:space="preserve"> </w:t>
            </w:r>
            <w:r>
              <w:rPr>
                <w:sz w:val="24"/>
              </w:rPr>
              <w:t>S.</w:t>
            </w:r>
            <w:r>
              <w:rPr>
                <w:spacing w:val="-6"/>
                <w:sz w:val="24"/>
              </w:rPr>
              <w:t xml:space="preserve"> </w:t>
            </w:r>
            <w:r>
              <w:rPr>
                <w:sz w:val="24"/>
              </w:rPr>
              <w:t>Bladt</w:t>
            </w:r>
            <w:r>
              <w:rPr>
                <w:spacing w:val="-6"/>
                <w:sz w:val="24"/>
              </w:rPr>
              <w:t xml:space="preserve"> </w:t>
            </w:r>
            <w:r>
              <w:rPr>
                <w:sz w:val="24"/>
              </w:rPr>
              <w:t>and</w:t>
            </w:r>
            <w:r>
              <w:rPr>
                <w:spacing w:val="-6"/>
                <w:sz w:val="24"/>
              </w:rPr>
              <w:t xml:space="preserve"> </w:t>
            </w:r>
            <w:r>
              <w:rPr>
                <w:sz w:val="24"/>
              </w:rPr>
              <w:t>E.M.</w:t>
            </w:r>
            <w:r>
              <w:rPr>
                <w:spacing w:val="-6"/>
                <w:sz w:val="24"/>
              </w:rPr>
              <w:t xml:space="preserve"> </w:t>
            </w:r>
            <w:r>
              <w:rPr>
                <w:sz w:val="24"/>
              </w:rPr>
              <w:t>Zgainski</w:t>
            </w:r>
            <w:r>
              <w:rPr>
                <w:spacing w:val="-5"/>
                <w:sz w:val="24"/>
              </w:rPr>
              <w:t xml:space="preserve"> </w:t>
            </w:r>
            <w:r>
              <w:rPr>
                <w:sz w:val="24"/>
              </w:rPr>
              <w:t>(Translated</w:t>
            </w:r>
            <w:r>
              <w:rPr>
                <w:spacing w:val="-6"/>
                <w:sz w:val="24"/>
              </w:rPr>
              <w:t xml:space="preserve"> </w:t>
            </w:r>
            <w:r>
              <w:rPr>
                <w:sz w:val="24"/>
              </w:rPr>
              <w:t>by</w:t>
            </w:r>
            <w:r>
              <w:rPr>
                <w:spacing w:val="-6"/>
                <w:sz w:val="24"/>
              </w:rPr>
              <w:t xml:space="preserve"> </w:t>
            </w:r>
            <w:r>
              <w:rPr>
                <w:sz w:val="24"/>
              </w:rPr>
              <w:t>A.</w:t>
            </w:r>
            <w:r>
              <w:rPr>
                <w:spacing w:val="-7"/>
                <w:sz w:val="24"/>
              </w:rPr>
              <w:t xml:space="preserve"> </w:t>
            </w:r>
            <w:r>
              <w:rPr>
                <w:sz w:val="24"/>
              </w:rPr>
              <w:t>Scott)</w:t>
            </w:r>
            <w:r>
              <w:rPr>
                <w:spacing w:val="-7"/>
                <w:sz w:val="24"/>
              </w:rPr>
              <w:t xml:space="preserve"> </w:t>
            </w:r>
            <w:r>
              <w:rPr>
                <w:sz w:val="24"/>
              </w:rPr>
              <w:t>1984,</w:t>
            </w:r>
            <w:r>
              <w:rPr>
                <w:spacing w:val="-6"/>
                <w:sz w:val="24"/>
              </w:rPr>
              <w:t xml:space="preserve"> </w:t>
            </w:r>
            <w:r>
              <w:rPr>
                <w:sz w:val="24"/>
              </w:rPr>
              <w:t>Plant</w:t>
            </w:r>
            <w:r>
              <w:rPr>
                <w:spacing w:val="-6"/>
                <w:sz w:val="24"/>
              </w:rPr>
              <w:t xml:space="preserve"> </w:t>
            </w:r>
            <w:r>
              <w:rPr>
                <w:sz w:val="24"/>
              </w:rPr>
              <w:t>Drug</w:t>
            </w:r>
            <w:r>
              <w:rPr>
                <w:spacing w:val="-6"/>
                <w:sz w:val="24"/>
              </w:rPr>
              <w:t xml:space="preserve"> </w:t>
            </w:r>
            <w:r>
              <w:rPr>
                <w:sz w:val="24"/>
              </w:rPr>
              <w:t>Analysis,</w:t>
            </w:r>
            <w:r>
              <w:rPr>
                <w:spacing w:val="-57"/>
                <w:sz w:val="24"/>
              </w:rPr>
              <w:t xml:space="preserve"> </w:t>
            </w:r>
            <w:r>
              <w:rPr>
                <w:sz w:val="24"/>
              </w:rPr>
              <w:t>Springer-Verlag.</w:t>
            </w:r>
          </w:p>
        </w:tc>
      </w:tr>
      <w:tr w:rsidR="00794C03" w:rsidTr="009E4BCE">
        <w:tc>
          <w:tcPr>
            <w:tcW w:w="9468" w:type="dxa"/>
          </w:tcPr>
          <w:p w:rsidR="00794C03" w:rsidRPr="00794C03" w:rsidRDefault="00794C03" w:rsidP="00794C03">
            <w:pPr>
              <w:rPr>
                <w:b/>
                <w:sz w:val="24"/>
              </w:rPr>
            </w:pPr>
            <w:r w:rsidRPr="00D7516A">
              <w:rPr>
                <w:b/>
                <w:sz w:val="24"/>
              </w:rPr>
              <w:t>Web resources:</w:t>
            </w:r>
          </w:p>
        </w:tc>
      </w:tr>
      <w:tr w:rsidR="00794C03" w:rsidTr="009E4BCE">
        <w:tc>
          <w:tcPr>
            <w:tcW w:w="9468" w:type="dxa"/>
          </w:tcPr>
          <w:p w:rsidR="00794C03" w:rsidRPr="00D7516A" w:rsidRDefault="005315F4" w:rsidP="00D930AF">
            <w:pPr>
              <w:pStyle w:val="ListParagraph"/>
              <w:numPr>
                <w:ilvl w:val="0"/>
                <w:numId w:val="53"/>
              </w:numPr>
              <w:ind w:left="502"/>
              <w:rPr>
                <w:rFonts w:ascii="Times New Roman" w:hAnsi="Times New Roman" w:cs="Times New Roman"/>
                <w:sz w:val="24"/>
                <w:szCs w:val="24"/>
              </w:rPr>
            </w:pPr>
            <w:hyperlink r:id="rId42">
              <w:r w:rsidR="00794C03" w:rsidRPr="00D7516A">
                <w:rPr>
                  <w:rFonts w:ascii="Times New Roman" w:hAnsi="Times New Roman" w:cs="Times New Roman"/>
                  <w:sz w:val="24"/>
                  <w:szCs w:val="24"/>
                  <w:u w:color="0000FF"/>
                </w:rPr>
                <w:t>https://pharmabookbank.files.wordpress.com/2019/03/14.2.pharmacognosy-by-biren-shahavinash-seth-</w:t>
              </w:r>
            </w:hyperlink>
            <w:r w:rsidR="00794C03" w:rsidRPr="00D7516A">
              <w:rPr>
                <w:rFonts w:ascii="Times New Roman" w:hAnsi="Times New Roman" w:cs="Times New Roman"/>
                <w:spacing w:val="-47"/>
                <w:sz w:val="24"/>
                <w:szCs w:val="24"/>
              </w:rPr>
              <w:t xml:space="preserve"> </w:t>
            </w:r>
            <w:hyperlink r:id="rId43">
              <w:r w:rsidR="00794C03" w:rsidRPr="00D7516A">
                <w:rPr>
                  <w:rFonts w:ascii="Times New Roman" w:hAnsi="Times New Roman" w:cs="Times New Roman"/>
                  <w:sz w:val="24"/>
                  <w:szCs w:val="24"/>
                  <w:u w:color="0000FF"/>
                </w:rPr>
                <w:t>1.pdf</w:t>
              </w:r>
            </w:hyperlink>
          </w:p>
          <w:p w:rsidR="00794C03" w:rsidRPr="00D7516A" w:rsidRDefault="005315F4" w:rsidP="00D930AF">
            <w:pPr>
              <w:pStyle w:val="ListParagraph"/>
              <w:numPr>
                <w:ilvl w:val="0"/>
                <w:numId w:val="53"/>
              </w:numPr>
              <w:ind w:left="502"/>
              <w:rPr>
                <w:rFonts w:ascii="Times New Roman" w:hAnsi="Times New Roman" w:cs="Times New Roman"/>
                <w:sz w:val="24"/>
                <w:szCs w:val="24"/>
              </w:rPr>
            </w:pPr>
            <w:hyperlink r:id="rId44" w:history="1">
              <w:r w:rsidR="00794C03" w:rsidRPr="00D7516A">
                <w:rPr>
                  <w:rStyle w:val="Hyperlink"/>
                  <w:rFonts w:ascii="Times New Roman" w:hAnsi="Times New Roman" w:cs="Times New Roman"/>
                  <w:color w:val="auto"/>
                  <w:sz w:val="24"/>
                  <w:szCs w:val="24"/>
                  <w:u w:val="none"/>
                </w:rPr>
                <w:t>https://www.pdfdrive.com/pharmacognosy-books.html</w:t>
              </w:r>
            </w:hyperlink>
          </w:p>
          <w:p w:rsidR="00794C03" w:rsidRPr="00794C03" w:rsidRDefault="005315F4" w:rsidP="00D930AF">
            <w:pPr>
              <w:pStyle w:val="ListParagraph"/>
              <w:numPr>
                <w:ilvl w:val="0"/>
                <w:numId w:val="53"/>
              </w:numPr>
              <w:ind w:left="502"/>
              <w:rPr>
                <w:rFonts w:ascii="Times New Roman" w:hAnsi="Times New Roman" w:cs="Times New Roman"/>
                <w:sz w:val="24"/>
                <w:szCs w:val="24"/>
              </w:rPr>
            </w:pPr>
            <w:hyperlink r:id="rId45" w:history="1">
              <w:r w:rsidR="00794C03" w:rsidRPr="00DC3EF2">
                <w:rPr>
                  <w:rStyle w:val="Hyperlink"/>
                  <w:rFonts w:ascii="Times New Roman" w:hAnsi="Times New Roman" w:cs="Times New Roman"/>
                  <w:color w:val="auto"/>
                  <w:sz w:val="24"/>
                  <w:szCs w:val="24"/>
                  <w:u w:val="none"/>
                </w:rPr>
                <w:t>https://www.amazon.in/Textbook-Pharmacognosy-Phytochemistry-Kumar-Jayaveera-ebook/dp/B06XKSY76H</w:t>
              </w:r>
            </w:hyperlink>
          </w:p>
          <w:p w:rsidR="00794C03" w:rsidRPr="009F7B64" w:rsidRDefault="005315F4" w:rsidP="00D930AF">
            <w:pPr>
              <w:pStyle w:val="ListParagraph"/>
              <w:numPr>
                <w:ilvl w:val="0"/>
                <w:numId w:val="53"/>
              </w:numPr>
              <w:ind w:left="502"/>
              <w:rPr>
                <w:rFonts w:ascii="Times New Roman" w:hAnsi="Times New Roman" w:cs="Times New Roman"/>
                <w:sz w:val="24"/>
                <w:szCs w:val="24"/>
              </w:rPr>
            </w:pPr>
            <w:hyperlink r:id="rId46" w:history="1">
              <w:r w:rsidR="00794C03" w:rsidRPr="00794C03">
                <w:rPr>
                  <w:rStyle w:val="Hyperlink"/>
                  <w:rFonts w:ascii="Times New Roman" w:hAnsi="Times New Roman" w:cs="Times New Roman"/>
                  <w:color w:val="auto"/>
                  <w:sz w:val="24"/>
                  <w:szCs w:val="24"/>
                  <w:u w:val="none"/>
                </w:rPr>
                <w:t>https://www.amazon.in/Pharmacognosy-Dr-C-K-Kokate-ebook/dp/B07JHNNMWB</w:t>
              </w:r>
            </w:hyperlink>
          </w:p>
          <w:p w:rsidR="009F7B64" w:rsidRPr="00794C03" w:rsidRDefault="009F7B64" w:rsidP="00D930AF">
            <w:pPr>
              <w:pStyle w:val="ListParagraph"/>
              <w:numPr>
                <w:ilvl w:val="0"/>
                <w:numId w:val="53"/>
              </w:numPr>
              <w:ind w:left="502"/>
              <w:rPr>
                <w:rFonts w:ascii="Times New Roman" w:hAnsi="Times New Roman" w:cs="Times New Roman"/>
                <w:sz w:val="24"/>
                <w:szCs w:val="24"/>
              </w:rPr>
            </w:pPr>
            <w:r w:rsidRPr="009F7B64">
              <w:rPr>
                <w:rFonts w:ascii="Times New Roman" w:hAnsi="Times New Roman" w:cs="Times New Roman"/>
                <w:sz w:val="24"/>
                <w:szCs w:val="24"/>
              </w:rPr>
              <w:t>https://www.amazon.in/EXPERIMENTAL-PHYTOPHARMACOGNOSY-Comprehensive-Guide-Khadabadi-ebook/dp/B07ZFMYQK8</w:t>
            </w:r>
          </w:p>
        </w:tc>
      </w:tr>
    </w:tbl>
    <w:p w:rsidR="00794C03" w:rsidRDefault="00794C03" w:rsidP="00715D11">
      <w:pPr>
        <w:spacing w:after="0" w:line="240" w:lineRule="auto"/>
        <w:rPr>
          <w:rFonts w:ascii="Times New Roman" w:hAnsi="Times New Roman" w:cs="Times New Roman"/>
          <w:b/>
          <w:sz w:val="24"/>
        </w:rPr>
      </w:pPr>
    </w:p>
    <w:p w:rsidR="00707B39" w:rsidRDefault="00707B39" w:rsidP="00707B39">
      <w:pPr>
        <w:pStyle w:val="TableParagraph"/>
        <w:tabs>
          <w:tab w:val="left" w:pos="468"/>
        </w:tabs>
        <w:spacing w:line="256" w:lineRule="auto"/>
        <w:ind w:left="467" w:right="100"/>
        <w:rPr>
          <w:sz w:val="24"/>
        </w:rPr>
      </w:pPr>
    </w:p>
    <w:p w:rsidR="00707B39" w:rsidRDefault="00707B39" w:rsidP="00707B39">
      <w:pPr>
        <w:ind w:left="360"/>
        <w:rPr>
          <w:rFonts w:ascii="Times New Roman" w:hAnsi="Times New Roman" w:cs="Times New Roman"/>
          <w:b/>
          <w:sz w:val="24"/>
          <w:szCs w:val="24"/>
        </w:rPr>
      </w:pPr>
    </w:p>
    <w:p w:rsidR="009954E1" w:rsidRDefault="009954E1" w:rsidP="00707B39">
      <w:pPr>
        <w:ind w:left="360"/>
        <w:rPr>
          <w:rFonts w:ascii="Times New Roman" w:hAnsi="Times New Roman" w:cs="Times New Roman"/>
          <w:b/>
          <w:sz w:val="24"/>
          <w:szCs w:val="24"/>
        </w:rPr>
      </w:pPr>
    </w:p>
    <w:p w:rsidR="00707B39" w:rsidRPr="00DC3EF2" w:rsidRDefault="00707B39" w:rsidP="00707B39">
      <w:pPr>
        <w:ind w:left="360"/>
        <w:rPr>
          <w:rFonts w:ascii="Times New Roman" w:hAnsi="Times New Roman" w:cs="Times New Roman"/>
          <w:sz w:val="24"/>
          <w:szCs w:val="24"/>
        </w:rPr>
      </w:pPr>
      <w:r w:rsidRPr="00DC3EF2">
        <w:rPr>
          <w:rFonts w:ascii="Times New Roman" w:hAnsi="Times New Roman" w:cs="Times New Roman"/>
          <w:b/>
          <w:sz w:val="24"/>
          <w:szCs w:val="24"/>
        </w:rPr>
        <w:lastRenderedPageBreak/>
        <w:t>Mapping</w:t>
      </w:r>
      <w:r w:rsidRPr="00DC3EF2">
        <w:rPr>
          <w:rFonts w:ascii="Times New Roman" w:hAnsi="Times New Roman" w:cs="Times New Roman"/>
          <w:b/>
          <w:spacing w:val="-2"/>
          <w:sz w:val="24"/>
          <w:szCs w:val="24"/>
        </w:rPr>
        <w:t xml:space="preserve"> </w:t>
      </w:r>
      <w:r w:rsidRPr="00DC3EF2">
        <w:rPr>
          <w:rFonts w:ascii="Times New Roman" w:hAnsi="Times New Roman" w:cs="Times New Roman"/>
          <w:b/>
          <w:sz w:val="24"/>
          <w:szCs w:val="24"/>
        </w:rPr>
        <w:t>with</w:t>
      </w:r>
      <w:r w:rsidRPr="00DC3EF2">
        <w:rPr>
          <w:rFonts w:ascii="Times New Roman" w:hAnsi="Times New Roman" w:cs="Times New Roman"/>
          <w:b/>
          <w:spacing w:val="-1"/>
          <w:sz w:val="24"/>
          <w:szCs w:val="24"/>
        </w:rPr>
        <w:t xml:space="preserve"> </w:t>
      </w:r>
      <w:r w:rsidRPr="00DC3EF2">
        <w:rPr>
          <w:rFonts w:ascii="Times New Roman" w:hAnsi="Times New Roman" w:cs="Times New Roman"/>
          <w:b/>
          <w:sz w:val="24"/>
          <w:szCs w:val="24"/>
        </w:rPr>
        <w:t>Programme</w:t>
      </w:r>
      <w:r w:rsidRPr="00DC3EF2">
        <w:rPr>
          <w:rFonts w:ascii="Times New Roman" w:hAnsi="Times New Roman" w:cs="Times New Roman"/>
          <w:b/>
          <w:spacing w:val="-2"/>
          <w:sz w:val="24"/>
          <w:szCs w:val="24"/>
        </w:rPr>
        <w:t xml:space="preserve"> </w:t>
      </w:r>
      <w:r w:rsidRPr="00DC3EF2">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C671C3" w:rsidRPr="004A08DC" w:rsidTr="00650A69">
        <w:trPr>
          <w:trHeight w:val="467"/>
        </w:trPr>
        <w:tc>
          <w:tcPr>
            <w:tcW w:w="859" w:type="dxa"/>
          </w:tcPr>
          <w:p w:rsidR="00C671C3" w:rsidRPr="00862094" w:rsidRDefault="00C671C3" w:rsidP="009E4BCE">
            <w:pPr>
              <w:pStyle w:val="TableParagraph"/>
              <w:jc w:val="center"/>
              <w:rPr>
                <w:sz w:val="24"/>
                <w:szCs w:val="24"/>
              </w:rPr>
            </w:pPr>
            <w:r>
              <w:rPr>
                <w:b/>
                <w:sz w:val="24"/>
              </w:rPr>
              <w:t>COs</w:t>
            </w:r>
          </w:p>
        </w:tc>
        <w:tc>
          <w:tcPr>
            <w:tcW w:w="833" w:type="dxa"/>
          </w:tcPr>
          <w:p w:rsidR="00C671C3" w:rsidRPr="00862094" w:rsidRDefault="00C671C3"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C671C3" w:rsidRPr="00862094" w:rsidRDefault="00C671C3"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C671C3" w:rsidRPr="00862094" w:rsidRDefault="00C671C3"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C671C3" w:rsidRPr="00862094" w:rsidRDefault="00C671C3"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C671C3" w:rsidRPr="00862094" w:rsidRDefault="00C671C3"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C671C3" w:rsidRPr="00862094" w:rsidRDefault="00C671C3" w:rsidP="009E4BCE">
            <w:pPr>
              <w:pStyle w:val="TableParagraph"/>
              <w:spacing w:line="275" w:lineRule="exact"/>
              <w:rPr>
                <w:b/>
                <w:sz w:val="24"/>
                <w:szCs w:val="24"/>
              </w:rPr>
            </w:pPr>
            <w:r>
              <w:rPr>
                <w:b/>
                <w:sz w:val="24"/>
                <w:szCs w:val="24"/>
              </w:rPr>
              <w:t>PSO1</w:t>
            </w:r>
          </w:p>
        </w:tc>
        <w:tc>
          <w:tcPr>
            <w:tcW w:w="833" w:type="dxa"/>
          </w:tcPr>
          <w:p w:rsidR="00C671C3" w:rsidRPr="00862094" w:rsidRDefault="00C671C3" w:rsidP="009E4BCE">
            <w:pPr>
              <w:pStyle w:val="TableParagraph"/>
              <w:spacing w:line="275" w:lineRule="exact"/>
              <w:ind w:left="38" w:right="131"/>
              <w:jc w:val="center"/>
              <w:rPr>
                <w:b/>
                <w:sz w:val="24"/>
                <w:szCs w:val="24"/>
              </w:rPr>
            </w:pPr>
            <w:r>
              <w:rPr>
                <w:b/>
                <w:sz w:val="24"/>
                <w:szCs w:val="24"/>
              </w:rPr>
              <w:t>PSO2</w:t>
            </w:r>
          </w:p>
        </w:tc>
        <w:tc>
          <w:tcPr>
            <w:tcW w:w="831" w:type="dxa"/>
          </w:tcPr>
          <w:p w:rsidR="00C671C3" w:rsidRPr="00862094" w:rsidRDefault="00C671C3" w:rsidP="009E4BCE">
            <w:pPr>
              <w:pStyle w:val="TableParagraph"/>
              <w:spacing w:line="275" w:lineRule="exact"/>
              <w:ind w:left="37" w:right="129"/>
              <w:jc w:val="center"/>
              <w:rPr>
                <w:b/>
                <w:sz w:val="24"/>
                <w:szCs w:val="24"/>
              </w:rPr>
            </w:pPr>
            <w:r>
              <w:rPr>
                <w:b/>
                <w:sz w:val="24"/>
                <w:szCs w:val="24"/>
              </w:rPr>
              <w:t>PSO3</w:t>
            </w:r>
          </w:p>
        </w:tc>
        <w:tc>
          <w:tcPr>
            <w:tcW w:w="831" w:type="dxa"/>
          </w:tcPr>
          <w:p w:rsidR="00C671C3" w:rsidRPr="00862094" w:rsidRDefault="00C671C3" w:rsidP="009E4BCE">
            <w:pPr>
              <w:pStyle w:val="TableParagraph"/>
              <w:spacing w:line="275" w:lineRule="exact"/>
              <w:ind w:left="38" w:right="131"/>
              <w:jc w:val="center"/>
              <w:rPr>
                <w:b/>
                <w:sz w:val="24"/>
                <w:szCs w:val="24"/>
              </w:rPr>
            </w:pPr>
            <w:r>
              <w:rPr>
                <w:b/>
                <w:sz w:val="24"/>
                <w:szCs w:val="24"/>
              </w:rPr>
              <w:t>PSO4</w:t>
            </w:r>
          </w:p>
        </w:tc>
        <w:tc>
          <w:tcPr>
            <w:tcW w:w="831" w:type="dxa"/>
          </w:tcPr>
          <w:p w:rsidR="00C671C3" w:rsidRPr="00862094" w:rsidRDefault="00C671C3" w:rsidP="009E4BCE">
            <w:pPr>
              <w:pStyle w:val="TableParagraph"/>
              <w:spacing w:line="275" w:lineRule="exact"/>
              <w:ind w:left="37" w:right="129"/>
              <w:jc w:val="center"/>
              <w:rPr>
                <w:b/>
                <w:sz w:val="24"/>
                <w:szCs w:val="24"/>
              </w:rPr>
            </w:pPr>
            <w:r>
              <w:rPr>
                <w:b/>
                <w:sz w:val="24"/>
                <w:szCs w:val="24"/>
              </w:rPr>
              <w:t>PSO5</w:t>
            </w:r>
          </w:p>
        </w:tc>
      </w:tr>
      <w:tr w:rsidR="00650A69" w:rsidRPr="004A08DC" w:rsidTr="00650A69">
        <w:trPr>
          <w:trHeight w:val="484"/>
        </w:trPr>
        <w:tc>
          <w:tcPr>
            <w:tcW w:w="859" w:type="dxa"/>
          </w:tcPr>
          <w:p w:rsidR="00650A69" w:rsidRPr="004A08DC" w:rsidRDefault="00650A69" w:rsidP="008E1FAE">
            <w:pPr>
              <w:pStyle w:val="TableParagraph"/>
              <w:spacing w:line="275" w:lineRule="exact"/>
              <w:rPr>
                <w:b/>
                <w:sz w:val="24"/>
                <w:szCs w:val="24"/>
              </w:rPr>
            </w:pPr>
            <w:r w:rsidRPr="004A08DC">
              <w:rPr>
                <w:b/>
                <w:sz w:val="24"/>
                <w:szCs w:val="24"/>
              </w:rPr>
              <w:t>CO1</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2</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1</w:t>
            </w:r>
          </w:p>
        </w:tc>
        <w:tc>
          <w:tcPr>
            <w:tcW w:w="831" w:type="dxa"/>
          </w:tcPr>
          <w:p w:rsidR="00650A69" w:rsidRPr="004A08DC" w:rsidRDefault="00C671C3" w:rsidP="00C02BE5">
            <w:pPr>
              <w:pStyle w:val="TableParagraph"/>
              <w:spacing w:line="275" w:lineRule="exact"/>
              <w:ind w:left="6"/>
              <w:jc w:val="center"/>
              <w:rPr>
                <w:sz w:val="24"/>
                <w:szCs w:val="24"/>
              </w:rPr>
            </w:pPr>
            <w:r>
              <w:rPr>
                <w:sz w:val="24"/>
                <w:szCs w:val="24"/>
              </w:rPr>
              <w:t>2</w:t>
            </w:r>
          </w:p>
        </w:tc>
        <w:tc>
          <w:tcPr>
            <w:tcW w:w="831" w:type="dxa"/>
          </w:tcPr>
          <w:p w:rsidR="00650A69" w:rsidRPr="004A08DC" w:rsidRDefault="00C671C3" w:rsidP="00C02BE5">
            <w:pPr>
              <w:pStyle w:val="TableParagraph"/>
              <w:spacing w:line="275" w:lineRule="exact"/>
              <w:ind w:left="7"/>
              <w:jc w:val="center"/>
              <w:rPr>
                <w:sz w:val="24"/>
                <w:szCs w:val="24"/>
              </w:rPr>
            </w:pPr>
            <w:r>
              <w:rPr>
                <w:sz w:val="24"/>
                <w:szCs w:val="24"/>
              </w:rPr>
              <w:t>1</w:t>
            </w:r>
          </w:p>
        </w:tc>
      </w:tr>
      <w:tr w:rsidR="00650A69" w:rsidRPr="004A08DC" w:rsidTr="00650A69">
        <w:trPr>
          <w:trHeight w:val="481"/>
        </w:trPr>
        <w:tc>
          <w:tcPr>
            <w:tcW w:w="859" w:type="dxa"/>
          </w:tcPr>
          <w:p w:rsidR="00650A69" w:rsidRPr="004A08DC" w:rsidRDefault="00650A69" w:rsidP="008E1FAE">
            <w:pPr>
              <w:pStyle w:val="TableParagraph"/>
              <w:spacing w:line="275" w:lineRule="exact"/>
              <w:rPr>
                <w:b/>
                <w:sz w:val="24"/>
                <w:szCs w:val="24"/>
              </w:rPr>
            </w:pPr>
            <w:r w:rsidRPr="004A08DC">
              <w:rPr>
                <w:b/>
                <w:sz w:val="24"/>
                <w:szCs w:val="24"/>
              </w:rPr>
              <w:t>CO2</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2</w:t>
            </w:r>
          </w:p>
        </w:tc>
        <w:tc>
          <w:tcPr>
            <w:tcW w:w="833" w:type="dxa"/>
          </w:tcPr>
          <w:p w:rsidR="00650A69" w:rsidRPr="004A08DC" w:rsidRDefault="00C671C3" w:rsidP="008E1FAE">
            <w:pPr>
              <w:pStyle w:val="TableParagraph"/>
              <w:spacing w:line="275" w:lineRule="exact"/>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jc w:val="center"/>
              <w:rPr>
                <w:sz w:val="24"/>
                <w:szCs w:val="24"/>
              </w:rPr>
            </w:pPr>
            <w:r>
              <w:rPr>
                <w:sz w:val="24"/>
                <w:szCs w:val="24"/>
              </w:rPr>
              <w:t>2</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2</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1</w:t>
            </w:r>
          </w:p>
        </w:tc>
        <w:tc>
          <w:tcPr>
            <w:tcW w:w="831" w:type="dxa"/>
          </w:tcPr>
          <w:p w:rsidR="00650A69" w:rsidRPr="004A08DC" w:rsidRDefault="00C671C3" w:rsidP="00C02BE5">
            <w:pPr>
              <w:pStyle w:val="TableParagraph"/>
              <w:spacing w:line="275" w:lineRule="exact"/>
              <w:ind w:left="6"/>
              <w:jc w:val="center"/>
              <w:rPr>
                <w:sz w:val="24"/>
                <w:szCs w:val="24"/>
              </w:rPr>
            </w:pPr>
            <w:r>
              <w:rPr>
                <w:sz w:val="24"/>
                <w:szCs w:val="24"/>
              </w:rPr>
              <w:t>2</w:t>
            </w:r>
          </w:p>
        </w:tc>
        <w:tc>
          <w:tcPr>
            <w:tcW w:w="831" w:type="dxa"/>
          </w:tcPr>
          <w:p w:rsidR="00650A69" w:rsidRPr="004A08DC" w:rsidRDefault="00C671C3" w:rsidP="00C02BE5">
            <w:pPr>
              <w:pStyle w:val="TableParagraph"/>
              <w:spacing w:line="275" w:lineRule="exact"/>
              <w:ind w:left="7"/>
              <w:jc w:val="center"/>
              <w:rPr>
                <w:sz w:val="24"/>
                <w:szCs w:val="24"/>
              </w:rPr>
            </w:pPr>
            <w:r>
              <w:rPr>
                <w:sz w:val="24"/>
                <w:szCs w:val="24"/>
              </w:rPr>
              <w:t>1</w:t>
            </w:r>
          </w:p>
        </w:tc>
      </w:tr>
      <w:tr w:rsidR="00650A69" w:rsidRPr="004A08DC" w:rsidTr="00650A69">
        <w:trPr>
          <w:trHeight w:val="482"/>
        </w:trPr>
        <w:tc>
          <w:tcPr>
            <w:tcW w:w="859" w:type="dxa"/>
          </w:tcPr>
          <w:p w:rsidR="00650A69" w:rsidRPr="004A08DC" w:rsidRDefault="00650A69" w:rsidP="008E1FAE">
            <w:pPr>
              <w:pStyle w:val="TableParagraph"/>
              <w:spacing w:line="275" w:lineRule="exact"/>
              <w:rPr>
                <w:b/>
                <w:sz w:val="24"/>
                <w:szCs w:val="24"/>
              </w:rPr>
            </w:pPr>
            <w:r w:rsidRPr="004A08DC">
              <w:rPr>
                <w:b/>
                <w:sz w:val="24"/>
                <w:szCs w:val="24"/>
              </w:rPr>
              <w:t>CO3</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2</w:t>
            </w:r>
          </w:p>
        </w:tc>
        <w:tc>
          <w:tcPr>
            <w:tcW w:w="833" w:type="dxa"/>
          </w:tcPr>
          <w:p w:rsidR="00650A69" w:rsidRPr="004A08DC" w:rsidRDefault="00C671C3" w:rsidP="008E1FAE">
            <w:pPr>
              <w:pStyle w:val="TableParagraph"/>
              <w:spacing w:line="275" w:lineRule="exact"/>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2</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2</w:t>
            </w:r>
          </w:p>
        </w:tc>
        <w:tc>
          <w:tcPr>
            <w:tcW w:w="831" w:type="dxa"/>
          </w:tcPr>
          <w:p w:rsidR="00650A69" w:rsidRPr="004A08DC" w:rsidRDefault="00C671C3" w:rsidP="00C02BE5">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C02BE5">
            <w:pPr>
              <w:pStyle w:val="TableParagraph"/>
              <w:spacing w:line="275" w:lineRule="exact"/>
              <w:ind w:left="7"/>
              <w:jc w:val="center"/>
              <w:rPr>
                <w:sz w:val="24"/>
                <w:szCs w:val="24"/>
              </w:rPr>
            </w:pPr>
            <w:r>
              <w:rPr>
                <w:sz w:val="24"/>
                <w:szCs w:val="24"/>
              </w:rPr>
              <w:t>2</w:t>
            </w:r>
          </w:p>
        </w:tc>
      </w:tr>
      <w:tr w:rsidR="00650A69" w:rsidRPr="004A08DC" w:rsidTr="00650A69">
        <w:trPr>
          <w:trHeight w:val="484"/>
        </w:trPr>
        <w:tc>
          <w:tcPr>
            <w:tcW w:w="859" w:type="dxa"/>
          </w:tcPr>
          <w:p w:rsidR="00650A69" w:rsidRPr="004A08DC" w:rsidRDefault="00650A69" w:rsidP="008E1FAE">
            <w:pPr>
              <w:pStyle w:val="TableParagraph"/>
              <w:spacing w:before="1"/>
              <w:rPr>
                <w:b/>
                <w:sz w:val="24"/>
                <w:szCs w:val="24"/>
              </w:rPr>
            </w:pPr>
            <w:r w:rsidRPr="004A08DC">
              <w:rPr>
                <w:b/>
                <w:sz w:val="24"/>
                <w:szCs w:val="24"/>
              </w:rPr>
              <w:t>CO4</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2</w:t>
            </w:r>
          </w:p>
        </w:tc>
        <w:tc>
          <w:tcPr>
            <w:tcW w:w="833" w:type="dxa"/>
          </w:tcPr>
          <w:p w:rsidR="00650A69" w:rsidRPr="004A08DC" w:rsidRDefault="00C671C3" w:rsidP="008E1FAE">
            <w:pPr>
              <w:pStyle w:val="TableParagraph"/>
              <w:spacing w:line="275" w:lineRule="exact"/>
              <w:jc w:val="center"/>
              <w:rPr>
                <w:sz w:val="24"/>
                <w:szCs w:val="24"/>
              </w:rPr>
            </w:pPr>
            <w:r>
              <w:rPr>
                <w:sz w:val="24"/>
                <w:szCs w:val="24"/>
              </w:rPr>
              <w:t>2</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2</w:t>
            </w:r>
          </w:p>
        </w:tc>
        <w:tc>
          <w:tcPr>
            <w:tcW w:w="831" w:type="dxa"/>
          </w:tcPr>
          <w:p w:rsidR="00650A69" w:rsidRPr="004A08DC" w:rsidRDefault="00C671C3" w:rsidP="00C02BE5">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C02BE5">
            <w:pPr>
              <w:pStyle w:val="TableParagraph"/>
              <w:spacing w:line="275" w:lineRule="exact"/>
              <w:ind w:left="7"/>
              <w:jc w:val="center"/>
              <w:rPr>
                <w:sz w:val="24"/>
                <w:szCs w:val="24"/>
              </w:rPr>
            </w:pPr>
            <w:r>
              <w:rPr>
                <w:sz w:val="24"/>
                <w:szCs w:val="24"/>
              </w:rPr>
              <w:t>2</w:t>
            </w:r>
          </w:p>
        </w:tc>
      </w:tr>
      <w:tr w:rsidR="00650A69" w:rsidRPr="004A08DC" w:rsidTr="00650A69">
        <w:trPr>
          <w:trHeight w:val="504"/>
        </w:trPr>
        <w:tc>
          <w:tcPr>
            <w:tcW w:w="859" w:type="dxa"/>
          </w:tcPr>
          <w:p w:rsidR="00650A69" w:rsidRPr="004A08DC" w:rsidRDefault="00650A69" w:rsidP="008E1FAE">
            <w:pPr>
              <w:pStyle w:val="TableParagraph"/>
              <w:spacing w:line="275" w:lineRule="exact"/>
              <w:rPr>
                <w:b/>
                <w:sz w:val="24"/>
                <w:szCs w:val="24"/>
              </w:rPr>
            </w:pPr>
            <w:r w:rsidRPr="004A08DC">
              <w:rPr>
                <w:b/>
                <w:sz w:val="24"/>
                <w:szCs w:val="24"/>
              </w:rPr>
              <w:t>CO5</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2</w:t>
            </w:r>
          </w:p>
        </w:tc>
        <w:tc>
          <w:tcPr>
            <w:tcW w:w="833" w:type="dxa"/>
          </w:tcPr>
          <w:p w:rsidR="00650A69" w:rsidRPr="004A08DC" w:rsidRDefault="00C671C3" w:rsidP="008E1FAE">
            <w:pPr>
              <w:pStyle w:val="TableParagraph"/>
              <w:spacing w:line="275" w:lineRule="exact"/>
              <w:jc w:val="center"/>
              <w:rPr>
                <w:sz w:val="24"/>
                <w:szCs w:val="24"/>
              </w:rPr>
            </w:pPr>
            <w:r>
              <w:rPr>
                <w:sz w:val="24"/>
                <w:szCs w:val="24"/>
              </w:rPr>
              <w:t>2</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jc w:val="center"/>
              <w:rPr>
                <w:sz w:val="24"/>
                <w:szCs w:val="24"/>
              </w:rPr>
            </w:pPr>
            <w:r>
              <w:rPr>
                <w:sz w:val="24"/>
                <w:szCs w:val="24"/>
              </w:rPr>
              <w:t>3</w:t>
            </w:r>
          </w:p>
        </w:tc>
        <w:tc>
          <w:tcPr>
            <w:tcW w:w="833" w:type="dxa"/>
          </w:tcPr>
          <w:p w:rsidR="00650A69" w:rsidRPr="004A08DC" w:rsidRDefault="00C671C3"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8E1FAE">
            <w:pPr>
              <w:pStyle w:val="TableParagraph"/>
              <w:spacing w:line="275" w:lineRule="exact"/>
              <w:ind w:left="7"/>
              <w:jc w:val="center"/>
              <w:rPr>
                <w:sz w:val="24"/>
                <w:szCs w:val="24"/>
              </w:rPr>
            </w:pPr>
            <w:r>
              <w:rPr>
                <w:sz w:val="24"/>
                <w:szCs w:val="24"/>
              </w:rPr>
              <w:t>2</w:t>
            </w:r>
          </w:p>
        </w:tc>
        <w:tc>
          <w:tcPr>
            <w:tcW w:w="831" w:type="dxa"/>
          </w:tcPr>
          <w:p w:rsidR="00650A69" w:rsidRPr="004A08DC" w:rsidRDefault="00C671C3" w:rsidP="00C02BE5">
            <w:pPr>
              <w:pStyle w:val="TableParagraph"/>
              <w:spacing w:line="275" w:lineRule="exact"/>
              <w:ind w:left="6"/>
              <w:jc w:val="center"/>
              <w:rPr>
                <w:sz w:val="24"/>
                <w:szCs w:val="24"/>
              </w:rPr>
            </w:pPr>
            <w:r>
              <w:rPr>
                <w:sz w:val="24"/>
                <w:szCs w:val="24"/>
              </w:rPr>
              <w:t>3</w:t>
            </w:r>
          </w:p>
        </w:tc>
        <w:tc>
          <w:tcPr>
            <w:tcW w:w="831" w:type="dxa"/>
          </w:tcPr>
          <w:p w:rsidR="00650A69" w:rsidRPr="004A08DC" w:rsidRDefault="00C671C3" w:rsidP="00C02BE5">
            <w:pPr>
              <w:pStyle w:val="TableParagraph"/>
              <w:spacing w:line="275" w:lineRule="exact"/>
              <w:ind w:left="7"/>
              <w:jc w:val="center"/>
              <w:rPr>
                <w:sz w:val="24"/>
                <w:szCs w:val="24"/>
              </w:rPr>
            </w:pPr>
            <w:r>
              <w:rPr>
                <w:sz w:val="24"/>
                <w:szCs w:val="24"/>
              </w:rPr>
              <w:t>2</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M-Medium (2) L-Low(1)</w:t>
      </w:r>
    </w:p>
    <w:p w:rsidR="00707B39" w:rsidRPr="004A08DC" w:rsidRDefault="00707B39" w:rsidP="00707B39">
      <w:pPr>
        <w:rPr>
          <w:rFonts w:ascii="Times New Roman" w:hAnsi="Times New Roman" w:cs="Times New Roman"/>
          <w:b/>
          <w:sz w:val="24"/>
          <w:szCs w:val="24"/>
        </w:rPr>
      </w:pPr>
      <w:r w:rsidRPr="004A08DC">
        <w:rPr>
          <w:rFonts w:ascii="Times New Roman" w:hAnsi="Times New Roman" w:cs="Times New Roman"/>
          <w:b/>
          <w:sz w:val="24"/>
          <w:szCs w:val="24"/>
        </w:rPr>
        <w:br w:type="page"/>
      </w:r>
    </w:p>
    <w:p w:rsidR="00707B39" w:rsidRPr="004A08DC" w:rsidRDefault="00707B39" w:rsidP="00707B39">
      <w:pPr>
        <w:jc w:val="center"/>
        <w:rPr>
          <w:rFonts w:ascii="Times New Roman" w:hAnsi="Times New Roman" w:cs="Times New Roman"/>
          <w:sz w:val="24"/>
          <w:szCs w:val="24"/>
        </w:rPr>
      </w:pPr>
      <w:r w:rsidRPr="004A08DC">
        <w:rPr>
          <w:rFonts w:ascii="Times New Roman" w:hAnsi="Times New Roman" w:cs="Times New Roman"/>
          <w:b/>
          <w:sz w:val="24"/>
          <w:szCs w:val="24"/>
        </w:rPr>
        <w:lastRenderedPageBreak/>
        <w:t>ELECTIVE-II ALGAL TECHNOLOGY</w:t>
      </w:r>
    </w:p>
    <w:tbl>
      <w:tblPr>
        <w:tblW w:w="950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68"/>
        <w:gridCol w:w="1505"/>
        <w:gridCol w:w="995"/>
        <w:gridCol w:w="365"/>
        <w:gridCol w:w="580"/>
        <w:gridCol w:w="1086"/>
        <w:gridCol w:w="1099"/>
        <w:gridCol w:w="533"/>
        <w:gridCol w:w="571"/>
        <w:gridCol w:w="6"/>
        <w:gridCol w:w="1390"/>
        <w:gridCol w:w="28"/>
      </w:tblGrid>
      <w:tr w:rsidR="004C13AF" w:rsidRPr="00733624" w:rsidTr="004C1A51">
        <w:trPr>
          <w:gridAfter w:val="1"/>
          <w:wAfter w:w="28"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13AF" w:rsidRPr="00733624" w:rsidRDefault="004C13AF" w:rsidP="00753170">
            <w:pPr>
              <w:pStyle w:val="Default"/>
              <w:jc w:val="center"/>
              <w:rPr>
                <w:rFonts w:eastAsia="Times New Roman"/>
                <w:b/>
              </w:rPr>
            </w:pPr>
            <w:r w:rsidRPr="00733624">
              <w:rPr>
                <w:rFonts w:eastAsia="Times New Roman"/>
                <w:b/>
              </w:rPr>
              <w:t>Title of the Course</w:t>
            </w:r>
          </w:p>
        </w:tc>
        <w:tc>
          <w:tcPr>
            <w:tcW w:w="8198" w:type="dxa"/>
            <w:gridSpan w:val="11"/>
            <w:tcBorders>
              <w:top w:val="single" w:sz="4" w:space="0" w:color="000000"/>
              <w:left w:val="single" w:sz="4" w:space="0" w:color="000000"/>
              <w:bottom w:val="single" w:sz="4" w:space="0" w:color="000000"/>
              <w:right w:val="single" w:sz="4" w:space="0" w:color="000000"/>
            </w:tcBorders>
            <w:shd w:val="clear" w:color="auto" w:fill="auto"/>
          </w:tcPr>
          <w:p w:rsidR="004C13AF" w:rsidRPr="00733624" w:rsidRDefault="004C13AF" w:rsidP="00753170">
            <w:pPr>
              <w:pStyle w:val="Default"/>
              <w:jc w:val="center"/>
              <w:rPr>
                <w:rFonts w:eastAsia="Times New Roman"/>
                <w:b/>
              </w:rPr>
            </w:pPr>
            <w:r w:rsidRPr="000673DB">
              <w:rPr>
                <w:b/>
              </w:rPr>
              <w:t>ALGAL TECHNOLOGY</w:t>
            </w:r>
          </w:p>
        </w:tc>
      </w:tr>
      <w:tr w:rsidR="004C13AF" w:rsidRPr="00733624" w:rsidTr="004C1A51">
        <w:trPr>
          <w:gridAfter w:val="1"/>
          <w:wAfter w:w="28"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C13AF" w:rsidRPr="00733624" w:rsidRDefault="004C13AF" w:rsidP="00753170">
            <w:pPr>
              <w:pStyle w:val="Default"/>
              <w:jc w:val="center"/>
              <w:rPr>
                <w:rFonts w:eastAsia="Times New Roman"/>
                <w:b/>
              </w:rPr>
            </w:pPr>
            <w:r w:rsidRPr="00733624">
              <w:rPr>
                <w:rFonts w:eastAsia="Times New Roman"/>
                <w:b/>
              </w:rPr>
              <w:t>Paper Number</w:t>
            </w:r>
          </w:p>
        </w:tc>
        <w:tc>
          <w:tcPr>
            <w:tcW w:w="8198" w:type="dxa"/>
            <w:gridSpan w:val="11"/>
            <w:tcBorders>
              <w:top w:val="single" w:sz="4" w:space="0" w:color="000000"/>
              <w:left w:val="single" w:sz="4" w:space="0" w:color="000000"/>
              <w:bottom w:val="single" w:sz="4" w:space="0" w:color="000000"/>
              <w:right w:val="single" w:sz="4" w:space="0" w:color="000000"/>
            </w:tcBorders>
            <w:shd w:val="clear" w:color="auto" w:fill="auto"/>
          </w:tcPr>
          <w:p w:rsidR="004C13AF" w:rsidRPr="00733624" w:rsidRDefault="004C13AF" w:rsidP="00753170">
            <w:pPr>
              <w:pStyle w:val="Default"/>
              <w:jc w:val="center"/>
              <w:rPr>
                <w:rFonts w:eastAsia="Times New Roman"/>
                <w:b/>
              </w:rPr>
            </w:pPr>
            <w:r w:rsidRPr="00733624">
              <w:rPr>
                <w:rFonts w:eastAsia="Times New Roman"/>
                <w:b/>
              </w:rPr>
              <w:t>ELECTIVE I</w:t>
            </w:r>
            <w:r>
              <w:rPr>
                <w:rFonts w:eastAsia="Times New Roman"/>
                <w:b/>
              </w:rPr>
              <w:t>I</w:t>
            </w:r>
          </w:p>
        </w:tc>
      </w:tr>
      <w:tr w:rsidR="004C13AF" w:rsidTr="004C1A51">
        <w:tblPrEx>
          <w:tblCellMar>
            <w:left w:w="0" w:type="dxa"/>
            <w:right w:w="0" w:type="dxa"/>
          </w:tblCellMar>
          <w:tblLook w:val="01E0"/>
        </w:tblPrEx>
        <w:trPr>
          <w:gridAfter w:val="1"/>
          <w:wAfter w:w="28" w:type="dxa"/>
          <w:trHeight w:val="316"/>
        </w:trPr>
        <w:tc>
          <w:tcPr>
            <w:tcW w:w="1343" w:type="dxa"/>
            <w:gridSpan w:val="2"/>
            <w:vMerge w:val="restart"/>
          </w:tcPr>
          <w:p w:rsidR="004C13AF" w:rsidRDefault="004C13AF" w:rsidP="00753170">
            <w:pPr>
              <w:pStyle w:val="TableParagraph"/>
              <w:spacing w:line="273" w:lineRule="exact"/>
              <w:rPr>
                <w:b/>
                <w:sz w:val="24"/>
              </w:rPr>
            </w:pPr>
            <w:r>
              <w:rPr>
                <w:b/>
                <w:sz w:val="24"/>
              </w:rPr>
              <w:t>Category</w:t>
            </w:r>
          </w:p>
        </w:tc>
        <w:tc>
          <w:tcPr>
            <w:tcW w:w="1505" w:type="dxa"/>
            <w:vMerge w:val="restart"/>
          </w:tcPr>
          <w:p w:rsidR="004C13AF" w:rsidRDefault="004C13AF" w:rsidP="00753170">
            <w:pPr>
              <w:pStyle w:val="TableParagraph"/>
              <w:rPr>
                <w:sz w:val="24"/>
              </w:rPr>
            </w:pPr>
            <w:r>
              <w:rPr>
                <w:sz w:val="24"/>
                <w:szCs w:val="24"/>
              </w:rPr>
              <w:t xml:space="preserve">ELECTIVE </w:t>
            </w:r>
          </w:p>
        </w:tc>
        <w:tc>
          <w:tcPr>
            <w:tcW w:w="995" w:type="dxa"/>
          </w:tcPr>
          <w:p w:rsidR="004C13AF" w:rsidRDefault="004C13AF" w:rsidP="00753170">
            <w:pPr>
              <w:pStyle w:val="TableParagraph"/>
              <w:spacing w:line="273" w:lineRule="exact"/>
              <w:rPr>
                <w:b/>
                <w:sz w:val="24"/>
              </w:rPr>
            </w:pPr>
            <w:r>
              <w:rPr>
                <w:b/>
                <w:sz w:val="24"/>
              </w:rPr>
              <w:t>Year</w:t>
            </w:r>
          </w:p>
        </w:tc>
        <w:tc>
          <w:tcPr>
            <w:tcW w:w="945" w:type="dxa"/>
            <w:gridSpan w:val="2"/>
          </w:tcPr>
          <w:p w:rsidR="004C13AF" w:rsidRDefault="004C13AF" w:rsidP="00753170">
            <w:pPr>
              <w:pStyle w:val="TableParagraph"/>
              <w:ind w:left="105"/>
              <w:rPr>
                <w:sz w:val="24"/>
              </w:rPr>
            </w:pPr>
            <w:r>
              <w:rPr>
                <w:w w:val="99"/>
                <w:sz w:val="24"/>
              </w:rPr>
              <w:t>I</w:t>
            </w:r>
          </w:p>
        </w:tc>
        <w:tc>
          <w:tcPr>
            <w:tcW w:w="1086" w:type="dxa"/>
            <w:vMerge w:val="restart"/>
          </w:tcPr>
          <w:p w:rsidR="004C13AF" w:rsidRDefault="004C13AF" w:rsidP="00753170">
            <w:pPr>
              <w:pStyle w:val="TableParagraph"/>
              <w:spacing w:line="273" w:lineRule="exact"/>
              <w:ind w:left="105"/>
              <w:rPr>
                <w:b/>
                <w:sz w:val="24"/>
              </w:rPr>
            </w:pPr>
            <w:r>
              <w:rPr>
                <w:b/>
                <w:sz w:val="24"/>
              </w:rPr>
              <w:t>Credits</w:t>
            </w:r>
          </w:p>
        </w:tc>
        <w:tc>
          <w:tcPr>
            <w:tcW w:w="1099" w:type="dxa"/>
            <w:vMerge w:val="restart"/>
          </w:tcPr>
          <w:p w:rsidR="004C13AF" w:rsidRDefault="004C13AF" w:rsidP="00753170">
            <w:pPr>
              <w:pStyle w:val="TableParagraph"/>
              <w:ind w:left="125"/>
              <w:rPr>
                <w:sz w:val="24"/>
              </w:rPr>
            </w:pPr>
            <w:r>
              <w:rPr>
                <w:sz w:val="24"/>
              </w:rPr>
              <w:t>3</w:t>
            </w:r>
          </w:p>
        </w:tc>
        <w:tc>
          <w:tcPr>
            <w:tcW w:w="1104" w:type="dxa"/>
            <w:gridSpan w:val="2"/>
            <w:vMerge w:val="restart"/>
          </w:tcPr>
          <w:p w:rsidR="004C13AF" w:rsidRDefault="004C13AF" w:rsidP="00753170">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396" w:type="dxa"/>
            <w:gridSpan w:val="2"/>
            <w:vMerge w:val="restart"/>
          </w:tcPr>
          <w:p w:rsidR="004C13AF" w:rsidRDefault="004C13AF" w:rsidP="00753170">
            <w:pPr>
              <w:pStyle w:val="TableParagraph"/>
              <w:rPr>
                <w:sz w:val="24"/>
              </w:rPr>
            </w:pPr>
          </w:p>
        </w:tc>
      </w:tr>
      <w:tr w:rsidR="004C13AF" w:rsidTr="004C1A51">
        <w:tblPrEx>
          <w:tblCellMar>
            <w:left w:w="0" w:type="dxa"/>
            <w:right w:w="0" w:type="dxa"/>
          </w:tblCellMar>
          <w:tblLook w:val="01E0"/>
        </w:tblPrEx>
        <w:trPr>
          <w:gridAfter w:val="1"/>
          <w:wAfter w:w="28" w:type="dxa"/>
          <w:trHeight w:val="633"/>
        </w:trPr>
        <w:tc>
          <w:tcPr>
            <w:tcW w:w="1343" w:type="dxa"/>
            <w:gridSpan w:val="2"/>
            <w:vMerge/>
            <w:tcBorders>
              <w:top w:val="nil"/>
            </w:tcBorders>
          </w:tcPr>
          <w:p w:rsidR="004C13AF" w:rsidRDefault="004C13AF" w:rsidP="00753170">
            <w:pPr>
              <w:rPr>
                <w:sz w:val="2"/>
                <w:szCs w:val="2"/>
              </w:rPr>
            </w:pPr>
          </w:p>
        </w:tc>
        <w:tc>
          <w:tcPr>
            <w:tcW w:w="1505" w:type="dxa"/>
            <w:vMerge/>
            <w:tcBorders>
              <w:top w:val="nil"/>
            </w:tcBorders>
          </w:tcPr>
          <w:p w:rsidR="004C13AF" w:rsidRDefault="004C13AF" w:rsidP="00753170">
            <w:pPr>
              <w:rPr>
                <w:sz w:val="2"/>
                <w:szCs w:val="2"/>
              </w:rPr>
            </w:pPr>
          </w:p>
        </w:tc>
        <w:tc>
          <w:tcPr>
            <w:tcW w:w="995" w:type="dxa"/>
          </w:tcPr>
          <w:p w:rsidR="004C13AF" w:rsidRDefault="004C13AF" w:rsidP="00753170">
            <w:pPr>
              <w:pStyle w:val="TableParagraph"/>
              <w:spacing w:line="273" w:lineRule="exact"/>
              <w:rPr>
                <w:b/>
                <w:sz w:val="24"/>
              </w:rPr>
            </w:pPr>
            <w:r>
              <w:rPr>
                <w:b/>
                <w:sz w:val="24"/>
              </w:rPr>
              <w:t>Semest</w:t>
            </w:r>
          </w:p>
          <w:p w:rsidR="004C13AF" w:rsidRDefault="004C13AF" w:rsidP="00753170">
            <w:pPr>
              <w:pStyle w:val="TableParagraph"/>
              <w:spacing w:before="41"/>
              <w:rPr>
                <w:b/>
                <w:sz w:val="24"/>
              </w:rPr>
            </w:pPr>
            <w:r>
              <w:rPr>
                <w:b/>
                <w:sz w:val="24"/>
              </w:rPr>
              <w:t>er</w:t>
            </w:r>
          </w:p>
        </w:tc>
        <w:tc>
          <w:tcPr>
            <w:tcW w:w="945" w:type="dxa"/>
            <w:gridSpan w:val="2"/>
          </w:tcPr>
          <w:p w:rsidR="004C13AF" w:rsidRDefault="004C13AF" w:rsidP="00753170">
            <w:pPr>
              <w:pStyle w:val="TableParagraph"/>
              <w:ind w:left="105"/>
              <w:rPr>
                <w:sz w:val="24"/>
              </w:rPr>
            </w:pPr>
            <w:r>
              <w:rPr>
                <w:w w:val="99"/>
                <w:sz w:val="24"/>
              </w:rPr>
              <w:t>I</w:t>
            </w:r>
          </w:p>
        </w:tc>
        <w:tc>
          <w:tcPr>
            <w:tcW w:w="1086" w:type="dxa"/>
            <w:vMerge/>
            <w:tcBorders>
              <w:top w:val="nil"/>
            </w:tcBorders>
          </w:tcPr>
          <w:p w:rsidR="004C13AF" w:rsidRDefault="004C13AF" w:rsidP="00753170">
            <w:pPr>
              <w:rPr>
                <w:sz w:val="2"/>
                <w:szCs w:val="2"/>
              </w:rPr>
            </w:pPr>
          </w:p>
        </w:tc>
        <w:tc>
          <w:tcPr>
            <w:tcW w:w="1099" w:type="dxa"/>
            <w:vMerge/>
            <w:tcBorders>
              <w:top w:val="nil"/>
            </w:tcBorders>
          </w:tcPr>
          <w:p w:rsidR="004C13AF" w:rsidRDefault="004C13AF" w:rsidP="00753170">
            <w:pPr>
              <w:rPr>
                <w:sz w:val="2"/>
                <w:szCs w:val="2"/>
              </w:rPr>
            </w:pPr>
          </w:p>
        </w:tc>
        <w:tc>
          <w:tcPr>
            <w:tcW w:w="1104" w:type="dxa"/>
            <w:gridSpan w:val="2"/>
            <w:vMerge/>
            <w:tcBorders>
              <w:top w:val="nil"/>
            </w:tcBorders>
          </w:tcPr>
          <w:p w:rsidR="004C13AF" w:rsidRDefault="004C13AF" w:rsidP="00753170">
            <w:pPr>
              <w:rPr>
                <w:sz w:val="2"/>
                <w:szCs w:val="2"/>
              </w:rPr>
            </w:pPr>
          </w:p>
        </w:tc>
        <w:tc>
          <w:tcPr>
            <w:tcW w:w="1396" w:type="dxa"/>
            <w:gridSpan w:val="2"/>
            <w:vMerge/>
            <w:tcBorders>
              <w:top w:val="nil"/>
            </w:tcBorders>
          </w:tcPr>
          <w:p w:rsidR="004C13AF" w:rsidRDefault="004C13AF" w:rsidP="00753170">
            <w:pPr>
              <w:rPr>
                <w:sz w:val="2"/>
                <w:szCs w:val="2"/>
              </w:rPr>
            </w:pPr>
          </w:p>
        </w:tc>
      </w:tr>
      <w:tr w:rsidR="004C13AF" w:rsidTr="004C1A51">
        <w:tblPrEx>
          <w:tblCellMar>
            <w:left w:w="0" w:type="dxa"/>
            <w:right w:w="0" w:type="dxa"/>
          </w:tblCellMar>
          <w:tblLook w:val="01E0"/>
        </w:tblPrEx>
        <w:trPr>
          <w:gridAfter w:val="1"/>
          <w:wAfter w:w="28" w:type="dxa"/>
          <w:trHeight w:val="316"/>
        </w:trPr>
        <w:tc>
          <w:tcPr>
            <w:tcW w:w="2848" w:type="dxa"/>
            <w:gridSpan w:val="3"/>
            <w:vMerge w:val="restart"/>
          </w:tcPr>
          <w:p w:rsidR="004C13AF" w:rsidRDefault="004C13AF" w:rsidP="00753170">
            <w:pPr>
              <w:pStyle w:val="TableParagraph"/>
              <w:spacing w:line="273" w:lineRule="exact"/>
              <w:rPr>
                <w:b/>
                <w:sz w:val="24"/>
              </w:rPr>
            </w:pPr>
            <w:r>
              <w:rPr>
                <w:b/>
                <w:sz w:val="24"/>
              </w:rPr>
              <w:t>Instructional</w:t>
            </w:r>
            <w:r>
              <w:rPr>
                <w:b/>
                <w:spacing w:val="-6"/>
                <w:sz w:val="24"/>
              </w:rPr>
              <w:t xml:space="preserve"> </w:t>
            </w:r>
            <w:r>
              <w:rPr>
                <w:b/>
                <w:sz w:val="24"/>
              </w:rPr>
              <w:t>Hours</w:t>
            </w:r>
          </w:p>
          <w:p w:rsidR="004C13AF" w:rsidRDefault="004C13AF" w:rsidP="00753170">
            <w:pPr>
              <w:pStyle w:val="TableParagraph"/>
              <w:spacing w:before="41"/>
              <w:rPr>
                <w:b/>
                <w:sz w:val="24"/>
              </w:rPr>
            </w:pPr>
            <w:r>
              <w:rPr>
                <w:b/>
                <w:sz w:val="24"/>
              </w:rPr>
              <w:t>per</w:t>
            </w:r>
            <w:r>
              <w:rPr>
                <w:b/>
                <w:spacing w:val="-5"/>
                <w:sz w:val="24"/>
              </w:rPr>
              <w:t xml:space="preserve"> </w:t>
            </w:r>
            <w:r>
              <w:rPr>
                <w:b/>
                <w:sz w:val="24"/>
              </w:rPr>
              <w:t>week</w:t>
            </w:r>
          </w:p>
        </w:tc>
        <w:tc>
          <w:tcPr>
            <w:tcW w:w="1360" w:type="dxa"/>
            <w:gridSpan w:val="2"/>
          </w:tcPr>
          <w:p w:rsidR="004C13AF" w:rsidRDefault="004C13AF" w:rsidP="00753170">
            <w:pPr>
              <w:pStyle w:val="TableParagraph"/>
              <w:spacing w:line="273" w:lineRule="exact"/>
              <w:rPr>
                <w:b/>
                <w:sz w:val="24"/>
              </w:rPr>
            </w:pPr>
            <w:r>
              <w:rPr>
                <w:b/>
                <w:sz w:val="24"/>
              </w:rPr>
              <w:t>Lecture</w:t>
            </w:r>
          </w:p>
        </w:tc>
        <w:tc>
          <w:tcPr>
            <w:tcW w:w="1666" w:type="dxa"/>
            <w:gridSpan w:val="2"/>
          </w:tcPr>
          <w:p w:rsidR="004C13AF" w:rsidRDefault="004C13AF" w:rsidP="00753170">
            <w:pPr>
              <w:pStyle w:val="TableParagraph"/>
              <w:spacing w:line="273" w:lineRule="exact"/>
              <w:ind w:left="105"/>
              <w:rPr>
                <w:b/>
                <w:sz w:val="24"/>
              </w:rPr>
            </w:pPr>
            <w:r>
              <w:rPr>
                <w:b/>
                <w:sz w:val="24"/>
              </w:rPr>
              <w:t>Tutorial</w:t>
            </w:r>
          </w:p>
        </w:tc>
        <w:tc>
          <w:tcPr>
            <w:tcW w:w="1632" w:type="dxa"/>
            <w:gridSpan w:val="2"/>
          </w:tcPr>
          <w:p w:rsidR="004C13AF" w:rsidRDefault="004C13AF" w:rsidP="00753170">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67" w:type="dxa"/>
            <w:gridSpan w:val="3"/>
          </w:tcPr>
          <w:p w:rsidR="004C13AF" w:rsidRDefault="004C13AF" w:rsidP="00753170">
            <w:pPr>
              <w:pStyle w:val="TableParagraph"/>
              <w:spacing w:line="273" w:lineRule="exact"/>
              <w:ind w:left="111"/>
              <w:rPr>
                <w:b/>
                <w:sz w:val="24"/>
              </w:rPr>
            </w:pPr>
            <w:r>
              <w:rPr>
                <w:b/>
                <w:sz w:val="24"/>
              </w:rPr>
              <w:t>Total</w:t>
            </w:r>
          </w:p>
        </w:tc>
      </w:tr>
      <w:tr w:rsidR="004C13AF" w:rsidTr="004C1A51">
        <w:tblPrEx>
          <w:tblCellMar>
            <w:left w:w="0" w:type="dxa"/>
            <w:right w:w="0" w:type="dxa"/>
          </w:tblCellMar>
          <w:tblLook w:val="01E0"/>
        </w:tblPrEx>
        <w:trPr>
          <w:gridAfter w:val="1"/>
          <w:wAfter w:w="28" w:type="dxa"/>
          <w:trHeight w:val="321"/>
        </w:trPr>
        <w:tc>
          <w:tcPr>
            <w:tcW w:w="2848" w:type="dxa"/>
            <w:gridSpan w:val="3"/>
            <w:vMerge/>
            <w:tcBorders>
              <w:top w:val="nil"/>
            </w:tcBorders>
          </w:tcPr>
          <w:p w:rsidR="004C13AF" w:rsidRDefault="004C13AF" w:rsidP="00753170">
            <w:pPr>
              <w:rPr>
                <w:sz w:val="2"/>
                <w:szCs w:val="2"/>
              </w:rPr>
            </w:pPr>
          </w:p>
        </w:tc>
        <w:tc>
          <w:tcPr>
            <w:tcW w:w="1360" w:type="dxa"/>
            <w:gridSpan w:val="2"/>
          </w:tcPr>
          <w:p w:rsidR="004C13AF" w:rsidRDefault="004C13AF" w:rsidP="00753170">
            <w:pPr>
              <w:pStyle w:val="TableParagraph"/>
              <w:rPr>
                <w:sz w:val="24"/>
              </w:rPr>
            </w:pPr>
            <w:r>
              <w:rPr>
                <w:sz w:val="24"/>
              </w:rPr>
              <w:t>3</w:t>
            </w:r>
          </w:p>
        </w:tc>
        <w:tc>
          <w:tcPr>
            <w:tcW w:w="1666" w:type="dxa"/>
            <w:gridSpan w:val="2"/>
          </w:tcPr>
          <w:p w:rsidR="004C13AF" w:rsidRDefault="004C13AF" w:rsidP="00753170">
            <w:pPr>
              <w:pStyle w:val="TableParagraph"/>
              <w:ind w:left="105"/>
              <w:rPr>
                <w:sz w:val="24"/>
              </w:rPr>
            </w:pPr>
            <w:r>
              <w:rPr>
                <w:sz w:val="24"/>
              </w:rPr>
              <w:t>2</w:t>
            </w:r>
          </w:p>
        </w:tc>
        <w:tc>
          <w:tcPr>
            <w:tcW w:w="1632" w:type="dxa"/>
            <w:gridSpan w:val="2"/>
          </w:tcPr>
          <w:p w:rsidR="004C13AF" w:rsidRDefault="004C13AF" w:rsidP="00753170">
            <w:pPr>
              <w:pStyle w:val="TableParagraph"/>
              <w:ind w:left="91"/>
              <w:rPr>
                <w:sz w:val="24"/>
              </w:rPr>
            </w:pPr>
            <w:r>
              <w:rPr>
                <w:sz w:val="24"/>
              </w:rPr>
              <w:t>--</w:t>
            </w:r>
          </w:p>
        </w:tc>
        <w:tc>
          <w:tcPr>
            <w:tcW w:w="1967" w:type="dxa"/>
            <w:gridSpan w:val="3"/>
          </w:tcPr>
          <w:p w:rsidR="004C13AF" w:rsidRDefault="004C13AF" w:rsidP="00753170">
            <w:pPr>
              <w:pStyle w:val="TableParagraph"/>
              <w:ind w:left="111"/>
              <w:rPr>
                <w:sz w:val="24"/>
              </w:rPr>
            </w:pPr>
            <w:r>
              <w:rPr>
                <w:sz w:val="24"/>
              </w:rPr>
              <w:t>5</w:t>
            </w:r>
          </w:p>
        </w:tc>
      </w:tr>
      <w:tr w:rsidR="004C13AF" w:rsidRPr="00F1153A" w:rsidTr="004C1A51">
        <w:tblPrEx>
          <w:tblCellMar>
            <w:left w:w="0" w:type="dxa"/>
            <w:right w:w="0" w:type="dxa"/>
          </w:tblCellMar>
          <w:tblLook w:val="01E0"/>
        </w:tblPrEx>
        <w:trPr>
          <w:gridAfter w:val="1"/>
          <w:wAfter w:w="28" w:type="dxa"/>
          <w:trHeight w:val="316"/>
        </w:trPr>
        <w:tc>
          <w:tcPr>
            <w:tcW w:w="2848" w:type="dxa"/>
            <w:gridSpan w:val="3"/>
          </w:tcPr>
          <w:p w:rsidR="004C13AF" w:rsidRPr="00D21146" w:rsidRDefault="004C13AF" w:rsidP="00753170">
            <w:pPr>
              <w:pStyle w:val="TableParagraph"/>
              <w:spacing w:line="273" w:lineRule="exact"/>
              <w:rPr>
                <w:b/>
                <w:sz w:val="24"/>
              </w:rPr>
            </w:pPr>
            <w:r w:rsidRPr="00D21146">
              <w:rPr>
                <w:b/>
                <w:sz w:val="24"/>
              </w:rPr>
              <w:t>Pre-requisite</w:t>
            </w:r>
          </w:p>
        </w:tc>
        <w:tc>
          <w:tcPr>
            <w:tcW w:w="6625" w:type="dxa"/>
            <w:gridSpan w:val="9"/>
          </w:tcPr>
          <w:p w:rsidR="004C13AF" w:rsidRPr="00F1153A" w:rsidRDefault="001E203C" w:rsidP="00753170">
            <w:pPr>
              <w:pStyle w:val="TableParagraph"/>
              <w:tabs>
                <w:tab w:val="left" w:pos="468"/>
              </w:tabs>
              <w:rPr>
                <w:sz w:val="24"/>
              </w:rPr>
            </w:pPr>
            <w:r w:rsidRPr="00F37D76">
              <w:rPr>
                <w:sz w:val="24"/>
              </w:rPr>
              <w:t>Students should be familiar with</w:t>
            </w:r>
            <w:r>
              <w:rPr>
                <w:sz w:val="24"/>
              </w:rPr>
              <w:t xml:space="preserve"> the</w:t>
            </w:r>
            <w:r>
              <w:rPr>
                <w:spacing w:val="10"/>
                <w:sz w:val="24"/>
              </w:rPr>
              <w:t xml:space="preserve"> </w:t>
            </w:r>
            <w:r>
              <w:rPr>
                <w:sz w:val="24"/>
              </w:rPr>
              <w:t>basic</w:t>
            </w:r>
            <w:r>
              <w:rPr>
                <w:spacing w:val="8"/>
                <w:sz w:val="24"/>
              </w:rPr>
              <w:t xml:space="preserve"> </w:t>
            </w:r>
            <w:r>
              <w:rPr>
                <w:sz w:val="24"/>
              </w:rPr>
              <w:t>and</w:t>
            </w:r>
            <w:r>
              <w:rPr>
                <w:spacing w:val="7"/>
                <w:sz w:val="24"/>
              </w:rPr>
              <w:t xml:space="preserve"> </w:t>
            </w:r>
            <w:r>
              <w:rPr>
                <w:sz w:val="24"/>
              </w:rPr>
              <w:t>applied</w:t>
            </w:r>
            <w:r>
              <w:rPr>
                <w:spacing w:val="9"/>
                <w:sz w:val="24"/>
              </w:rPr>
              <w:t xml:space="preserve"> </w:t>
            </w:r>
            <w:r>
              <w:rPr>
                <w:sz w:val="24"/>
              </w:rPr>
              <w:t>knowledge</w:t>
            </w:r>
            <w:r>
              <w:rPr>
                <w:spacing w:val="8"/>
                <w:sz w:val="24"/>
              </w:rPr>
              <w:t xml:space="preserve"> </w:t>
            </w:r>
            <w:r>
              <w:rPr>
                <w:sz w:val="24"/>
              </w:rPr>
              <w:t>on</w:t>
            </w:r>
            <w:r>
              <w:rPr>
                <w:spacing w:val="9"/>
                <w:sz w:val="24"/>
              </w:rPr>
              <w:t xml:space="preserve"> </w:t>
            </w:r>
            <w:r>
              <w:rPr>
                <w:sz w:val="24"/>
              </w:rPr>
              <w:t>algal biotechnology.</w:t>
            </w:r>
          </w:p>
        </w:tc>
      </w:tr>
      <w:tr w:rsidR="004C13AF" w:rsidRPr="00A82C60" w:rsidTr="004C1A51">
        <w:tblPrEx>
          <w:tblCellMar>
            <w:left w:w="0" w:type="dxa"/>
            <w:right w:w="0" w:type="dxa"/>
          </w:tblCellMar>
          <w:tblLook w:val="01E0"/>
        </w:tblPrEx>
        <w:trPr>
          <w:gridAfter w:val="1"/>
          <w:wAfter w:w="28" w:type="dxa"/>
          <w:trHeight w:val="371"/>
        </w:trPr>
        <w:tc>
          <w:tcPr>
            <w:tcW w:w="2848" w:type="dxa"/>
            <w:gridSpan w:val="3"/>
          </w:tcPr>
          <w:p w:rsidR="004C13AF" w:rsidRDefault="00766114" w:rsidP="00753170">
            <w:pPr>
              <w:pStyle w:val="TableParagraph"/>
              <w:tabs>
                <w:tab w:val="left" w:pos="1611"/>
                <w:tab w:val="left" w:pos="2230"/>
              </w:tabs>
              <w:ind w:right="95"/>
              <w:rPr>
                <w:b/>
                <w:sz w:val="24"/>
              </w:rPr>
            </w:pPr>
            <w:r w:rsidRPr="006F01A4">
              <w:rPr>
                <w:b/>
                <w:sz w:val="24"/>
              </w:rPr>
              <w:t>Learning Objectives</w:t>
            </w:r>
          </w:p>
        </w:tc>
        <w:tc>
          <w:tcPr>
            <w:tcW w:w="6625" w:type="dxa"/>
            <w:gridSpan w:val="9"/>
          </w:tcPr>
          <w:p w:rsidR="004C13AF" w:rsidRPr="000673DB" w:rsidRDefault="009F7B64" w:rsidP="00753170">
            <w:pPr>
              <w:pStyle w:val="TableParagraph"/>
              <w:tabs>
                <w:tab w:val="left" w:pos="468"/>
              </w:tabs>
              <w:ind w:right="102"/>
              <w:jc w:val="both"/>
              <w:rPr>
                <w:sz w:val="24"/>
              </w:rPr>
            </w:pPr>
            <w:r>
              <w:rPr>
                <w:sz w:val="24"/>
              </w:rPr>
              <w:t>1.</w:t>
            </w:r>
            <w:r w:rsidR="004C13AF" w:rsidRPr="00BC2052">
              <w:rPr>
                <w:sz w:val="24"/>
              </w:rPr>
              <w:t xml:space="preserve">To provide a basic overview of algae cultivation techniques and resource potentials. </w:t>
            </w:r>
          </w:p>
        </w:tc>
      </w:tr>
      <w:tr w:rsidR="004C13AF" w:rsidRPr="00A82C60" w:rsidTr="004C1A51">
        <w:tblPrEx>
          <w:tblCellMar>
            <w:left w:w="0" w:type="dxa"/>
            <w:right w:w="0" w:type="dxa"/>
          </w:tblCellMar>
          <w:tblLook w:val="01E0"/>
        </w:tblPrEx>
        <w:trPr>
          <w:gridAfter w:val="1"/>
          <w:wAfter w:w="28" w:type="dxa"/>
          <w:trHeight w:val="237"/>
        </w:trPr>
        <w:tc>
          <w:tcPr>
            <w:tcW w:w="2848" w:type="dxa"/>
            <w:gridSpan w:val="3"/>
          </w:tcPr>
          <w:p w:rsidR="004C13AF" w:rsidRDefault="004C13AF" w:rsidP="00753170">
            <w:pPr>
              <w:pStyle w:val="TableParagraph"/>
              <w:tabs>
                <w:tab w:val="left" w:pos="1611"/>
                <w:tab w:val="left" w:pos="2230"/>
              </w:tabs>
              <w:ind w:right="95"/>
              <w:rPr>
                <w:b/>
                <w:sz w:val="24"/>
              </w:rPr>
            </w:pPr>
          </w:p>
        </w:tc>
        <w:tc>
          <w:tcPr>
            <w:tcW w:w="6625" w:type="dxa"/>
            <w:gridSpan w:val="9"/>
          </w:tcPr>
          <w:p w:rsidR="004C13AF" w:rsidRPr="000673DB" w:rsidRDefault="009F7B64" w:rsidP="00753170">
            <w:pPr>
              <w:pStyle w:val="TableParagraph"/>
              <w:tabs>
                <w:tab w:val="left" w:pos="468"/>
              </w:tabs>
              <w:jc w:val="both"/>
              <w:rPr>
                <w:sz w:val="24"/>
              </w:rPr>
            </w:pPr>
            <w:r>
              <w:rPr>
                <w:sz w:val="24"/>
              </w:rPr>
              <w:t>2.</w:t>
            </w:r>
            <w:r w:rsidR="004C13AF" w:rsidRPr="00BC2052">
              <w:rPr>
                <w:sz w:val="24"/>
              </w:rPr>
              <w:t>To educate people about the widespread commercial uses of algae.</w:t>
            </w:r>
          </w:p>
        </w:tc>
      </w:tr>
      <w:tr w:rsidR="004C13AF" w:rsidRPr="009A2694" w:rsidTr="004C1A51">
        <w:tblPrEx>
          <w:tblCellMar>
            <w:left w:w="0" w:type="dxa"/>
            <w:right w:w="0" w:type="dxa"/>
          </w:tblCellMar>
          <w:tblLook w:val="01E0"/>
        </w:tblPrEx>
        <w:trPr>
          <w:gridAfter w:val="1"/>
          <w:wAfter w:w="28" w:type="dxa"/>
          <w:trHeight w:val="383"/>
        </w:trPr>
        <w:tc>
          <w:tcPr>
            <w:tcW w:w="2848" w:type="dxa"/>
            <w:gridSpan w:val="3"/>
          </w:tcPr>
          <w:p w:rsidR="004C13AF" w:rsidRDefault="004C13AF" w:rsidP="00753170">
            <w:pPr>
              <w:pStyle w:val="TableParagraph"/>
              <w:tabs>
                <w:tab w:val="left" w:pos="1611"/>
                <w:tab w:val="left" w:pos="2230"/>
              </w:tabs>
              <w:ind w:right="95"/>
              <w:rPr>
                <w:b/>
                <w:sz w:val="24"/>
              </w:rPr>
            </w:pPr>
          </w:p>
        </w:tc>
        <w:tc>
          <w:tcPr>
            <w:tcW w:w="6625" w:type="dxa"/>
            <w:gridSpan w:val="9"/>
          </w:tcPr>
          <w:p w:rsidR="004C13AF" w:rsidRPr="000673DB" w:rsidRDefault="009F7B64" w:rsidP="00753170">
            <w:pPr>
              <w:pStyle w:val="TableParagraph"/>
              <w:tabs>
                <w:tab w:val="left" w:pos="468"/>
              </w:tabs>
              <w:jc w:val="both"/>
              <w:rPr>
                <w:sz w:val="24"/>
              </w:rPr>
            </w:pPr>
            <w:r>
              <w:rPr>
                <w:sz w:val="24"/>
              </w:rPr>
              <w:t>3.</w:t>
            </w:r>
            <w:r w:rsidR="004C13AF" w:rsidRPr="00BC2052">
              <w:rPr>
                <w:sz w:val="24"/>
              </w:rPr>
              <w:t>To educate people about the therapeutic uses</w:t>
            </w:r>
            <w:r w:rsidR="004C13AF" w:rsidRPr="00BC2052">
              <w:rPr>
                <w:spacing w:val="-1"/>
                <w:sz w:val="24"/>
              </w:rPr>
              <w:t xml:space="preserve"> </w:t>
            </w:r>
            <w:r w:rsidR="004C13AF" w:rsidRPr="00BC2052">
              <w:rPr>
                <w:sz w:val="24"/>
              </w:rPr>
              <w:t>of algae.</w:t>
            </w:r>
          </w:p>
        </w:tc>
      </w:tr>
      <w:tr w:rsidR="004C13AF" w:rsidRPr="00A82C60" w:rsidTr="004C1A51">
        <w:tblPrEx>
          <w:tblCellMar>
            <w:left w:w="0" w:type="dxa"/>
            <w:right w:w="0" w:type="dxa"/>
          </w:tblCellMar>
          <w:tblLook w:val="01E0"/>
        </w:tblPrEx>
        <w:trPr>
          <w:gridAfter w:val="1"/>
          <w:wAfter w:w="28" w:type="dxa"/>
          <w:trHeight w:val="390"/>
        </w:trPr>
        <w:tc>
          <w:tcPr>
            <w:tcW w:w="2848" w:type="dxa"/>
            <w:gridSpan w:val="3"/>
          </w:tcPr>
          <w:p w:rsidR="004C13AF" w:rsidRDefault="004C13AF" w:rsidP="00753170">
            <w:pPr>
              <w:pStyle w:val="TableParagraph"/>
              <w:tabs>
                <w:tab w:val="left" w:pos="1611"/>
                <w:tab w:val="left" w:pos="2230"/>
              </w:tabs>
              <w:ind w:right="95"/>
              <w:rPr>
                <w:b/>
                <w:sz w:val="24"/>
              </w:rPr>
            </w:pPr>
          </w:p>
        </w:tc>
        <w:tc>
          <w:tcPr>
            <w:tcW w:w="6625" w:type="dxa"/>
            <w:gridSpan w:val="9"/>
          </w:tcPr>
          <w:p w:rsidR="004C13AF" w:rsidRPr="00A82C60" w:rsidRDefault="009F7B64" w:rsidP="009F7B64">
            <w:pPr>
              <w:pStyle w:val="TableParagraph"/>
              <w:tabs>
                <w:tab w:val="left" w:pos="468"/>
              </w:tabs>
              <w:ind w:right="105"/>
              <w:jc w:val="both"/>
              <w:rPr>
                <w:sz w:val="24"/>
              </w:rPr>
            </w:pPr>
            <w:r>
              <w:rPr>
                <w:sz w:val="24"/>
              </w:rPr>
              <w:t>4.</w:t>
            </w:r>
            <w:r w:rsidR="004C13AF" w:rsidRPr="00BC2052">
              <w:rPr>
                <w:sz w:val="24"/>
              </w:rPr>
              <w:t>To</w:t>
            </w:r>
            <w:r w:rsidR="004C13AF" w:rsidRPr="00BC2052">
              <w:rPr>
                <w:spacing w:val="40"/>
                <w:sz w:val="24"/>
              </w:rPr>
              <w:t xml:space="preserve"> </w:t>
            </w:r>
            <w:r w:rsidR="004C13AF" w:rsidRPr="00BC2052">
              <w:rPr>
                <w:sz w:val="24"/>
              </w:rPr>
              <w:t>enrich</w:t>
            </w:r>
            <w:r w:rsidR="004C13AF" w:rsidRPr="00BC2052">
              <w:rPr>
                <w:spacing w:val="41"/>
                <w:sz w:val="24"/>
              </w:rPr>
              <w:t xml:space="preserve"> </w:t>
            </w:r>
            <w:r w:rsidR="004C13AF" w:rsidRPr="00BC2052">
              <w:rPr>
                <w:sz w:val="24"/>
              </w:rPr>
              <w:t>the</w:t>
            </w:r>
            <w:r w:rsidR="004C13AF" w:rsidRPr="00BC2052">
              <w:rPr>
                <w:spacing w:val="39"/>
                <w:sz w:val="24"/>
              </w:rPr>
              <w:t xml:space="preserve"> </w:t>
            </w:r>
            <w:r w:rsidR="004C13AF" w:rsidRPr="00BC2052">
              <w:rPr>
                <w:sz w:val="24"/>
              </w:rPr>
              <w:t>current</w:t>
            </w:r>
            <w:r w:rsidR="004C13AF" w:rsidRPr="00BC2052">
              <w:rPr>
                <w:spacing w:val="39"/>
                <w:sz w:val="24"/>
              </w:rPr>
              <w:t xml:space="preserve"> </w:t>
            </w:r>
            <w:r w:rsidR="004C13AF" w:rsidRPr="00BC2052">
              <w:rPr>
                <w:sz w:val="24"/>
              </w:rPr>
              <w:t>knowledge</w:t>
            </w:r>
            <w:r w:rsidR="004C13AF" w:rsidRPr="00BC2052">
              <w:rPr>
                <w:spacing w:val="39"/>
                <w:sz w:val="24"/>
              </w:rPr>
              <w:t xml:space="preserve"> </w:t>
            </w:r>
            <w:r w:rsidR="004C13AF" w:rsidRPr="00BC2052">
              <w:rPr>
                <w:sz w:val="24"/>
              </w:rPr>
              <w:t>of how algae are used in</w:t>
            </w:r>
            <w:r w:rsidR="004C13AF" w:rsidRPr="00BC2052">
              <w:rPr>
                <w:spacing w:val="41"/>
                <w:sz w:val="24"/>
              </w:rPr>
              <w:t xml:space="preserve"> </w:t>
            </w:r>
            <w:r w:rsidR="004C13AF" w:rsidRPr="00BC2052">
              <w:rPr>
                <w:sz w:val="24"/>
              </w:rPr>
              <w:t>basic</w:t>
            </w:r>
            <w:r w:rsidR="004C13AF" w:rsidRPr="00BC2052">
              <w:rPr>
                <w:spacing w:val="37"/>
                <w:sz w:val="24"/>
              </w:rPr>
              <w:t xml:space="preserve"> </w:t>
            </w:r>
            <w:r w:rsidR="004C13AF" w:rsidRPr="00BC2052">
              <w:rPr>
                <w:sz w:val="24"/>
              </w:rPr>
              <w:t>research</w:t>
            </w:r>
            <w:r w:rsidR="004C13AF" w:rsidRPr="00BC2052">
              <w:rPr>
                <w:spacing w:val="41"/>
                <w:sz w:val="24"/>
              </w:rPr>
              <w:t xml:space="preserve"> </w:t>
            </w:r>
            <w:r w:rsidR="004C13AF" w:rsidRPr="00BC2052">
              <w:rPr>
                <w:sz w:val="24"/>
              </w:rPr>
              <w:t>and</w:t>
            </w:r>
            <w:r w:rsidR="004C13AF" w:rsidRPr="00BC2052">
              <w:rPr>
                <w:spacing w:val="-57"/>
                <w:sz w:val="24"/>
              </w:rPr>
              <w:t xml:space="preserve">     </w:t>
            </w:r>
            <w:r w:rsidR="004C13AF" w:rsidRPr="00BC2052">
              <w:rPr>
                <w:sz w:val="24"/>
              </w:rPr>
              <w:t>technological</w:t>
            </w:r>
            <w:r w:rsidR="004C13AF" w:rsidRPr="00BC2052">
              <w:rPr>
                <w:spacing w:val="-1"/>
                <w:sz w:val="24"/>
              </w:rPr>
              <w:t xml:space="preserve"> </w:t>
            </w:r>
            <w:r w:rsidR="004C13AF" w:rsidRPr="00BC2052">
              <w:rPr>
                <w:sz w:val="24"/>
              </w:rPr>
              <w:t>applications.</w:t>
            </w:r>
          </w:p>
        </w:tc>
      </w:tr>
      <w:tr w:rsidR="004C13AF" w:rsidRPr="009A2694" w:rsidTr="004C1A51">
        <w:tblPrEx>
          <w:tblCellMar>
            <w:left w:w="0" w:type="dxa"/>
            <w:right w:w="0" w:type="dxa"/>
          </w:tblCellMar>
          <w:tblLook w:val="01E0"/>
        </w:tblPrEx>
        <w:trPr>
          <w:gridAfter w:val="1"/>
          <w:wAfter w:w="28" w:type="dxa"/>
          <w:trHeight w:val="273"/>
        </w:trPr>
        <w:tc>
          <w:tcPr>
            <w:tcW w:w="2848" w:type="dxa"/>
            <w:gridSpan w:val="3"/>
          </w:tcPr>
          <w:p w:rsidR="004C13AF" w:rsidRDefault="004C13AF" w:rsidP="00753170">
            <w:pPr>
              <w:pStyle w:val="TableParagraph"/>
              <w:tabs>
                <w:tab w:val="left" w:pos="1611"/>
                <w:tab w:val="left" w:pos="2230"/>
              </w:tabs>
              <w:ind w:right="95"/>
              <w:rPr>
                <w:b/>
                <w:sz w:val="24"/>
              </w:rPr>
            </w:pPr>
          </w:p>
        </w:tc>
        <w:tc>
          <w:tcPr>
            <w:tcW w:w="6625" w:type="dxa"/>
            <w:gridSpan w:val="9"/>
          </w:tcPr>
          <w:p w:rsidR="004C13AF" w:rsidRPr="000673DB" w:rsidRDefault="009F7B64" w:rsidP="00753170">
            <w:pPr>
              <w:pStyle w:val="TableParagraph"/>
              <w:tabs>
                <w:tab w:val="left" w:pos="468"/>
              </w:tabs>
              <w:ind w:right="105"/>
              <w:jc w:val="both"/>
              <w:rPr>
                <w:sz w:val="24"/>
              </w:rPr>
            </w:pPr>
            <w:r>
              <w:rPr>
                <w:sz w:val="24"/>
              </w:rPr>
              <w:t>5.</w:t>
            </w:r>
            <w:r w:rsidR="004C13AF" w:rsidRPr="00BC2052">
              <w:rPr>
                <w:sz w:val="24"/>
              </w:rPr>
              <w:t>To spread awareness of the value of algae biotechnology and its applications in diverse industries.</w:t>
            </w:r>
          </w:p>
        </w:tc>
      </w:tr>
      <w:tr w:rsidR="004C13AF" w:rsidRPr="004A08DC" w:rsidTr="004C1A51">
        <w:trPr>
          <w:gridAfter w:val="1"/>
          <w:wAfter w:w="28" w:type="dxa"/>
        </w:trPr>
        <w:tc>
          <w:tcPr>
            <w:tcW w:w="1275" w:type="dxa"/>
            <w:shd w:val="clear" w:color="auto" w:fill="auto"/>
          </w:tcPr>
          <w:p w:rsidR="004C13AF" w:rsidRPr="004A08DC" w:rsidRDefault="004C13AF" w:rsidP="008E1FAE">
            <w:pPr>
              <w:pStyle w:val="Default"/>
              <w:jc w:val="center"/>
              <w:rPr>
                <w:rFonts w:eastAsia="Times New Roman"/>
                <w:b/>
              </w:rPr>
            </w:pPr>
            <w:r w:rsidRPr="004A08DC">
              <w:rPr>
                <w:rFonts w:eastAsia="Times New Roman"/>
                <w:b/>
              </w:rPr>
              <w:t>UNIT</w:t>
            </w:r>
          </w:p>
        </w:tc>
        <w:tc>
          <w:tcPr>
            <w:tcW w:w="8198" w:type="dxa"/>
            <w:gridSpan w:val="11"/>
            <w:shd w:val="clear" w:color="auto" w:fill="auto"/>
          </w:tcPr>
          <w:p w:rsidR="004C13AF" w:rsidRPr="004A08DC" w:rsidRDefault="009F7B64" w:rsidP="008E1FAE">
            <w:pPr>
              <w:pStyle w:val="Default"/>
              <w:jc w:val="center"/>
              <w:rPr>
                <w:rFonts w:eastAsia="Times New Roman"/>
                <w:b/>
              </w:rPr>
            </w:pPr>
            <w:r>
              <w:rPr>
                <w:rFonts w:eastAsia="Times New Roman"/>
                <w:b/>
              </w:rPr>
              <w:t>CONTENTS</w:t>
            </w:r>
          </w:p>
          <w:p w:rsidR="004C13AF" w:rsidRPr="004A08DC" w:rsidRDefault="004C13AF" w:rsidP="008E1FAE">
            <w:pPr>
              <w:pStyle w:val="Default"/>
              <w:jc w:val="center"/>
              <w:rPr>
                <w:rFonts w:eastAsia="Times New Roman"/>
                <w:b/>
              </w:rPr>
            </w:pPr>
          </w:p>
        </w:tc>
      </w:tr>
      <w:tr w:rsidR="004C13AF" w:rsidRPr="004A08DC" w:rsidTr="004C1A51">
        <w:trPr>
          <w:gridAfter w:val="1"/>
          <w:wAfter w:w="28" w:type="dxa"/>
        </w:trPr>
        <w:tc>
          <w:tcPr>
            <w:tcW w:w="1275" w:type="dxa"/>
            <w:shd w:val="clear" w:color="auto" w:fill="auto"/>
          </w:tcPr>
          <w:p w:rsidR="004C13AF" w:rsidRPr="004A08DC" w:rsidRDefault="004C13AF" w:rsidP="008E1FAE">
            <w:pPr>
              <w:pStyle w:val="Default"/>
              <w:jc w:val="center"/>
              <w:rPr>
                <w:rFonts w:eastAsia="Times New Roman"/>
                <w:b/>
              </w:rPr>
            </w:pPr>
          </w:p>
          <w:p w:rsidR="004C13AF" w:rsidRPr="004A08DC" w:rsidRDefault="004C13AF" w:rsidP="008E1FAE">
            <w:pPr>
              <w:pStyle w:val="Default"/>
              <w:jc w:val="center"/>
              <w:rPr>
                <w:rFonts w:eastAsia="Times New Roman"/>
                <w:b/>
              </w:rPr>
            </w:pPr>
          </w:p>
          <w:p w:rsidR="004C13AF" w:rsidRPr="004A08DC" w:rsidRDefault="004C13AF" w:rsidP="008E1FAE">
            <w:pPr>
              <w:pStyle w:val="Default"/>
              <w:jc w:val="center"/>
              <w:rPr>
                <w:rFonts w:eastAsia="Times New Roman"/>
                <w:b/>
              </w:rPr>
            </w:pPr>
            <w:r w:rsidRPr="004A08DC">
              <w:rPr>
                <w:rFonts w:eastAsia="Times New Roman"/>
                <w:b/>
              </w:rPr>
              <w:t>I</w:t>
            </w:r>
          </w:p>
        </w:tc>
        <w:tc>
          <w:tcPr>
            <w:tcW w:w="8198" w:type="dxa"/>
            <w:gridSpan w:val="11"/>
            <w:shd w:val="clear" w:color="auto" w:fill="auto"/>
          </w:tcPr>
          <w:p w:rsidR="004C13AF" w:rsidRPr="00BC2052" w:rsidRDefault="004C13AF" w:rsidP="008E1FAE">
            <w:pPr>
              <w:spacing w:after="0" w:line="240" w:lineRule="auto"/>
              <w:jc w:val="both"/>
              <w:rPr>
                <w:rFonts w:ascii="Times New Roman" w:hAnsi="Times New Roman" w:cs="Times New Roman"/>
                <w:b/>
                <w:sz w:val="24"/>
                <w:szCs w:val="24"/>
              </w:rPr>
            </w:pPr>
            <w:r w:rsidRPr="00BC2052">
              <w:rPr>
                <w:rFonts w:ascii="Times New Roman" w:hAnsi="Times New Roman" w:cs="Times New Roman"/>
                <w:b/>
                <w:sz w:val="24"/>
                <w:szCs w:val="24"/>
              </w:rPr>
              <w:t xml:space="preserve">SCOPE OF ALGAL TECHNOLOGY </w:t>
            </w:r>
          </w:p>
          <w:p w:rsidR="004C13AF" w:rsidRPr="009954E1" w:rsidRDefault="004C13AF" w:rsidP="009954E1">
            <w:pPr>
              <w:spacing w:after="0" w:line="240" w:lineRule="auto"/>
              <w:jc w:val="both"/>
              <w:rPr>
                <w:rFonts w:ascii="Times New Roman" w:hAnsi="Times New Roman" w:cs="Times New Roman"/>
                <w:sz w:val="24"/>
                <w:szCs w:val="24"/>
              </w:rPr>
            </w:pPr>
          </w:p>
          <w:p w:rsidR="004C13AF" w:rsidRPr="004A08DC" w:rsidRDefault="004C13AF" w:rsidP="009954E1">
            <w:pPr>
              <w:autoSpaceDE w:val="0"/>
              <w:autoSpaceDN w:val="0"/>
              <w:adjustRightInd w:val="0"/>
              <w:spacing w:after="0" w:line="240" w:lineRule="auto"/>
              <w:jc w:val="both"/>
              <w:rPr>
                <w:rFonts w:ascii="Times New Roman" w:eastAsia="Times New Roman" w:hAnsi="Times New Roman" w:cs="Times New Roman"/>
                <w:b/>
                <w:sz w:val="24"/>
                <w:szCs w:val="24"/>
              </w:rPr>
            </w:pPr>
            <w:r w:rsidRPr="009954E1">
              <w:rPr>
                <w:rFonts w:ascii="Times New Roman" w:hAnsi="Times New Roman" w:cs="Times New Roman"/>
                <w:sz w:val="24"/>
                <w:szCs w:val="24"/>
              </w:rPr>
              <w:t>Scope of algal technology – Commercial potential and utility of algae. Algae as sources for food, feed, pigments, Pharmaceuticals and neutraceuticals, fine chemicals, fuel, biofertilizers and hormones. Economic importance of algae in India.</w:t>
            </w:r>
          </w:p>
        </w:tc>
      </w:tr>
      <w:tr w:rsidR="004C13AF" w:rsidRPr="004A08DC" w:rsidTr="004C1A51">
        <w:trPr>
          <w:gridAfter w:val="1"/>
          <w:wAfter w:w="28" w:type="dxa"/>
        </w:trPr>
        <w:tc>
          <w:tcPr>
            <w:tcW w:w="1275" w:type="dxa"/>
            <w:shd w:val="clear" w:color="auto" w:fill="auto"/>
          </w:tcPr>
          <w:p w:rsidR="004C13AF" w:rsidRPr="004A08DC" w:rsidRDefault="004C13AF" w:rsidP="008E1FAE">
            <w:pPr>
              <w:pStyle w:val="Default"/>
              <w:jc w:val="center"/>
              <w:rPr>
                <w:rFonts w:eastAsia="Times New Roman"/>
                <w:b/>
              </w:rPr>
            </w:pPr>
          </w:p>
          <w:p w:rsidR="004C13AF" w:rsidRDefault="004C13AF" w:rsidP="008E1FAE">
            <w:pPr>
              <w:pStyle w:val="Default"/>
              <w:jc w:val="center"/>
              <w:rPr>
                <w:rFonts w:eastAsia="Times New Roman"/>
                <w:b/>
              </w:rPr>
            </w:pPr>
          </w:p>
          <w:p w:rsidR="004C13AF" w:rsidRPr="004A08DC" w:rsidRDefault="004C13AF" w:rsidP="008E1FAE">
            <w:pPr>
              <w:pStyle w:val="Default"/>
              <w:jc w:val="center"/>
              <w:rPr>
                <w:rFonts w:eastAsia="Times New Roman"/>
                <w:b/>
              </w:rPr>
            </w:pPr>
          </w:p>
          <w:p w:rsidR="004C13AF" w:rsidRPr="004A08DC" w:rsidRDefault="004C13AF" w:rsidP="008E1FAE">
            <w:pPr>
              <w:pStyle w:val="Default"/>
              <w:jc w:val="center"/>
              <w:rPr>
                <w:rFonts w:eastAsia="Times New Roman"/>
                <w:b/>
              </w:rPr>
            </w:pPr>
            <w:r w:rsidRPr="004A08DC">
              <w:rPr>
                <w:rFonts w:eastAsia="Times New Roman"/>
                <w:b/>
              </w:rPr>
              <w:t>II</w:t>
            </w:r>
          </w:p>
        </w:tc>
        <w:tc>
          <w:tcPr>
            <w:tcW w:w="8198" w:type="dxa"/>
            <w:gridSpan w:val="11"/>
            <w:shd w:val="clear" w:color="auto" w:fill="auto"/>
          </w:tcPr>
          <w:p w:rsidR="004C13AF" w:rsidRPr="00BC2052" w:rsidRDefault="004C13AF" w:rsidP="008E1FAE">
            <w:pPr>
              <w:spacing w:after="0" w:line="240" w:lineRule="auto"/>
              <w:jc w:val="both"/>
              <w:rPr>
                <w:rFonts w:ascii="Times New Roman" w:hAnsi="Times New Roman" w:cs="Times New Roman"/>
                <w:b/>
                <w:sz w:val="24"/>
                <w:szCs w:val="24"/>
              </w:rPr>
            </w:pPr>
            <w:r w:rsidRPr="00BC2052">
              <w:rPr>
                <w:rFonts w:ascii="Times New Roman" w:hAnsi="Times New Roman" w:cs="Times New Roman"/>
                <w:b/>
                <w:sz w:val="24"/>
                <w:szCs w:val="24"/>
              </w:rPr>
              <w:t>ALGAL PRODUCTS</w:t>
            </w:r>
          </w:p>
          <w:p w:rsidR="004C13AF" w:rsidRPr="00BC2052" w:rsidRDefault="004C13AF" w:rsidP="008E1FAE">
            <w:pPr>
              <w:spacing w:after="0" w:line="240" w:lineRule="auto"/>
              <w:jc w:val="both"/>
              <w:rPr>
                <w:rFonts w:ascii="Times New Roman" w:hAnsi="Times New Roman" w:cs="Times New Roman"/>
                <w:sz w:val="24"/>
                <w:szCs w:val="24"/>
              </w:rPr>
            </w:pPr>
          </w:p>
          <w:p w:rsidR="004C13AF" w:rsidRPr="004A08DC" w:rsidRDefault="004C13AF" w:rsidP="008E1FAE">
            <w:pPr>
              <w:pStyle w:val="Default"/>
              <w:jc w:val="both"/>
              <w:rPr>
                <w:rFonts w:eastAsia="Times New Roman"/>
                <w:b/>
                <w:color w:val="auto"/>
              </w:rPr>
            </w:pPr>
            <w:r w:rsidRPr="00BC2052">
              <w:t>Industrial application of algae - fuel, algal lipids - transesterification to ester fuel - substitutes for petroleum derived fuel. Algal products - Spirulina mass cultivation and its applications. Mass cultivation of micro-algae as source of protein and as feed. Liquid seaweed fertilizers - method of preparation, applications and its advantages over inorganic fertilizers.</w:t>
            </w:r>
          </w:p>
        </w:tc>
      </w:tr>
      <w:tr w:rsidR="004C13AF" w:rsidRPr="004A08DC" w:rsidTr="004C1A51">
        <w:trPr>
          <w:gridAfter w:val="1"/>
          <w:wAfter w:w="28" w:type="dxa"/>
        </w:trPr>
        <w:tc>
          <w:tcPr>
            <w:tcW w:w="1275" w:type="dxa"/>
            <w:shd w:val="clear" w:color="auto" w:fill="auto"/>
          </w:tcPr>
          <w:p w:rsidR="004C13AF" w:rsidRPr="004A08DC" w:rsidRDefault="004C13AF" w:rsidP="008E1FAE">
            <w:pPr>
              <w:pStyle w:val="Default"/>
              <w:jc w:val="center"/>
              <w:rPr>
                <w:rFonts w:eastAsia="Times New Roman"/>
                <w:b/>
              </w:rPr>
            </w:pPr>
          </w:p>
          <w:p w:rsidR="004C13AF" w:rsidRPr="004A08DC" w:rsidRDefault="004C13AF" w:rsidP="008E1FAE">
            <w:pPr>
              <w:pStyle w:val="Default"/>
              <w:jc w:val="center"/>
              <w:rPr>
                <w:rFonts w:eastAsia="Times New Roman"/>
                <w:b/>
              </w:rPr>
            </w:pPr>
          </w:p>
          <w:p w:rsidR="004C13AF" w:rsidRPr="004A08DC" w:rsidRDefault="004C13AF" w:rsidP="008E1FAE">
            <w:pPr>
              <w:pStyle w:val="Default"/>
              <w:jc w:val="center"/>
              <w:rPr>
                <w:rFonts w:eastAsia="Times New Roman"/>
                <w:b/>
              </w:rPr>
            </w:pPr>
            <w:r w:rsidRPr="004A08DC">
              <w:rPr>
                <w:rFonts w:eastAsia="Times New Roman"/>
                <w:b/>
              </w:rPr>
              <w:t>III</w:t>
            </w:r>
          </w:p>
        </w:tc>
        <w:tc>
          <w:tcPr>
            <w:tcW w:w="8198" w:type="dxa"/>
            <w:gridSpan w:val="11"/>
            <w:shd w:val="clear" w:color="auto" w:fill="auto"/>
          </w:tcPr>
          <w:p w:rsidR="004C13AF" w:rsidRPr="00BC2052" w:rsidRDefault="004C13AF" w:rsidP="008E1FAE">
            <w:pPr>
              <w:spacing w:after="0" w:line="240" w:lineRule="auto"/>
              <w:jc w:val="both"/>
              <w:rPr>
                <w:rFonts w:ascii="Times New Roman" w:hAnsi="Times New Roman" w:cs="Times New Roman"/>
                <w:b/>
                <w:sz w:val="24"/>
                <w:szCs w:val="24"/>
              </w:rPr>
            </w:pPr>
            <w:r w:rsidRPr="00BC2052">
              <w:rPr>
                <w:rFonts w:ascii="Times New Roman" w:hAnsi="Times New Roman" w:cs="Times New Roman"/>
                <w:b/>
                <w:sz w:val="24"/>
                <w:szCs w:val="24"/>
              </w:rPr>
              <w:t>ALGAL PRODUCTION AND UTILIZATION</w:t>
            </w:r>
          </w:p>
          <w:p w:rsidR="004C13AF" w:rsidRPr="00BC2052" w:rsidRDefault="004C13AF" w:rsidP="008E1FAE">
            <w:pPr>
              <w:spacing w:after="0" w:line="240" w:lineRule="auto"/>
              <w:jc w:val="both"/>
              <w:rPr>
                <w:rFonts w:ascii="Times New Roman" w:hAnsi="Times New Roman" w:cs="Times New Roman"/>
                <w:sz w:val="24"/>
                <w:szCs w:val="24"/>
              </w:rPr>
            </w:pPr>
          </w:p>
          <w:p w:rsidR="004C13AF" w:rsidRPr="004A08DC" w:rsidRDefault="004C13A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BC2052">
              <w:rPr>
                <w:rFonts w:ascii="Times New Roman" w:hAnsi="Times New Roman" w:cs="Times New Roman"/>
                <w:sz w:val="24"/>
                <w:szCs w:val="24"/>
              </w:rPr>
              <w:t xml:space="preserve">Algal production systems; Strain selection; Algal growth curve; Culture media; cultivation methods – small scale and Large-scale cultivation of algae. Harvesting and packing. Therapeutic uses - antioxidant, anti-ulcerogenic, antifungal, antibiotics, antitumor and antiviral compounds. Production of pigments and their utilization. </w:t>
            </w:r>
          </w:p>
        </w:tc>
      </w:tr>
      <w:tr w:rsidR="004C13AF" w:rsidRPr="004A08DC" w:rsidTr="004C1A51">
        <w:trPr>
          <w:gridAfter w:val="1"/>
          <w:wAfter w:w="28" w:type="dxa"/>
          <w:trHeight w:val="841"/>
        </w:trPr>
        <w:tc>
          <w:tcPr>
            <w:tcW w:w="1275" w:type="dxa"/>
            <w:shd w:val="clear" w:color="auto" w:fill="auto"/>
          </w:tcPr>
          <w:p w:rsidR="004C13AF" w:rsidRPr="004A08DC" w:rsidRDefault="004C13AF" w:rsidP="008E1FAE">
            <w:pPr>
              <w:pStyle w:val="Default"/>
              <w:jc w:val="center"/>
              <w:rPr>
                <w:rFonts w:eastAsia="Times New Roman"/>
                <w:b/>
              </w:rPr>
            </w:pPr>
          </w:p>
          <w:p w:rsidR="004C13AF" w:rsidRPr="004A08DC" w:rsidRDefault="004C13AF" w:rsidP="008E1FAE">
            <w:pPr>
              <w:pStyle w:val="Default"/>
              <w:jc w:val="center"/>
              <w:rPr>
                <w:rFonts w:eastAsia="Times New Roman"/>
                <w:b/>
              </w:rPr>
            </w:pPr>
          </w:p>
          <w:p w:rsidR="004C13AF" w:rsidRDefault="004C13AF" w:rsidP="008E1FAE">
            <w:pPr>
              <w:pStyle w:val="Default"/>
              <w:jc w:val="center"/>
              <w:rPr>
                <w:rFonts w:eastAsia="Times New Roman"/>
                <w:b/>
              </w:rPr>
            </w:pPr>
          </w:p>
          <w:p w:rsidR="004C13AF" w:rsidRPr="004A08DC" w:rsidRDefault="004C13AF" w:rsidP="008E1FAE">
            <w:pPr>
              <w:pStyle w:val="Default"/>
              <w:jc w:val="center"/>
              <w:rPr>
                <w:rFonts w:eastAsia="Times New Roman"/>
                <w:b/>
              </w:rPr>
            </w:pPr>
            <w:r w:rsidRPr="004A08DC">
              <w:rPr>
                <w:rFonts w:eastAsia="Times New Roman"/>
                <w:b/>
              </w:rPr>
              <w:t>IV</w:t>
            </w:r>
          </w:p>
        </w:tc>
        <w:tc>
          <w:tcPr>
            <w:tcW w:w="8198" w:type="dxa"/>
            <w:gridSpan w:val="11"/>
            <w:shd w:val="clear" w:color="auto" w:fill="auto"/>
          </w:tcPr>
          <w:p w:rsidR="004C13AF" w:rsidRPr="00BC2052" w:rsidRDefault="004C13AF" w:rsidP="008E1FAE">
            <w:pPr>
              <w:spacing w:after="0" w:line="240" w:lineRule="auto"/>
              <w:jc w:val="both"/>
              <w:rPr>
                <w:rFonts w:ascii="Times New Roman" w:hAnsi="Times New Roman" w:cs="Times New Roman"/>
                <w:b/>
                <w:sz w:val="24"/>
                <w:szCs w:val="24"/>
              </w:rPr>
            </w:pPr>
            <w:r w:rsidRPr="00BC2052">
              <w:rPr>
                <w:rFonts w:ascii="Times New Roman" w:hAnsi="Times New Roman" w:cs="Times New Roman"/>
                <w:b/>
                <w:sz w:val="24"/>
                <w:szCs w:val="24"/>
              </w:rPr>
              <w:t xml:space="preserve">IMMOBILIZATION AND RDNA TECHNOLOGY IN ALGAE </w:t>
            </w:r>
          </w:p>
          <w:p w:rsidR="004C13AF" w:rsidRPr="00BC2052" w:rsidRDefault="004C13AF" w:rsidP="008E1FAE">
            <w:pPr>
              <w:spacing w:after="0" w:line="240" w:lineRule="auto"/>
              <w:jc w:val="both"/>
              <w:rPr>
                <w:rFonts w:ascii="Times New Roman" w:hAnsi="Times New Roman" w:cs="Times New Roman"/>
                <w:sz w:val="24"/>
                <w:szCs w:val="24"/>
              </w:rPr>
            </w:pPr>
          </w:p>
          <w:p w:rsidR="004C13AF" w:rsidRPr="004A08DC" w:rsidRDefault="004C13AF"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hAnsi="Times New Roman" w:cs="Times New Roman"/>
                <w:sz w:val="24"/>
                <w:szCs w:val="24"/>
              </w:rPr>
              <w:t>Algal immobilization and its applications - culturing for metabolite production and natural compounds. Methods of immobilization - alginate beads-extraction of compounds. Recombinant DNA technology in algae - Transformation systems in algae. Isolation of protoplasts, regeneration of fusion of macro algae. Role of algae in nanobiotechnology.</w:t>
            </w:r>
          </w:p>
        </w:tc>
      </w:tr>
      <w:tr w:rsidR="004C13AF" w:rsidRPr="004A08DC" w:rsidTr="004C1A51">
        <w:trPr>
          <w:gridAfter w:val="1"/>
          <w:wAfter w:w="28" w:type="dxa"/>
          <w:trHeight w:val="569"/>
        </w:trPr>
        <w:tc>
          <w:tcPr>
            <w:tcW w:w="1275" w:type="dxa"/>
            <w:shd w:val="clear" w:color="auto" w:fill="auto"/>
          </w:tcPr>
          <w:p w:rsidR="004C13AF" w:rsidRDefault="004C13AF" w:rsidP="008E1FAE">
            <w:pPr>
              <w:pStyle w:val="Default"/>
              <w:jc w:val="center"/>
              <w:rPr>
                <w:rFonts w:eastAsia="Times New Roman"/>
                <w:b/>
              </w:rPr>
            </w:pPr>
          </w:p>
          <w:p w:rsidR="004C13AF" w:rsidRDefault="004C13AF" w:rsidP="008E1FAE">
            <w:pPr>
              <w:pStyle w:val="Default"/>
              <w:jc w:val="center"/>
              <w:rPr>
                <w:rFonts w:eastAsia="Times New Roman"/>
                <w:b/>
              </w:rPr>
            </w:pPr>
          </w:p>
          <w:p w:rsidR="004C13AF" w:rsidRDefault="004C13AF" w:rsidP="008E1FAE">
            <w:pPr>
              <w:pStyle w:val="Default"/>
              <w:jc w:val="center"/>
              <w:rPr>
                <w:rFonts w:eastAsia="Times New Roman"/>
                <w:b/>
              </w:rPr>
            </w:pPr>
          </w:p>
          <w:p w:rsidR="004C13AF" w:rsidRPr="004A08DC" w:rsidRDefault="004C13AF" w:rsidP="008E1FAE">
            <w:pPr>
              <w:pStyle w:val="Default"/>
              <w:jc w:val="center"/>
              <w:rPr>
                <w:rFonts w:eastAsia="Times New Roman"/>
                <w:b/>
              </w:rPr>
            </w:pPr>
            <w:r w:rsidRPr="004A08DC">
              <w:rPr>
                <w:rFonts w:eastAsia="Times New Roman"/>
                <w:b/>
              </w:rPr>
              <w:t>V</w:t>
            </w:r>
          </w:p>
        </w:tc>
        <w:tc>
          <w:tcPr>
            <w:tcW w:w="8198" w:type="dxa"/>
            <w:gridSpan w:val="11"/>
            <w:shd w:val="clear" w:color="auto" w:fill="auto"/>
          </w:tcPr>
          <w:p w:rsidR="004C13AF" w:rsidRPr="00BC2052" w:rsidRDefault="004C13AF" w:rsidP="008E1FAE">
            <w:pPr>
              <w:spacing w:after="0" w:line="240" w:lineRule="auto"/>
              <w:jc w:val="both"/>
              <w:rPr>
                <w:rFonts w:ascii="Times New Roman" w:hAnsi="Times New Roman" w:cs="Times New Roman"/>
                <w:b/>
                <w:sz w:val="24"/>
                <w:szCs w:val="24"/>
              </w:rPr>
            </w:pPr>
            <w:r>
              <w:rPr>
                <w:rFonts w:ascii="Times New Roman" w:hAnsi="Times New Roman"/>
                <w:sz w:val="24"/>
                <w:szCs w:val="24"/>
              </w:rPr>
              <w:t xml:space="preserve"> </w:t>
            </w:r>
            <w:r w:rsidRPr="00BC2052">
              <w:rPr>
                <w:rFonts w:ascii="Times New Roman" w:hAnsi="Times New Roman" w:cs="Times New Roman"/>
                <w:b/>
                <w:sz w:val="24"/>
                <w:szCs w:val="24"/>
              </w:rPr>
              <w:t xml:space="preserve">ROLE OF ALGAE IN ENVIRONMENT MANAGEMENT </w:t>
            </w:r>
          </w:p>
          <w:p w:rsidR="004C13AF" w:rsidRPr="00BC2052" w:rsidRDefault="004C13AF" w:rsidP="008E1FAE">
            <w:pPr>
              <w:spacing w:after="0" w:line="240" w:lineRule="auto"/>
              <w:jc w:val="both"/>
              <w:rPr>
                <w:rFonts w:ascii="Times New Roman" w:hAnsi="Times New Roman" w:cs="Times New Roman"/>
                <w:sz w:val="24"/>
                <w:szCs w:val="24"/>
              </w:rPr>
            </w:pPr>
          </w:p>
          <w:p w:rsidR="004C13AF" w:rsidRPr="004A08DC" w:rsidRDefault="004C13AF" w:rsidP="008E1FAE">
            <w:pPr>
              <w:pStyle w:val="Default"/>
              <w:jc w:val="both"/>
              <w:rPr>
                <w:rFonts w:eastAsia="Times New Roman"/>
                <w:b/>
                <w:color w:val="auto"/>
              </w:rPr>
            </w:pPr>
            <w:r w:rsidRPr="00BC2052">
              <w:t>Role of algae in environmental health - Sewage treatment, treating industrial effluent, Phytoremediation- heavy metal removal, algae as indicators in assessing water quality and pollution; Saprobic index; Monitoring, assessment, restoration and management of coastal and marine ecosystem environment. Algal culture collection centers in India and abroad and their importance.</w:t>
            </w:r>
          </w:p>
        </w:tc>
      </w:tr>
      <w:tr w:rsidR="00707B39" w:rsidRPr="004A08DC" w:rsidTr="004C1A51">
        <w:tblPrEx>
          <w:tblCellMar>
            <w:left w:w="0" w:type="dxa"/>
            <w:right w:w="0" w:type="dxa"/>
          </w:tblCellMar>
          <w:tblLook w:val="01E0"/>
        </w:tblPrEx>
        <w:trPr>
          <w:trHeight w:val="483"/>
        </w:trPr>
        <w:tc>
          <w:tcPr>
            <w:tcW w:w="8083" w:type="dxa"/>
            <w:gridSpan w:val="11"/>
          </w:tcPr>
          <w:p w:rsidR="00F61441" w:rsidRDefault="005315F4" w:rsidP="008E1FAE">
            <w:pPr>
              <w:pStyle w:val="Default"/>
              <w:jc w:val="both"/>
              <w:rPr>
                <w:b/>
                <w:bCs/>
              </w:rPr>
            </w:pPr>
            <w:r w:rsidRPr="005315F4">
              <w:rPr>
                <w:b/>
                <w:noProof/>
              </w:rPr>
              <w:pict>
                <v:shape id="AutoShape 17" o:spid="_x0000_s1067" type="#_x0000_t32" style="position:absolute;left:0;text-align:left;margin-left:63.35pt;margin-top:.05pt;width:.05pt;height:174.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"/>
              </w:pict>
            </w:r>
            <w:r w:rsidR="00707B39" w:rsidRPr="004A08DC">
              <w:rPr>
                <w:b/>
              </w:rPr>
              <w:t>Course</w:t>
            </w:r>
            <w:r w:rsidR="00707B39" w:rsidRPr="004A08DC">
              <w:rPr>
                <w:b/>
                <w:bCs/>
              </w:rPr>
              <w:t xml:space="preserve"> </w:t>
            </w:r>
          </w:p>
          <w:p w:rsidR="00707B39" w:rsidRPr="004A08DC" w:rsidRDefault="00707B39" w:rsidP="008E1FAE">
            <w:pPr>
              <w:pStyle w:val="Default"/>
              <w:jc w:val="both"/>
              <w:rPr>
                <w:b/>
                <w:bCs/>
              </w:rPr>
            </w:pPr>
            <w:r w:rsidRPr="004A08DC">
              <w:rPr>
                <w:b/>
                <w:bCs/>
              </w:rPr>
              <w:t>outcomes:</w:t>
            </w:r>
          </w:p>
          <w:p w:rsidR="00707B39" w:rsidRPr="00123D89" w:rsidRDefault="00707B39" w:rsidP="008E1FAE">
            <w:pPr>
              <w:autoSpaceDE w:val="0"/>
              <w:autoSpaceDN w:val="0"/>
              <w:adjustRightInd w:val="0"/>
              <w:spacing w:after="0" w:line="240" w:lineRule="auto"/>
              <w:rPr>
                <w:rFonts w:ascii="Times New Roman" w:eastAsia="Calibri" w:hAnsi="Times New Roman" w:cs="Times New Roman"/>
                <w:b/>
                <w:color w:val="000000"/>
                <w:sz w:val="24"/>
                <w:szCs w:val="24"/>
              </w:rPr>
            </w:pPr>
            <w:r w:rsidRPr="004A08DC">
              <w:rPr>
                <w:rFonts w:ascii="Times New Roman" w:eastAsia="Calibri" w:hAnsi="Times New Roman" w:cs="Times New Roman"/>
                <w:b/>
                <w:sz w:val="24"/>
                <w:szCs w:val="24"/>
              </w:rPr>
              <w:t xml:space="preserve">     </w:t>
            </w:r>
            <w:r w:rsidRPr="004A08DC">
              <w:rPr>
                <w:rFonts w:ascii="Times New Roman" w:eastAsia="Calibri" w:hAnsi="Times New Roman" w:cs="Times New Roman"/>
                <w:color w:val="000000"/>
                <w:sz w:val="24"/>
                <w:szCs w:val="24"/>
              </w:rPr>
              <w:t xml:space="preserve">                  </w:t>
            </w:r>
            <w:r w:rsidRPr="00123D89">
              <w:rPr>
                <w:rFonts w:ascii="Times New Roman" w:eastAsia="Calibri" w:hAnsi="Times New Roman" w:cs="Times New Roman"/>
                <w:b/>
                <w:color w:val="000000"/>
                <w:sz w:val="24"/>
                <w:szCs w:val="24"/>
              </w:rPr>
              <w:t>On completion of this course, the students will be able to:</w:t>
            </w:r>
          </w:p>
          <w:p w:rsidR="00707B39" w:rsidRPr="004A08DC"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4A08DC">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4C1A51">
        <w:tblPrEx>
          <w:tblCellMar>
            <w:left w:w="0" w:type="dxa"/>
            <w:right w:w="0" w:type="dxa"/>
          </w:tblCellMar>
          <w:tblLook w:val="01E0"/>
        </w:tblPrEx>
        <w:trPr>
          <w:trHeight w:val="483"/>
        </w:trPr>
        <w:tc>
          <w:tcPr>
            <w:tcW w:w="8083" w:type="dxa"/>
            <w:gridSpan w:val="11"/>
          </w:tcPr>
          <w:p w:rsidR="00F61441" w:rsidRDefault="00F61441" w:rsidP="00F61441">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CO1              </w:t>
            </w:r>
            <w:r w:rsidR="00707B39" w:rsidRPr="00F61441">
              <w:rPr>
                <w:rFonts w:ascii="Times New Roman" w:hAnsi="Times New Roman" w:cs="Times New Roman"/>
                <w:sz w:val="24"/>
                <w:szCs w:val="24"/>
              </w:rPr>
              <w:t xml:space="preserve">Understand the applied facet of botany and acquire a complete </w:t>
            </w:r>
          </w:p>
          <w:p w:rsidR="00707B39" w:rsidRPr="00F61441" w:rsidRDefault="00F61441" w:rsidP="00F61441">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F61441">
              <w:rPr>
                <w:rFonts w:ascii="Times New Roman" w:hAnsi="Times New Roman" w:cs="Times New Roman"/>
                <w:sz w:val="24"/>
                <w:szCs w:val="24"/>
              </w:rPr>
              <w:t xml:space="preserve">knowledge about the cultivation methods in algae. </w:t>
            </w:r>
          </w:p>
        </w:tc>
        <w:tc>
          <w:tcPr>
            <w:tcW w:w="1418" w:type="dxa"/>
            <w:gridSpan w:val="2"/>
          </w:tcPr>
          <w:p w:rsidR="00707B39" w:rsidRPr="00BC2052" w:rsidRDefault="00707B39" w:rsidP="008E1FAE">
            <w:pPr>
              <w:pStyle w:val="TableParagraph"/>
              <w:jc w:val="center"/>
              <w:rPr>
                <w:sz w:val="24"/>
              </w:rPr>
            </w:pPr>
            <w:r w:rsidRPr="00BC2052">
              <w:rPr>
                <w:sz w:val="24"/>
              </w:rPr>
              <w:t>K1&amp; K3</w:t>
            </w:r>
          </w:p>
        </w:tc>
      </w:tr>
      <w:tr w:rsidR="00707B39" w:rsidRPr="004A08DC" w:rsidTr="004C1A51">
        <w:tblPrEx>
          <w:tblCellMar>
            <w:left w:w="0" w:type="dxa"/>
            <w:right w:w="0" w:type="dxa"/>
          </w:tblCellMar>
          <w:tblLook w:val="01E0"/>
        </w:tblPrEx>
        <w:trPr>
          <w:trHeight w:val="490"/>
        </w:trPr>
        <w:tc>
          <w:tcPr>
            <w:tcW w:w="8083" w:type="dxa"/>
            <w:gridSpan w:val="11"/>
          </w:tcPr>
          <w:p w:rsidR="00707B39" w:rsidRPr="00F61441" w:rsidRDefault="00F61441" w:rsidP="00F61441">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CO2              </w:t>
            </w:r>
            <w:r w:rsidR="00707B39" w:rsidRPr="00F61441">
              <w:rPr>
                <w:rFonts w:ascii="Times New Roman" w:hAnsi="Times New Roman" w:cs="Times New Roman"/>
                <w:sz w:val="24"/>
                <w:szCs w:val="24"/>
              </w:rPr>
              <w:t xml:space="preserve">Realization of the commercial potential of algal products. </w:t>
            </w:r>
          </w:p>
        </w:tc>
        <w:tc>
          <w:tcPr>
            <w:tcW w:w="1418" w:type="dxa"/>
            <w:gridSpan w:val="2"/>
          </w:tcPr>
          <w:p w:rsidR="00707B39" w:rsidRPr="00BC2052" w:rsidRDefault="00707B39" w:rsidP="008E1FAE">
            <w:pPr>
              <w:pStyle w:val="TableParagraph"/>
              <w:jc w:val="center"/>
              <w:rPr>
                <w:sz w:val="24"/>
              </w:rPr>
            </w:pPr>
            <w:r w:rsidRPr="00BC2052">
              <w:rPr>
                <w:sz w:val="24"/>
              </w:rPr>
              <w:t>K5</w:t>
            </w:r>
          </w:p>
        </w:tc>
      </w:tr>
      <w:tr w:rsidR="00707B39" w:rsidRPr="004A08DC" w:rsidTr="004C1A51">
        <w:tblPrEx>
          <w:tblCellMar>
            <w:left w:w="0" w:type="dxa"/>
            <w:right w:w="0" w:type="dxa"/>
          </w:tblCellMar>
          <w:tblLook w:val="01E0"/>
        </w:tblPrEx>
        <w:trPr>
          <w:trHeight w:val="490"/>
        </w:trPr>
        <w:tc>
          <w:tcPr>
            <w:tcW w:w="8083" w:type="dxa"/>
            <w:gridSpan w:val="11"/>
          </w:tcPr>
          <w:p w:rsidR="00F61441" w:rsidRDefault="00F61441" w:rsidP="00F61441">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CO3             </w:t>
            </w:r>
            <w:r w:rsidR="00707B39" w:rsidRPr="00F61441">
              <w:rPr>
                <w:rFonts w:ascii="Times New Roman" w:hAnsi="Times New Roman" w:cs="Times New Roman"/>
                <w:sz w:val="24"/>
                <w:szCs w:val="24"/>
              </w:rPr>
              <w:t xml:space="preserve">Analyze emerging areas of algal biotechnology for identifying </w:t>
            </w:r>
          </w:p>
          <w:p w:rsidR="00707B39" w:rsidRPr="00F61441" w:rsidRDefault="00F61441" w:rsidP="00F61441">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F61441">
              <w:rPr>
                <w:rFonts w:ascii="Times New Roman" w:hAnsi="Times New Roman" w:cs="Times New Roman"/>
                <w:sz w:val="24"/>
                <w:szCs w:val="24"/>
              </w:rPr>
              <w:t>therapeutic importance of algal products and their uses.</w:t>
            </w:r>
          </w:p>
        </w:tc>
        <w:tc>
          <w:tcPr>
            <w:tcW w:w="1418" w:type="dxa"/>
            <w:gridSpan w:val="2"/>
          </w:tcPr>
          <w:p w:rsidR="00707B39" w:rsidRPr="00BC2052" w:rsidRDefault="00707B39" w:rsidP="008E1FAE">
            <w:pPr>
              <w:pStyle w:val="TableParagraph"/>
              <w:jc w:val="center"/>
              <w:rPr>
                <w:sz w:val="24"/>
              </w:rPr>
            </w:pPr>
            <w:r w:rsidRPr="00BC2052">
              <w:rPr>
                <w:sz w:val="24"/>
              </w:rPr>
              <w:t>K2 &amp; K4</w:t>
            </w:r>
          </w:p>
        </w:tc>
      </w:tr>
      <w:tr w:rsidR="00707B39" w:rsidRPr="004A08DC" w:rsidTr="004C1A51">
        <w:tblPrEx>
          <w:tblCellMar>
            <w:left w:w="0" w:type="dxa"/>
            <w:right w:w="0" w:type="dxa"/>
          </w:tblCellMar>
          <w:tblLook w:val="01E0"/>
        </w:tblPrEx>
        <w:trPr>
          <w:trHeight w:val="427"/>
        </w:trPr>
        <w:tc>
          <w:tcPr>
            <w:tcW w:w="8083" w:type="dxa"/>
            <w:gridSpan w:val="11"/>
          </w:tcPr>
          <w:p w:rsidR="00707B39" w:rsidRPr="00F61441" w:rsidRDefault="00F61441" w:rsidP="00F61441">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CO4              </w:t>
            </w:r>
            <w:r w:rsidR="00707B39" w:rsidRPr="00F61441">
              <w:rPr>
                <w:rFonts w:ascii="Times New Roman" w:hAnsi="Times New Roman" w:cs="Times New Roman"/>
                <w:sz w:val="24"/>
                <w:szCs w:val="24"/>
              </w:rPr>
              <w:t>Gain more information about algae genetics.</w:t>
            </w:r>
          </w:p>
        </w:tc>
        <w:tc>
          <w:tcPr>
            <w:tcW w:w="1418" w:type="dxa"/>
            <w:gridSpan w:val="2"/>
          </w:tcPr>
          <w:p w:rsidR="00707B39" w:rsidRPr="00BC2052" w:rsidRDefault="00707B39" w:rsidP="008E1FAE">
            <w:pPr>
              <w:pStyle w:val="TableParagraph"/>
              <w:jc w:val="center"/>
              <w:rPr>
                <w:sz w:val="24"/>
              </w:rPr>
            </w:pPr>
            <w:r w:rsidRPr="00BC2052">
              <w:rPr>
                <w:sz w:val="24"/>
              </w:rPr>
              <w:t>K4</w:t>
            </w:r>
          </w:p>
        </w:tc>
      </w:tr>
      <w:tr w:rsidR="00707B39" w:rsidRPr="004A08DC" w:rsidTr="004C1A51">
        <w:tblPrEx>
          <w:tblCellMar>
            <w:left w:w="0" w:type="dxa"/>
            <w:right w:w="0" w:type="dxa"/>
          </w:tblCellMar>
          <w:tblLook w:val="01E0"/>
        </w:tblPrEx>
        <w:trPr>
          <w:trHeight w:val="315"/>
        </w:trPr>
        <w:tc>
          <w:tcPr>
            <w:tcW w:w="8083" w:type="dxa"/>
            <w:gridSpan w:val="11"/>
          </w:tcPr>
          <w:p w:rsidR="00707B39" w:rsidRPr="00F61441" w:rsidRDefault="00F61441" w:rsidP="00F61441">
            <w:pPr>
              <w:autoSpaceDE w:val="0"/>
              <w:autoSpaceDN w:val="0"/>
              <w:adjustRightInd w:val="0"/>
              <w:spacing w:after="0" w:line="240" w:lineRule="auto"/>
              <w:ind w:left="107" w:right="-603"/>
              <w:jc w:val="both"/>
              <w:rPr>
                <w:rFonts w:ascii="Times New Roman" w:hAnsi="Times New Roman" w:cs="Times New Roman"/>
                <w:sz w:val="24"/>
                <w:szCs w:val="24"/>
              </w:rPr>
            </w:pPr>
            <w:r>
              <w:rPr>
                <w:rFonts w:ascii="Times New Roman" w:hAnsi="Times New Roman" w:cs="Times New Roman"/>
                <w:sz w:val="24"/>
                <w:szCs w:val="24"/>
              </w:rPr>
              <w:t xml:space="preserve">CO5             </w:t>
            </w:r>
            <w:r w:rsidR="00707B39" w:rsidRPr="00F61441">
              <w:rPr>
                <w:rFonts w:ascii="Times New Roman" w:hAnsi="Times New Roman" w:cs="Times New Roman"/>
                <w:sz w:val="24"/>
                <w:szCs w:val="24"/>
              </w:rPr>
              <w:t>Translate various algal technologies for the benefit of the ecosystem.</w:t>
            </w:r>
          </w:p>
        </w:tc>
        <w:tc>
          <w:tcPr>
            <w:tcW w:w="1418" w:type="dxa"/>
            <w:gridSpan w:val="2"/>
          </w:tcPr>
          <w:p w:rsidR="00707B39" w:rsidRPr="00BC2052" w:rsidRDefault="00707B39" w:rsidP="008E1FAE">
            <w:pPr>
              <w:pStyle w:val="TableParagraph"/>
              <w:ind w:right="134"/>
              <w:jc w:val="center"/>
              <w:rPr>
                <w:sz w:val="24"/>
              </w:rPr>
            </w:pPr>
            <w:r w:rsidRPr="00BC2052">
              <w:rPr>
                <w:sz w:val="24"/>
              </w:rPr>
              <w:t>K3 &amp; K6</w:t>
            </w:r>
          </w:p>
        </w:tc>
      </w:tr>
      <w:tr w:rsidR="003C5E85" w:rsidTr="004C1A51">
        <w:tblPrEx>
          <w:tblCellMar>
            <w:left w:w="0" w:type="dxa"/>
            <w:right w:w="0" w:type="dxa"/>
          </w:tblCellMar>
          <w:tblLook w:val="01E0"/>
        </w:tblPrEx>
        <w:trPr>
          <w:trHeight w:val="1905"/>
        </w:trPr>
        <w:tc>
          <w:tcPr>
            <w:tcW w:w="2848" w:type="dxa"/>
            <w:gridSpan w:val="3"/>
          </w:tcPr>
          <w:p w:rsidR="003C5E85" w:rsidRPr="00180150" w:rsidRDefault="003C5E85"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3C5E85" w:rsidRPr="00180150" w:rsidRDefault="003C5E85"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3C5E85" w:rsidRDefault="003C5E85"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3C5E85" w:rsidRDefault="003C5E85"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3C5E85" w:rsidTr="004C1A51">
        <w:tblPrEx>
          <w:tblCellMar>
            <w:left w:w="0" w:type="dxa"/>
            <w:right w:w="0" w:type="dxa"/>
          </w:tblCellMar>
          <w:tblLook w:val="01E0"/>
        </w:tblPrEx>
        <w:trPr>
          <w:trHeight w:val="633"/>
        </w:trPr>
        <w:tc>
          <w:tcPr>
            <w:tcW w:w="2848" w:type="dxa"/>
            <w:gridSpan w:val="3"/>
          </w:tcPr>
          <w:p w:rsidR="003C5E85" w:rsidRPr="00180150" w:rsidRDefault="003C5E85"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3C5E85" w:rsidRPr="00180150" w:rsidRDefault="003C5E85" w:rsidP="008E1FAE">
            <w:pPr>
              <w:pStyle w:val="TableParagraph"/>
              <w:spacing w:before="41"/>
              <w:rPr>
                <w:sz w:val="24"/>
              </w:rPr>
            </w:pPr>
            <w:r w:rsidRPr="00180150">
              <w:rPr>
                <w:sz w:val="24"/>
              </w:rPr>
              <w:t>course</w:t>
            </w:r>
          </w:p>
        </w:tc>
        <w:tc>
          <w:tcPr>
            <w:tcW w:w="6653" w:type="dxa"/>
            <w:gridSpan w:val="10"/>
          </w:tcPr>
          <w:p w:rsidR="003C5E85" w:rsidRDefault="003C5E85"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3C5E85" w:rsidRDefault="003C5E85"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794C03" w:rsidTr="009E4BCE">
        <w:tc>
          <w:tcPr>
            <w:tcW w:w="9468" w:type="dxa"/>
          </w:tcPr>
          <w:p w:rsidR="00794C03" w:rsidRPr="00794C03" w:rsidRDefault="00794C03" w:rsidP="00715D11">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794C03" w:rsidTr="009E4BCE">
        <w:tc>
          <w:tcPr>
            <w:tcW w:w="9468" w:type="dxa"/>
          </w:tcPr>
          <w:p w:rsidR="00794C03" w:rsidRPr="004A08DC" w:rsidRDefault="00794C03" w:rsidP="00794C03">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Trivedi, P.C. 2001. Algal Biotechnology. Point publisher, Jaipur.</w:t>
            </w:r>
            <w:r>
              <w:rPr>
                <w:rFonts w:ascii="Times New Roman" w:hAnsi="Times New Roman" w:cs="Times New Roman"/>
                <w:sz w:val="24"/>
                <w:szCs w:val="24"/>
              </w:rPr>
              <w:t xml:space="preserve"> </w:t>
            </w:r>
            <w:r w:rsidRPr="004A08DC">
              <w:rPr>
                <w:rFonts w:ascii="Times New Roman" w:hAnsi="Times New Roman" w:cs="Times New Roman"/>
                <w:sz w:val="24"/>
                <w:szCs w:val="24"/>
              </w:rPr>
              <w:t>India.</w:t>
            </w:r>
          </w:p>
          <w:p w:rsidR="00794C03" w:rsidRPr="004A08DC" w:rsidRDefault="00794C03" w:rsidP="00794C03">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Bold, H.C and Wynne, M.J. 1978. Introduction to the Algae: Structure and Function. Prantice Hall of India New Delhi.</w:t>
            </w:r>
          </w:p>
          <w:p w:rsidR="00794C03" w:rsidRPr="004A08DC" w:rsidRDefault="00794C03" w:rsidP="00794C03">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eastAsia="TimesNewRomanPSMT" w:hAnsi="Times New Roman" w:cs="Times New Roman"/>
                <w:sz w:val="24"/>
                <w:szCs w:val="24"/>
              </w:rPr>
              <w:t>Sahoo, D. 2000. Farming the ocean: seaweed cultivation and utilization. Aravali</w:t>
            </w:r>
            <w:r>
              <w:rPr>
                <w:rFonts w:ascii="Times New Roman" w:eastAsia="TimesNewRomanPSMT" w:hAnsi="Times New Roman" w:cs="Times New Roman"/>
                <w:sz w:val="24"/>
                <w:szCs w:val="24"/>
              </w:rPr>
              <w:t xml:space="preserve"> </w:t>
            </w:r>
            <w:r w:rsidRPr="004A08DC">
              <w:rPr>
                <w:rFonts w:ascii="Times New Roman" w:hAnsi="Times New Roman" w:cs="Times New Roman"/>
                <w:bCs/>
                <w:sz w:val="24"/>
                <w:szCs w:val="24"/>
              </w:rPr>
              <w:t>International</w:t>
            </w:r>
            <w:r w:rsidRPr="004A08DC">
              <w:rPr>
                <w:rFonts w:ascii="Times New Roman" w:eastAsia="TimesNewRomanPSMT" w:hAnsi="Times New Roman" w:cs="Times New Roman"/>
                <w:sz w:val="24"/>
                <w:szCs w:val="24"/>
              </w:rPr>
              <w:t xml:space="preserve">, New Delhi. </w:t>
            </w:r>
          </w:p>
          <w:p w:rsidR="00794C03" w:rsidRPr="004A08DC" w:rsidRDefault="00794C03" w:rsidP="00794C03">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eastAsia="TimesNewRomanPSMT" w:hAnsi="Times New Roman" w:cs="Times New Roman"/>
                <w:sz w:val="24"/>
                <w:szCs w:val="24"/>
              </w:rPr>
              <w:t>Bast, F. 2014. An Illustrated Review on Cultivation and Life History of Agronomically Important Sea plants. In Seaweed: Mineral Composition, Nutritional and Antioxidant Benefits and Agricultural Uses, Eds. Vitor Hugo Pomin, 39-70. Nova Publishers, New York. ISBN: 978-1-63117-571-8</w:t>
            </w:r>
            <w:r w:rsidRPr="004A08DC">
              <w:rPr>
                <w:rFonts w:ascii="Times New Roman" w:hAnsi="Times New Roman" w:cs="Times New Roman"/>
                <w:b/>
                <w:bCs/>
                <w:sz w:val="24"/>
                <w:szCs w:val="24"/>
              </w:rPr>
              <w:t>.</w:t>
            </w:r>
          </w:p>
          <w:p w:rsidR="00794C03" w:rsidRDefault="00794C03" w:rsidP="00794C03">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lastRenderedPageBreak/>
              <w:t>Rapouso, M.F.J., Morais, R.M.S.C., Morais, A.M.M.B. 2013. Bioactivity and applications of sulphated polysaccharides from marine microalgae. Marine Drugs, 11, 233-252.</w:t>
            </w:r>
          </w:p>
          <w:p w:rsidR="00794C03" w:rsidRPr="00794C03" w:rsidRDefault="00794C03" w:rsidP="00794C03">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794C03">
              <w:rPr>
                <w:rFonts w:ascii="Times New Roman" w:hAnsi="Times New Roman" w:cs="Times New Roman"/>
                <w:sz w:val="24"/>
                <w:szCs w:val="24"/>
              </w:rPr>
              <w:t>Bajpai, Rakesh, K., Prokop,Ales,Zappi,Mark,E.2014.AlgalBiorefineriesVolume1:</w:t>
            </w:r>
          </w:p>
        </w:tc>
      </w:tr>
      <w:tr w:rsidR="00794C03" w:rsidTr="009E4BCE">
        <w:tc>
          <w:tcPr>
            <w:tcW w:w="9468" w:type="dxa"/>
          </w:tcPr>
          <w:p w:rsidR="00794C03" w:rsidRPr="00794C03" w:rsidRDefault="00794C03" w:rsidP="00794C03">
            <w:pPr>
              <w:rPr>
                <w:b/>
                <w:sz w:val="24"/>
                <w:szCs w:val="24"/>
              </w:rPr>
            </w:pPr>
            <w:r w:rsidRPr="004A08DC">
              <w:rPr>
                <w:b/>
                <w:sz w:val="24"/>
                <w:szCs w:val="24"/>
              </w:rPr>
              <w:lastRenderedPageBreak/>
              <w:t>Reference Books:</w:t>
            </w:r>
          </w:p>
        </w:tc>
      </w:tr>
      <w:tr w:rsidR="00794C03" w:rsidTr="009E4BCE">
        <w:tc>
          <w:tcPr>
            <w:tcW w:w="9468" w:type="dxa"/>
          </w:tcPr>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Kumar H.D and H.N. Singh.1982. A text Book on Algae. Affiliated East- West Press Pvt. Ltd</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Suganya, T and Renganathan, S. 2015. Biodiesel production using algal technology. Academic Press. ISBN: 0128009713.</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Bajpai, Rakesh K., Prokop, Ales, Zappi, Mark E. 2014. Algal Biorefineries Volume 1: Cultivation of Cells and Products. Springer. ISBN: 9400774931.</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Hojnacka, K., Wieczorek, P.P., Schroeder, G., Michalak, I. (Eds.). 2018. Algae Biomass: Characteristics and Applications. Developments in Applied Phycology.</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Aziz, Farhad and Rasheed, Rezan. 2019. A Course Book of Algae. Publisher: University of Sulaimani. ISBN: 978-9922-20-391-1.</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Dinabandhu, S and Kaushik. B.D. 2012. Algal Biotechnology and Environment. I.K. International, New Delhi.</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Trivedi, P.C. 2001. Algal Biotechnology. Point publisher, Jaipur. India.</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Becker. E.W. 1994. Micro algae Biotechnology and Microbiology.</w:t>
            </w:r>
            <w:r>
              <w:rPr>
                <w:rFonts w:ascii="Times New Roman" w:hAnsi="Times New Roman" w:cs="Times New Roman"/>
                <w:sz w:val="24"/>
                <w:szCs w:val="24"/>
              </w:rPr>
              <w:t xml:space="preserve"> </w:t>
            </w:r>
            <w:r w:rsidRPr="004A08DC">
              <w:rPr>
                <w:rFonts w:ascii="Times New Roman" w:hAnsi="Times New Roman" w:cs="Times New Roman"/>
                <w:sz w:val="24"/>
                <w:szCs w:val="24"/>
              </w:rPr>
              <w:t>Cambridge University press.</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Borowitzka, M.A. and borowizka, L.J. 1996. Microalgal Biotechnology. Cambridge University Press, Cambridge,</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eastAsia="TimesNewRomanPSMT" w:hAnsi="Times New Roman" w:cs="Times New Roman"/>
                <w:sz w:val="24"/>
                <w:szCs w:val="24"/>
              </w:rPr>
              <w:t xml:space="preserve">Bast, F. 2014. Seaweeds: Ancestors of land plants with rich diversity. Resonance, 19(2) 1032-1043 </w:t>
            </w:r>
            <w:r w:rsidRPr="004A08DC">
              <w:rPr>
                <w:rFonts w:ascii="Times New Roman" w:hAnsi="Times New Roman" w:cs="Times New Roman"/>
                <w:i/>
                <w:iCs/>
                <w:sz w:val="24"/>
                <w:szCs w:val="24"/>
              </w:rPr>
              <w:t>ISSN</w:t>
            </w:r>
            <w:r w:rsidRPr="004A08DC">
              <w:rPr>
                <w:rFonts w:ascii="Times New Roman" w:eastAsia="TimesNewRomanPSMT" w:hAnsi="Times New Roman" w:cs="Times New Roman"/>
                <w:sz w:val="24"/>
                <w:szCs w:val="24"/>
              </w:rPr>
              <w:t>: 0971-8044.</w:t>
            </w:r>
          </w:p>
          <w:p w:rsidR="00794C03" w:rsidRPr="004A08DC"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Faizal,</w:t>
            </w:r>
            <w:r>
              <w:rPr>
                <w:rFonts w:ascii="Times New Roman" w:hAnsi="Times New Roman" w:cs="Times New Roman"/>
                <w:sz w:val="24"/>
                <w:szCs w:val="24"/>
              </w:rPr>
              <w:t xml:space="preserve"> </w:t>
            </w:r>
            <w:r w:rsidRPr="004A08DC">
              <w:rPr>
                <w:rFonts w:ascii="Times New Roman" w:hAnsi="Times New Roman" w:cs="Times New Roman"/>
                <w:sz w:val="24"/>
                <w:szCs w:val="24"/>
              </w:rPr>
              <w:t>Band</w:t>
            </w:r>
            <w:r>
              <w:rPr>
                <w:rFonts w:ascii="Times New Roman" w:hAnsi="Times New Roman" w:cs="Times New Roman"/>
                <w:sz w:val="24"/>
                <w:szCs w:val="24"/>
              </w:rPr>
              <w:t xml:space="preserve"> </w:t>
            </w:r>
            <w:r w:rsidRPr="004A08DC">
              <w:rPr>
                <w:rFonts w:ascii="Times New Roman" w:hAnsi="Times New Roman" w:cs="Times New Roman"/>
                <w:sz w:val="24"/>
                <w:szCs w:val="24"/>
              </w:rPr>
              <w:t>Yusuf, C. 2016.Algal</w:t>
            </w:r>
            <w:r>
              <w:rPr>
                <w:rFonts w:ascii="Times New Roman" w:hAnsi="Times New Roman" w:cs="Times New Roman"/>
                <w:sz w:val="24"/>
                <w:szCs w:val="24"/>
              </w:rPr>
              <w:t xml:space="preserve"> </w:t>
            </w:r>
            <w:r w:rsidRPr="004A08DC">
              <w:rPr>
                <w:rFonts w:ascii="Times New Roman" w:hAnsi="Times New Roman" w:cs="Times New Roman"/>
                <w:sz w:val="24"/>
                <w:szCs w:val="24"/>
              </w:rPr>
              <w:t>biotechnology: Products</w:t>
            </w:r>
            <w:r>
              <w:rPr>
                <w:rFonts w:ascii="Times New Roman" w:hAnsi="Times New Roman" w:cs="Times New Roman"/>
                <w:sz w:val="24"/>
                <w:szCs w:val="24"/>
              </w:rPr>
              <w:t xml:space="preserve"> </w:t>
            </w:r>
            <w:r w:rsidRPr="004A08DC">
              <w:rPr>
                <w:rFonts w:ascii="Times New Roman" w:hAnsi="Times New Roman" w:cs="Times New Roman"/>
                <w:sz w:val="24"/>
                <w:szCs w:val="24"/>
              </w:rPr>
              <w:t>and</w:t>
            </w:r>
            <w:r>
              <w:rPr>
                <w:rFonts w:ascii="Times New Roman" w:hAnsi="Times New Roman" w:cs="Times New Roman"/>
                <w:sz w:val="24"/>
                <w:szCs w:val="24"/>
              </w:rPr>
              <w:t xml:space="preserve"> </w:t>
            </w:r>
            <w:r w:rsidRPr="004A08DC">
              <w:rPr>
                <w:rFonts w:ascii="Times New Roman" w:hAnsi="Times New Roman" w:cs="Times New Roman"/>
                <w:sz w:val="24"/>
                <w:szCs w:val="24"/>
              </w:rPr>
              <w:t>processes. Springer.</w:t>
            </w:r>
          </w:p>
          <w:p w:rsidR="00794C03" w:rsidRPr="00794C03" w:rsidRDefault="00794C03" w:rsidP="00D70701">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Gouveia, L. 2011. Microalgae as a feedstock for biofuels. Springer Briefs in Microbiology, London.</w:t>
            </w:r>
          </w:p>
        </w:tc>
      </w:tr>
      <w:tr w:rsidR="00794C03" w:rsidTr="009E4BCE">
        <w:tc>
          <w:tcPr>
            <w:tcW w:w="9468" w:type="dxa"/>
          </w:tcPr>
          <w:p w:rsidR="00794C03" w:rsidRPr="00794C03" w:rsidRDefault="00794C03" w:rsidP="00794C03">
            <w:pPr>
              <w:rPr>
                <w:b/>
                <w:sz w:val="24"/>
                <w:szCs w:val="24"/>
              </w:rPr>
            </w:pPr>
            <w:r w:rsidRPr="004A08DC">
              <w:rPr>
                <w:b/>
                <w:sz w:val="24"/>
                <w:szCs w:val="24"/>
              </w:rPr>
              <w:t>Web resources:</w:t>
            </w:r>
          </w:p>
        </w:tc>
      </w:tr>
      <w:tr w:rsidR="00794C03" w:rsidTr="009E4BCE">
        <w:tc>
          <w:tcPr>
            <w:tcW w:w="9468" w:type="dxa"/>
          </w:tcPr>
          <w:p w:rsidR="00794C03" w:rsidRPr="004A08DC" w:rsidRDefault="005315F4" w:rsidP="00D70701">
            <w:pPr>
              <w:numPr>
                <w:ilvl w:val="0"/>
                <w:numId w:val="33"/>
              </w:numPr>
              <w:jc w:val="both"/>
              <w:rPr>
                <w:sz w:val="24"/>
                <w:szCs w:val="24"/>
              </w:rPr>
            </w:pPr>
            <w:hyperlink r:id="rId47" w:history="1">
              <w:r w:rsidR="00794C03" w:rsidRPr="004A08DC">
                <w:rPr>
                  <w:rStyle w:val="Hyperlink"/>
                  <w:color w:val="auto"/>
                  <w:sz w:val="24"/>
                  <w:szCs w:val="24"/>
                  <w:u w:val="none"/>
                </w:rPr>
                <w:t>https://www.springer.com/gp/book/9783319123332</w:t>
              </w:r>
            </w:hyperlink>
          </w:p>
          <w:p w:rsidR="00794C03" w:rsidRPr="004A08DC" w:rsidRDefault="005315F4" w:rsidP="00D70701">
            <w:pPr>
              <w:numPr>
                <w:ilvl w:val="0"/>
                <w:numId w:val="33"/>
              </w:numPr>
              <w:jc w:val="both"/>
              <w:rPr>
                <w:sz w:val="24"/>
                <w:szCs w:val="24"/>
              </w:rPr>
            </w:pPr>
            <w:hyperlink r:id="rId48" w:history="1">
              <w:r w:rsidR="00794C03" w:rsidRPr="004A08DC">
                <w:rPr>
                  <w:rStyle w:val="Hyperlink"/>
                  <w:color w:val="auto"/>
                  <w:sz w:val="24"/>
                  <w:szCs w:val="24"/>
                  <w:u w:val="none"/>
                </w:rPr>
                <w:t>https://www.researchgate.net/publication/318449035_Algae_Biotechnology</w:t>
              </w:r>
            </w:hyperlink>
          </w:p>
          <w:p w:rsidR="00794C03" w:rsidRPr="004A08DC" w:rsidRDefault="005315F4" w:rsidP="00D70701">
            <w:pPr>
              <w:numPr>
                <w:ilvl w:val="0"/>
                <w:numId w:val="33"/>
              </w:numPr>
              <w:jc w:val="both"/>
              <w:rPr>
                <w:sz w:val="24"/>
                <w:szCs w:val="24"/>
              </w:rPr>
            </w:pPr>
            <w:hyperlink r:id="rId49" w:history="1">
              <w:r w:rsidR="00794C03" w:rsidRPr="004A08DC">
                <w:rPr>
                  <w:rStyle w:val="Hyperlink"/>
                  <w:color w:val="auto"/>
                  <w:sz w:val="24"/>
                  <w:szCs w:val="24"/>
                  <w:u w:val="none"/>
                </w:rPr>
                <w:t>https://www.energy.gov/sites/prod/files/2015/04/f21/algae_marrone_132100.pdf</w:t>
              </w:r>
            </w:hyperlink>
          </w:p>
          <w:p w:rsidR="00794C03" w:rsidRPr="004A08DC" w:rsidRDefault="005315F4" w:rsidP="00D70701">
            <w:pPr>
              <w:numPr>
                <w:ilvl w:val="0"/>
                <w:numId w:val="33"/>
              </w:numPr>
              <w:jc w:val="both"/>
              <w:rPr>
                <w:sz w:val="24"/>
                <w:szCs w:val="24"/>
              </w:rPr>
            </w:pPr>
            <w:hyperlink r:id="rId50" w:history="1">
              <w:r w:rsidR="00794C03" w:rsidRPr="004A08DC">
                <w:rPr>
                  <w:rStyle w:val="Hyperlink"/>
                  <w:color w:val="auto"/>
                  <w:sz w:val="24"/>
                  <w:szCs w:val="24"/>
                  <w:u w:val="none"/>
                </w:rPr>
                <w:t>https://www.amazon.in/Prospects-Challenges-Algal-Biotechnology-Tripathi-ebook/dp/B0779BF366</w:t>
              </w:r>
            </w:hyperlink>
          </w:p>
          <w:p w:rsidR="00794C03" w:rsidRPr="004A08DC" w:rsidRDefault="005315F4" w:rsidP="00D70701">
            <w:pPr>
              <w:numPr>
                <w:ilvl w:val="0"/>
                <w:numId w:val="33"/>
              </w:numPr>
              <w:jc w:val="both"/>
              <w:rPr>
                <w:sz w:val="24"/>
                <w:szCs w:val="24"/>
              </w:rPr>
            </w:pPr>
            <w:hyperlink r:id="rId51" w:history="1">
              <w:r w:rsidR="00794C03" w:rsidRPr="004A08DC">
                <w:rPr>
                  <w:rStyle w:val="Hyperlink"/>
                  <w:color w:val="auto"/>
                  <w:sz w:val="24"/>
                  <w:szCs w:val="24"/>
                  <w:u w:val="none"/>
                </w:rPr>
                <w:t>https://www.degruyter.com/view/product/177050</w:t>
              </w:r>
            </w:hyperlink>
          </w:p>
          <w:p w:rsidR="00794C03" w:rsidRPr="004A08DC" w:rsidRDefault="005315F4" w:rsidP="00D70701">
            <w:pPr>
              <w:numPr>
                <w:ilvl w:val="0"/>
                <w:numId w:val="33"/>
              </w:numPr>
              <w:jc w:val="both"/>
              <w:rPr>
                <w:rStyle w:val="Hyperlink"/>
                <w:color w:val="auto"/>
                <w:sz w:val="24"/>
                <w:szCs w:val="24"/>
                <w:u w:val="none"/>
              </w:rPr>
            </w:pPr>
            <w:hyperlink r:id="rId52" w:history="1">
              <w:r w:rsidR="00794C03" w:rsidRPr="004A08DC">
                <w:rPr>
                  <w:rStyle w:val="Hyperlink"/>
                  <w:color w:val="auto"/>
                  <w:sz w:val="24"/>
                  <w:szCs w:val="24"/>
                  <w:u w:val="none"/>
                </w:rPr>
                <w:t>https://www.amazon.in/Algal-Biotechnology-Mihir-Kumar-Das/dp/B0072I61LA</w:t>
              </w:r>
            </w:hyperlink>
          </w:p>
          <w:p w:rsidR="00794C03" w:rsidRPr="004A08DC" w:rsidRDefault="005315F4" w:rsidP="00D70701">
            <w:pPr>
              <w:numPr>
                <w:ilvl w:val="0"/>
                <w:numId w:val="33"/>
              </w:numPr>
              <w:jc w:val="both"/>
              <w:rPr>
                <w:rStyle w:val="Hyperlink"/>
                <w:color w:val="auto"/>
                <w:sz w:val="24"/>
                <w:szCs w:val="24"/>
                <w:u w:val="none"/>
              </w:rPr>
            </w:pPr>
            <w:hyperlink r:id="rId53" w:history="1">
              <w:r w:rsidR="00794C03" w:rsidRPr="004A08DC">
                <w:rPr>
                  <w:rStyle w:val="Hyperlink"/>
                  <w:color w:val="auto"/>
                  <w:sz w:val="24"/>
                  <w:szCs w:val="24"/>
                  <w:u w:val="none"/>
                </w:rPr>
                <w:t>https://www.elsevier.com/books/algal-biotechnology/ahmad/978-0-323-90476-6</w:t>
              </w:r>
            </w:hyperlink>
          </w:p>
          <w:p w:rsidR="00794C03" w:rsidRPr="00794C03" w:rsidRDefault="005315F4" w:rsidP="00D70701">
            <w:pPr>
              <w:numPr>
                <w:ilvl w:val="0"/>
                <w:numId w:val="33"/>
              </w:numPr>
              <w:jc w:val="both"/>
              <w:rPr>
                <w:sz w:val="24"/>
                <w:szCs w:val="24"/>
              </w:rPr>
            </w:pPr>
            <w:hyperlink r:id="rId54" w:history="1">
              <w:r w:rsidR="00794C03" w:rsidRPr="001C2485">
                <w:rPr>
                  <w:rStyle w:val="Hyperlink"/>
                  <w:sz w:val="24"/>
                  <w:szCs w:val="24"/>
                </w:rPr>
                <w:t>https://www.appleacademicpress.com/phycobiotechnology-biodiversity-and-biotechnology-of-algae-and-algal-products-for-food-feed-and-fuel/9781771888967</w:t>
              </w:r>
            </w:hyperlink>
          </w:p>
        </w:tc>
      </w:tr>
    </w:tbl>
    <w:p w:rsidR="00707B39" w:rsidRPr="004A08DC" w:rsidRDefault="00707B39" w:rsidP="00707B39">
      <w:pPr>
        <w:spacing w:after="0" w:line="240" w:lineRule="auto"/>
        <w:rPr>
          <w:rFonts w:ascii="Times New Roman" w:hAnsi="Times New Roman" w:cs="Times New Roman"/>
          <w:b/>
          <w:sz w:val="24"/>
          <w:szCs w:val="24"/>
        </w:rPr>
      </w:pPr>
    </w:p>
    <w:p w:rsidR="00707B39" w:rsidRPr="004A08DC" w:rsidRDefault="00707B39" w:rsidP="00794C03">
      <w:pPr>
        <w:pStyle w:val="ListParagraph"/>
        <w:autoSpaceDE w:val="0"/>
        <w:autoSpaceDN w:val="0"/>
        <w:adjustRightInd w:val="0"/>
        <w:spacing w:after="0" w:line="240" w:lineRule="auto"/>
        <w:ind w:left="502"/>
        <w:jc w:val="both"/>
        <w:rPr>
          <w:rFonts w:ascii="Times New Roman" w:hAnsi="Times New Roman" w:cs="Times New Roman"/>
          <w:sz w:val="24"/>
          <w:szCs w:val="24"/>
        </w:rPr>
      </w:pPr>
    </w:p>
    <w:p w:rsidR="00707B39" w:rsidRDefault="00707B39" w:rsidP="00707B39">
      <w:pPr>
        <w:spacing w:after="0" w:line="240" w:lineRule="auto"/>
        <w:rPr>
          <w:rFonts w:ascii="Times New Roman" w:hAnsi="Times New Roman" w:cs="Times New Roman"/>
          <w:b/>
          <w:sz w:val="24"/>
          <w:szCs w:val="24"/>
        </w:rPr>
      </w:pPr>
    </w:p>
    <w:p w:rsidR="00707B39" w:rsidRDefault="00707B39" w:rsidP="00707B39">
      <w:pPr>
        <w:spacing w:after="0" w:line="240" w:lineRule="auto"/>
        <w:rPr>
          <w:rFonts w:ascii="Times New Roman" w:hAnsi="Times New Roman" w:cs="Times New Roman"/>
          <w:b/>
          <w:sz w:val="24"/>
          <w:szCs w:val="24"/>
        </w:rPr>
      </w:pPr>
    </w:p>
    <w:p w:rsidR="00707B39" w:rsidRPr="004A08DC" w:rsidRDefault="00707B39" w:rsidP="00707B39">
      <w:pPr>
        <w:spacing w:after="0" w:line="240" w:lineRule="auto"/>
        <w:rPr>
          <w:rFonts w:ascii="Times New Roman" w:hAnsi="Times New Roman" w:cs="Times New Roman"/>
          <w:b/>
          <w:sz w:val="24"/>
          <w:szCs w:val="24"/>
        </w:rPr>
      </w:pPr>
    </w:p>
    <w:p w:rsidR="00707B39" w:rsidRPr="004A08DC" w:rsidRDefault="00707B39" w:rsidP="00707B39">
      <w:pPr>
        <w:pStyle w:val="ListParagraph"/>
        <w:autoSpaceDE w:val="0"/>
        <w:autoSpaceDN w:val="0"/>
        <w:adjustRightInd w:val="0"/>
        <w:spacing w:after="0" w:line="240" w:lineRule="auto"/>
        <w:ind w:left="502"/>
        <w:jc w:val="both"/>
        <w:rPr>
          <w:rFonts w:ascii="Times New Roman" w:hAnsi="Times New Roman" w:cs="Times New Roman"/>
          <w:sz w:val="24"/>
          <w:szCs w:val="24"/>
        </w:rPr>
      </w:pPr>
    </w:p>
    <w:p w:rsidR="00707B39" w:rsidRDefault="00707B39" w:rsidP="00707B39">
      <w:pPr>
        <w:rPr>
          <w:rFonts w:ascii="Times New Roman" w:hAnsi="Times New Roman" w:cs="Times New Roman"/>
          <w:b/>
          <w:sz w:val="24"/>
          <w:szCs w:val="24"/>
        </w:rPr>
      </w:pPr>
    </w:p>
    <w:p w:rsidR="009E4BCE" w:rsidRPr="004A08DC" w:rsidRDefault="009E4BCE" w:rsidP="00707B39">
      <w:pPr>
        <w:rPr>
          <w:rFonts w:ascii="Times New Roman" w:hAnsi="Times New Roman" w:cs="Times New Roman"/>
          <w:b/>
          <w:sz w:val="24"/>
          <w:szCs w:val="24"/>
        </w:rPr>
      </w:pPr>
    </w:p>
    <w:p w:rsidR="00707B39" w:rsidRPr="004A08DC" w:rsidRDefault="003C5E85" w:rsidP="00707B39">
      <w:pPr>
        <w:spacing w:before="90"/>
        <w:rPr>
          <w:rFonts w:ascii="Times New Roman" w:hAnsi="Times New Roman" w:cs="Times New Roman"/>
          <w:b/>
          <w:sz w:val="24"/>
          <w:szCs w:val="24"/>
        </w:rPr>
      </w:pPr>
      <w:r>
        <w:rPr>
          <w:rFonts w:ascii="Times New Roman" w:hAnsi="Times New Roman" w:cs="Times New Roman"/>
          <w:b/>
          <w:sz w:val="24"/>
          <w:szCs w:val="24"/>
        </w:rPr>
        <w:lastRenderedPageBreak/>
        <w:t>M</w:t>
      </w:r>
      <w:r w:rsidR="00707B39" w:rsidRPr="004A08DC">
        <w:rPr>
          <w:rFonts w:ascii="Times New Roman" w:hAnsi="Times New Roman" w:cs="Times New Roman"/>
          <w:b/>
          <w:sz w:val="24"/>
          <w:szCs w:val="24"/>
        </w:rPr>
        <w:t>apping</w:t>
      </w:r>
      <w:r w:rsidR="00707B39">
        <w:rPr>
          <w:rFonts w:ascii="Times New Roman" w:hAnsi="Times New Roman" w:cs="Times New Roman"/>
          <w:b/>
          <w:sz w:val="24"/>
          <w:szCs w:val="24"/>
        </w:rPr>
        <w:t xml:space="preserve"> </w:t>
      </w:r>
      <w:r w:rsidR="00707B39" w:rsidRPr="004A08DC">
        <w:rPr>
          <w:rFonts w:ascii="Times New Roman" w:hAnsi="Times New Roman" w:cs="Times New Roman"/>
          <w:b/>
          <w:sz w:val="24"/>
          <w:szCs w:val="24"/>
        </w:rPr>
        <w:t>with</w:t>
      </w:r>
      <w:r w:rsidR="00707B39">
        <w:rPr>
          <w:rFonts w:ascii="Times New Roman" w:hAnsi="Times New Roman" w:cs="Times New Roman"/>
          <w:b/>
          <w:sz w:val="24"/>
          <w:szCs w:val="24"/>
        </w:rPr>
        <w:t xml:space="preserve"> </w:t>
      </w:r>
      <w:r w:rsidR="00707B39" w:rsidRPr="004A08DC">
        <w:rPr>
          <w:rFonts w:ascii="Times New Roman" w:hAnsi="Times New Roman" w:cs="Times New Roman"/>
          <w:b/>
          <w:sz w:val="24"/>
          <w:szCs w:val="24"/>
        </w:rPr>
        <w:t>Programme</w:t>
      </w:r>
      <w:r w:rsidR="00707B39">
        <w:rPr>
          <w:rFonts w:ascii="Times New Roman" w:hAnsi="Times New Roman" w:cs="Times New Roman"/>
          <w:b/>
          <w:sz w:val="24"/>
          <w:szCs w:val="24"/>
        </w:rPr>
        <w:t xml:space="preserve"> </w:t>
      </w:r>
      <w:r w:rsidR="00707B39"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D72FD" w:rsidRPr="004A08DC" w:rsidTr="00650A69">
        <w:trPr>
          <w:trHeight w:val="467"/>
        </w:trPr>
        <w:tc>
          <w:tcPr>
            <w:tcW w:w="859" w:type="dxa"/>
          </w:tcPr>
          <w:p w:rsidR="005D72FD" w:rsidRPr="00862094" w:rsidRDefault="005D72FD" w:rsidP="009E4BCE">
            <w:pPr>
              <w:pStyle w:val="TableParagraph"/>
              <w:jc w:val="center"/>
              <w:rPr>
                <w:sz w:val="24"/>
                <w:szCs w:val="24"/>
              </w:rPr>
            </w:pPr>
            <w:r>
              <w:rPr>
                <w:b/>
                <w:sz w:val="24"/>
              </w:rPr>
              <w:t>COs</w:t>
            </w:r>
          </w:p>
        </w:tc>
        <w:tc>
          <w:tcPr>
            <w:tcW w:w="833" w:type="dxa"/>
          </w:tcPr>
          <w:p w:rsidR="005D72FD" w:rsidRPr="00862094" w:rsidRDefault="005D72F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D72FD" w:rsidRPr="00862094" w:rsidRDefault="005D72F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D72FD" w:rsidRPr="00862094" w:rsidRDefault="005D72F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D72FD" w:rsidRPr="00862094" w:rsidRDefault="005D72FD" w:rsidP="009E4BCE">
            <w:pPr>
              <w:pStyle w:val="TableParagraph"/>
              <w:spacing w:line="275" w:lineRule="exact"/>
              <w:rPr>
                <w:b/>
                <w:sz w:val="24"/>
                <w:szCs w:val="24"/>
              </w:rPr>
            </w:pPr>
            <w:r>
              <w:rPr>
                <w:b/>
                <w:sz w:val="24"/>
                <w:szCs w:val="24"/>
              </w:rPr>
              <w:t>PSO1</w:t>
            </w:r>
          </w:p>
        </w:tc>
        <w:tc>
          <w:tcPr>
            <w:tcW w:w="833" w:type="dxa"/>
          </w:tcPr>
          <w:p w:rsidR="005D72FD" w:rsidRPr="00862094" w:rsidRDefault="005D72FD" w:rsidP="009E4BCE">
            <w:pPr>
              <w:pStyle w:val="TableParagraph"/>
              <w:spacing w:line="275" w:lineRule="exact"/>
              <w:ind w:left="38" w:right="131"/>
              <w:jc w:val="center"/>
              <w:rPr>
                <w:b/>
                <w:sz w:val="24"/>
                <w:szCs w:val="24"/>
              </w:rPr>
            </w:pPr>
            <w:r>
              <w:rPr>
                <w:b/>
                <w:sz w:val="24"/>
                <w:szCs w:val="24"/>
              </w:rPr>
              <w:t>PSO2</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PSO3</w:t>
            </w:r>
          </w:p>
        </w:tc>
        <w:tc>
          <w:tcPr>
            <w:tcW w:w="831" w:type="dxa"/>
          </w:tcPr>
          <w:p w:rsidR="005D72FD" w:rsidRPr="00862094" w:rsidRDefault="005D72FD" w:rsidP="009E4BCE">
            <w:pPr>
              <w:pStyle w:val="TableParagraph"/>
              <w:spacing w:line="275" w:lineRule="exact"/>
              <w:ind w:left="38" w:right="131"/>
              <w:jc w:val="center"/>
              <w:rPr>
                <w:b/>
                <w:sz w:val="24"/>
                <w:szCs w:val="24"/>
              </w:rPr>
            </w:pPr>
            <w:r>
              <w:rPr>
                <w:b/>
                <w:sz w:val="24"/>
                <w:szCs w:val="24"/>
              </w:rPr>
              <w:t>PSO4</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PSO5</w:t>
            </w:r>
          </w:p>
        </w:tc>
      </w:tr>
      <w:tr w:rsidR="00650A69" w:rsidRPr="004A08DC" w:rsidTr="00650A69">
        <w:trPr>
          <w:trHeight w:val="484"/>
        </w:trPr>
        <w:tc>
          <w:tcPr>
            <w:tcW w:w="859" w:type="dxa"/>
          </w:tcPr>
          <w:p w:rsidR="00650A69" w:rsidRPr="004A08DC" w:rsidRDefault="00650A69" w:rsidP="008E1FAE">
            <w:pPr>
              <w:pStyle w:val="TableParagraph"/>
              <w:spacing w:line="275" w:lineRule="exact"/>
              <w:rPr>
                <w:b/>
                <w:sz w:val="24"/>
                <w:szCs w:val="24"/>
              </w:rPr>
            </w:pPr>
            <w:r w:rsidRPr="004A08DC">
              <w:rPr>
                <w:b/>
                <w:sz w:val="24"/>
                <w:szCs w:val="24"/>
              </w:rPr>
              <w:t>CO1</w:t>
            </w:r>
          </w:p>
        </w:tc>
        <w:tc>
          <w:tcPr>
            <w:tcW w:w="833" w:type="dxa"/>
          </w:tcPr>
          <w:p w:rsidR="00650A69"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5"/>
              <w:jc w:val="center"/>
              <w:rPr>
                <w:sz w:val="24"/>
                <w:szCs w:val="24"/>
              </w:rPr>
            </w:pPr>
            <w:r>
              <w:rPr>
                <w:sz w:val="24"/>
                <w:szCs w:val="24"/>
              </w:rPr>
              <w:t>3</w:t>
            </w:r>
          </w:p>
        </w:tc>
        <w:tc>
          <w:tcPr>
            <w:tcW w:w="831" w:type="dxa"/>
          </w:tcPr>
          <w:p w:rsidR="00650A69" w:rsidRPr="004A08DC" w:rsidRDefault="005D72FD" w:rsidP="008E1FAE">
            <w:pPr>
              <w:pStyle w:val="TableParagraph"/>
              <w:spacing w:line="275" w:lineRule="exact"/>
              <w:ind w:left="10"/>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8"/>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650A69" w:rsidRPr="004A08DC" w:rsidRDefault="005D72FD" w:rsidP="008E1FAE">
            <w:pPr>
              <w:pStyle w:val="TableParagraph"/>
              <w:spacing w:line="275" w:lineRule="exact"/>
              <w:ind w:left="9"/>
              <w:jc w:val="center"/>
              <w:rPr>
                <w:sz w:val="24"/>
                <w:szCs w:val="24"/>
              </w:rPr>
            </w:pPr>
            <w:r>
              <w:rPr>
                <w:sz w:val="24"/>
                <w:szCs w:val="24"/>
              </w:rPr>
              <w:t>1</w:t>
            </w:r>
          </w:p>
        </w:tc>
        <w:tc>
          <w:tcPr>
            <w:tcW w:w="831" w:type="dxa"/>
          </w:tcPr>
          <w:p w:rsidR="00650A69" w:rsidRPr="004A08DC" w:rsidRDefault="005D72FD" w:rsidP="00C02BE5">
            <w:pPr>
              <w:pStyle w:val="TableParagraph"/>
              <w:spacing w:line="275" w:lineRule="exact"/>
              <w:ind w:left="7"/>
              <w:jc w:val="center"/>
              <w:rPr>
                <w:sz w:val="24"/>
                <w:szCs w:val="24"/>
              </w:rPr>
            </w:pPr>
            <w:r>
              <w:rPr>
                <w:sz w:val="24"/>
                <w:szCs w:val="24"/>
              </w:rPr>
              <w:t>3</w:t>
            </w:r>
          </w:p>
        </w:tc>
        <w:tc>
          <w:tcPr>
            <w:tcW w:w="831" w:type="dxa"/>
          </w:tcPr>
          <w:p w:rsidR="00650A69" w:rsidRPr="004A08DC" w:rsidRDefault="005D72FD" w:rsidP="00C02BE5">
            <w:pPr>
              <w:pStyle w:val="TableParagraph"/>
              <w:spacing w:line="275" w:lineRule="exact"/>
              <w:ind w:left="9"/>
              <w:jc w:val="center"/>
              <w:rPr>
                <w:sz w:val="24"/>
                <w:szCs w:val="24"/>
              </w:rPr>
            </w:pPr>
            <w:r>
              <w:rPr>
                <w:sz w:val="24"/>
                <w:szCs w:val="24"/>
              </w:rPr>
              <w:t>1</w:t>
            </w:r>
          </w:p>
        </w:tc>
      </w:tr>
      <w:tr w:rsidR="00650A69" w:rsidRPr="004A08DC" w:rsidTr="00650A69">
        <w:trPr>
          <w:trHeight w:val="481"/>
        </w:trPr>
        <w:tc>
          <w:tcPr>
            <w:tcW w:w="859" w:type="dxa"/>
          </w:tcPr>
          <w:p w:rsidR="00650A69" w:rsidRPr="004A08DC" w:rsidRDefault="00650A69" w:rsidP="008E1FAE">
            <w:pPr>
              <w:pStyle w:val="TableParagraph"/>
              <w:spacing w:line="275" w:lineRule="exact"/>
              <w:rPr>
                <w:b/>
                <w:sz w:val="24"/>
                <w:szCs w:val="24"/>
              </w:rPr>
            </w:pPr>
            <w:r w:rsidRPr="004A08DC">
              <w:rPr>
                <w:b/>
                <w:sz w:val="24"/>
                <w:szCs w:val="24"/>
              </w:rPr>
              <w:t>CO2</w:t>
            </w:r>
          </w:p>
        </w:tc>
        <w:tc>
          <w:tcPr>
            <w:tcW w:w="833" w:type="dxa"/>
          </w:tcPr>
          <w:p w:rsidR="00650A69"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9"/>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8"/>
              <w:jc w:val="center"/>
              <w:rPr>
                <w:sz w:val="24"/>
                <w:szCs w:val="24"/>
              </w:rPr>
            </w:pPr>
            <w:r>
              <w:rPr>
                <w:sz w:val="24"/>
                <w:szCs w:val="24"/>
              </w:rPr>
              <w:t>2</w:t>
            </w:r>
          </w:p>
        </w:tc>
        <w:tc>
          <w:tcPr>
            <w:tcW w:w="831" w:type="dxa"/>
          </w:tcPr>
          <w:p w:rsidR="00650A69"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4"/>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650A69" w:rsidRPr="004A08DC" w:rsidRDefault="005D72FD" w:rsidP="008E1FAE">
            <w:pPr>
              <w:pStyle w:val="TableParagraph"/>
              <w:spacing w:line="275" w:lineRule="exact"/>
              <w:ind w:left="5"/>
              <w:jc w:val="center"/>
              <w:rPr>
                <w:sz w:val="24"/>
                <w:szCs w:val="24"/>
              </w:rPr>
            </w:pPr>
            <w:r>
              <w:rPr>
                <w:sz w:val="24"/>
                <w:szCs w:val="24"/>
              </w:rPr>
              <w:t>2</w:t>
            </w:r>
          </w:p>
        </w:tc>
        <w:tc>
          <w:tcPr>
            <w:tcW w:w="831" w:type="dxa"/>
          </w:tcPr>
          <w:p w:rsidR="00650A69" w:rsidRPr="004A08DC" w:rsidRDefault="005D72FD" w:rsidP="00C02BE5">
            <w:pPr>
              <w:pStyle w:val="TableParagraph"/>
              <w:spacing w:line="275" w:lineRule="exact"/>
              <w:ind w:left="7"/>
              <w:jc w:val="center"/>
              <w:rPr>
                <w:sz w:val="24"/>
                <w:szCs w:val="24"/>
              </w:rPr>
            </w:pPr>
            <w:r>
              <w:rPr>
                <w:sz w:val="24"/>
                <w:szCs w:val="24"/>
              </w:rPr>
              <w:t>3</w:t>
            </w:r>
          </w:p>
        </w:tc>
        <w:tc>
          <w:tcPr>
            <w:tcW w:w="831" w:type="dxa"/>
          </w:tcPr>
          <w:p w:rsidR="00650A69" w:rsidRPr="004A08DC" w:rsidRDefault="005D72FD" w:rsidP="00C02BE5">
            <w:pPr>
              <w:pStyle w:val="TableParagraph"/>
              <w:spacing w:line="275" w:lineRule="exact"/>
              <w:ind w:left="5"/>
              <w:jc w:val="center"/>
              <w:rPr>
                <w:sz w:val="24"/>
                <w:szCs w:val="24"/>
              </w:rPr>
            </w:pPr>
            <w:r>
              <w:rPr>
                <w:sz w:val="24"/>
                <w:szCs w:val="24"/>
              </w:rPr>
              <w:t>2</w:t>
            </w:r>
          </w:p>
        </w:tc>
      </w:tr>
      <w:tr w:rsidR="00650A69" w:rsidRPr="004A08DC" w:rsidTr="00650A69">
        <w:trPr>
          <w:trHeight w:val="482"/>
        </w:trPr>
        <w:tc>
          <w:tcPr>
            <w:tcW w:w="859" w:type="dxa"/>
          </w:tcPr>
          <w:p w:rsidR="00650A69" w:rsidRPr="004A08DC" w:rsidRDefault="00650A69" w:rsidP="008E1FAE">
            <w:pPr>
              <w:pStyle w:val="TableParagraph"/>
              <w:spacing w:line="275" w:lineRule="exact"/>
              <w:rPr>
                <w:b/>
                <w:sz w:val="24"/>
                <w:szCs w:val="24"/>
              </w:rPr>
            </w:pPr>
            <w:r w:rsidRPr="004A08DC">
              <w:rPr>
                <w:b/>
                <w:sz w:val="24"/>
                <w:szCs w:val="24"/>
              </w:rPr>
              <w:t>CO3</w:t>
            </w:r>
          </w:p>
        </w:tc>
        <w:tc>
          <w:tcPr>
            <w:tcW w:w="833" w:type="dxa"/>
          </w:tcPr>
          <w:p w:rsidR="00650A69" w:rsidRPr="004A08DC" w:rsidRDefault="005D72FD" w:rsidP="008E1FAE">
            <w:pPr>
              <w:pStyle w:val="TableParagraph"/>
              <w:spacing w:line="275" w:lineRule="exact"/>
              <w:ind w:left="4"/>
              <w:jc w:val="center"/>
              <w:rPr>
                <w:sz w:val="24"/>
                <w:szCs w:val="24"/>
              </w:rPr>
            </w:pPr>
            <w:r>
              <w:rPr>
                <w:sz w:val="24"/>
                <w:szCs w:val="24"/>
              </w:rPr>
              <w:t>3</w:t>
            </w:r>
          </w:p>
        </w:tc>
        <w:tc>
          <w:tcPr>
            <w:tcW w:w="831" w:type="dxa"/>
          </w:tcPr>
          <w:p w:rsidR="00650A69" w:rsidRPr="004A08DC" w:rsidRDefault="005D72FD" w:rsidP="008E1FAE">
            <w:pPr>
              <w:pStyle w:val="TableParagraph"/>
              <w:spacing w:line="275" w:lineRule="exact"/>
              <w:ind w:left="11"/>
              <w:jc w:val="center"/>
              <w:rPr>
                <w:sz w:val="24"/>
                <w:szCs w:val="24"/>
              </w:rPr>
            </w:pPr>
            <w:r>
              <w:rPr>
                <w:sz w:val="24"/>
                <w:szCs w:val="24"/>
              </w:rPr>
              <w:t>2</w:t>
            </w:r>
          </w:p>
        </w:tc>
        <w:tc>
          <w:tcPr>
            <w:tcW w:w="833" w:type="dxa"/>
          </w:tcPr>
          <w:p w:rsidR="00650A69" w:rsidRPr="004A08DC" w:rsidRDefault="005D72FD" w:rsidP="008E1FAE">
            <w:pPr>
              <w:pStyle w:val="TableParagraph"/>
              <w:spacing w:line="275" w:lineRule="exact"/>
              <w:ind w:left="5"/>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5"/>
              <w:jc w:val="center"/>
              <w:rPr>
                <w:sz w:val="24"/>
                <w:szCs w:val="24"/>
              </w:rPr>
            </w:pPr>
            <w:r>
              <w:rPr>
                <w:sz w:val="24"/>
                <w:szCs w:val="24"/>
              </w:rPr>
              <w:t>2</w:t>
            </w:r>
          </w:p>
        </w:tc>
        <w:tc>
          <w:tcPr>
            <w:tcW w:w="831" w:type="dxa"/>
          </w:tcPr>
          <w:p w:rsidR="00650A69" w:rsidRPr="004A08DC" w:rsidRDefault="005D72FD" w:rsidP="008E1FAE">
            <w:pPr>
              <w:pStyle w:val="TableParagraph"/>
              <w:spacing w:line="275" w:lineRule="exact"/>
              <w:ind w:left="10"/>
              <w:jc w:val="center"/>
              <w:rPr>
                <w:sz w:val="24"/>
                <w:szCs w:val="24"/>
              </w:rPr>
            </w:pPr>
            <w:r>
              <w:rPr>
                <w:sz w:val="24"/>
                <w:szCs w:val="24"/>
              </w:rPr>
              <w:t>2</w:t>
            </w:r>
          </w:p>
        </w:tc>
        <w:tc>
          <w:tcPr>
            <w:tcW w:w="833" w:type="dxa"/>
          </w:tcPr>
          <w:p w:rsidR="00650A69"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7"/>
              <w:jc w:val="center"/>
              <w:rPr>
                <w:sz w:val="24"/>
                <w:szCs w:val="24"/>
              </w:rPr>
            </w:pPr>
            <w:r>
              <w:rPr>
                <w:sz w:val="24"/>
                <w:szCs w:val="24"/>
              </w:rPr>
              <w:t>1</w:t>
            </w:r>
          </w:p>
        </w:tc>
        <w:tc>
          <w:tcPr>
            <w:tcW w:w="831" w:type="dxa"/>
          </w:tcPr>
          <w:p w:rsidR="00650A69" w:rsidRPr="004A08DC" w:rsidRDefault="005D72FD" w:rsidP="008E1FAE">
            <w:pPr>
              <w:pStyle w:val="TableParagraph"/>
              <w:spacing w:line="275" w:lineRule="exact"/>
              <w:ind w:left="5"/>
              <w:jc w:val="center"/>
              <w:rPr>
                <w:sz w:val="24"/>
                <w:szCs w:val="24"/>
              </w:rPr>
            </w:pPr>
            <w:r>
              <w:rPr>
                <w:sz w:val="24"/>
                <w:szCs w:val="24"/>
              </w:rPr>
              <w:t>1</w:t>
            </w:r>
          </w:p>
        </w:tc>
        <w:tc>
          <w:tcPr>
            <w:tcW w:w="831" w:type="dxa"/>
          </w:tcPr>
          <w:p w:rsidR="00650A69" w:rsidRPr="004A08DC" w:rsidRDefault="005D72FD" w:rsidP="00C02BE5">
            <w:pPr>
              <w:pStyle w:val="TableParagraph"/>
              <w:spacing w:line="275" w:lineRule="exact"/>
              <w:ind w:left="7"/>
              <w:jc w:val="center"/>
              <w:rPr>
                <w:sz w:val="24"/>
                <w:szCs w:val="24"/>
              </w:rPr>
            </w:pPr>
            <w:r>
              <w:rPr>
                <w:sz w:val="24"/>
                <w:szCs w:val="24"/>
              </w:rPr>
              <w:t>1</w:t>
            </w:r>
          </w:p>
        </w:tc>
        <w:tc>
          <w:tcPr>
            <w:tcW w:w="831" w:type="dxa"/>
          </w:tcPr>
          <w:p w:rsidR="00650A69" w:rsidRPr="004A08DC" w:rsidRDefault="005D72FD" w:rsidP="00C02BE5">
            <w:pPr>
              <w:pStyle w:val="TableParagraph"/>
              <w:spacing w:line="275" w:lineRule="exact"/>
              <w:ind w:left="5"/>
              <w:jc w:val="center"/>
              <w:rPr>
                <w:sz w:val="24"/>
                <w:szCs w:val="24"/>
              </w:rPr>
            </w:pPr>
            <w:r>
              <w:rPr>
                <w:sz w:val="24"/>
                <w:szCs w:val="24"/>
              </w:rPr>
              <w:t>1</w:t>
            </w:r>
          </w:p>
        </w:tc>
      </w:tr>
      <w:tr w:rsidR="00650A69" w:rsidRPr="004A08DC" w:rsidTr="00650A69">
        <w:trPr>
          <w:trHeight w:val="484"/>
        </w:trPr>
        <w:tc>
          <w:tcPr>
            <w:tcW w:w="859" w:type="dxa"/>
          </w:tcPr>
          <w:p w:rsidR="00650A69" w:rsidRPr="004A08DC" w:rsidRDefault="00650A69" w:rsidP="008E1FAE">
            <w:pPr>
              <w:pStyle w:val="TableParagraph"/>
              <w:spacing w:before="1"/>
              <w:rPr>
                <w:b/>
                <w:sz w:val="24"/>
                <w:szCs w:val="24"/>
              </w:rPr>
            </w:pPr>
            <w:r w:rsidRPr="004A08DC">
              <w:rPr>
                <w:b/>
                <w:sz w:val="24"/>
                <w:szCs w:val="24"/>
              </w:rPr>
              <w:t>CO4</w:t>
            </w:r>
          </w:p>
        </w:tc>
        <w:tc>
          <w:tcPr>
            <w:tcW w:w="833" w:type="dxa"/>
          </w:tcPr>
          <w:p w:rsidR="00650A69" w:rsidRPr="004A08DC" w:rsidRDefault="005D72FD" w:rsidP="008E1FAE">
            <w:pPr>
              <w:pStyle w:val="TableParagraph"/>
              <w:spacing w:before="1"/>
              <w:ind w:left="6"/>
              <w:jc w:val="center"/>
              <w:rPr>
                <w:sz w:val="24"/>
                <w:szCs w:val="24"/>
              </w:rPr>
            </w:pPr>
            <w:r>
              <w:rPr>
                <w:sz w:val="24"/>
                <w:szCs w:val="24"/>
              </w:rPr>
              <w:t>3</w:t>
            </w:r>
          </w:p>
        </w:tc>
        <w:tc>
          <w:tcPr>
            <w:tcW w:w="831" w:type="dxa"/>
          </w:tcPr>
          <w:p w:rsidR="00650A69" w:rsidRPr="004A08DC" w:rsidRDefault="005D72FD" w:rsidP="008E1FAE">
            <w:pPr>
              <w:pStyle w:val="TableParagraph"/>
              <w:spacing w:before="1"/>
              <w:ind w:left="7"/>
              <w:jc w:val="center"/>
              <w:rPr>
                <w:sz w:val="24"/>
                <w:szCs w:val="24"/>
              </w:rPr>
            </w:pPr>
            <w:r>
              <w:rPr>
                <w:sz w:val="24"/>
                <w:szCs w:val="24"/>
              </w:rPr>
              <w:t>3</w:t>
            </w:r>
          </w:p>
        </w:tc>
        <w:tc>
          <w:tcPr>
            <w:tcW w:w="833" w:type="dxa"/>
          </w:tcPr>
          <w:p w:rsidR="00650A69" w:rsidRPr="004A08DC" w:rsidRDefault="005D72FD" w:rsidP="008E1FAE">
            <w:pPr>
              <w:pStyle w:val="TableParagraph"/>
              <w:spacing w:before="1"/>
              <w:ind w:left="5"/>
              <w:jc w:val="center"/>
              <w:rPr>
                <w:sz w:val="24"/>
                <w:szCs w:val="24"/>
              </w:rPr>
            </w:pPr>
            <w:r>
              <w:rPr>
                <w:sz w:val="24"/>
                <w:szCs w:val="24"/>
              </w:rPr>
              <w:t>3</w:t>
            </w:r>
          </w:p>
        </w:tc>
        <w:tc>
          <w:tcPr>
            <w:tcW w:w="833" w:type="dxa"/>
          </w:tcPr>
          <w:p w:rsidR="00650A69" w:rsidRPr="004A08DC" w:rsidRDefault="005D72FD" w:rsidP="008E1FAE">
            <w:pPr>
              <w:pStyle w:val="TableParagraph"/>
              <w:spacing w:before="1"/>
              <w:ind w:left="7"/>
              <w:jc w:val="center"/>
              <w:rPr>
                <w:sz w:val="24"/>
                <w:szCs w:val="24"/>
              </w:rPr>
            </w:pPr>
            <w:r>
              <w:rPr>
                <w:sz w:val="24"/>
                <w:szCs w:val="24"/>
              </w:rPr>
              <w:t>3</w:t>
            </w:r>
          </w:p>
        </w:tc>
        <w:tc>
          <w:tcPr>
            <w:tcW w:w="831" w:type="dxa"/>
          </w:tcPr>
          <w:p w:rsidR="00650A69" w:rsidRPr="004A08DC" w:rsidRDefault="005D72FD" w:rsidP="008E1FAE">
            <w:pPr>
              <w:pStyle w:val="TableParagraph"/>
              <w:spacing w:before="1"/>
              <w:ind w:left="7"/>
              <w:jc w:val="center"/>
              <w:rPr>
                <w:sz w:val="24"/>
                <w:szCs w:val="24"/>
              </w:rPr>
            </w:pPr>
            <w:r>
              <w:rPr>
                <w:sz w:val="24"/>
                <w:szCs w:val="24"/>
              </w:rPr>
              <w:t>3</w:t>
            </w:r>
          </w:p>
        </w:tc>
        <w:tc>
          <w:tcPr>
            <w:tcW w:w="833" w:type="dxa"/>
          </w:tcPr>
          <w:p w:rsidR="00650A69" w:rsidRPr="004A08DC" w:rsidRDefault="005D72FD" w:rsidP="008E1FAE">
            <w:pPr>
              <w:pStyle w:val="TableParagraph"/>
              <w:spacing w:before="1"/>
              <w:ind w:left="5"/>
              <w:jc w:val="center"/>
              <w:rPr>
                <w:sz w:val="24"/>
                <w:szCs w:val="24"/>
              </w:rPr>
            </w:pPr>
            <w:r>
              <w:rPr>
                <w:sz w:val="24"/>
                <w:szCs w:val="24"/>
              </w:rPr>
              <w:t>3</w:t>
            </w:r>
          </w:p>
        </w:tc>
        <w:tc>
          <w:tcPr>
            <w:tcW w:w="833" w:type="dxa"/>
          </w:tcPr>
          <w:p w:rsidR="00650A69" w:rsidRPr="004A08DC" w:rsidRDefault="005D72FD" w:rsidP="008E1FAE">
            <w:pPr>
              <w:pStyle w:val="TableParagraph"/>
              <w:spacing w:before="1"/>
              <w:ind w:left="7"/>
              <w:jc w:val="center"/>
              <w:rPr>
                <w:sz w:val="24"/>
                <w:szCs w:val="24"/>
              </w:rPr>
            </w:pPr>
            <w:r>
              <w:rPr>
                <w:sz w:val="24"/>
                <w:szCs w:val="24"/>
              </w:rPr>
              <w:t>3</w:t>
            </w:r>
          </w:p>
        </w:tc>
        <w:tc>
          <w:tcPr>
            <w:tcW w:w="831" w:type="dxa"/>
          </w:tcPr>
          <w:p w:rsidR="00650A69" w:rsidRPr="004A08DC" w:rsidRDefault="005D72FD" w:rsidP="008E1FAE">
            <w:pPr>
              <w:pStyle w:val="TableParagraph"/>
              <w:spacing w:before="1"/>
              <w:ind w:left="5"/>
              <w:jc w:val="center"/>
              <w:rPr>
                <w:sz w:val="24"/>
                <w:szCs w:val="24"/>
              </w:rPr>
            </w:pPr>
            <w:r>
              <w:rPr>
                <w:sz w:val="24"/>
                <w:szCs w:val="24"/>
              </w:rPr>
              <w:t>2</w:t>
            </w:r>
          </w:p>
        </w:tc>
        <w:tc>
          <w:tcPr>
            <w:tcW w:w="831" w:type="dxa"/>
          </w:tcPr>
          <w:p w:rsidR="00650A69" w:rsidRPr="004A08DC" w:rsidRDefault="005D72FD" w:rsidP="00C02BE5">
            <w:pPr>
              <w:pStyle w:val="TableParagraph"/>
              <w:spacing w:before="1"/>
              <w:ind w:left="7"/>
              <w:jc w:val="center"/>
              <w:rPr>
                <w:sz w:val="24"/>
                <w:szCs w:val="24"/>
              </w:rPr>
            </w:pPr>
            <w:r>
              <w:rPr>
                <w:sz w:val="24"/>
                <w:szCs w:val="24"/>
              </w:rPr>
              <w:t>3</w:t>
            </w:r>
          </w:p>
        </w:tc>
        <w:tc>
          <w:tcPr>
            <w:tcW w:w="831" w:type="dxa"/>
          </w:tcPr>
          <w:p w:rsidR="00650A69" w:rsidRPr="004A08DC" w:rsidRDefault="005D72FD" w:rsidP="00C02BE5">
            <w:pPr>
              <w:pStyle w:val="TableParagraph"/>
              <w:spacing w:before="1"/>
              <w:ind w:left="5"/>
              <w:jc w:val="center"/>
              <w:rPr>
                <w:sz w:val="24"/>
                <w:szCs w:val="24"/>
              </w:rPr>
            </w:pPr>
            <w:r>
              <w:rPr>
                <w:sz w:val="24"/>
                <w:szCs w:val="24"/>
              </w:rPr>
              <w:t>2</w:t>
            </w:r>
          </w:p>
        </w:tc>
      </w:tr>
      <w:tr w:rsidR="00650A69" w:rsidRPr="004A08DC" w:rsidTr="00650A69">
        <w:trPr>
          <w:trHeight w:val="504"/>
        </w:trPr>
        <w:tc>
          <w:tcPr>
            <w:tcW w:w="859" w:type="dxa"/>
          </w:tcPr>
          <w:p w:rsidR="00650A69" w:rsidRPr="004A08DC" w:rsidRDefault="00650A69" w:rsidP="008E1FAE">
            <w:pPr>
              <w:pStyle w:val="TableParagraph"/>
              <w:spacing w:line="275" w:lineRule="exact"/>
              <w:rPr>
                <w:b/>
                <w:sz w:val="24"/>
                <w:szCs w:val="24"/>
              </w:rPr>
            </w:pPr>
            <w:r w:rsidRPr="004A08DC">
              <w:rPr>
                <w:b/>
                <w:sz w:val="24"/>
                <w:szCs w:val="24"/>
              </w:rPr>
              <w:t>CO5</w:t>
            </w:r>
          </w:p>
        </w:tc>
        <w:tc>
          <w:tcPr>
            <w:tcW w:w="833" w:type="dxa"/>
          </w:tcPr>
          <w:p w:rsidR="00650A69"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650A69" w:rsidRPr="004A08DC" w:rsidRDefault="005D72FD" w:rsidP="008E1FAE">
            <w:pPr>
              <w:pStyle w:val="TableParagraph"/>
              <w:spacing w:line="275" w:lineRule="exact"/>
              <w:ind w:left="7"/>
              <w:jc w:val="center"/>
              <w:rPr>
                <w:sz w:val="24"/>
                <w:szCs w:val="24"/>
              </w:rPr>
            </w:pPr>
            <w:r>
              <w:rPr>
                <w:sz w:val="24"/>
                <w:szCs w:val="24"/>
              </w:rPr>
              <w:t>2</w:t>
            </w:r>
          </w:p>
        </w:tc>
        <w:tc>
          <w:tcPr>
            <w:tcW w:w="833" w:type="dxa"/>
          </w:tcPr>
          <w:p w:rsidR="00650A69" w:rsidRPr="004A08DC" w:rsidRDefault="005D72FD" w:rsidP="008E1FAE">
            <w:pPr>
              <w:pStyle w:val="TableParagraph"/>
              <w:spacing w:line="275" w:lineRule="exact"/>
              <w:ind w:left="9"/>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5"/>
              <w:jc w:val="center"/>
              <w:rPr>
                <w:sz w:val="24"/>
                <w:szCs w:val="24"/>
              </w:rPr>
            </w:pPr>
            <w:r>
              <w:rPr>
                <w:sz w:val="24"/>
                <w:szCs w:val="24"/>
              </w:rPr>
              <w:t>3</w:t>
            </w:r>
          </w:p>
        </w:tc>
        <w:tc>
          <w:tcPr>
            <w:tcW w:w="831" w:type="dxa"/>
          </w:tcPr>
          <w:p w:rsidR="00650A69" w:rsidRPr="004A08DC" w:rsidRDefault="005D72FD" w:rsidP="008E1FAE">
            <w:pPr>
              <w:pStyle w:val="TableParagraph"/>
              <w:spacing w:line="275" w:lineRule="exact"/>
              <w:ind w:left="10"/>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4"/>
              <w:jc w:val="center"/>
              <w:rPr>
                <w:sz w:val="24"/>
                <w:szCs w:val="24"/>
              </w:rPr>
            </w:pPr>
            <w:r>
              <w:rPr>
                <w:sz w:val="24"/>
                <w:szCs w:val="24"/>
              </w:rPr>
              <w:t>3</w:t>
            </w:r>
          </w:p>
        </w:tc>
        <w:tc>
          <w:tcPr>
            <w:tcW w:w="833" w:type="dxa"/>
          </w:tcPr>
          <w:p w:rsidR="00650A69" w:rsidRPr="004A08DC" w:rsidRDefault="005D72FD" w:rsidP="008E1FAE">
            <w:pPr>
              <w:pStyle w:val="TableParagraph"/>
              <w:spacing w:line="275" w:lineRule="exact"/>
              <w:ind w:left="4"/>
              <w:jc w:val="center"/>
              <w:rPr>
                <w:sz w:val="24"/>
                <w:szCs w:val="24"/>
              </w:rPr>
            </w:pPr>
            <w:r>
              <w:rPr>
                <w:sz w:val="24"/>
                <w:szCs w:val="24"/>
              </w:rPr>
              <w:t>3</w:t>
            </w:r>
          </w:p>
        </w:tc>
        <w:tc>
          <w:tcPr>
            <w:tcW w:w="831" w:type="dxa"/>
          </w:tcPr>
          <w:p w:rsidR="00650A69" w:rsidRPr="004A08DC" w:rsidRDefault="005D72FD" w:rsidP="008E1FAE">
            <w:pPr>
              <w:pStyle w:val="TableParagraph"/>
              <w:spacing w:line="275" w:lineRule="exact"/>
              <w:ind w:left="5"/>
              <w:jc w:val="center"/>
              <w:rPr>
                <w:sz w:val="24"/>
                <w:szCs w:val="24"/>
              </w:rPr>
            </w:pPr>
            <w:r>
              <w:rPr>
                <w:sz w:val="24"/>
                <w:szCs w:val="24"/>
              </w:rPr>
              <w:t>1</w:t>
            </w:r>
          </w:p>
        </w:tc>
        <w:tc>
          <w:tcPr>
            <w:tcW w:w="831" w:type="dxa"/>
          </w:tcPr>
          <w:p w:rsidR="00650A69" w:rsidRPr="004A08DC" w:rsidRDefault="005D72FD" w:rsidP="00C02BE5">
            <w:pPr>
              <w:pStyle w:val="TableParagraph"/>
              <w:spacing w:line="275" w:lineRule="exact"/>
              <w:ind w:left="4"/>
              <w:jc w:val="center"/>
              <w:rPr>
                <w:sz w:val="24"/>
                <w:szCs w:val="24"/>
              </w:rPr>
            </w:pPr>
            <w:r>
              <w:rPr>
                <w:sz w:val="24"/>
                <w:szCs w:val="24"/>
              </w:rPr>
              <w:t>3</w:t>
            </w:r>
          </w:p>
        </w:tc>
        <w:tc>
          <w:tcPr>
            <w:tcW w:w="831" w:type="dxa"/>
          </w:tcPr>
          <w:p w:rsidR="00650A69" w:rsidRPr="004A08DC" w:rsidRDefault="005D72FD" w:rsidP="00C02BE5">
            <w:pPr>
              <w:pStyle w:val="TableParagraph"/>
              <w:spacing w:line="275" w:lineRule="exact"/>
              <w:ind w:left="5"/>
              <w:jc w:val="center"/>
              <w:rPr>
                <w:sz w:val="24"/>
                <w:szCs w:val="24"/>
              </w:rPr>
            </w:pPr>
            <w:r>
              <w:rPr>
                <w:sz w:val="24"/>
                <w:szCs w:val="24"/>
              </w:rPr>
              <w:t>1</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rPr>
          <w:rFonts w:ascii="Times New Roman" w:hAnsi="Times New Roman" w:cs="Times New Roman"/>
          <w:b/>
          <w:sz w:val="24"/>
          <w:szCs w:val="24"/>
        </w:rPr>
      </w:pPr>
      <w:r w:rsidRPr="004A08DC">
        <w:rPr>
          <w:rFonts w:ascii="Times New Roman" w:hAnsi="Times New Roman" w:cs="Times New Roman"/>
          <w:b/>
          <w:sz w:val="24"/>
          <w:szCs w:val="24"/>
        </w:rPr>
        <w:br w:type="page"/>
      </w:r>
    </w:p>
    <w:p w:rsidR="00707B39" w:rsidRPr="004A08DC" w:rsidRDefault="00707B39" w:rsidP="00707B39">
      <w:pPr>
        <w:spacing w:after="0" w:line="240" w:lineRule="auto"/>
        <w:jc w:val="center"/>
        <w:rPr>
          <w:rFonts w:ascii="Times New Roman" w:hAnsi="Times New Roman" w:cs="Times New Roman"/>
          <w:b/>
          <w:sz w:val="24"/>
          <w:szCs w:val="24"/>
        </w:rPr>
      </w:pPr>
      <w:r w:rsidRPr="004A08DC">
        <w:rPr>
          <w:rFonts w:ascii="Times New Roman" w:hAnsi="Times New Roman" w:cs="Times New Roman"/>
          <w:b/>
          <w:sz w:val="24"/>
          <w:szCs w:val="24"/>
        </w:rPr>
        <w:lastRenderedPageBreak/>
        <w:t>ELECTIVE-II ETHNOBOTANY, NATUROPATHY AND TRADITIONAL</w:t>
      </w:r>
    </w:p>
    <w:p w:rsidR="00707B39" w:rsidRPr="004A08DC" w:rsidRDefault="00707B39" w:rsidP="00707B39">
      <w:pPr>
        <w:spacing w:after="0" w:line="240" w:lineRule="auto"/>
        <w:jc w:val="center"/>
        <w:rPr>
          <w:rFonts w:ascii="Times New Roman" w:hAnsi="Times New Roman" w:cs="Times New Roman"/>
          <w:b/>
          <w:sz w:val="24"/>
          <w:szCs w:val="24"/>
        </w:rPr>
      </w:pPr>
      <w:r w:rsidRPr="004A08DC">
        <w:rPr>
          <w:rFonts w:ascii="Times New Roman" w:hAnsi="Times New Roman" w:cs="Times New Roman"/>
          <w:b/>
          <w:sz w:val="24"/>
          <w:szCs w:val="24"/>
        </w:rPr>
        <w:t>HEALTHCARE</w:t>
      </w:r>
    </w:p>
    <w:p w:rsidR="00707B39" w:rsidRPr="004A08DC" w:rsidRDefault="00707B39" w:rsidP="00707B39">
      <w:pPr>
        <w:spacing w:after="0" w:line="240" w:lineRule="auto"/>
        <w:rPr>
          <w:rFonts w:ascii="Times New Roman" w:hAnsi="Times New Roman" w:cs="Times New Roman"/>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4"/>
        <w:gridCol w:w="67"/>
        <w:gridCol w:w="1492"/>
        <w:gridCol w:w="984"/>
        <w:gridCol w:w="349"/>
        <w:gridCol w:w="551"/>
        <w:gridCol w:w="1078"/>
        <w:gridCol w:w="1058"/>
        <w:gridCol w:w="533"/>
        <w:gridCol w:w="568"/>
        <w:gridCol w:w="1409"/>
        <w:gridCol w:w="150"/>
      </w:tblGrid>
      <w:tr w:rsidR="004C1A51" w:rsidRPr="00733624" w:rsidTr="009E4BCE">
        <w:trPr>
          <w:gridAfter w:val="1"/>
          <w:wAfter w:w="150"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4C1A51" w:rsidRPr="00733624" w:rsidRDefault="004C1A51" w:rsidP="00753170">
            <w:pPr>
              <w:pStyle w:val="Default"/>
              <w:jc w:val="center"/>
              <w:rPr>
                <w:rFonts w:eastAsia="Times New Roman"/>
                <w:b/>
              </w:rPr>
            </w:pPr>
            <w:r w:rsidRPr="00733624">
              <w:rPr>
                <w:rFonts w:eastAsia="Times New Roman"/>
                <w:b/>
              </w:rPr>
              <w:t>Title of the Course</w:t>
            </w:r>
          </w:p>
        </w:tc>
        <w:tc>
          <w:tcPr>
            <w:tcW w:w="8089" w:type="dxa"/>
            <w:gridSpan w:val="10"/>
            <w:tcBorders>
              <w:top w:val="single" w:sz="4" w:space="0" w:color="000000"/>
              <w:left w:val="single" w:sz="4" w:space="0" w:color="000000"/>
              <w:bottom w:val="single" w:sz="4" w:space="0" w:color="000000"/>
              <w:right w:val="single" w:sz="4" w:space="0" w:color="000000"/>
            </w:tcBorders>
            <w:shd w:val="clear" w:color="auto" w:fill="auto"/>
          </w:tcPr>
          <w:p w:rsidR="004C1A51" w:rsidRPr="00733624" w:rsidRDefault="004C1A51" w:rsidP="00753170">
            <w:pPr>
              <w:pStyle w:val="Default"/>
              <w:jc w:val="center"/>
              <w:rPr>
                <w:rFonts w:eastAsia="Times New Roman"/>
                <w:b/>
              </w:rPr>
            </w:pPr>
            <w:r w:rsidRPr="00920911">
              <w:rPr>
                <w:b/>
              </w:rPr>
              <w:t>ETHNOBOTANY, NATUROPATHY AND TRADITIONALHEALTHCARE</w:t>
            </w:r>
          </w:p>
        </w:tc>
      </w:tr>
      <w:tr w:rsidR="004C1A51" w:rsidRPr="00733624" w:rsidTr="009E4BCE">
        <w:trPr>
          <w:gridAfter w:val="1"/>
          <w:wAfter w:w="150"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4C1A51" w:rsidRPr="00733624" w:rsidRDefault="004C1A51" w:rsidP="00753170">
            <w:pPr>
              <w:pStyle w:val="Default"/>
              <w:jc w:val="center"/>
              <w:rPr>
                <w:rFonts w:eastAsia="Times New Roman"/>
                <w:b/>
              </w:rPr>
            </w:pPr>
            <w:r w:rsidRPr="00733624">
              <w:rPr>
                <w:rFonts w:eastAsia="Times New Roman"/>
                <w:b/>
              </w:rPr>
              <w:t>Paper Number</w:t>
            </w:r>
          </w:p>
        </w:tc>
        <w:tc>
          <w:tcPr>
            <w:tcW w:w="8089" w:type="dxa"/>
            <w:gridSpan w:val="10"/>
            <w:tcBorders>
              <w:top w:val="single" w:sz="4" w:space="0" w:color="000000"/>
              <w:left w:val="single" w:sz="4" w:space="0" w:color="000000"/>
              <w:bottom w:val="single" w:sz="4" w:space="0" w:color="000000"/>
              <w:right w:val="single" w:sz="4" w:space="0" w:color="000000"/>
            </w:tcBorders>
            <w:shd w:val="clear" w:color="auto" w:fill="auto"/>
          </w:tcPr>
          <w:p w:rsidR="004C1A51" w:rsidRPr="00733624" w:rsidRDefault="004C1A51" w:rsidP="00753170">
            <w:pPr>
              <w:pStyle w:val="Default"/>
              <w:jc w:val="center"/>
              <w:rPr>
                <w:rFonts w:eastAsia="Times New Roman"/>
                <w:b/>
              </w:rPr>
            </w:pPr>
            <w:r w:rsidRPr="00733624">
              <w:rPr>
                <w:rFonts w:eastAsia="Times New Roman"/>
                <w:b/>
              </w:rPr>
              <w:t>ELECTIVE I</w:t>
            </w:r>
            <w:r>
              <w:rPr>
                <w:rFonts w:eastAsia="Times New Roman"/>
                <w:b/>
              </w:rPr>
              <w:t>I</w:t>
            </w:r>
          </w:p>
        </w:tc>
      </w:tr>
      <w:tr w:rsidR="004C1A51" w:rsidTr="009E4BCE">
        <w:tblPrEx>
          <w:tblCellMar>
            <w:left w:w="0" w:type="dxa"/>
            <w:right w:w="0" w:type="dxa"/>
          </w:tblCellMar>
          <w:tblLook w:val="01E0"/>
        </w:tblPrEx>
        <w:trPr>
          <w:gridAfter w:val="1"/>
          <w:wAfter w:w="150" w:type="dxa"/>
          <w:trHeight w:val="316"/>
        </w:trPr>
        <w:tc>
          <w:tcPr>
            <w:tcW w:w="1331" w:type="dxa"/>
            <w:gridSpan w:val="2"/>
            <w:vMerge w:val="restart"/>
          </w:tcPr>
          <w:p w:rsidR="004C1A51" w:rsidRDefault="004C1A51" w:rsidP="00753170">
            <w:pPr>
              <w:pStyle w:val="TableParagraph"/>
              <w:spacing w:line="273" w:lineRule="exact"/>
              <w:rPr>
                <w:b/>
                <w:sz w:val="24"/>
              </w:rPr>
            </w:pPr>
            <w:r>
              <w:rPr>
                <w:b/>
                <w:sz w:val="24"/>
              </w:rPr>
              <w:t>Category</w:t>
            </w:r>
          </w:p>
        </w:tc>
        <w:tc>
          <w:tcPr>
            <w:tcW w:w="1492" w:type="dxa"/>
            <w:vMerge w:val="restart"/>
          </w:tcPr>
          <w:p w:rsidR="004C1A51" w:rsidRDefault="004C1A51" w:rsidP="00753170">
            <w:pPr>
              <w:pStyle w:val="TableParagraph"/>
              <w:rPr>
                <w:sz w:val="24"/>
              </w:rPr>
            </w:pPr>
            <w:r>
              <w:rPr>
                <w:sz w:val="24"/>
                <w:szCs w:val="24"/>
              </w:rPr>
              <w:t xml:space="preserve">ELECTIVE </w:t>
            </w:r>
          </w:p>
        </w:tc>
        <w:tc>
          <w:tcPr>
            <w:tcW w:w="984" w:type="dxa"/>
          </w:tcPr>
          <w:p w:rsidR="004C1A51" w:rsidRDefault="004C1A51" w:rsidP="00753170">
            <w:pPr>
              <w:pStyle w:val="TableParagraph"/>
              <w:spacing w:line="273" w:lineRule="exact"/>
              <w:rPr>
                <w:b/>
                <w:sz w:val="24"/>
              </w:rPr>
            </w:pPr>
            <w:r>
              <w:rPr>
                <w:b/>
                <w:sz w:val="24"/>
              </w:rPr>
              <w:t>Year</w:t>
            </w:r>
          </w:p>
        </w:tc>
        <w:tc>
          <w:tcPr>
            <w:tcW w:w="900" w:type="dxa"/>
            <w:gridSpan w:val="2"/>
          </w:tcPr>
          <w:p w:rsidR="004C1A51" w:rsidRDefault="004C1A51" w:rsidP="00753170">
            <w:pPr>
              <w:pStyle w:val="TableParagraph"/>
              <w:ind w:left="105"/>
              <w:rPr>
                <w:sz w:val="24"/>
              </w:rPr>
            </w:pPr>
            <w:r>
              <w:rPr>
                <w:w w:val="99"/>
                <w:sz w:val="24"/>
              </w:rPr>
              <w:t>I</w:t>
            </w:r>
          </w:p>
        </w:tc>
        <w:tc>
          <w:tcPr>
            <w:tcW w:w="1078" w:type="dxa"/>
            <w:vMerge w:val="restart"/>
          </w:tcPr>
          <w:p w:rsidR="004C1A51" w:rsidRDefault="004C1A51" w:rsidP="00753170">
            <w:pPr>
              <w:pStyle w:val="TableParagraph"/>
              <w:spacing w:line="273" w:lineRule="exact"/>
              <w:ind w:left="105"/>
              <w:rPr>
                <w:b/>
                <w:sz w:val="24"/>
              </w:rPr>
            </w:pPr>
            <w:r>
              <w:rPr>
                <w:b/>
                <w:sz w:val="24"/>
              </w:rPr>
              <w:t>Credits</w:t>
            </w:r>
          </w:p>
        </w:tc>
        <w:tc>
          <w:tcPr>
            <w:tcW w:w="1058" w:type="dxa"/>
            <w:vMerge w:val="restart"/>
          </w:tcPr>
          <w:p w:rsidR="004C1A51" w:rsidRDefault="004C1A51" w:rsidP="00753170">
            <w:pPr>
              <w:pStyle w:val="TableParagraph"/>
              <w:ind w:left="125"/>
              <w:rPr>
                <w:sz w:val="24"/>
              </w:rPr>
            </w:pPr>
            <w:r>
              <w:rPr>
                <w:sz w:val="24"/>
              </w:rPr>
              <w:t>3</w:t>
            </w:r>
          </w:p>
        </w:tc>
        <w:tc>
          <w:tcPr>
            <w:tcW w:w="1101" w:type="dxa"/>
            <w:gridSpan w:val="2"/>
            <w:vMerge w:val="restart"/>
          </w:tcPr>
          <w:p w:rsidR="004C1A51" w:rsidRDefault="004C1A51" w:rsidP="00753170">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409" w:type="dxa"/>
            <w:vMerge w:val="restart"/>
          </w:tcPr>
          <w:p w:rsidR="004C1A51" w:rsidRDefault="004C1A51" w:rsidP="00753170">
            <w:pPr>
              <w:pStyle w:val="TableParagraph"/>
              <w:rPr>
                <w:sz w:val="24"/>
              </w:rPr>
            </w:pPr>
          </w:p>
        </w:tc>
      </w:tr>
      <w:tr w:rsidR="004C1A51" w:rsidTr="009E4BCE">
        <w:tblPrEx>
          <w:tblCellMar>
            <w:left w:w="0" w:type="dxa"/>
            <w:right w:w="0" w:type="dxa"/>
          </w:tblCellMar>
          <w:tblLook w:val="01E0"/>
        </w:tblPrEx>
        <w:trPr>
          <w:gridAfter w:val="1"/>
          <w:wAfter w:w="150" w:type="dxa"/>
          <w:trHeight w:val="633"/>
        </w:trPr>
        <w:tc>
          <w:tcPr>
            <w:tcW w:w="1331" w:type="dxa"/>
            <w:gridSpan w:val="2"/>
            <w:vMerge/>
            <w:tcBorders>
              <w:top w:val="nil"/>
            </w:tcBorders>
          </w:tcPr>
          <w:p w:rsidR="004C1A51" w:rsidRDefault="004C1A51" w:rsidP="00753170">
            <w:pPr>
              <w:rPr>
                <w:sz w:val="2"/>
                <w:szCs w:val="2"/>
              </w:rPr>
            </w:pPr>
          </w:p>
        </w:tc>
        <w:tc>
          <w:tcPr>
            <w:tcW w:w="1492" w:type="dxa"/>
            <w:vMerge/>
            <w:tcBorders>
              <w:top w:val="nil"/>
            </w:tcBorders>
          </w:tcPr>
          <w:p w:rsidR="004C1A51" w:rsidRDefault="004C1A51" w:rsidP="00753170">
            <w:pPr>
              <w:rPr>
                <w:sz w:val="2"/>
                <w:szCs w:val="2"/>
              </w:rPr>
            </w:pPr>
          </w:p>
        </w:tc>
        <w:tc>
          <w:tcPr>
            <w:tcW w:w="984" w:type="dxa"/>
          </w:tcPr>
          <w:p w:rsidR="004C1A51" w:rsidRDefault="004C1A51" w:rsidP="00753170">
            <w:pPr>
              <w:pStyle w:val="TableParagraph"/>
              <w:spacing w:line="273" w:lineRule="exact"/>
              <w:rPr>
                <w:b/>
                <w:sz w:val="24"/>
              </w:rPr>
            </w:pPr>
            <w:r>
              <w:rPr>
                <w:b/>
                <w:sz w:val="24"/>
              </w:rPr>
              <w:t>Semest</w:t>
            </w:r>
          </w:p>
          <w:p w:rsidR="004C1A51" w:rsidRDefault="004C1A51" w:rsidP="00753170">
            <w:pPr>
              <w:pStyle w:val="TableParagraph"/>
              <w:spacing w:before="41"/>
              <w:rPr>
                <w:b/>
                <w:sz w:val="24"/>
              </w:rPr>
            </w:pPr>
            <w:r>
              <w:rPr>
                <w:b/>
                <w:sz w:val="24"/>
              </w:rPr>
              <w:t>er</w:t>
            </w:r>
          </w:p>
        </w:tc>
        <w:tc>
          <w:tcPr>
            <w:tcW w:w="900" w:type="dxa"/>
            <w:gridSpan w:val="2"/>
          </w:tcPr>
          <w:p w:rsidR="004C1A51" w:rsidRDefault="004C1A51" w:rsidP="00753170">
            <w:pPr>
              <w:pStyle w:val="TableParagraph"/>
              <w:ind w:left="105"/>
              <w:rPr>
                <w:sz w:val="24"/>
              </w:rPr>
            </w:pPr>
            <w:r>
              <w:rPr>
                <w:w w:val="99"/>
                <w:sz w:val="24"/>
              </w:rPr>
              <w:t>I</w:t>
            </w:r>
          </w:p>
        </w:tc>
        <w:tc>
          <w:tcPr>
            <w:tcW w:w="1078" w:type="dxa"/>
            <w:vMerge/>
            <w:tcBorders>
              <w:top w:val="nil"/>
            </w:tcBorders>
          </w:tcPr>
          <w:p w:rsidR="004C1A51" w:rsidRDefault="004C1A51" w:rsidP="00753170">
            <w:pPr>
              <w:rPr>
                <w:sz w:val="2"/>
                <w:szCs w:val="2"/>
              </w:rPr>
            </w:pPr>
          </w:p>
        </w:tc>
        <w:tc>
          <w:tcPr>
            <w:tcW w:w="1058" w:type="dxa"/>
            <w:vMerge/>
            <w:tcBorders>
              <w:top w:val="nil"/>
            </w:tcBorders>
          </w:tcPr>
          <w:p w:rsidR="004C1A51" w:rsidRDefault="004C1A51" w:rsidP="00753170">
            <w:pPr>
              <w:rPr>
                <w:sz w:val="2"/>
                <w:szCs w:val="2"/>
              </w:rPr>
            </w:pPr>
          </w:p>
        </w:tc>
        <w:tc>
          <w:tcPr>
            <w:tcW w:w="1101" w:type="dxa"/>
            <w:gridSpan w:val="2"/>
            <w:vMerge/>
            <w:tcBorders>
              <w:top w:val="nil"/>
            </w:tcBorders>
          </w:tcPr>
          <w:p w:rsidR="004C1A51" w:rsidRDefault="004C1A51" w:rsidP="00753170">
            <w:pPr>
              <w:rPr>
                <w:sz w:val="2"/>
                <w:szCs w:val="2"/>
              </w:rPr>
            </w:pPr>
          </w:p>
        </w:tc>
        <w:tc>
          <w:tcPr>
            <w:tcW w:w="1409" w:type="dxa"/>
            <w:vMerge/>
            <w:tcBorders>
              <w:top w:val="nil"/>
            </w:tcBorders>
          </w:tcPr>
          <w:p w:rsidR="004C1A51" w:rsidRDefault="004C1A51" w:rsidP="00753170">
            <w:pPr>
              <w:rPr>
                <w:sz w:val="2"/>
                <w:szCs w:val="2"/>
              </w:rPr>
            </w:pPr>
          </w:p>
        </w:tc>
      </w:tr>
      <w:tr w:rsidR="004C1A51" w:rsidTr="009E4BCE">
        <w:tblPrEx>
          <w:tblCellMar>
            <w:left w:w="0" w:type="dxa"/>
            <w:right w:w="0" w:type="dxa"/>
          </w:tblCellMar>
          <w:tblLook w:val="01E0"/>
        </w:tblPrEx>
        <w:trPr>
          <w:gridAfter w:val="1"/>
          <w:wAfter w:w="150" w:type="dxa"/>
          <w:trHeight w:val="316"/>
        </w:trPr>
        <w:tc>
          <w:tcPr>
            <w:tcW w:w="2823" w:type="dxa"/>
            <w:gridSpan w:val="3"/>
            <w:vMerge w:val="restart"/>
          </w:tcPr>
          <w:p w:rsidR="004C1A51" w:rsidRDefault="004C1A51" w:rsidP="00753170">
            <w:pPr>
              <w:pStyle w:val="TableParagraph"/>
              <w:spacing w:line="273" w:lineRule="exact"/>
              <w:rPr>
                <w:b/>
                <w:sz w:val="24"/>
              </w:rPr>
            </w:pPr>
            <w:r>
              <w:rPr>
                <w:b/>
                <w:sz w:val="24"/>
              </w:rPr>
              <w:t>Instructional</w:t>
            </w:r>
            <w:r>
              <w:rPr>
                <w:b/>
                <w:spacing w:val="-6"/>
                <w:sz w:val="24"/>
              </w:rPr>
              <w:t xml:space="preserve"> </w:t>
            </w:r>
            <w:r>
              <w:rPr>
                <w:b/>
                <w:sz w:val="24"/>
              </w:rPr>
              <w:t>Hours</w:t>
            </w:r>
          </w:p>
          <w:p w:rsidR="004C1A51" w:rsidRDefault="004C1A51" w:rsidP="00753170">
            <w:pPr>
              <w:pStyle w:val="TableParagraph"/>
              <w:spacing w:before="41"/>
              <w:rPr>
                <w:b/>
                <w:sz w:val="24"/>
              </w:rPr>
            </w:pPr>
            <w:r>
              <w:rPr>
                <w:b/>
                <w:sz w:val="24"/>
              </w:rPr>
              <w:t>per</w:t>
            </w:r>
            <w:r>
              <w:rPr>
                <w:b/>
                <w:spacing w:val="-5"/>
                <w:sz w:val="24"/>
              </w:rPr>
              <w:t xml:space="preserve"> </w:t>
            </w:r>
            <w:r>
              <w:rPr>
                <w:b/>
                <w:sz w:val="24"/>
              </w:rPr>
              <w:t>week</w:t>
            </w:r>
          </w:p>
        </w:tc>
        <w:tc>
          <w:tcPr>
            <w:tcW w:w="1333" w:type="dxa"/>
            <w:gridSpan w:val="2"/>
          </w:tcPr>
          <w:p w:rsidR="004C1A51" w:rsidRDefault="004C1A51" w:rsidP="00753170">
            <w:pPr>
              <w:pStyle w:val="TableParagraph"/>
              <w:spacing w:line="273" w:lineRule="exact"/>
              <w:rPr>
                <w:b/>
                <w:sz w:val="24"/>
              </w:rPr>
            </w:pPr>
            <w:r>
              <w:rPr>
                <w:b/>
                <w:sz w:val="24"/>
              </w:rPr>
              <w:t>Lecture</w:t>
            </w:r>
          </w:p>
        </w:tc>
        <w:tc>
          <w:tcPr>
            <w:tcW w:w="1629" w:type="dxa"/>
            <w:gridSpan w:val="2"/>
          </w:tcPr>
          <w:p w:rsidR="004C1A51" w:rsidRDefault="004C1A51" w:rsidP="00753170">
            <w:pPr>
              <w:pStyle w:val="TableParagraph"/>
              <w:spacing w:line="273" w:lineRule="exact"/>
              <w:ind w:left="105"/>
              <w:rPr>
                <w:b/>
                <w:sz w:val="24"/>
              </w:rPr>
            </w:pPr>
            <w:r>
              <w:rPr>
                <w:b/>
                <w:sz w:val="24"/>
              </w:rPr>
              <w:t>Tutorial</w:t>
            </w:r>
          </w:p>
        </w:tc>
        <w:tc>
          <w:tcPr>
            <w:tcW w:w="1591" w:type="dxa"/>
            <w:gridSpan w:val="2"/>
          </w:tcPr>
          <w:p w:rsidR="004C1A51" w:rsidRDefault="004C1A51" w:rsidP="00753170">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77" w:type="dxa"/>
            <w:gridSpan w:val="2"/>
          </w:tcPr>
          <w:p w:rsidR="004C1A51" w:rsidRDefault="004C1A51" w:rsidP="00753170">
            <w:pPr>
              <w:pStyle w:val="TableParagraph"/>
              <w:spacing w:line="273" w:lineRule="exact"/>
              <w:ind w:left="111"/>
              <w:rPr>
                <w:b/>
                <w:sz w:val="24"/>
              </w:rPr>
            </w:pPr>
            <w:r>
              <w:rPr>
                <w:b/>
                <w:sz w:val="24"/>
              </w:rPr>
              <w:t>Total</w:t>
            </w:r>
          </w:p>
        </w:tc>
      </w:tr>
      <w:tr w:rsidR="004C1A51" w:rsidTr="009E4BCE">
        <w:tblPrEx>
          <w:tblCellMar>
            <w:left w:w="0" w:type="dxa"/>
            <w:right w:w="0" w:type="dxa"/>
          </w:tblCellMar>
          <w:tblLook w:val="01E0"/>
        </w:tblPrEx>
        <w:trPr>
          <w:gridAfter w:val="1"/>
          <w:wAfter w:w="150" w:type="dxa"/>
          <w:trHeight w:val="321"/>
        </w:trPr>
        <w:tc>
          <w:tcPr>
            <w:tcW w:w="2823" w:type="dxa"/>
            <w:gridSpan w:val="3"/>
            <w:vMerge/>
            <w:tcBorders>
              <w:top w:val="nil"/>
            </w:tcBorders>
          </w:tcPr>
          <w:p w:rsidR="004C1A51" w:rsidRDefault="004C1A51" w:rsidP="00753170">
            <w:pPr>
              <w:rPr>
                <w:sz w:val="2"/>
                <w:szCs w:val="2"/>
              </w:rPr>
            </w:pPr>
          </w:p>
        </w:tc>
        <w:tc>
          <w:tcPr>
            <w:tcW w:w="1333" w:type="dxa"/>
            <w:gridSpan w:val="2"/>
          </w:tcPr>
          <w:p w:rsidR="004C1A51" w:rsidRDefault="004C1A51" w:rsidP="00753170">
            <w:pPr>
              <w:pStyle w:val="TableParagraph"/>
              <w:rPr>
                <w:sz w:val="24"/>
              </w:rPr>
            </w:pPr>
            <w:r>
              <w:rPr>
                <w:sz w:val="24"/>
              </w:rPr>
              <w:t>3</w:t>
            </w:r>
          </w:p>
        </w:tc>
        <w:tc>
          <w:tcPr>
            <w:tcW w:w="1629" w:type="dxa"/>
            <w:gridSpan w:val="2"/>
          </w:tcPr>
          <w:p w:rsidR="004C1A51" w:rsidRDefault="004C1A51" w:rsidP="00753170">
            <w:pPr>
              <w:pStyle w:val="TableParagraph"/>
              <w:ind w:left="105"/>
              <w:rPr>
                <w:sz w:val="24"/>
              </w:rPr>
            </w:pPr>
            <w:r>
              <w:rPr>
                <w:sz w:val="24"/>
              </w:rPr>
              <w:t>2</w:t>
            </w:r>
          </w:p>
        </w:tc>
        <w:tc>
          <w:tcPr>
            <w:tcW w:w="1591" w:type="dxa"/>
            <w:gridSpan w:val="2"/>
          </w:tcPr>
          <w:p w:rsidR="004C1A51" w:rsidRDefault="004C1A51" w:rsidP="00753170">
            <w:pPr>
              <w:pStyle w:val="TableParagraph"/>
              <w:ind w:left="91"/>
              <w:rPr>
                <w:sz w:val="24"/>
              </w:rPr>
            </w:pPr>
            <w:r>
              <w:rPr>
                <w:sz w:val="24"/>
              </w:rPr>
              <w:t>--</w:t>
            </w:r>
          </w:p>
        </w:tc>
        <w:tc>
          <w:tcPr>
            <w:tcW w:w="1977" w:type="dxa"/>
            <w:gridSpan w:val="2"/>
          </w:tcPr>
          <w:p w:rsidR="004C1A51" w:rsidRDefault="004C1A51" w:rsidP="00753170">
            <w:pPr>
              <w:pStyle w:val="TableParagraph"/>
              <w:ind w:left="111"/>
              <w:rPr>
                <w:sz w:val="24"/>
              </w:rPr>
            </w:pPr>
            <w:r>
              <w:rPr>
                <w:sz w:val="24"/>
              </w:rPr>
              <w:t>5</w:t>
            </w:r>
          </w:p>
        </w:tc>
      </w:tr>
      <w:tr w:rsidR="004C1A51" w:rsidRPr="00F1153A" w:rsidTr="009E4BCE">
        <w:tblPrEx>
          <w:tblCellMar>
            <w:left w:w="0" w:type="dxa"/>
            <w:right w:w="0" w:type="dxa"/>
          </w:tblCellMar>
          <w:tblLook w:val="01E0"/>
        </w:tblPrEx>
        <w:trPr>
          <w:gridAfter w:val="1"/>
          <w:wAfter w:w="150" w:type="dxa"/>
          <w:trHeight w:val="316"/>
        </w:trPr>
        <w:tc>
          <w:tcPr>
            <w:tcW w:w="2823" w:type="dxa"/>
            <w:gridSpan w:val="3"/>
          </w:tcPr>
          <w:p w:rsidR="004C1A51" w:rsidRPr="00D21146" w:rsidRDefault="004C1A51" w:rsidP="00753170">
            <w:pPr>
              <w:pStyle w:val="TableParagraph"/>
              <w:spacing w:line="273" w:lineRule="exact"/>
              <w:rPr>
                <w:b/>
                <w:sz w:val="24"/>
              </w:rPr>
            </w:pPr>
            <w:r w:rsidRPr="00D21146">
              <w:rPr>
                <w:b/>
                <w:sz w:val="24"/>
              </w:rPr>
              <w:t>Pre-requisite</w:t>
            </w:r>
          </w:p>
        </w:tc>
        <w:tc>
          <w:tcPr>
            <w:tcW w:w="6530" w:type="dxa"/>
            <w:gridSpan w:val="8"/>
          </w:tcPr>
          <w:p w:rsidR="004C1A51" w:rsidRPr="00F1153A" w:rsidRDefault="004C1A51" w:rsidP="00753170">
            <w:pPr>
              <w:pStyle w:val="TableParagraph"/>
              <w:tabs>
                <w:tab w:val="left" w:pos="468"/>
              </w:tabs>
              <w:rPr>
                <w:sz w:val="24"/>
              </w:rPr>
            </w:pPr>
            <w:r w:rsidRPr="00226960">
              <w:rPr>
                <w:sz w:val="24"/>
                <w:szCs w:val="24"/>
              </w:rPr>
              <w:t xml:space="preserve">The training </w:t>
            </w:r>
            <w:r w:rsidRPr="00B15ACE">
              <w:rPr>
                <w:sz w:val="24"/>
                <w:szCs w:val="24"/>
              </w:rPr>
              <w:t>imparts the knowledge and abilities required to conduct field studies on how humans use plants.</w:t>
            </w:r>
          </w:p>
        </w:tc>
      </w:tr>
      <w:tr w:rsidR="004C1A51" w:rsidRPr="000673DB" w:rsidTr="009E4BCE">
        <w:tblPrEx>
          <w:tblCellMar>
            <w:left w:w="0" w:type="dxa"/>
            <w:right w:w="0" w:type="dxa"/>
          </w:tblCellMar>
          <w:tblLook w:val="01E0"/>
        </w:tblPrEx>
        <w:trPr>
          <w:gridAfter w:val="1"/>
          <w:wAfter w:w="150" w:type="dxa"/>
          <w:trHeight w:val="371"/>
        </w:trPr>
        <w:tc>
          <w:tcPr>
            <w:tcW w:w="2823" w:type="dxa"/>
            <w:gridSpan w:val="3"/>
          </w:tcPr>
          <w:p w:rsidR="004C1A51" w:rsidRDefault="00766114" w:rsidP="00753170">
            <w:pPr>
              <w:pStyle w:val="TableParagraph"/>
              <w:tabs>
                <w:tab w:val="left" w:pos="1611"/>
                <w:tab w:val="left" w:pos="2230"/>
              </w:tabs>
              <w:ind w:right="95"/>
              <w:rPr>
                <w:b/>
                <w:sz w:val="24"/>
              </w:rPr>
            </w:pPr>
            <w:r w:rsidRPr="006F01A4">
              <w:rPr>
                <w:b/>
                <w:sz w:val="24"/>
              </w:rPr>
              <w:t>Learning Objectives</w:t>
            </w:r>
          </w:p>
        </w:tc>
        <w:tc>
          <w:tcPr>
            <w:tcW w:w="6530" w:type="dxa"/>
            <w:gridSpan w:val="8"/>
          </w:tcPr>
          <w:p w:rsidR="004C1A51" w:rsidRPr="00CA1CEA" w:rsidRDefault="009F7B64" w:rsidP="00753170">
            <w:pPr>
              <w:pStyle w:val="TableParagraph"/>
              <w:tabs>
                <w:tab w:val="left" w:pos="468"/>
              </w:tabs>
              <w:spacing w:before="3"/>
              <w:jc w:val="both"/>
              <w:rPr>
                <w:sz w:val="24"/>
                <w:szCs w:val="24"/>
              </w:rPr>
            </w:pPr>
            <w:r>
              <w:rPr>
                <w:sz w:val="24"/>
                <w:szCs w:val="24"/>
              </w:rPr>
              <w:t>1.</w:t>
            </w:r>
            <w:r w:rsidR="004C1A51" w:rsidRPr="00BC2052">
              <w:rPr>
                <w:sz w:val="24"/>
                <w:szCs w:val="24"/>
              </w:rPr>
              <w:t xml:space="preserve">Understand the concept of ethnobotany and the life style and traditional practices of plants by Indian tribals. </w:t>
            </w:r>
          </w:p>
        </w:tc>
      </w:tr>
      <w:tr w:rsidR="004C1A51" w:rsidRPr="000673DB" w:rsidTr="009E4BCE">
        <w:tblPrEx>
          <w:tblCellMar>
            <w:left w:w="0" w:type="dxa"/>
            <w:right w:w="0" w:type="dxa"/>
          </w:tblCellMar>
          <w:tblLook w:val="01E0"/>
        </w:tblPrEx>
        <w:trPr>
          <w:gridAfter w:val="1"/>
          <w:wAfter w:w="150" w:type="dxa"/>
          <w:trHeight w:val="237"/>
        </w:trPr>
        <w:tc>
          <w:tcPr>
            <w:tcW w:w="2823" w:type="dxa"/>
            <w:gridSpan w:val="3"/>
          </w:tcPr>
          <w:p w:rsidR="004C1A51" w:rsidRDefault="004C1A51" w:rsidP="00753170">
            <w:pPr>
              <w:pStyle w:val="TableParagraph"/>
              <w:tabs>
                <w:tab w:val="left" w:pos="1611"/>
                <w:tab w:val="left" w:pos="2230"/>
              </w:tabs>
              <w:ind w:right="95"/>
              <w:rPr>
                <w:b/>
                <w:sz w:val="24"/>
              </w:rPr>
            </w:pPr>
          </w:p>
        </w:tc>
        <w:tc>
          <w:tcPr>
            <w:tcW w:w="6530" w:type="dxa"/>
            <w:gridSpan w:val="8"/>
          </w:tcPr>
          <w:p w:rsidR="004C1A51" w:rsidRPr="00CA1CEA" w:rsidRDefault="009F7B64" w:rsidP="00753170">
            <w:pPr>
              <w:pStyle w:val="TableParagraph"/>
              <w:tabs>
                <w:tab w:val="left" w:pos="468"/>
              </w:tabs>
              <w:spacing w:before="3"/>
              <w:jc w:val="both"/>
              <w:rPr>
                <w:sz w:val="24"/>
                <w:szCs w:val="24"/>
              </w:rPr>
            </w:pPr>
            <w:r>
              <w:rPr>
                <w:sz w:val="24"/>
              </w:rPr>
              <w:t>2.</w:t>
            </w:r>
            <w:r w:rsidR="004C1A51" w:rsidRPr="00BC2052">
              <w:rPr>
                <w:sz w:val="24"/>
              </w:rPr>
              <w:t>Emphasize the importance of non-timber forest products for Indian tribal people livelihoods.</w:t>
            </w:r>
          </w:p>
        </w:tc>
      </w:tr>
      <w:tr w:rsidR="004C1A51" w:rsidRPr="000673DB" w:rsidTr="009E4BCE">
        <w:tblPrEx>
          <w:tblCellMar>
            <w:left w:w="0" w:type="dxa"/>
            <w:right w:w="0" w:type="dxa"/>
          </w:tblCellMar>
          <w:tblLook w:val="01E0"/>
        </w:tblPrEx>
        <w:trPr>
          <w:gridAfter w:val="1"/>
          <w:wAfter w:w="150" w:type="dxa"/>
          <w:trHeight w:val="383"/>
        </w:trPr>
        <w:tc>
          <w:tcPr>
            <w:tcW w:w="2823" w:type="dxa"/>
            <w:gridSpan w:val="3"/>
          </w:tcPr>
          <w:p w:rsidR="004C1A51" w:rsidRDefault="004C1A51" w:rsidP="00753170">
            <w:pPr>
              <w:pStyle w:val="TableParagraph"/>
              <w:tabs>
                <w:tab w:val="left" w:pos="1611"/>
                <w:tab w:val="left" w:pos="2230"/>
              </w:tabs>
              <w:ind w:right="95"/>
              <w:rPr>
                <w:b/>
                <w:sz w:val="24"/>
              </w:rPr>
            </w:pPr>
          </w:p>
        </w:tc>
        <w:tc>
          <w:tcPr>
            <w:tcW w:w="6530" w:type="dxa"/>
            <w:gridSpan w:val="8"/>
          </w:tcPr>
          <w:p w:rsidR="004C1A51" w:rsidRPr="00CA1CEA" w:rsidRDefault="009F7B64" w:rsidP="00753170">
            <w:pPr>
              <w:pStyle w:val="TableParagraph"/>
              <w:tabs>
                <w:tab w:val="left" w:pos="468"/>
              </w:tabs>
              <w:spacing w:before="3"/>
              <w:jc w:val="both"/>
              <w:rPr>
                <w:sz w:val="24"/>
                <w:szCs w:val="24"/>
              </w:rPr>
            </w:pPr>
            <w:r>
              <w:rPr>
                <w:sz w:val="24"/>
              </w:rPr>
              <w:t>3.</w:t>
            </w:r>
            <w:r w:rsidR="004C1A51" w:rsidRPr="00BC2052">
              <w:rPr>
                <w:sz w:val="24"/>
              </w:rPr>
              <w:t>Evaluate the various research techniques to gather tribal knowledge of ethnobotany.</w:t>
            </w:r>
          </w:p>
        </w:tc>
      </w:tr>
      <w:tr w:rsidR="004C1A51" w:rsidRPr="00A82C60" w:rsidTr="009E4BCE">
        <w:tblPrEx>
          <w:tblCellMar>
            <w:left w:w="0" w:type="dxa"/>
            <w:right w:w="0" w:type="dxa"/>
          </w:tblCellMar>
          <w:tblLook w:val="01E0"/>
        </w:tblPrEx>
        <w:trPr>
          <w:gridAfter w:val="1"/>
          <w:wAfter w:w="150" w:type="dxa"/>
          <w:trHeight w:val="390"/>
        </w:trPr>
        <w:tc>
          <w:tcPr>
            <w:tcW w:w="2823" w:type="dxa"/>
            <w:gridSpan w:val="3"/>
          </w:tcPr>
          <w:p w:rsidR="004C1A51" w:rsidRDefault="004C1A51" w:rsidP="00753170">
            <w:pPr>
              <w:pStyle w:val="TableParagraph"/>
              <w:tabs>
                <w:tab w:val="left" w:pos="1611"/>
                <w:tab w:val="left" w:pos="2230"/>
              </w:tabs>
              <w:ind w:right="95"/>
              <w:rPr>
                <w:b/>
                <w:sz w:val="24"/>
              </w:rPr>
            </w:pPr>
          </w:p>
        </w:tc>
        <w:tc>
          <w:tcPr>
            <w:tcW w:w="6530" w:type="dxa"/>
            <w:gridSpan w:val="8"/>
          </w:tcPr>
          <w:p w:rsidR="004C1A51" w:rsidRPr="00CA1CEA" w:rsidRDefault="009F7B64" w:rsidP="00753170">
            <w:pPr>
              <w:pStyle w:val="TableParagraph"/>
              <w:tabs>
                <w:tab w:val="left" w:pos="468"/>
              </w:tabs>
              <w:spacing w:before="3"/>
              <w:jc w:val="both"/>
              <w:rPr>
                <w:sz w:val="24"/>
              </w:rPr>
            </w:pPr>
            <w:r>
              <w:rPr>
                <w:sz w:val="24"/>
              </w:rPr>
              <w:t>4.</w:t>
            </w:r>
            <w:r w:rsidR="004C1A51" w:rsidRPr="00BC2052">
              <w:rPr>
                <w:sz w:val="24"/>
              </w:rPr>
              <w:t>Use strategies to turn ethno botanical knowledge into goods with value additions.</w:t>
            </w:r>
          </w:p>
        </w:tc>
      </w:tr>
      <w:tr w:rsidR="004C1A51" w:rsidRPr="000673DB" w:rsidTr="009E4BCE">
        <w:tblPrEx>
          <w:tblCellMar>
            <w:left w:w="0" w:type="dxa"/>
            <w:right w:w="0" w:type="dxa"/>
          </w:tblCellMar>
          <w:tblLook w:val="01E0"/>
        </w:tblPrEx>
        <w:trPr>
          <w:gridAfter w:val="1"/>
          <w:wAfter w:w="150" w:type="dxa"/>
          <w:trHeight w:val="273"/>
        </w:trPr>
        <w:tc>
          <w:tcPr>
            <w:tcW w:w="2823" w:type="dxa"/>
            <w:gridSpan w:val="3"/>
          </w:tcPr>
          <w:p w:rsidR="004C1A51" w:rsidRDefault="004C1A51" w:rsidP="00753170">
            <w:pPr>
              <w:pStyle w:val="TableParagraph"/>
              <w:tabs>
                <w:tab w:val="left" w:pos="1611"/>
                <w:tab w:val="left" w:pos="2230"/>
              </w:tabs>
              <w:ind w:right="95"/>
              <w:rPr>
                <w:b/>
                <w:sz w:val="24"/>
              </w:rPr>
            </w:pPr>
          </w:p>
        </w:tc>
        <w:tc>
          <w:tcPr>
            <w:tcW w:w="6530" w:type="dxa"/>
            <w:gridSpan w:val="8"/>
          </w:tcPr>
          <w:p w:rsidR="004C1A51" w:rsidRPr="00CA1CEA" w:rsidRDefault="009F7B64" w:rsidP="00753170">
            <w:pPr>
              <w:pStyle w:val="TableParagraph"/>
              <w:tabs>
                <w:tab w:val="left" w:pos="468"/>
              </w:tabs>
              <w:spacing w:before="3"/>
              <w:jc w:val="both"/>
              <w:rPr>
                <w:sz w:val="24"/>
              </w:rPr>
            </w:pPr>
            <w:r>
              <w:rPr>
                <w:sz w:val="24"/>
                <w:szCs w:val="24"/>
              </w:rPr>
              <w:t>5.</w:t>
            </w:r>
            <w:r w:rsidR="004C1A51" w:rsidRPr="00BC2052">
              <w:rPr>
                <w:sz w:val="24"/>
                <w:szCs w:val="24"/>
              </w:rPr>
              <w:t xml:space="preserve">To </w:t>
            </w:r>
            <w:r w:rsidR="004C1A51" w:rsidRPr="00BC2052">
              <w:rPr>
                <w:sz w:val="24"/>
              </w:rPr>
              <w:t xml:space="preserve">save and </w:t>
            </w:r>
            <w:r w:rsidR="004C1A51" w:rsidRPr="00BC2052">
              <w:rPr>
                <w:sz w:val="24"/>
                <w:szCs w:val="24"/>
              </w:rPr>
              <w:t>document</w:t>
            </w:r>
            <w:r w:rsidR="004C1A51" w:rsidRPr="00BC2052">
              <w:rPr>
                <w:spacing w:val="9"/>
                <w:sz w:val="24"/>
                <w:szCs w:val="24"/>
              </w:rPr>
              <w:t xml:space="preserve"> e</w:t>
            </w:r>
            <w:r w:rsidR="004C1A51" w:rsidRPr="00BC2052">
              <w:rPr>
                <w:sz w:val="24"/>
                <w:szCs w:val="24"/>
              </w:rPr>
              <w:t>thno botanicals</w:t>
            </w:r>
            <w:r w:rsidR="004C1A51" w:rsidRPr="00BC2052">
              <w:rPr>
                <w:spacing w:val="10"/>
                <w:sz w:val="24"/>
                <w:szCs w:val="24"/>
              </w:rPr>
              <w:t xml:space="preserve"> </w:t>
            </w:r>
            <w:r w:rsidR="004C1A51" w:rsidRPr="00BC2052">
              <w:rPr>
                <w:sz w:val="24"/>
              </w:rPr>
              <w:t>in order to use plant resources sustainably.</w:t>
            </w:r>
          </w:p>
        </w:tc>
      </w:tr>
      <w:tr w:rsidR="004C1A51" w:rsidRPr="004A08DC" w:rsidTr="009E4BCE">
        <w:trPr>
          <w:gridAfter w:val="1"/>
          <w:wAfter w:w="150" w:type="dxa"/>
        </w:trPr>
        <w:tc>
          <w:tcPr>
            <w:tcW w:w="1264" w:type="dxa"/>
            <w:shd w:val="clear" w:color="auto" w:fill="auto"/>
          </w:tcPr>
          <w:p w:rsidR="004C1A51" w:rsidRPr="004A08DC" w:rsidRDefault="004C1A51" w:rsidP="008E1FAE">
            <w:pPr>
              <w:pStyle w:val="Default"/>
              <w:jc w:val="center"/>
              <w:rPr>
                <w:rFonts w:eastAsia="Times New Roman"/>
                <w:b/>
              </w:rPr>
            </w:pPr>
            <w:r w:rsidRPr="004A08DC">
              <w:rPr>
                <w:rFonts w:eastAsia="Times New Roman"/>
                <w:b/>
              </w:rPr>
              <w:t>UNIT</w:t>
            </w:r>
          </w:p>
        </w:tc>
        <w:tc>
          <w:tcPr>
            <w:tcW w:w="8089" w:type="dxa"/>
            <w:gridSpan w:val="10"/>
            <w:shd w:val="clear" w:color="auto" w:fill="auto"/>
          </w:tcPr>
          <w:p w:rsidR="004C1A51" w:rsidRPr="004A08DC" w:rsidRDefault="009F7B64" w:rsidP="008E1FAE">
            <w:pPr>
              <w:pStyle w:val="Default"/>
              <w:jc w:val="center"/>
              <w:rPr>
                <w:rFonts w:eastAsia="Times New Roman"/>
                <w:b/>
              </w:rPr>
            </w:pPr>
            <w:r>
              <w:rPr>
                <w:rFonts w:eastAsia="Times New Roman"/>
                <w:b/>
              </w:rPr>
              <w:t>CONTENTS</w:t>
            </w:r>
          </w:p>
          <w:p w:rsidR="004C1A51" w:rsidRPr="004A08DC" w:rsidRDefault="004C1A51" w:rsidP="003C5E85">
            <w:pPr>
              <w:pStyle w:val="Default"/>
              <w:rPr>
                <w:rFonts w:eastAsia="Times New Roman"/>
                <w:b/>
              </w:rPr>
            </w:pPr>
          </w:p>
        </w:tc>
      </w:tr>
      <w:tr w:rsidR="004C1A51" w:rsidRPr="004A08DC" w:rsidTr="009E4BCE">
        <w:trPr>
          <w:gridAfter w:val="1"/>
          <w:wAfter w:w="150" w:type="dxa"/>
        </w:trPr>
        <w:tc>
          <w:tcPr>
            <w:tcW w:w="1264" w:type="dxa"/>
            <w:shd w:val="clear" w:color="auto" w:fill="auto"/>
          </w:tcPr>
          <w:p w:rsidR="004C1A51" w:rsidRPr="004A08DC" w:rsidRDefault="004C1A51" w:rsidP="008E1FAE">
            <w:pPr>
              <w:pStyle w:val="Default"/>
              <w:jc w:val="center"/>
              <w:rPr>
                <w:rFonts w:eastAsia="Times New Roman"/>
                <w:b/>
              </w:rPr>
            </w:pPr>
          </w:p>
          <w:p w:rsidR="004C1A51" w:rsidRPr="004A08DC" w:rsidRDefault="004C1A51" w:rsidP="008E1FAE">
            <w:pPr>
              <w:pStyle w:val="Default"/>
              <w:jc w:val="center"/>
              <w:rPr>
                <w:rFonts w:eastAsia="Times New Roman"/>
                <w:b/>
              </w:rPr>
            </w:pPr>
          </w:p>
          <w:p w:rsidR="004C1A51" w:rsidRPr="004A08DC" w:rsidRDefault="004C1A51" w:rsidP="008E1FAE">
            <w:pPr>
              <w:pStyle w:val="Default"/>
              <w:jc w:val="center"/>
              <w:rPr>
                <w:rFonts w:eastAsia="Times New Roman"/>
                <w:b/>
              </w:rPr>
            </w:pPr>
            <w:r w:rsidRPr="004A08DC">
              <w:rPr>
                <w:rFonts w:eastAsia="Times New Roman"/>
                <w:b/>
              </w:rPr>
              <w:t>I</w:t>
            </w:r>
          </w:p>
        </w:tc>
        <w:tc>
          <w:tcPr>
            <w:tcW w:w="8089" w:type="dxa"/>
            <w:gridSpan w:val="10"/>
            <w:shd w:val="clear" w:color="auto" w:fill="auto"/>
          </w:tcPr>
          <w:p w:rsidR="004C1A51" w:rsidRPr="00BC2052" w:rsidRDefault="004C1A51" w:rsidP="008E1FAE">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sz w:val="24"/>
                <w:szCs w:val="24"/>
              </w:rPr>
            </w:pPr>
            <w:r w:rsidRPr="00BC2052">
              <w:rPr>
                <w:rFonts w:ascii="Times New Roman" w:hAnsi="Times New Roman" w:cs="Times New Roman"/>
                <w:b/>
                <w:sz w:val="24"/>
                <w:szCs w:val="24"/>
              </w:rPr>
              <w:t>ETHNOBOTANY:</w:t>
            </w:r>
          </w:p>
          <w:p w:rsidR="004C1A51" w:rsidRPr="004A08DC" w:rsidRDefault="004C1A51" w:rsidP="008E1FAE">
            <w:pPr>
              <w:autoSpaceDE w:val="0"/>
              <w:autoSpaceDN w:val="0"/>
              <w:adjustRightInd w:val="0"/>
              <w:spacing w:after="0" w:line="360" w:lineRule="auto"/>
              <w:jc w:val="both"/>
              <w:rPr>
                <w:rFonts w:ascii="Times New Roman" w:eastAsia="Times New Roman" w:hAnsi="Times New Roman" w:cs="Times New Roman"/>
                <w:b/>
                <w:sz w:val="24"/>
                <w:szCs w:val="24"/>
              </w:rPr>
            </w:pPr>
            <w:r w:rsidRPr="00BC2052">
              <w:rPr>
                <w:rFonts w:ascii="Times New Roman" w:eastAsia="Calibri" w:hAnsi="Times New Roman" w:cs="Times New Roman"/>
                <w:sz w:val="24"/>
                <w:szCs w:val="24"/>
              </w:rPr>
              <w:t xml:space="preserve">Concept, important landmarks in the development, scope, sub disciplines of ethno botany. Interdisciplinary approaches. Knowledge of following sociological and anthropological terms: culture, values and norms, institutions, culture diffusion and ethnocentrism. </w:t>
            </w:r>
            <w:r w:rsidRPr="00BC2052">
              <w:rPr>
                <w:rFonts w:ascii="Times New Roman" w:eastAsia="Calibri" w:hAnsi="Times New Roman" w:cs="Times New Roman"/>
                <w:bCs/>
                <w:sz w:val="24"/>
                <w:szCs w:val="24"/>
              </w:rPr>
              <w:t>History of ethnobotany: A brief history of ethno botanical studies in the world and in India</w:t>
            </w:r>
            <w:r w:rsidRPr="00BC2052">
              <w:rPr>
                <w:rFonts w:ascii="Times New Roman" w:hAnsi="Times New Roman" w:cs="Times New Roman"/>
                <w:bCs/>
                <w:sz w:val="24"/>
                <w:szCs w:val="24"/>
              </w:rPr>
              <w:t>.</w:t>
            </w:r>
          </w:p>
        </w:tc>
      </w:tr>
      <w:tr w:rsidR="004C1A51" w:rsidRPr="004A08DC" w:rsidTr="009E4BCE">
        <w:trPr>
          <w:gridAfter w:val="1"/>
          <w:wAfter w:w="150" w:type="dxa"/>
        </w:trPr>
        <w:tc>
          <w:tcPr>
            <w:tcW w:w="1264" w:type="dxa"/>
            <w:shd w:val="clear" w:color="auto" w:fill="auto"/>
          </w:tcPr>
          <w:p w:rsidR="004C1A51" w:rsidRPr="004A08DC" w:rsidRDefault="004C1A51" w:rsidP="008E1FAE">
            <w:pPr>
              <w:pStyle w:val="Default"/>
              <w:jc w:val="center"/>
              <w:rPr>
                <w:rFonts w:eastAsia="Times New Roman"/>
                <w:b/>
              </w:rPr>
            </w:pPr>
          </w:p>
          <w:p w:rsidR="004C1A51" w:rsidRPr="004A08DC" w:rsidRDefault="004C1A51" w:rsidP="008E1FAE">
            <w:pPr>
              <w:pStyle w:val="Default"/>
              <w:jc w:val="center"/>
              <w:rPr>
                <w:rFonts w:eastAsia="Times New Roman"/>
                <w:b/>
              </w:rPr>
            </w:pPr>
          </w:p>
          <w:p w:rsidR="004C1A51" w:rsidRPr="004A08DC" w:rsidRDefault="004C1A51" w:rsidP="008E1FAE">
            <w:pPr>
              <w:pStyle w:val="Default"/>
              <w:jc w:val="center"/>
              <w:rPr>
                <w:rFonts w:eastAsia="Times New Roman"/>
                <w:b/>
              </w:rPr>
            </w:pPr>
            <w:r w:rsidRPr="004A08DC">
              <w:rPr>
                <w:rFonts w:eastAsia="Times New Roman"/>
                <w:b/>
              </w:rPr>
              <w:t>II</w:t>
            </w:r>
          </w:p>
        </w:tc>
        <w:tc>
          <w:tcPr>
            <w:tcW w:w="8089" w:type="dxa"/>
            <w:gridSpan w:val="10"/>
            <w:shd w:val="clear" w:color="auto" w:fill="auto"/>
          </w:tcPr>
          <w:p w:rsidR="004C1A51" w:rsidRPr="00BC2052" w:rsidRDefault="004C1A51" w:rsidP="008E1FAE">
            <w:pPr>
              <w:spacing w:after="0" w:line="240" w:lineRule="auto"/>
              <w:jc w:val="both"/>
              <w:rPr>
                <w:rFonts w:ascii="Times New Roman" w:eastAsia="Calibri" w:hAnsi="Times New Roman" w:cs="Times New Roman"/>
                <w:b/>
                <w:sz w:val="24"/>
                <w:szCs w:val="24"/>
              </w:rPr>
            </w:pPr>
            <w:r w:rsidRPr="00BC2052">
              <w:rPr>
                <w:rFonts w:ascii="Times New Roman" w:eastAsia="Calibri" w:hAnsi="Times New Roman" w:cs="Times New Roman"/>
                <w:b/>
                <w:sz w:val="24"/>
                <w:szCs w:val="24"/>
              </w:rPr>
              <w:t>PLANTS USED BY TRIBALS OF INDIA:</w:t>
            </w:r>
          </w:p>
          <w:p w:rsidR="004C1A51" w:rsidRPr="004A08DC" w:rsidRDefault="004C1A51" w:rsidP="008E1FAE">
            <w:pPr>
              <w:pStyle w:val="Default"/>
              <w:jc w:val="both"/>
              <w:rPr>
                <w:rFonts w:eastAsia="Times New Roman"/>
                <w:b/>
                <w:color w:val="auto"/>
              </w:rPr>
            </w:pPr>
            <w:r w:rsidRPr="00BC2052">
              <w:t>Distribution of tribes in India. Basic knowledge of following tribes of Tamil Nadu: Irulas, Kanis, Paliyars Badagas, Kurumbres, Thodas and Malayalis. Plants used by tribals of Tamil Nadu.</w:t>
            </w:r>
          </w:p>
        </w:tc>
      </w:tr>
      <w:tr w:rsidR="004C1A51" w:rsidRPr="004A08DC" w:rsidTr="009E4BCE">
        <w:trPr>
          <w:gridAfter w:val="1"/>
          <w:wAfter w:w="150" w:type="dxa"/>
        </w:trPr>
        <w:tc>
          <w:tcPr>
            <w:tcW w:w="1264" w:type="dxa"/>
            <w:shd w:val="clear" w:color="auto" w:fill="auto"/>
          </w:tcPr>
          <w:p w:rsidR="004C1A51" w:rsidRPr="004A08DC" w:rsidRDefault="004C1A51" w:rsidP="008E1FAE">
            <w:pPr>
              <w:pStyle w:val="Default"/>
              <w:jc w:val="center"/>
              <w:rPr>
                <w:rFonts w:eastAsia="Times New Roman"/>
                <w:b/>
              </w:rPr>
            </w:pPr>
          </w:p>
          <w:p w:rsidR="004C1A51" w:rsidRDefault="004C1A51" w:rsidP="008E1FAE">
            <w:pPr>
              <w:pStyle w:val="Default"/>
              <w:jc w:val="center"/>
              <w:rPr>
                <w:rFonts w:eastAsia="Times New Roman"/>
                <w:b/>
              </w:rPr>
            </w:pPr>
          </w:p>
          <w:p w:rsidR="004C1A51" w:rsidRPr="004A08DC" w:rsidRDefault="004C1A51" w:rsidP="008E1FAE">
            <w:pPr>
              <w:pStyle w:val="Default"/>
              <w:jc w:val="center"/>
              <w:rPr>
                <w:rFonts w:eastAsia="Times New Roman"/>
                <w:b/>
              </w:rPr>
            </w:pPr>
          </w:p>
          <w:p w:rsidR="004C1A51" w:rsidRPr="004A08DC" w:rsidRDefault="004C1A51" w:rsidP="008E1FAE">
            <w:pPr>
              <w:pStyle w:val="Default"/>
              <w:jc w:val="center"/>
              <w:rPr>
                <w:rFonts w:eastAsia="Times New Roman"/>
                <w:b/>
              </w:rPr>
            </w:pPr>
            <w:r w:rsidRPr="004A08DC">
              <w:rPr>
                <w:rFonts w:eastAsia="Times New Roman"/>
                <w:b/>
              </w:rPr>
              <w:t>III</w:t>
            </w:r>
          </w:p>
        </w:tc>
        <w:tc>
          <w:tcPr>
            <w:tcW w:w="8089" w:type="dxa"/>
            <w:gridSpan w:val="10"/>
            <w:shd w:val="clear" w:color="auto" w:fill="auto"/>
          </w:tcPr>
          <w:p w:rsidR="004C1A51" w:rsidRPr="00BC2052" w:rsidRDefault="004C1A51" w:rsidP="008E1FAE">
            <w:pPr>
              <w:spacing w:after="0" w:line="240" w:lineRule="auto"/>
              <w:jc w:val="both"/>
              <w:rPr>
                <w:rFonts w:ascii="Times New Roman" w:eastAsia="Calibri" w:hAnsi="Times New Roman" w:cs="Times New Roman"/>
                <w:b/>
                <w:sz w:val="24"/>
                <w:szCs w:val="24"/>
              </w:rPr>
            </w:pPr>
            <w:r w:rsidRPr="00BC2052">
              <w:rPr>
                <w:rFonts w:ascii="Times New Roman" w:eastAsia="Calibri" w:hAnsi="Times New Roman" w:cs="Times New Roman"/>
                <w:b/>
                <w:sz w:val="24"/>
                <w:szCs w:val="24"/>
              </w:rPr>
              <w:t xml:space="preserve">SOURCES OF ETHNOBOTANICAL DATA: </w:t>
            </w:r>
          </w:p>
          <w:p w:rsidR="004C1A51" w:rsidRPr="004A08DC" w:rsidRDefault="004C1A51"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BC2052">
              <w:rPr>
                <w:rFonts w:ascii="Times New Roman" w:eastAsia="Calibri" w:hAnsi="Times New Roman" w:cs="Times New Roman"/>
                <w:sz w:val="24"/>
                <w:szCs w:val="24"/>
              </w:rPr>
              <w:t xml:space="preserve">Primary - archeological sources and inventories, Secondary - travelogues, folklore and literary sources, herbaria, medicinal texts and official records.  Methods in ethnobotanical research. Prior Informed Consent, PRA techniques, interviews and questionnaire methods, choice of resource persons. </w:t>
            </w:r>
            <w:r w:rsidRPr="00BC2052">
              <w:rPr>
                <w:rFonts w:ascii="Times New Roman" w:hAnsi="Times New Roman" w:cs="Times New Roman"/>
                <w:sz w:val="24"/>
                <w:szCs w:val="24"/>
              </w:rPr>
              <w:t xml:space="preserve">Folk taxonomy – plants associated with culture and socio- religious activities. Non – </w:t>
            </w:r>
            <w:r w:rsidRPr="00BC2052">
              <w:rPr>
                <w:rFonts w:ascii="Times New Roman" w:hAnsi="Times New Roman" w:cs="Times New Roman"/>
                <w:sz w:val="24"/>
                <w:szCs w:val="24"/>
              </w:rPr>
              <w:lastRenderedPageBreak/>
              <w:t>timber forest products (NTFP) and livelihood – Sustainable harvest and value addition.</w:t>
            </w:r>
          </w:p>
        </w:tc>
      </w:tr>
      <w:tr w:rsidR="004C1A51" w:rsidRPr="004A08DC" w:rsidTr="009E4BCE">
        <w:trPr>
          <w:gridAfter w:val="1"/>
          <w:wAfter w:w="150" w:type="dxa"/>
          <w:trHeight w:val="841"/>
        </w:trPr>
        <w:tc>
          <w:tcPr>
            <w:tcW w:w="1264" w:type="dxa"/>
            <w:shd w:val="clear" w:color="auto" w:fill="auto"/>
          </w:tcPr>
          <w:p w:rsidR="004C1A51" w:rsidRPr="004A08DC" w:rsidRDefault="004C1A51" w:rsidP="008E1FAE">
            <w:pPr>
              <w:pStyle w:val="Default"/>
              <w:jc w:val="center"/>
              <w:rPr>
                <w:rFonts w:eastAsia="Times New Roman"/>
                <w:b/>
              </w:rPr>
            </w:pPr>
          </w:p>
          <w:p w:rsidR="004C1A51" w:rsidRPr="004A08DC" w:rsidRDefault="004C1A51" w:rsidP="008E1FAE">
            <w:pPr>
              <w:pStyle w:val="Default"/>
              <w:jc w:val="center"/>
              <w:rPr>
                <w:rFonts w:eastAsia="Times New Roman"/>
                <w:b/>
              </w:rPr>
            </w:pPr>
          </w:p>
          <w:p w:rsidR="004C1A51" w:rsidRDefault="004C1A51" w:rsidP="008E1FAE">
            <w:pPr>
              <w:pStyle w:val="Default"/>
              <w:jc w:val="center"/>
              <w:rPr>
                <w:rFonts w:eastAsia="Times New Roman"/>
                <w:b/>
              </w:rPr>
            </w:pPr>
          </w:p>
          <w:p w:rsidR="004C1A51" w:rsidRDefault="004C1A51" w:rsidP="008E1FAE">
            <w:pPr>
              <w:pStyle w:val="Default"/>
              <w:jc w:val="center"/>
              <w:rPr>
                <w:rFonts w:eastAsia="Times New Roman"/>
                <w:b/>
              </w:rPr>
            </w:pPr>
          </w:p>
          <w:p w:rsidR="004C1A51" w:rsidRDefault="004C1A51" w:rsidP="008E1FAE">
            <w:pPr>
              <w:pStyle w:val="Default"/>
              <w:jc w:val="center"/>
              <w:rPr>
                <w:rFonts w:eastAsia="Times New Roman"/>
                <w:b/>
              </w:rPr>
            </w:pPr>
          </w:p>
          <w:p w:rsidR="004C1A51" w:rsidRDefault="004C1A51" w:rsidP="008E1FAE">
            <w:pPr>
              <w:pStyle w:val="Default"/>
              <w:jc w:val="center"/>
              <w:rPr>
                <w:rFonts w:eastAsia="Times New Roman"/>
                <w:b/>
              </w:rPr>
            </w:pPr>
          </w:p>
          <w:p w:rsidR="004C1A51" w:rsidRPr="004A08DC" w:rsidRDefault="004C1A51" w:rsidP="008E1FAE">
            <w:pPr>
              <w:pStyle w:val="Default"/>
              <w:jc w:val="center"/>
              <w:rPr>
                <w:rFonts w:eastAsia="Times New Roman"/>
                <w:b/>
              </w:rPr>
            </w:pPr>
            <w:r w:rsidRPr="004A08DC">
              <w:rPr>
                <w:rFonts w:eastAsia="Times New Roman"/>
                <w:b/>
              </w:rPr>
              <w:t>IV</w:t>
            </w:r>
          </w:p>
        </w:tc>
        <w:tc>
          <w:tcPr>
            <w:tcW w:w="8089" w:type="dxa"/>
            <w:gridSpan w:val="10"/>
            <w:shd w:val="clear" w:color="auto" w:fill="auto"/>
          </w:tcPr>
          <w:p w:rsidR="004C1A51" w:rsidRPr="00BC2052" w:rsidRDefault="004C1A51" w:rsidP="008E1FAE">
            <w:pPr>
              <w:spacing w:after="0" w:line="240" w:lineRule="auto"/>
              <w:rPr>
                <w:rStyle w:val="Hyperlink"/>
                <w:rFonts w:ascii="Times New Roman" w:hAnsi="Times New Roman" w:cs="Times New Roman"/>
                <w:b/>
                <w:color w:val="auto"/>
                <w:sz w:val="24"/>
                <w:szCs w:val="24"/>
                <w:u w:val="none"/>
                <w:shd w:val="clear" w:color="auto" w:fill="FFFFFF"/>
              </w:rPr>
            </w:pPr>
            <w:r w:rsidRPr="00BC2052">
              <w:rPr>
                <w:rFonts w:ascii="Times New Roman" w:hAnsi="Times New Roman" w:cs="Times New Roman"/>
                <w:b/>
                <w:sz w:val="24"/>
                <w:szCs w:val="24"/>
              </w:rPr>
              <w:t>NATUROPATHIC MEDICINE:</w:t>
            </w:r>
            <w:r w:rsidR="005315F4" w:rsidRPr="00BC2052">
              <w:rPr>
                <w:rFonts w:ascii="Times New Roman" w:hAnsi="Times New Roman" w:cs="Times New Roman"/>
                <w:b/>
                <w:sz w:val="24"/>
                <w:szCs w:val="24"/>
              </w:rPr>
              <w:fldChar w:fldCharType="begin"/>
            </w:r>
            <w:r w:rsidRPr="00BC2052">
              <w:rPr>
                <w:rFonts w:ascii="Times New Roman" w:hAnsi="Times New Roman" w:cs="Times New Roman"/>
                <w:b/>
                <w:sz w:val="24"/>
                <w:szCs w:val="24"/>
              </w:rPr>
              <w:instrText xml:space="preserve"> HYPERLINK "https://www.webmd.com/balance/guide/what-is-naturopathic-medicine" </w:instrText>
            </w:r>
            <w:r w:rsidR="005315F4" w:rsidRPr="00BC2052">
              <w:rPr>
                <w:rFonts w:ascii="Times New Roman" w:hAnsi="Times New Roman" w:cs="Times New Roman"/>
                <w:b/>
                <w:sz w:val="24"/>
                <w:szCs w:val="24"/>
              </w:rPr>
              <w:fldChar w:fldCharType="separate"/>
            </w:r>
          </w:p>
          <w:p w:rsidR="004C1A51" w:rsidRPr="00BC2052" w:rsidRDefault="005315F4" w:rsidP="008E1FAE">
            <w:pPr>
              <w:spacing w:after="0" w:line="240" w:lineRule="auto"/>
              <w:jc w:val="both"/>
              <w:rPr>
                <w:rFonts w:ascii="Times New Roman" w:hAnsi="Times New Roman" w:cs="Times New Roman"/>
                <w:sz w:val="24"/>
                <w:szCs w:val="24"/>
                <w:shd w:val="clear" w:color="auto" w:fill="FFFFFF"/>
              </w:rPr>
            </w:pPr>
            <w:r w:rsidRPr="00BC2052">
              <w:rPr>
                <w:rFonts w:ascii="Times New Roman" w:hAnsi="Times New Roman" w:cs="Times New Roman"/>
                <w:b/>
                <w:sz w:val="24"/>
                <w:szCs w:val="24"/>
              </w:rPr>
              <w:fldChar w:fldCharType="end"/>
            </w:r>
            <w:r w:rsidR="004C1A51" w:rsidRPr="00BC2052">
              <w:rPr>
                <w:rFonts w:ascii="Times New Roman" w:hAnsi="Times New Roman" w:cs="Times New Roman"/>
                <w:sz w:val="24"/>
                <w:szCs w:val="24"/>
              </w:rPr>
              <w:t>Role of plants in naturopathy- Importance and relevance of medicinal drugs in India. Indian Systems of Medicine (Ayurveda, Siddha, Allopathy, Homeopathy, Unani, Tibetan, Yoga and Naturopathy). D</w:t>
            </w:r>
            <w:r w:rsidR="004C1A51" w:rsidRPr="00BC2052">
              <w:rPr>
                <w:rFonts w:ascii="Times New Roman" w:hAnsi="Times New Roman" w:cs="Times New Roman"/>
                <w:sz w:val="24"/>
                <w:szCs w:val="24"/>
                <w:shd w:val="clear" w:color="auto" w:fill="FFFFFF"/>
              </w:rPr>
              <w:t>isease diagnosis, treatment, and cure using natural therapies including dietetics, botanical medicine, homeopathy, fasting, exercise, lifestyle counseling, detoxification, and chelation, clinical nutrition, hydrotherapy, naturopathic manipulation, spiritual healing, environmental assessment,</w:t>
            </w:r>
          </w:p>
          <w:p w:rsidR="004C1A51" w:rsidRPr="00BC2052" w:rsidRDefault="004C1A51" w:rsidP="008E1FAE">
            <w:pPr>
              <w:spacing w:after="0" w:line="240" w:lineRule="auto"/>
              <w:rPr>
                <w:rStyle w:val="Hyperlink"/>
                <w:rFonts w:ascii="Times New Roman" w:hAnsi="Times New Roman" w:cs="Times New Roman"/>
                <w:b/>
                <w:color w:val="auto"/>
                <w:sz w:val="24"/>
                <w:szCs w:val="24"/>
                <w:u w:val="none"/>
                <w:shd w:val="clear" w:color="auto" w:fill="FFFFFF"/>
              </w:rPr>
            </w:pPr>
            <w:r w:rsidRPr="00BC2052">
              <w:rPr>
                <w:rFonts w:ascii="Times New Roman" w:hAnsi="Times New Roman" w:cs="Times New Roman"/>
                <w:b/>
                <w:sz w:val="24"/>
                <w:szCs w:val="24"/>
              </w:rPr>
              <w:t>TRADITIONAL HEALTH CARE:</w:t>
            </w:r>
            <w:r w:rsidR="005315F4" w:rsidRPr="00BC2052">
              <w:rPr>
                <w:rFonts w:ascii="Times New Roman" w:hAnsi="Times New Roman" w:cs="Times New Roman"/>
                <w:b/>
                <w:sz w:val="24"/>
                <w:szCs w:val="24"/>
              </w:rPr>
              <w:fldChar w:fldCharType="begin"/>
            </w:r>
            <w:r w:rsidRPr="00BC2052">
              <w:rPr>
                <w:rFonts w:ascii="Times New Roman" w:hAnsi="Times New Roman" w:cs="Times New Roman"/>
                <w:b/>
                <w:sz w:val="24"/>
                <w:szCs w:val="24"/>
              </w:rPr>
              <w:instrText xml:space="preserve"> HYPERLINK "https://www.ncbi.nlm.nih.gov/pmc/articles/PMC3252219/" </w:instrText>
            </w:r>
            <w:r w:rsidR="005315F4" w:rsidRPr="00BC2052">
              <w:rPr>
                <w:rFonts w:ascii="Times New Roman" w:hAnsi="Times New Roman" w:cs="Times New Roman"/>
                <w:b/>
                <w:sz w:val="24"/>
                <w:szCs w:val="24"/>
              </w:rPr>
              <w:fldChar w:fldCharType="separate"/>
            </w:r>
          </w:p>
          <w:p w:rsidR="004C1A51" w:rsidRPr="004A08DC" w:rsidRDefault="005315F4"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hAnsi="Times New Roman" w:cs="Times New Roman"/>
                <w:b/>
                <w:sz w:val="24"/>
                <w:szCs w:val="24"/>
              </w:rPr>
              <w:fldChar w:fldCharType="end"/>
            </w:r>
            <w:r w:rsidR="004C1A51" w:rsidRPr="00BC2052">
              <w:rPr>
                <w:rFonts w:ascii="Times New Roman" w:hAnsi="Times New Roman" w:cs="Times New Roman"/>
                <w:sz w:val="24"/>
                <w:szCs w:val="24"/>
              </w:rPr>
              <w:t>H</w:t>
            </w:r>
            <w:r w:rsidR="004C1A51" w:rsidRPr="00BC2052">
              <w:rPr>
                <w:rFonts w:ascii="Times New Roman" w:hAnsi="Times New Roman" w:cs="Times New Roman"/>
                <w:sz w:val="24"/>
                <w:szCs w:val="24"/>
                <w:shd w:val="clear" w:color="auto" w:fill="FFFFFF"/>
              </w:rPr>
              <w:t>ealth practices, approaches, knowledge and beliefs incorporating plant, animal and mineral based medicines, spiritual therapies, manual techniques and exercises, applied singularly or in combination to treat, diagnose and prevent illnesses or maintain well-being.</w:t>
            </w:r>
          </w:p>
        </w:tc>
      </w:tr>
      <w:tr w:rsidR="004C1A51" w:rsidRPr="004A08DC" w:rsidTr="009E4BCE">
        <w:trPr>
          <w:gridAfter w:val="1"/>
          <w:wAfter w:w="150" w:type="dxa"/>
          <w:trHeight w:val="569"/>
        </w:trPr>
        <w:tc>
          <w:tcPr>
            <w:tcW w:w="1264" w:type="dxa"/>
            <w:shd w:val="clear" w:color="auto" w:fill="auto"/>
          </w:tcPr>
          <w:p w:rsidR="004C1A51" w:rsidRDefault="004C1A51" w:rsidP="008E1FAE">
            <w:pPr>
              <w:pStyle w:val="Default"/>
              <w:jc w:val="center"/>
              <w:rPr>
                <w:rFonts w:eastAsia="Times New Roman"/>
                <w:b/>
              </w:rPr>
            </w:pPr>
          </w:p>
          <w:p w:rsidR="004C1A51" w:rsidRDefault="004C1A51" w:rsidP="008E1FAE">
            <w:pPr>
              <w:pStyle w:val="Default"/>
              <w:jc w:val="center"/>
              <w:rPr>
                <w:rFonts w:eastAsia="Times New Roman"/>
                <w:b/>
              </w:rPr>
            </w:pPr>
          </w:p>
          <w:p w:rsidR="004C1A51" w:rsidRDefault="004C1A51" w:rsidP="008E1FAE">
            <w:pPr>
              <w:pStyle w:val="Default"/>
              <w:jc w:val="center"/>
              <w:rPr>
                <w:rFonts w:eastAsia="Times New Roman"/>
                <w:b/>
              </w:rPr>
            </w:pPr>
          </w:p>
          <w:p w:rsidR="004C1A51" w:rsidRPr="004A08DC" w:rsidRDefault="004C1A51" w:rsidP="008E1FAE">
            <w:pPr>
              <w:pStyle w:val="Default"/>
              <w:jc w:val="center"/>
              <w:rPr>
                <w:rFonts w:eastAsia="Times New Roman"/>
                <w:b/>
              </w:rPr>
            </w:pPr>
            <w:r w:rsidRPr="004A08DC">
              <w:rPr>
                <w:rFonts w:eastAsia="Times New Roman"/>
                <w:b/>
              </w:rPr>
              <w:t>V</w:t>
            </w:r>
          </w:p>
        </w:tc>
        <w:tc>
          <w:tcPr>
            <w:tcW w:w="8089" w:type="dxa"/>
            <w:gridSpan w:val="10"/>
            <w:shd w:val="clear" w:color="auto" w:fill="auto"/>
          </w:tcPr>
          <w:p w:rsidR="004C1A51" w:rsidRPr="00BC2052" w:rsidRDefault="004C1A51" w:rsidP="008E1FAE">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sz w:val="24"/>
                <w:szCs w:val="24"/>
              </w:rPr>
            </w:pPr>
            <w:r>
              <w:rPr>
                <w:rFonts w:ascii="Times New Roman" w:hAnsi="Times New Roman"/>
                <w:sz w:val="24"/>
                <w:szCs w:val="24"/>
              </w:rPr>
              <w:t xml:space="preserve"> </w:t>
            </w:r>
            <w:r w:rsidRPr="00BC2052">
              <w:rPr>
                <w:rFonts w:ascii="Times New Roman" w:hAnsi="Times New Roman" w:cs="Times New Roman"/>
                <w:b/>
                <w:sz w:val="24"/>
                <w:szCs w:val="24"/>
              </w:rPr>
              <w:t>BIOPROSPECTING AND VALUE ADDITION:</w:t>
            </w:r>
          </w:p>
          <w:p w:rsidR="004C1A51" w:rsidRPr="004A08DC" w:rsidRDefault="005315F4" w:rsidP="008E1FAE">
            <w:pPr>
              <w:pStyle w:val="Default"/>
              <w:jc w:val="both"/>
              <w:rPr>
                <w:rFonts w:eastAsia="Times New Roman"/>
                <w:b/>
                <w:color w:val="auto"/>
              </w:rPr>
            </w:pPr>
            <w:r w:rsidRPr="005315F4">
              <w:rPr>
                <w:b/>
                <w:noProof/>
              </w:rPr>
              <w:pict>
                <v:shape id="AutoShape 18" o:spid="_x0000_s1066" type="#_x0000_t32" style="position:absolute;left:0;text-align:left;margin-left:-5.65pt;margin-top:52.8pt;width:.05pt;height:19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F1JAIAAD8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"/>
              </w:pict>
            </w:r>
            <w:r w:rsidR="004C1A51" w:rsidRPr="00BC2052">
              <w:t>Bioprospecting of drug molecules derived from Indian traditional plants; Methods for bioprospecting of natural resources; From folk Taxonomy to species confirmation - evidences based on phylogenetic and metabolomic analyses; Ethno botanical databases and Traditional knowledge Digital Library (TKDL).</w:t>
            </w:r>
          </w:p>
        </w:tc>
      </w:tr>
      <w:tr w:rsidR="00707B39" w:rsidRPr="004A08DC" w:rsidTr="000202CA">
        <w:tblPrEx>
          <w:tblCellMar>
            <w:left w:w="0" w:type="dxa"/>
            <w:right w:w="0" w:type="dxa"/>
          </w:tblCellMar>
          <w:tblLook w:val="01E0"/>
        </w:tblPrEx>
        <w:trPr>
          <w:trHeight w:val="483"/>
        </w:trPr>
        <w:tc>
          <w:tcPr>
            <w:tcW w:w="7944" w:type="dxa"/>
            <w:gridSpan w:val="10"/>
          </w:tcPr>
          <w:p w:rsidR="00914B57" w:rsidRDefault="00707B39" w:rsidP="008E1FAE">
            <w:pPr>
              <w:pStyle w:val="Default"/>
              <w:jc w:val="both"/>
              <w:rPr>
                <w:b/>
                <w:bCs/>
              </w:rPr>
            </w:pPr>
            <w:r w:rsidRPr="004A08DC">
              <w:rPr>
                <w:b/>
              </w:rPr>
              <w:t>Course</w:t>
            </w:r>
            <w:r w:rsidRPr="004A08DC">
              <w:rPr>
                <w:b/>
                <w:bCs/>
              </w:rPr>
              <w:t xml:space="preserve"> </w:t>
            </w:r>
          </w:p>
          <w:p w:rsidR="00707B39" w:rsidRPr="004A08DC" w:rsidRDefault="00707B39" w:rsidP="008E1FAE">
            <w:pPr>
              <w:pStyle w:val="Default"/>
              <w:jc w:val="both"/>
              <w:rPr>
                <w:b/>
                <w:bCs/>
              </w:rPr>
            </w:pPr>
            <w:r w:rsidRPr="004A08DC">
              <w:rPr>
                <w:b/>
                <w:bCs/>
              </w:rPr>
              <w:t>outcomes:</w:t>
            </w:r>
          </w:p>
          <w:p w:rsidR="00707B39" w:rsidRPr="004A08DC"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4A08DC">
              <w:rPr>
                <w:rFonts w:ascii="Times New Roman" w:eastAsia="Calibri" w:hAnsi="Times New Roman" w:cs="Times New Roman"/>
                <w:b/>
                <w:sz w:val="24"/>
                <w:szCs w:val="24"/>
              </w:rPr>
              <w:t xml:space="preserve">     </w:t>
            </w:r>
            <w:r w:rsidRPr="004A08DC">
              <w:rPr>
                <w:rFonts w:ascii="Times New Roman" w:eastAsia="Calibri" w:hAnsi="Times New Roman" w:cs="Times New Roman"/>
                <w:color w:val="000000"/>
                <w:sz w:val="24"/>
                <w:szCs w:val="24"/>
              </w:rPr>
              <w:t xml:space="preserve">                  </w:t>
            </w:r>
            <w:r w:rsidRPr="00123D89">
              <w:rPr>
                <w:rFonts w:ascii="Times New Roman" w:eastAsia="Calibri" w:hAnsi="Times New Roman" w:cs="Times New Roman"/>
                <w:b/>
                <w:color w:val="000000"/>
                <w:sz w:val="24"/>
                <w:szCs w:val="24"/>
              </w:rPr>
              <w:t>On</w:t>
            </w:r>
            <w:r w:rsidRPr="004A08DC">
              <w:rPr>
                <w:rFonts w:ascii="Times New Roman" w:eastAsia="Calibri" w:hAnsi="Times New Roman" w:cs="Times New Roman"/>
                <w:color w:val="000000"/>
                <w:sz w:val="24"/>
                <w:szCs w:val="24"/>
              </w:rPr>
              <w:t xml:space="preserve"> </w:t>
            </w:r>
            <w:r w:rsidRPr="00123D89">
              <w:rPr>
                <w:rFonts w:ascii="Times New Roman" w:eastAsia="Calibri" w:hAnsi="Times New Roman" w:cs="Times New Roman"/>
                <w:b/>
                <w:color w:val="000000"/>
                <w:sz w:val="24"/>
                <w:szCs w:val="24"/>
              </w:rPr>
              <w:t>completion of this course, the students will be able to:</w:t>
            </w:r>
          </w:p>
          <w:p w:rsidR="00707B39" w:rsidRPr="004A08DC"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4A08DC">
              <w:rPr>
                <w:rFonts w:ascii="Times New Roman" w:eastAsia="Calibri" w:hAnsi="Times New Roman" w:cs="Times New Roman"/>
                <w:b/>
                <w:sz w:val="24"/>
                <w:szCs w:val="24"/>
              </w:rPr>
              <w:t xml:space="preserve">     CO     </w:t>
            </w:r>
          </w:p>
        </w:tc>
        <w:tc>
          <w:tcPr>
            <w:tcW w:w="1559"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0202CA">
        <w:tblPrEx>
          <w:tblCellMar>
            <w:left w:w="0" w:type="dxa"/>
            <w:right w:w="0" w:type="dxa"/>
          </w:tblCellMar>
          <w:tblLook w:val="01E0"/>
        </w:tblPrEx>
        <w:trPr>
          <w:trHeight w:val="483"/>
        </w:trPr>
        <w:tc>
          <w:tcPr>
            <w:tcW w:w="7944" w:type="dxa"/>
            <w:gridSpan w:val="10"/>
          </w:tcPr>
          <w:p w:rsidR="00707B39" w:rsidRPr="00BC2052" w:rsidRDefault="00914B57" w:rsidP="00914B57">
            <w:pPr>
              <w:pStyle w:val="TableParagraph"/>
              <w:ind w:left="360"/>
              <w:jc w:val="both"/>
              <w:rPr>
                <w:sz w:val="24"/>
                <w:szCs w:val="24"/>
              </w:rPr>
            </w:pPr>
            <w:r>
              <w:rPr>
                <w:sz w:val="24"/>
                <w:szCs w:val="24"/>
              </w:rPr>
              <w:t xml:space="preserve">CO1         </w:t>
            </w:r>
            <w:r w:rsidR="00707B39" w:rsidRPr="00BC2052">
              <w:rPr>
                <w:sz w:val="24"/>
                <w:szCs w:val="24"/>
              </w:rPr>
              <w:t xml:space="preserve">Recall or remember concept of ethnobotany. </w:t>
            </w:r>
          </w:p>
        </w:tc>
        <w:tc>
          <w:tcPr>
            <w:tcW w:w="1559" w:type="dxa"/>
            <w:gridSpan w:val="2"/>
          </w:tcPr>
          <w:p w:rsidR="00707B39" w:rsidRPr="00BC2052" w:rsidRDefault="00707B39" w:rsidP="008E1FAE">
            <w:pPr>
              <w:pStyle w:val="TableParagraph"/>
              <w:spacing w:line="275" w:lineRule="exact"/>
              <w:jc w:val="center"/>
              <w:rPr>
                <w:sz w:val="24"/>
              </w:rPr>
            </w:pPr>
            <w:r w:rsidRPr="00BC2052">
              <w:rPr>
                <w:sz w:val="24"/>
              </w:rPr>
              <w:t>K1</w:t>
            </w:r>
          </w:p>
        </w:tc>
      </w:tr>
      <w:tr w:rsidR="00707B39" w:rsidRPr="004A08DC" w:rsidTr="000202CA">
        <w:tblPrEx>
          <w:tblCellMar>
            <w:left w:w="0" w:type="dxa"/>
            <w:right w:w="0" w:type="dxa"/>
          </w:tblCellMar>
          <w:tblLook w:val="01E0"/>
        </w:tblPrEx>
        <w:trPr>
          <w:trHeight w:val="490"/>
        </w:trPr>
        <w:tc>
          <w:tcPr>
            <w:tcW w:w="7944" w:type="dxa"/>
            <w:gridSpan w:val="10"/>
          </w:tcPr>
          <w:p w:rsidR="00914B57" w:rsidRDefault="00914B57" w:rsidP="00914B57">
            <w:pPr>
              <w:pStyle w:val="TableParagraph"/>
              <w:ind w:left="360"/>
              <w:jc w:val="both"/>
              <w:rPr>
                <w:sz w:val="24"/>
                <w:szCs w:val="24"/>
              </w:rPr>
            </w:pPr>
            <w:r>
              <w:rPr>
                <w:sz w:val="24"/>
                <w:szCs w:val="24"/>
              </w:rPr>
              <w:t xml:space="preserve">CO2         </w:t>
            </w:r>
            <w:r w:rsidR="00707B39" w:rsidRPr="00BC2052">
              <w:rPr>
                <w:sz w:val="24"/>
                <w:szCs w:val="24"/>
              </w:rPr>
              <w:t xml:space="preserve">Understand the life style and traditional practices of plants by </w:t>
            </w:r>
          </w:p>
          <w:p w:rsidR="00707B39" w:rsidRPr="00BC2052" w:rsidRDefault="00914B57" w:rsidP="00914B57">
            <w:pPr>
              <w:pStyle w:val="TableParagraph"/>
              <w:ind w:left="360"/>
              <w:jc w:val="both"/>
              <w:rPr>
                <w:sz w:val="24"/>
                <w:szCs w:val="24"/>
              </w:rPr>
            </w:pPr>
            <w:r>
              <w:rPr>
                <w:sz w:val="24"/>
                <w:szCs w:val="24"/>
              </w:rPr>
              <w:t xml:space="preserve">                </w:t>
            </w:r>
            <w:r w:rsidR="00707B39" w:rsidRPr="00BC2052">
              <w:rPr>
                <w:sz w:val="24"/>
                <w:szCs w:val="24"/>
              </w:rPr>
              <w:t>Indian tribals.</w:t>
            </w:r>
          </w:p>
        </w:tc>
        <w:tc>
          <w:tcPr>
            <w:tcW w:w="1559" w:type="dxa"/>
            <w:gridSpan w:val="2"/>
          </w:tcPr>
          <w:p w:rsidR="00707B39" w:rsidRPr="00BC2052" w:rsidRDefault="00707B39" w:rsidP="008E1FAE">
            <w:pPr>
              <w:pStyle w:val="TableParagraph"/>
              <w:spacing w:line="275" w:lineRule="exact"/>
              <w:jc w:val="center"/>
              <w:rPr>
                <w:sz w:val="24"/>
              </w:rPr>
            </w:pPr>
            <w:r w:rsidRPr="00BC2052">
              <w:rPr>
                <w:sz w:val="24"/>
              </w:rPr>
              <w:t>K2 &amp; K6</w:t>
            </w:r>
          </w:p>
        </w:tc>
      </w:tr>
      <w:tr w:rsidR="00707B39" w:rsidRPr="004A08DC" w:rsidTr="000202CA">
        <w:tblPrEx>
          <w:tblCellMar>
            <w:left w:w="0" w:type="dxa"/>
            <w:right w:w="0" w:type="dxa"/>
          </w:tblCellMar>
          <w:tblLook w:val="01E0"/>
        </w:tblPrEx>
        <w:trPr>
          <w:trHeight w:val="490"/>
        </w:trPr>
        <w:tc>
          <w:tcPr>
            <w:tcW w:w="7944" w:type="dxa"/>
            <w:gridSpan w:val="10"/>
          </w:tcPr>
          <w:p w:rsidR="00914B57" w:rsidRDefault="00914B57" w:rsidP="00914B57">
            <w:pPr>
              <w:widowControl w:val="0"/>
              <w:tabs>
                <w:tab w:val="left" w:pos="1162"/>
                <w:tab w:val="left" w:pos="1163"/>
              </w:tabs>
              <w:autoSpaceDE w:val="0"/>
              <w:autoSpaceDN w:val="0"/>
              <w:spacing w:after="0" w:line="240" w:lineRule="auto"/>
              <w:ind w:left="360" w:right="890"/>
              <w:jc w:val="both"/>
              <w:rPr>
                <w:rFonts w:ascii="Times New Roman" w:hAnsi="Times New Roman" w:cs="Times New Roman"/>
                <w:sz w:val="24"/>
                <w:szCs w:val="24"/>
              </w:rPr>
            </w:pPr>
            <w:r>
              <w:rPr>
                <w:rFonts w:ascii="Times New Roman" w:hAnsi="Times New Roman" w:cs="Times New Roman"/>
                <w:sz w:val="24"/>
                <w:szCs w:val="24"/>
              </w:rPr>
              <w:t xml:space="preserve">CO3         </w:t>
            </w:r>
            <w:r w:rsidR="00707B39" w:rsidRPr="00914B57">
              <w:rPr>
                <w:rFonts w:ascii="Times New Roman" w:hAnsi="Times New Roman" w:cs="Times New Roman"/>
                <w:sz w:val="24"/>
                <w:szCs w:val="24"/>
              </w:rPr>
              <w:t xml:space="preserve">Highlight the role of Non-Timber Forest products for </w:t>
            </w:r>
          </w:p>
          <w:p w:rsidR="00707B39" w:rsidRPr="00914B57" w:rsidRDefault="00914B57" w:rsidP="00914B57">
            <w:pPr>
              <w:widowControl w:val="0"/>
              <w:tabs>
                <w:tab w:val="left" w:pos="1162"/>
                <w:tab w:val="left" w:pos="1163"/>
              </w:tabs>
              <w:autoSpaceDE w:val="0"/>
              <w:autoSpaceDN w:val="0"/>
              <w:spacing w:after="0" w:line="240" w:lineRule="auto"/>
              <w:ind w:left="360" w:right="890"/>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914B57">
              <w:rPr>
                <w:rFonts w:ascii="Times New Roman" w:hAnsi="Times New Roman" w:cs="Times New Roman"/>
                <w:sz w:val="24"/>
                <w:szCs w:val="24"/>
              </w:rPr>
              <w:t>livelihood of tribal people of India</w:t>
            </w:r>
          </w:p>
        </w:tc>
        <w:tc>
          <w:tcPr>
            <w:tcW w:w="1559" w:type="dxa"/>
            <w:gridSpan w:val="2"/>
          </w:tcPr>
          <w:p w:rsidR="00707B39" w:rsidRPr="00BC2052" w:rsidRDefault="00707B39" w:rsidP="008E1FAE">
            <w:pPr>
              <w:pStyle w:val="TableParagraph"/>
              <w:spacing w:line="275" w:lineRule="exact"/>
              <w:jc w:val="center"/>
              <w:rPr>
                <w:sz w:val="24"/>
              </w:rPr>
            </w:pPr>
            <w:r w:rsidRPr="00BC2052">
              <w:rPr>
                <w:sz w:val="24"/>
              </w:rPr>
              <w:t>K3</w:t>
            </w:r>
          </w:p>
        </w:tc>
      </w:tr>
      <w:tr w:rsidR="00707B39" w:rsidRPr="004A08DC" w:rsidTr="000202CA">
        <w:tblPrEx>
          <w:tblCellMar>
            <w:left w:w="0" w:type="dxa"/>
            <w:right w:w="0" w:type="dxa"/>
          </w:tblCellMar>
          <w:tblLook w:val="01E0"/>
        </w:tblPrEx>
        <w:trPr>
          <w:trHeight w:val="427"/>
        </w:trPr>
        <w:tc>
          <w:tcPr>
            <w:tcW w:w="7944" w:type="dxa"/>
            <w:gridSpan w:val="10"/>
          </w:tcPr>
          <w:p w:rsidR="00914B57" w:rsidRDefault="00914B57" w:rsidP="00914B57">
            <w:pPr>
              <w:pStyle w:val="TableParagraph"/>
              <w:ind w:left="360"/>
              <w:jc w:val="both"/>
              <w:rPr>
                <w:sz w:val="24"/>
                <w:szCs w:val="24"/>
              </w:rPr>
            </w:pPr>
            <w:r>
              <w:rPr>
                <w:sz w:val="24"/>
                <w:szCs w:val="24"/>
              </w:rPr>
              <w:t xml:space="preserve">CO4         </w:t>
            </w:r>
            <w:r w:rsidR="00707B39" w:rsidRPr="00BC2052">
              <w:rPr>
                <w:sz w:val="24"/>
                <w:szCs w:val="24"/>
              </w:rPr>
              <w:t xml:space="preserve">Assess the methods to transform ethnobotanical knowledge into </w:t>
            </w:r>
          </w:p>
          <w:p w:rsidR="00707B39" w:rsidRPr="00BC2052" w:rsidRDefault="00914B57" w:rsidP="00914B57">
            <w:pPr>
              <w:pStyle w:val="TableParagraph"/>
              <w:ind w:left="360"/>
              <w:jc w:val="both"/>
              <w:rPr>
                <w:sz w:val="24"/>
                <w:szCs w:val="24"/>
              </w:rPr>
            </w:pPr>
            <w:r>
              <w:rPr>
                <w:sz w:val="24"/>
                <w:szCs w:val="24"/>
              </w:rPr>
              <w:t xml:space="preserve">                </w:t>
            </w:r>
            <w:r w:rsidR="00707B39" w:rsidRPr="00BC2052">
              <w:rPr>
                <w:sz w:val="24"/>
                <w:szCs w:val="24"/>
              </w:rPr>
              <w:t xml:space="preserve">value added products. </w:t>
            </w:r>
          </w:p>
        </w:tc>
        <w:tc>
          <w:tcPr>
            <w:tcW w:w="1559" w:type="dxa"/>
            <w:gridSpan w:val="2"/>
          </w:tcPr>
          <w:p w:rsidR="00707B39" w:rsidRPr="00BC2052" w:rsidRDefault="00707B39" w:rsidP="008E1FAE">
            <w:pPr>
              <w:pStyle w:val="TableParagraph"/>
              <w:spacing w:line="275" w:lineRule="exact"/>
              <w:jc w:val="center"/>
              <w:rPr>
                <w:sz w:val="24"/>
              </w:rPr>
            </w:pPr>
            <w:r w:rsidRPr="00BC2052">
              <w:rPr>
                <w:sz w:val="24"/>
              </w:rPr>
              <w:t>K4</w:t>
            </w:r>
          </w:p>
        </w:tc>
      </w:tr>
      <w:tr w:rsidR="00707B39" w:rsidRPr="004A08DC" w:rsidTr="000202CA">
        <w:tblPrEx>
          <w:tblCellMar>
            <w:left w:w="0" w:type="dxa"/>
            <w:right w:w="0" w:type="dxa"/>
          </w:tblCellMar>
          <w:tblLook w:val="01E0"/>
        </w:tblPrEx>
        <w:trPr>
          <w:trHeight w:val="537"/>
        </w:trPr>
        <w:tc>
          <w:tcPr>
            <w:tcW w:w="7944" w:type="dxa"/>
            <w:gridSpan w:val="10"/>
          </w:tcPr>
          <w:p w:rsidR="00707B39" w:rsidRPr="00BC2052" w:rsidRDefault="00914B57" w:rsidP="00914B57">
            <w:pPr>
              <w:pStyle w:val="TableParagraph"/>
              <w:ind w:left="360"/>
              <w:jc w:val="both"/>
              <w:rPr>
                <w:sz w:val="24"/>
                <w:szCs w:val="24"/>
              </w:rPr>
            </w:pPr>
            <w:r>
              <w:rPr>
                <w:sz w:val="24"/>
                <w:szCs w:val="24"/>
              </w:rPr>
              <w:t xml:space="preserve">CO5         </w:t>
            </w:r>
            <w:r w:rsidR="00707B39" w:rsidRPr="00BC2052">
              <w:rPr>
                <w:sz w:val="24"/>
                <w:szCs w:val="24"/>
              </w:rPr>
              <w:t>Build idea to make digitization of ethnobotanical knowledge.</w:t>
            </w:r>
          </w:p>
        </w:tc>
        <w:tc>
          <w:tcPr>
            <w:tcW w:w="1559" w:type="dxa"/>
            <w:gridSpan w:val="2"/>
          </w:tcPr>
          <w:p w:rsidR="00707B39" w:rsidRPr="00BC2052" w:rsidRDefault="00707B39" w:rsidP="008E1FAE">
            <w:pPr>
              <w:pStyle w:val="TableParagraph"/>
              <w:spacing w:line="275" w:lineRule="exact"/>
              <w:jc w:val="center"/>
              <w:rPr>
                <w:sz w:val="24"/>
              </w:rPr>
            </w:pPr>
            <w:r w:rsidRPr="00BC2052">
              <w:rPr>
                <w:sz w:val="24"/>
              </w:rPr>
              <w:t>K5</w:t>
            </w:r>
          </w:p>
        </w:tc>
      </w:tr>
      <w:tr w:rsidR="004C1A51" w:rsidTr="000202CA">
        <w:tblPrEx>
          <w:tblCellMar>
            <w:left w:w="0" w:type="dxa"/>
            <w:right w:w="0" w:type="dxa"/>
          </w:tblCellMar>
          <w:tblLook w:val="01E0"/>
        </w:tblPrEx>
        <w:trPr>
          <w:trHeight w:val="537"/>
        </w:trPr>
        <w:tc>
          <w:tcPr>
            <w:tcW w:w="7944" w:type="dxa"/>
            <w:gridSpan w:val="10"/>
            <w:tcBorders>
              <w:top w:val="single" w:sz="4" w:space="0" w:color="000000"/>
              <w:left w:val="single" w:sz="4" w:space="0" w:color="000000"/>
              <w:bottom w:val="single" w:sz="4" w:space="0" w:color="000000"/>
              <w:right w:val="single" w:sz="4" w:space="0" w:color="000000"/>
            </w:tcBorders>
          </w:tcPr>
          <w:p w:rsidR="004C1A51" w:rsidRPr="004C1A51" w:rsidRDefault="004C1A51" w:rsidP="004C1A51">
            <w:pPr>
              <w:pStyle w:val="TableParagraph"/>
              <w:tabs>
                <w:tab w:val="num" w:pos="720"/>
              </w:tabs>
              <w:ind w:left="720" w:hanging="360"/>
              <w:jc w:val="both"/>
              <w:rPr>
                <w:sz w:val="24"/>
                <w:szCs w:val="24"/>
              </w:rPr>
            </w:pPr>
            <w:r w:rsidRPr="004C1A51">
              <w:rPr>
                <w:sz w:val="24"/>
                <w:szCs w:val="24"/>
              </w:rPr>
              <w:t>Extended Professional Component (is a part of internal component only, Not to be included in the External Examination</w:t>
            </w:r>
          </w:p>
          <w:p w:rsidR="004C1A51" w:rsidRPr="004C1A51" w:rsidRDefault="004C1A51" w:rsidP="004C1A51">
            <w:pPr>
              <w:pStyle w:val="TableParagraph"/>
              <w:tabs>
                <w:tab w:val="num" w:pos="720"/>
              </w:tabs>
              <w:ind w:left="720" w:hanging="360"/>
              <w:jc w:val="both"/>
              <w:rPr>
                <w:sz w:val="24"/>
                <w:szCs w:val="24"/>
              </w:rPr>
            </w:pPr>
            <w:r w:rsidRPr="004C1A51">
              <w:rPr>
                <w:sz w:val="24"/>
                <w:szCs w:val="24"/>
              </w:rPr>
              <w:t>question paper)</w:t>
            </w:r>
          </w:p>
        </w:tc>
        <w:tc>
          <w:tcPr>
            <w:tcW w:w="1559" w:type="dxa"/>
            <w:gridSpan w:val="2"/>
            <w:tcBorders>
              <w:top w:val="single" w:sz="4" w:space="0" w:color="000000"/>
              <w:left w:val="single" w:sz="4" w:space="0" w:color="000000"/>
              <w:bottom w:val="single" w:sz="4" w:space="0" w:color="000000"/>
              <w:right w:val="single" w:sz="4" w:space="0" w:color="000000"/>
            </w:tcBorders>
          </w:tcPr>
          <w:p w:rsidR="004C1A51" w:rsidRDefault="004C1A51" w:rsidP="004C1A51">
            <w:pPr>
              <w:pStyle w:val="TableParagraph"/>
              <w:spacing w:line="275" w:lineRule="exact"/>
              <w:jc w:val="center"/>
              <w:rPr>
                <w:sz w:val="24"/>
              </w:rPr>
            </w:pPr>
            <w:r>
              <w:rPr>
                <w:sz w:val="24"/>
              </w:rPr>
              <w:t>Questions</w:t>
            </w:r>
            <w:r w:rsidRPr="004C1A51">
              <w:rPr>
                <w:sz w:val="24"/>
              </w:rPr>
              <w:t xml:space="preserve"> </w:t>
            </w:r>
            <w:r>
              <w:rPr>
                <w:sz w:val="24"/>
              </w:rPr>
              <w:t>related</w:t>
            </w:r>
            <w:r w:rsidRPr="004C1A51">
              <w:rPr>
                <w:sz w:val="24"/>
              </w:rPr>
              <w:t xml:space="preserve"> </w:t>
            </w:r>
            <w:r>
              <w:rPr>
                <w:sz w:val="24"/>
              </w:rPr>
              <w:t>to</w:t>
            </w:r>
            <w:r w:rsidRPr="004C1A51">
              <w:rPr>
                <w:sz w:val="24"/>
              </w:rPr>
              <w:t xml:space="preserve"> </w:t>
            </w:r>
            <w:r>
              <w:rPr>
                <w:sz w:val="24"/>
              </w:rPr>
              <w:t>the</w:t>
            </w:r>
            <w:r w:rsidRPr="004C1A51">
              <w:rPr>
                <w:sz w:val="24"/>
              </w:rPr>
              <w:t xml:space="preserve"> </w:t>
            </w:r>
            <w:r>
              <w:rPr>
                <w:sz w:val="24"/>
              </w:rPr>
              <w:t>above</w:t>
            </w:r>
            <w:r w:rsidRPr="004C1A51">
              <w:rPr>
                <w:sz w:val="24"/>
              </w:rPr>
              <w:t xml:space="preserve"> </w:t>
            </w:r>
            <w:r>
              <w:rPr>
                <w:sz w:val="24"/>
              </w:rPr>
              <w:t>topics,</w:t>
            </w:r>
            <w:r w:rsidRPr="004C1A51">
              <w:rPr>
                <w:sz w:val="24"/>
              </w:rPr>
              <w:t xml:space="preserve"> </w:t>
            </w:r>
            <w:r>
              <w:rPr>
                <w:sz w:val="24"/>
              </w:rPr>
              <w:t>from</w:t>
            </w:r>
            <w:r w:rsidRPr="004C1A51">
              <w:rPr>
                <w:sz w:val="24"/>
              </w:rPr>
              <w:t xml:space="preserve"> </w:t>
            </w:r>
            <w:r>
              <w:rPr>
                <w:sz w:val="24"/>
              </w:rPr>
              <w:t>various</w:t>
            </w:r>
            <w:r w:rsidRPr="004C1A51">
              <w:rPr>
                <w:sz w:val="24"/>
              </w:rPr>
              <w:t xml:space="preserve"> </w:t>
            </w:r>
            <w:r>
              <w:rPr>
                <w:sz w:val="24"/>
              </w:rPr>
              <w:t>competitive</w:t>
            </w:r>
            <w:r w:rsidRPr="004C1A51">
              <w:rPr>
                <w:sz w:val="24"/>
              </w:rPr>
              <w:t xml:space="preserve"> </w:t>
            </w:r>
            <w:r>
              <w:rPr>
                <w:sz w:val="24"/>
              </w:rPr>
              <w:t>examinations</w:t>
            </w:r>
            <w:r w:rsidRPr="004C1A51">
              <w:rPr>
                <w:sz w:val="24"/>
              </w:rPr>
              <w:t xml:space="preserve"> </w:t>
            </w:r>
            <w:r>
              <w:rPr>
                <w:sz w:val="24"/>
              </w:rPr>
              <w:t>UPSC</w:t>
            </w:r>
            <w:r w:rsidRPr="004C1A51">
              <w:rPr>
                <w:sz w:val="24"/>
              </w:rPr>
              <w:t xml:space="preserve"> </w:t>
            </w:r>
            <w:r>
              <w:rPr>
                <w:sz w:val="24"/>
              </w:rPr>
              <w:t>/</w:t>
            </w:r>
            <w:r w:rsidRPr="004C1A51">
              <w:rPr>
                <w:sz w:val="24"/>
              </w:rPr>
              <w:t xml:space="preserve"> </w:t>
            </w:r>
            <w:r>
              <w:rPr>
                <w:sz w:val="24"/>
              </w:rPr>
              <w:t>TRB</w:t>
            </w:r>
            <w:r w:rsidRPr="004C1A51">
              <w:rPr>
                <w:sz w:val="24"/>
              </w:rPr>
              <w:t xml:space="preserve"> </w:t>
            </w:r>
            <w:r>
              <w:rPr>
                <w:sz w:val="24"/>
              </w:rPr>
              <w:t>/</w:t>
            </w:r>
            <w:r w:rsidRPr="004C1A51">
              <w:rPr>
                <w:sz w:val="24"/>
              </w:rPr>
              <w:t xml:space="preserve"> </w:t>
            </w:r>
            <w:r>
              <w:rPr>
                <w:sz w:val="24"/>
              </w:rPr>
              <w:t>NET</w:t>
            </w:r>
            <w:r w:rsidRPr="004C1A51">
              <w:rPr>
                <w:sz w:val="24"/>
              </w:rPr>
              <w:t xml:space="preserve"> </w:t>
            </w:r>
            <w:r>
              <w:rPr>
                <w:sz w:val="24"/>
              </w:rPr>
              <w:t>/</w:t>
            </w:r>
            <w:r w:rsidRPr="004C1A51">
              <w:rPr>
                <w:sz w:val="24"/>
              </w:rPr>
              <w:t xml:space="preserve"> </w:t>
            </w:r>
            <w:r>
              <w:rPr>
                <w:sz w:val="24"/>
              </w:rPr>
              <w:t>UGC</w:t>
            </w:r>
            <w:r w:rsidRPr="004C1A51">
              <w:rPr>
                <w:sz w:val="24"/>
              </w:rPr>
              <w:t xml:space="preserve"> </w:t>
            </w:r>
            <w:r>
              <w:rPr>
                <w:sz w:val="24"/>
              </w:rPr>
              <w:t>–</w:t>
            </w:r>
            <w:r w:rsidRPr="004C1A51">
              <w:rPr>
                <w:sz w:val="24"/>
              </w:rPr>
              <w:t xml:space="preserve"> </w:t>
            </w:r>
            <w:r>
              <w:rPr>
                <w:sz w:val="24"/>
              </w:rPr>
              <w:t>CSIR</w:t>
            </w:r>
            <w:r w:rsidRPr="004C1A51">
              <w:rPr>
                <w:sz w:val="24"/>
              </w:rPr>
              <w:t xml:space="preserve"> </w:t>
            </w:r>
            <w:r>
              <w:rPr>
                <w:sz w:val="24"/>
              </w:rPr>
              <w:t>/</w:t>
            </w:r>
            <w:r w:rsidRPr="004C1A51">
              <w:rPr>
                <w:sz w:val="24"/>
              </w:rPr>
              <w:t xml:space="preserve"> </w:t>
            </w:r>
            <w:r>
              <w:rPr>
                <w:sz w:val="24"/>
              </w:rPr>
              <w:t>GATE</w:t>
            </w:r>
            <w:r w:rsidRPr="004C1A51">
              <w:rPr>
                <w:sz w:val="24"/>
              </w:rPr>
              <w:t xml:space="preserve"> </w:t>
            </w:r>
            <w:r>
              <w:rPr>
                <w:sz w:val="24"/>
              </w:rPr>
              <w:t>/</w:t>
            </w:r>
            <w:r w:rsidRPr="004C1A51">
              <w:rPr>
                <w:sz w:val="24"/>
              </w:rPr>
              <w:t xml:space="preserve"> </w:t>
            </w:r>
            <w:r>
              <w:rPr>
                <w:sz w:val="24"/>
              </w:rPr>
              <w:t>TNPSC</w:t>
            </w:r>
            <w:r w:rsidRPr="004C1A51">
              <w:rPr>
                <w:sz w:val="24"/>
              </w:rPr>
              <w:t xml:space="preserve"> </w:t>
            </w:r>
            <w:r>
              <w:rPr>
                <w:sz w:val="24"/>
              </w:rPr>
              <w:t>/</w:t>
            </w:r>
            <w:r w:rsidRPr="004C1A51">
              <w:rPr>
                <w:sz w:val="24"/>
              </w:rPr>
              <w:t xml:space="preserve"> </w:t>
            </w:r>
            <w:r>
              <w:rPr>
                <w:sz w:val="24"/>
              </w:rPr>
              <w:t>others</w:t>
            </w:r>
            <w:r w:rsidRPr="004C1A51">
              <w:rPr>
                <w:sz w:val="24"/>
              </w:rPr>
              <w:t xml:space="preserve"> </w:t>
            </w:r>
            <w:r>
              <w:rPr>
                <w:sz w:val="24"/>
              </w:rPr>
              <w:t>to</w:t>
            </w:r>
            <w:r w:rsidRPr="004C1A51">
              <w:rPr>
                <w:sz w:val="24"/>
              </w:rPr>
              <w:t xml:space="preserve"> </w:t>
            </w:r>
            <w:r>
              <w:rPr>
                <w:sz w:val="24"/>
              </w:rPr>
              <w:t>be</w:t>
            </w:r>
            <w:r w:rsidRPr="004C1A51">
              <w:rPr>
                <w:sz w:val="24"/>
              </w:rPr>
              <w:t xml:space="preserve"> </w:t>
            </w:r>
            <w:r>
              <w:rPr>
                <w:sz w:val="24"/>
              </w:rPr>
              <w:t>solved</w:t>
            </w:r>
          </w:p>
          <w:p w:rsidR="004C1A51" w:rsidRDefault="004C1A51" w:rsidP="004C1A51">
            <w:pPr>
              <w:pStyle w:val="TableParagraph"/>
              <w:spacing w:line="275" w:lineRule="exact"/>
              <w:jc w:val="center"/>
              <w:rPr>
                <w:sz w:val="24"/>
              </w:rPr>
            </w:pPr>
            <w:r>
              <w:rPr>
                <w:sz w:val="24"/>
              </w:rPr>
              <w:t>(To</w:t>
            </w:r>
            <w:r w:rsidRPr="004C1A51">
              <w:rPr>
                <w:sz w:val="24"/>
              </w:rPr>
              <w:t xml:space="preserve"> </w:t>
            </w:r>
            <w:r>
              <w:rPr>
                <w:sz w:val="24"/>
              </w:rPr>
              <w:t>be</w:t>
            </w:r>
            <w:r w:rsidRPr="004C1A51">
              <w:rPr>
                <w:sz w:val="24"/>
              </w:rPr>
              <w:t xml:space="preserve"> </w:t>
            </w:r>
            <w:r>
              <w:rPr>
                <w:sz w:val="24"/>
              </w:rPr>
              <w:lastRenderedPageBreak/>
              <w:t>discussed</w:t>
            </w:r>
            <w:r w:rsidRPr="004C1A51">
              <w:rPr>
                <w:sz w:val="24"/>
              </w:rPr>
              <w:t xml:space="preserve"> </w:t>
            </w:r>
            <w:r>
              <w:rPr>
                <w:sz w:val="24"/>
              </w:rPr>
              <w:t>during</w:t>
            </w:r>
            <w:r w:rsidRPr="004C1A51">
              <w:rPr>
                <w:sz w:val="24"/>
              </w:rPr>
              <w:t xml:space="preserve"> </w:t>
            </w:r>
            <w:r>
              <w:rPr>
                <w:sz w:val="24"/>
              </w:rPr>
              <w:t>the</w:t>
            </w:r>
            <w:r w:rsidRPr="004C1A51">
              <w:rPr>
                <w:sz w:val="24"/>
              </w:rPr>
              <w:t xml:space="preserve"> </w:t>
            </w:r>
            <w:r>
              <w:rPr>
                <w:sz w:val="24"/>
              </w:rPr>
              <w:t>Tutorial</w:t>
            </w:r>
            <w:r w:rsidRPr="004C1A51">
              <w:rPr>
                <w:sz w:val="24"/>
              </w:rPr>
              <w:t xml:space="preserve"> </w:t>
            </w:r>
            <w:r>
              <w:rPr>
                <w:sz w:val="24"/>
              </w:rPr>
              <w:t>hour)</w:t>
            </w:r>
          </w:p>
        </w:tc>
      </w:tr>
      <w:tr w:rsidR="004C1A51" w:rsidTr="000202CA">
        <w:tblPrEx>
          <w:tblCellMar>
            <w:left w:w="0" w:type="dxa"/>
            <w:right w:w="0" w:type="dxa"/>
          </w:tblCellMar>
          <w:tblLook w:val="01E0"/>
        </w:tblPrEx>
        <w:trPr>
          <w:trHeight w:val="537"/>
        </w:trPr>
        <w:tc>
          <w:tcPr>
            <w:tcW w:w="7944" w:type="dxa"/>
            <w:gridSpan w:val="10"/>
            <w:tcBorders>
              <w:top w:val="single" w:sz="4" w:space="0" w:color="000000"/>
              <w:left w:val="single" w:sz="4" w:space="0" w:color="000000"/>
              <w:bottom w:val="single" w:sz="4" w:space="0" w:color="000000"/>
              <w:right w:val="single" w:sz="4" w:space="0" w:color="000000"/>
            </w:tcBorders>
          </w:tcPr>
          <w:p w:rsidR="004C1A51" w:rsidRPr="004C1A51" w:rsidRDefault="004C1A51" w:rsidP="004C1A51">
            <w:pPr>
              <w:pStyle w:val="TableParagraph"/>
              <w:tabs>
                <w:tab w:val="num" w:pos="720"/>
              </w:tabs>
              <w:ind w:left="720" w:hanging="360"/>
              <w:jc w:val="both"/>
              <w:rPr>
                <w:sz w:val="24"/>
                <w:szCs w:val="24"/>
              </w:rPr>
            </w:pPr>
            <w:r w:rsidRPr="004C1A51">
              <w:rPr>
                <w:sz w:val="24"/>
                <w:szCs w:val="24"/>
              </w:rPr>
              <w:lastRenderedPageBreak/>
              <w:t>Skills acquired from this</w:t>
            </w:r>
          </w:p>
          <w:p w:rsidR="004C1A51" w:rsidRPr="004C1A51" w:rsidRDefault="004C1A51" w:rsidP="004C1A51">
            <w:pPr>
              <w:pStyle w:val="TableParagraph"/>
              <w:tabs>
                <w:tab w:val="num" w:pos="720"/>
              </w:tabs>
              <w:ind w:left="720" w:hanging="360"/>
              <w:jc w:val="both"/>
              <w:rPr>
                <w:sz w:val="24"/>
                <w:szCs w:val="24"/>
              </w:rPr>
            </w:pPr>
            <w:r w:rsidRPr="004C1A51">
              <w:rPr>
                <w:sz w:val="24"/>
                <w:szCs w:val="24"/>
              </w:rPr>
              <w:t>course</w:t>
            </w:r>
          </w:p>
        </w:tc>
        <w:tc>
          <w:tcPr>
            <w:tcW w:w="1559" w:type="dxa"/>
            <w:gridSpan w:val="2"/>
            <w:tcBorders>
              <w:top w:val="single" w:sz="4" w:space="0" w:color="000000"/>
              <w:left w:val="single" w:sz="4" w:space="0" w:color="000000"/>
              <w:bottom w:val="single" w:sz="4" w:space="0" w:color="000000"/>
              <w:right w:val="single" w:sz="4" w:space="0" w:color="000000"/>
            </w:tcBorders>
          </w:tcPr>
          <w:p w:rsidR="004C1A51" w:rsidRDefault="004C1A51" w:rsidP="004C1A51">
            <w:pPr>
              <w:pStyle w:val="TableParagraph"/>
              <w:spacing w:line="275" w:lineRule="exact"/>
              <w:jc w:val="center"/>
              <w:rPr>
                <w:sz w:val="24"/>
              </w:rPr>
            </w:pPr>
            <w:r>
              <w:rPr>
                <w:sz w:val="24"/>
              </w:rPr>
              <w:t>Knowledge,</w:t>
            </w:r>
            <w:r w:rsidRPr="004C1A51">
              <w:rPr>
                <w:sz w:val="24"/>
              </w:rPr>
              <w:t xml:space="preserve"> </w:t>
            </w:r>
            <w:r>
              <w:rPr>
                <w:sz w:val="24"/>
              </w:rPr>
              <w:t>Problem</w:t>
            </w:r>
            <w:r w:rsidRPr="004C1A51">
              <w:rPr>
                <w:sz w:val="24"/>
              </w:rPr>
              <w:t xml:space="preserve"> </w:t>
            </w:r>
            <w:r>
              <w:rPr>
                <w:sz w:val="24"/>
              </w:rPr>
              <w:t>Solving,</w:t>
            </w:r>
            <w:r w:rsidRPr="004C1A51">
              <w:rPr>
                <w:sz w:val="24"/>
              </w:rPr>
              <w:t xml:space="preserve"> </w:t>
            </w:r>
            <w:r>
              <w:rPr>
                <w:sz w:val="24"/>
              </w:rPr>
              <w:t>Analytical</w:t>
            </w:r>
            <w:r w:rsidRPr="004C1A51">
              <w:rPr>
                <w:sz w:val="24"/>
              </w:rPr>
              <w:t xml:space="preserve"> </w:t>
            </w:r>
            <w:r>
              <w:rPr>
                <w:sz w:val="24"/>
              </w:rPr>
              <w:t>ability,</w:t>
            </w:r>
            <w:r w:rsidRPr="004C1A51">
              <w:rPr>
                <w:sz w:val="24"/>
              </w:rPr>
              <w:t xml:space="preserve"> </w:t>
            </w:r>
            <w:r>
              <w:rPr>
                <w:sz w:val="24"/>
              </w:rPr>
              <w:t>Professional</w:t>
            </w:r>
          </w:p>
          <w:p w:rsidR="004C1A51" w:rsidRDefault="004C1A51" w:rsidP="004C1A51">
            <w:pPr>
              <w:pStyle w:val="TableParagraph"/>
              <w:spacing w:line="275" w:lineRule="exact"/>
              <w:jc w:val="center"/>
              <w:rPr>
                <w:sz w:val="24"/>
              </w:rPr>
            </w:pPr>
            <w:r>
              <w:rPr>
                <w:sz w:val="24"/>
              </w:rPr>
              <w:t>Competency,</w:t>
            </w:r>
            <w:r w:rsidRPr="004C1A51">
              <w:rPr>
                <w:sz w:val="24"/>
              </w:rPr>
              <w:t xml:space="preserve"> </w:t>
            </w:r>
            <w:r>
              <w:rPr>
                <w:sz w:val="24"/>
              </w:rPr>
              <w:t>Professional</w:t>
            </w:r>
            <w:r w:rsidRPr="004C1A51">
              <w:rPr>
                <w:sz w:val="24"/>
              </w:rPr>
              <w:t xml:space="preserve"> </w:t>
            </w:r>
            <w:r>
              <w:rPr>
                <w:sz w:val="24"/>
              </w:rPr>
              <w:t>Communication</w:t>
            </w:r>
            <w:r w:rsidRPr="004C1A51">
              <w:rPr>
                <w:sz w:val="24"/>
              </w:rPr>
              <w:t xml:space="preserve"> </w:t>
            </w:r>
            <w:r>
              <w:rPr>
                <w:sz w:val="24"/>
              </w:rPr>
              <w:t>and</w:t>
            </w:r>
            <w:r w:rsidRPr="004C1A51">
              <w:rPr>
                <w:sz w:val="24"/>
              </w:rPr>
              <w:t xml:space="preserve"> </w:t>
            </w:r>
            <w:r>
              <w:rPr>
                <w:sz w:val="24"/>
              </w:rPr>
              <w:t>Transferrable</w:t>
            </w:r>
            <w:r w:rsidRPr="004C1A51">
              <w:rPr>
                <w:sz w:val="24"/>
              </w:rPr>
              <w:t xml:space="preserve"> </w:t>
            </w:r>
            <w:r>
              <w:rPr>
                <w:sz w:val="24"/>
              </w:rPr>
              <w:t>Skill</w:t>
            </w:r>
          </w:p>
        </w:tc>
      </w:tr>
    </w:tbl>
    <w:tbl>
      <w:tblPr>
        <w:tblStyle w:val="TableGrid"/>
        <w:tblW w:w="0" w:type="auto"/>
        <w:tblInd w:w="108" w:type="dxa"/>
        <w:tblLook w:val="04A0"/>
      </w:tblPr>
      <w:tblGrid>
        <w:gridCol w:w="9468"/>
      </w:tblGrid>
      <w:tr w:rsidR="00794C03" w:rsidTr="005D72FD">
        <w:tc>
          <w:tcPr>
            <w:tcW w:w="9468" w:type="dxa"/>
          </w:tcPr>
          <w:p w:rsidR="00794C03" w:rsidRPr="00794C03" w:rsidRDefault="00794C03" w:rsidP="00715D11">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794C03" w:rsidTr="005D72FD">
        <w:tc>
          <w:tcPr>
            <w:tcW w:w="9468" w:type="dxa"/>
          </w:tcPr>
          <w:p w:rsidR="00794C03" w:rsidRPr="004A08DC" w:rsidRDefault="00794C03" w:rsidP="00794C03">
            <w:pPr>
              <w:pStyle w:val="ListParagraph"/>
              <w:numPr>
                <w:ilvl w:val="0"/>
                <w:numId w:val="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Subramaniam, S.V and V.R. Madhavan (Eds,). 1983. Heritage of the Tamil Siddha Medicine. International Institute of Tamil Studies. Madras.</w:t>
            </w:r>
          </w:p>
          <w:p w:rsidR="00794C03" w:rsidRPr="004A08DC" w:rsidRDefault="00794C03" w:rsidP="00794C03">
            <w:pPr>
              <w:pStyle w:val="ListParagraph"/>
              <w:numPr>
                <w:ilvl w:val="0"/>
                <w:numId w:val="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shd w:val="clear" w:color="auto" w:fill="FFFFFF"/>
              </w:rPr>
              <w:t>Jain, A. and Jain, S.K. 2016. Indian Ethno botany - Bibliography of 21st Century   Scientific Publishers (India).</w:t>
            </w:r>
          </w:p>
          <w:p w:rsidR="00794C03" w:rsidRPr="004A08DC" w:rsidRDefault="00794C03" w:rsidP="00794C03">
            <w:pPr>
              <w:pStyle w:val="ListParagraph"/>
              <w:numPr>
                <w:ilvl w:val="0"/>
                <w:numId w:val="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Gokhale, S.B., Kokate, C.K and Gokhale, A. 2016. Pharmacognosy of Traditional Drugs. 1st ed. NiraliPrakashan, Pune. </w:t>
            </w:r>
          </w:p>
          <w:p w:rsidR="00794C03" w:rsidRPr="004A08DC" w:rsidRDefault="00794C03" w:rsidP="00794C03">
            <w:pPr>
              <w:pStyle w:val="ListParagraph"/>
              <w:numPr>
                <w:ilvl w:val="0"/>
                <w:numId w:val="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Gringauz. 2012. Introduction to Medicinal Chemistry: How Drugs Act &amp; Why? Wiley India Pvt Ltd. Noida. </w:t>
            </w:r>
          </w:p>
          <w:p w:rsidR="00794C03" w:rsidRPr="00794C03" w:rsidRDefault="00794C03" w:rsidP="00715D11">
            <w:pPr>
              <w:pStyle w:val="ListParagraph"/>
              <w:numPr>
                <w:ilvl w:val="0"/>
                <w:numId w:val="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Joshi, S.G. 2018. Medicinal Plants. Oxford &amp; IBH Publishing C., Pvt., Ltd., New Delhi.</w:t>
            </w:r>
          </w:p>
        </w:tc>
      </w:tr>
      <w:tr w:rsidR="00794C03" w:rsidTr="005D72FD">
        <w:tc>
          <w:tcPr>
            <w:tcW w:w="9468" w:type="dxa"/>
          </w:tcPr>
          <w:p w:rsidR="00794C03" w:rsidRPr="00794C03" w:rsidRDefault="00794C03" w:rsidP="00794C03">
            <w:pPr>
              <w:jc w:val="both"/>
              <w:rPr>
                <w:sz w:val="24"/>
                <w:szCs w:val="24"/>
              </w:rPr>
            </w:pPr>
            <w:r w:rsidRPr="004A08DC">
              <w:rPr>
                <w:b/>
                <w:sz w:val="24"/>
                <w:szCs w:val="24"/>
              </w:rPr>
              <w:t>Reference Books:</w:t>
            </w:r>
          </w:p>
        </w:tc>
      </w:tr>
      <w:tr w:rsidR="00794C03" w:rsidTr="005D72FD">
        <w:tc>
          <w:tcPr>
            <w:tcW w:w="9468" w:type="dxa"/>
          </w:tcPr>
          <w:p w:rsidR="00794C03" w:rsidRPr="004A08DC" w:rsidRDefault="00794C03" w:rsidP="00D70701">
            <w:pPr>
              <w:pStyle w:val="ListParagraph"/>
              <w:numPr>
                <w:ilvl w:val="0"/>
                <w:numId w:val="4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CSIR. 1940-1976. Wealth of India. A Dictionary of Raw Materials and Industrial Products - Raw Materials. Vol.1-11. CSIR Publication &amp; Information Directorate. New Delhi.</w:t>
            </w:r>
          </w:p>
          <w:p w:rsidR="00794C03" w:rsidRPr="004A08DC" w:rsidRDefault="00794C03" w:rsidP="00D70701">
            <w:pPr>
              <w:pStyle w:val="ListParagraph"/>
              <w:numPr>
                <w:ilvl w:val="0"/>
                <w:numId w:val="4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Gokhale, S.B., Kokate, C.K and Gokhale, A. 2016. Pharmacognosy of Traditional Drugs. 1st ed. Nirali</w:t>
            </w:r>
            <w:r>
              <w:rPr>
                <w:rFonts w:ascii="Times New Roman" w:hAnsi="Times New Roman" w:cs="Times New Roman"/>
                <w:sz w:val="24"/>
                <w:szCs w:val="24"/>
              </w:rPr>
              <w:t xml:space="preserve"> </w:t>
            </w:r>
            <w:r w:rsidRPr="004A08DC">
              <w:rPr>
                <w:rFonts w:ascii="Times New Roman" w:hAnsi="Times New Roman" w:cs="Times New Roman"/>
                <w:sz w:val="24"/>
                <w:szCs w:val="24"/>
              </w:rPr>
              <w:t>Prakashan, Pune.</w:t>
            </w:r>
          </w:p>
          <w:p w:rsidR="00794C03" w:rsidRPr="004A08DC" w:rsidRDefault="00794C03" w:rsidP="00D70701">
            <w:pPr>
              <w:pStyle w:val="ListParagraph"/>
              <w:numPr>
                <w:ilvl w:val="0"/>
                <w:numId w:val="4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Laird, S.A. 2002. Biodiversity and Traditional knowledge equitable partnerships in Practice. Earthscan Publications Ltd., London.</w:t>
            </w:r>
          </w:p>
          <w:p w:rsidR="00794C03" w:rsidRPr="004A08DC" w:rsidRDefault="00794C03" w:rsidP="00D70701">
            <w:pPr>
              <w:pStyle w:val="ListParagraph"/>
              <w:numPr>
                <w:ilvl w:val="0"/>
                <w:numId w:val="4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Ministry of Environment and Forests. 1994. Ethno biology in India. A Status Report. All India Coordinated Research Project on Ethno biology. Ministry of Environment and Forests. New Delhi.</w:t>
            </w:r>
          </w:p>
          <w:p w:rsidR="00794C03" w:rsidRPr="004A08DC" w:rsidRDefault="00794C03" w:rsidP="00D70701">
            <w:pPr>
              <w:pStyle w:val="ListParagraph"/>
              <w:numPr>
                <w:ilvl w:val="0"/>
                <w:numId w:val="4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Kumar, N. 2018. A Textbook of Pharmacognosy. Aitbs Publishers, India. </w:t>
            </w:r>
          </w:p>
          <w:p w:rsidR="00794C03" w:rsidRDefault="00794C03" w:rsidP="00D70701">
            <w:pPr>
              <w:pStyle w:val="ListParagraph"/>
              <w:numPr>
                <w:ilvl w:val="0"/>
                <w:numId w:val="44"/>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Premendra Singh. 2013. Medicinal Plants: Conservation, Cultivation and Utilization. Daya Publishing House, New Delhi.</w:t>
            </w:r>
          </w:p>
          <w:p w:rsidR="00794C03" w:rsidRPr="00794C03" w:rsidRDefault="00794C03" w:rsidP="00D70701">
            <w:pPr>
              <w:pStyle w:val="ListParagraph"/>
              <w:numPr>
                <w:ilvl w:val="0"/>
                <w:numId w:val="44"/>
              </w:numPr>
              <w:spacing w:after="0" w:line="240" w:lineRule="auto"/>
              <w:jc w:val="both"/>
              <w:rPr>
                <w:rFonts w:ascii="Times New Roman" w:hAnsi="Times New Roman" w:cs="Times New Roman"/>
                <w:sz w:val="24"/>
                <w:szCs w:val="24"/>
              </w:rPr>
            </w:pPr>
            <w:r w:rsidRPr="00794C03">
              <w:rPr>
                <w:rFonts w:ascii="Times New Roman" w:hAnsi="Times New Roman" w:cs="Times New Roman"/>
                <w:sz w:val="24"/>
                <w:szCs w:val="24"/>
              </w:rPr>
              <w:t>Albuquerque, U.P., Ramos, M.A., Júnior, W.S.F., and De Medeiros, P.M. 2017. Ethnobotany.</w:t>
            </w:r>
          </w:p>
        </w:tc>
      </w:tr>
      <w:tr w:rsidR="00794C03" w:rsidTr="005D72FD">
        <w:tc>
          <w:tcPr>
            <w:tcW w:w="9468" w:type="dxa"/>
          </w:tcPr>
          <w:p w:rsidR="00794C03" w:rsidRPr="00794C03" w:rsidRDefault="00794C03" w:rsidP="00794C03">
            <w:pPr>
              <w:rPr>
                <w:b/>
                <w:sz w:val="24"/>
                <w:szCs w:val="24"/>
              </w:rPr>
            </w:pPr>
            <w:r w:rsidRPr="004A08DC">
              <w:rPr>
                <w:b/>
                <w:sz w:val="24"/>
                <w:szCs w:val="24"/>
              </w:rPr>
              <w:t>Web resources:</w:t>
            </w:r>
          </w:p>
        </w:tc>
      </w:tr>
      <w:tr w:rsidR="00794C03" w:rsidTr="005D72FD">
        <w:tc>
          <w:tcPr>
            <w:tcW w:w="9468" w:type="dxa"/>
          </w:tcPr>
          <w:p w:rsidR="00794C03" w:rsidRPr="004A08DC" w:rsidRDefault="00794C03" w:rsidP="00D70701">
            <w:pPr>
              <w:numPr>
                <w:ilvl w:val="0"/>
                <w:numId w:val="34"/>
              </w:numPr>
              <w:autoSpaceDE w:val="0"/>
              <w:autoSpaceDN w:val="0"/>
              <w:adjustRightInd w:val="0"/>
              <w:rPr>
                <w:sz w:val="24"/>
                <w:szCs w:val="24"/>
              </w:rPr>
            </w:pPr>
            <w:r w:rsidRPr="004A08DC">
              <w:rPr>
                <w:sz w:val="24"/>
                <w:szCs w:val="24"/>
              </w:rPr>
              <w:t xml:space="preserve">file:///C:/Users/HP/Downloads/8-Vol.-5-Issue-3-March-2014-IJPSR-1178-A-Paper-81.pdf 2 </w:t>
            </w:r>
          </w:p>
          <w:p w:rsidR="00794C03" w:rsidRPr="004A08DC" w:rsidRDefault="00794C03" w:rsidP="00D70701">
            <w:pPr>
              <w:numPr>
                <w:ilvl w:val="0"/>
                <w:numId w:val="34"/>
              </w:numPr>
              <w:autoSpaceDE w:val="0"/>
              <w:autoSpaceDN w:val="0"/>
              <w:adjustRightInd w:val="0"/>
              <w:rPr>
                <w:sz w:val="24"/>
                <w:szCs w:val="24"/>
              </w:rPr>
            </w:pPr>
            <w:r w:rsidRPr="004A08DC">
              <w:rPr>
                <w:sz w:val="24"/>
                <w:szCs w:val="24"/>
              </w:rPr>
              <w:t xml:space="preserve">http://www.plantsjournal.com/archives/2017/vol5issue3/PartB/5-3-8-217.pdf 3 </w:t>
            </w:r>
          </w:p>
          <w:p w:rsidR="00794C03" w:rsidRPr="004A08DC" w:rsidRDefault="00794C03" w:rsidP="00D70701">
            <w:pPr>
              <w:numPr>
                <w:ilvl w:val="0"/>
                <w:numId w:val="34"/>
              </w:numPr>
              <w:autoSpaceDE w:val="0"/>
              <w:autoSpaceDN w:val="0"/>
              <w:adjustRightInd w:val="0"/>
              <w:rPr>
                <w:sz w:val="24"/>
                <w:szCs w:val="24"/>
              </w:rPr>
            </w:pPr>
            <w:r w:rsidRPr="004A08DC">
              <w:rPr>
                <w:sz w:val="24"/>
                <w:szCs w:val="24"/>
              </w:rPr>
              <w:t xml:space="preserve">https://shodhganga.inflibnet.ac.in/bitstream/10603/116454/7/07_chapter%201.pdf 4 </w:t>
            </w:r>
          </w:p>
          <w:p w:rsidR="00794C03" w:rsidRPr="004A08DC" w:rsidRDefault="00794C03" w:rsidP="00D70701">
            <w:pPr>
              <w:numPr>
                <w:ilvl w:val="0"/>
                <w:numId w:val="34"/>
              </w:numPr>
              <w:autoSpaceDE w:val="0"/>
              <w:autoSpaceDN w:val="0"/>
              <w:adjustRightInd w:val="0"/>
              <w:rPr>
                <w:sz w:val="24"/>
                <w:szCs w:val="24"/>
              </w:rPr>
            </w:pPr>
            <w:r w:rsidRPr="004A08DC">
              <w:rPr>
                <w:sz w:val="24"/>
                <w:szCs w:val="24"/>
              </w:rPr>
              <w:t xml:space="preserve">https://www.cell.com/action/showPdf?pii=S1360-1385%2817%2930001-8 5 </w:t>
            </w:r>
          </w:p>
          <w:p w:rsidR="00794C03" w:rsidRPr="004A08DC" w:rsidRDefault="00794C03" w:rsidP="00D70701">
            <w:pPr>
              <w:numPr>
                <w:ilvl w:val="0"/>
                <w:numId w:val="34"/>
              </w:numPr>
              <w:autoSpaceDE w:val="0"/>
              <w:autoSpaceDN w:val="0"/>
              <w:adjustRightInd w:val="0"/>
              <w:rPr>
                <w:sz w:val="24"/>
                <w:szCs w:val="24"/>
              </w:rPr>
            </w:pPr>
            <w:r w:rsidRPr="004A08DC">
              <w:rPr>
                <w:sz w:val="24"/>
                <w:szCs w:val="24"/>
              </w:rPr>
              <w:lastRenderedPageBreak/>
              <w:t xml:space="preserve">https://www.ncbi.nlm.nih.gov/pmc/articles/PMC3465383/pdf/pnas.201202242.pdf 6 </w:t>
            </w:r>
          </w:p>
          <w:p w:rsidR="00794C03" w:rsidRPr="004A08DC" w:rsidRDefault="00794C03" w:rsidP="00D70701">
            <w:pPr>
              <w:numPr>
                <w:ilvl w:val="0"/>
                <w:numId w:val="34"/>
              </w:numPr>
              <w:autoSpaceDE w:val="0"/>
              <w:autoSpaceDN w:val="0"/>
              <w:adjustRightInd w:val="0"/>
              <w:rPr>
                <w:sz w:val="24"/>
                <w:szCs w:val="24"/>
              </w:rPr>
            </w:pPr>
            <w:r w:rsidRPr="004A08DC">
              <w:rPr>
                <w:sz w:val="24"/>
                <w:szCs w:val="24"/>
              </w:rPr>
              <w:t>https://www.ncbi.nlm.nih.gov/pmc/articles/PMC4151377/pdf/1746-4269-10-48.pdf 7 Jain, S. K. 1994. http://www.worldcat.org/identities/lccn-n85-4353/</w:t>
            </w:r>
          </w:p>
          <w:p w:rsidR="00794C03" w:rsidRPr="00794C03" w:rsidRDefault="00794C03" w:rsidP="00D70701">
            <w:pPr>
              <w:numPr>
                <w:ilvl w:val="0"/>
                <w:numId w:val="34"/>
              </w:numPr>
              <w:autoSpaceDE w:val="0"/>
              <w:autoSpaceDN w:val="0"/>
              <w:adjustRightInd w:val="0"/>
              <w:rPr>
                <w:sz w:val="24"/>
                <w:szCs w:val="24"/>
              </w:rPr>
            </w:pPr>
            <w:r w:rsidRPr="004A08DC">
              <w:rPr>
                <w:sz w:val="24"/>
                <w:szCs w:val="24"/>
              </w:rPr>
              <w:t>http://www.frlht.org/</w:t>
            </w:r>
          </w:p>
        </w:tc>
      </w:tr>
    </w:tbl>
    <w:p w:rsidR="00794C03" w:rsidRDefault="00794C03" w:rsidP="00715D11">
      <w:pPr>
        <w:spacing w:after="0" w:line="240" w:lineRule="auto"/>
        <w:rPr>
          <w:rFonts w:ascii="Times New Roman" w:hAnsi="Times New Roman" w:cs="Times New Roman"/>
          <w:b/>
          <w:sz w:val="24"/>
        </w:rPr>
      </w:pPr>
    </w:p>
    <w:p w:rsidR="00707B39" w:rsidRPr="004A08DC" w:rsidRDefault="00707B39" w:rsidP="00707B39">
      <w:pPr>
        <w:spacing w:after="0" w:line="240" w:lineRule="auto"/>
        <w:rPr>
          <w:rFonts w:ascii="Times New Roman" w:hAnsi="Times New Roman" w:cs="Times New Roman"/>
          <w:b/>
          <w:sz w:val="24"/>
          <w:szCs w:val="24"/>
        </w:rPr>
      </w:pPr>
    </w:p>
    <w:p w:rsidR="00707B39" w:rsidRPr="004A08DC" w:rsidRDefault="00707B39" w:rsidP="00707B39">
      <w:pPr>
        <w:spacing w:before="90"/>
        <w:ind w:left="142"/>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D72FD" w:rsidRPr="004A08DC" w:rsidTr="00AD51BE">
        <w:trPr>
          <w:trHeight w:val="467"/>
        </w:trPr>
        <w:tc>
          <w:tcPr>
            <w:tcW w:w="859" w:type="dxa"/>
          </w:tcPr>
          <w:p w:rsidR="005D72FD" w:rsidRPr="00862094" w:rsidRDefault="005D72FD" w:rsidP="009E4BCE">
            <w:pPr>
              <w:pStyle w:val="TableParagraph"/>
              <w:jc w:val="center"/>
              <w:rPr>
                <w:sz w:val="24"/>
                <w:szCs w:val="24"/>
              </w:rPr>
            </w:pPr>
            <w:r>
              <w:rPr>
                <w:b/>
                <w:sz w:val="24"/>
              </w:rPr>
              <w:t>COs</w:t>
            </w:r>
          </w:p>
        </w:tc>
        <w:tc>
          <w:tcPr>
            <w:tcW w:w="833" w:type="dxa"/>
          </w:tcPr>
          <w:p w:rsidR="005D72FD" w:rsidRPr="00862094" w:rsidRDefault="005D72F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D72FD" w:rsidRPr="00862094" w:rsidRDefault="005D72F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D72FD" w:rsidRPr="00862094" w:rsidRDefault="005D72F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D72FD" w:rsidRPr="00862094" w:rsidRDefault="005D72FD" w:rsidP="009E4BCE">
            <w:pPr>
              <w:pStyle w:val="TableParagraph"/>
              <w:spacing w:line="275" w:lineRule="exact"/>
              <w:rPr>
                <w:b/>
                <w:sz w:val="24"/>
                <w:szCs w:val="24"/>
              </w:rPr>
            </w:pPr>
            <w:r>
              <w:rPr>
                <w:b/>
                <w:sz w:val="24"/>
                <w:szCs w:val="24"/>
              </w:rPr>
              <w:t>PSO1</w:t>
            </w:r>
          </w:p>
        </w:tc>
        <w:tc>
          <w:tcPr>
            <w:tcW w:w="833" w:type="dxa"/>
          </w:tcPr>
          <w:p w:rsidR="005D72FD" w:rsidRPr="00862094" w:rsidRDefault="005D72FD" w:rsidP="009E4BCE">
            <w:pPr>
              <w:pStyle w:val="TableParagraph"/>
              <w:spacing w:line="275" w:lineRule="exact"/>
              <w:ind w:left="38" w:right="131"/>
              <w:jc w:val="center"/>
              <w:rPr>
                <w:b/>
                <w:sz w:val="24"/>
                <w:szCs w:val="24"/>
              </w:rPr>
            </w:pPr>
            <w:r>
              <w:rPr>
                <w:b/>
                <w:sz w:val="24"/>
                <w:szCs w:val="24"/>
              </w:rPr>
              <w:t>PSO2</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PSO3</w:t>
            </w:r>
          </w:p>
        </w:tc>
        <w:tc>
          <w:tcPr>
            <w:tcW w:w="831" w:type="dxa"/>
          </w:tcPr>
          <w:p w:rsidR="005D72FD" w:rsidRPr="00862094" w:rsidRDefault="005D72FD" w:rsidP="009E4BCE">
            <w:pPr>
              <w:pStyle w:val="TableParagraph"/>
              <w:spacing w:line="275" w:lineRule="exact"/>
              <w:ind w:left="38" w:right="131"/>
              <w:jc w:val="center"/>
              <w:rPr>
                <w:b/>
                <w:sz w:val="24"/>
                <w:szCs w:val="24"/>
              </w:rPr>
            </w:pPr>
            <w:r>
              <w:rPr>
                <w:b/>
                <w:sz w:val="24"/>
                <w:szCs w:val="24"/>
              </w:rPr>
              <w:t>PSO4</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PSO5</w:t>
            </w:r>
          </w:p>
        </w:tc>
      </w:tr>
      <w:tr w:rsidR="00AD51BE" w:rsidRPr="004A08DC" w:rsidTr="00AD51BE">
        <w:trPr>
          <w:trHeight w:val="484"/>
        </w:trPr>
        <w:tc>
          <w:tcPr>
            <w:tcW w:w="859" w:type="dxa"/>
          </w:tcPr>
          <w:p w:rsidR="00AD51BE" w:rsidRPr="004A08DC" w:rsidRDefault="00AD51BE" w:rsidP="008E1FAE">
            <w:pPr>
              <w:pStyle w:val="TableParagraph"/>
              <w:spacing w:line="275" w:lineRule="exact"/>
              <w:rPr>
                <w:b/>
                <w:sz w:val="24"/>
                <w:szCs w:val="24"/>
              </w:rPr>
            </w:pPr>
            <w:r w:rsidRPr="004A08DC">
              <w:rPr>
                <w:b/>
                <w:sz w:val="24"/>
                <w:szCs w:val="24"/>
              </w:rPr>
              <w:t>CO1</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AD51BE" w:rsidRPr="004A08DC" w:rsidRDefault="005D72FD" w:rsidP="00C02BE5">
            <w:pPr>
              <w:pStyle w:val="TableParagraph"/>
              <w:spacing w:line="275" w:lineRule="exact"/>
              <w:ind w:left="7"/>
              <w:jc w:val="center"/>
              <w:rPr>
                <w:sz w:val="24"/>
                <w:szCs w:val="24"/>
              </w:rPr>
            </w:pPr>
            <w:r>
              <w:rPr>
                <w:sz w:val="24"/>
                <w:szCs w:val="24"/>
              </w:rPr>
              <w:t>3</w:t>
            </w:r>
          </w:p>
        </w:tc>
        <w:tc>
          <w:tcPr>
            <w:tcW w:w="831" w:type="dxa"/>
          </w:tcPr>
          <w:p w:rsidR="00AD51BE" w:rsidRPr="004A08DC" w:rsidRDefault="005D72FD" w:rsidP="00C02BE5">
            <w:pPr>
              <w:pStyle w:val="TableParagraph"/>
              <w:spacing w:line="275" w:lineRule="exact"/>
              <w:jc w:val="center"/>
              <w:rPr>
                <w:sz w:val="24"/>
                <w:szCs w:val="24"/>
              </w:rPr>
            </w:pPr>
            <w:r>
              <w:rPr>
                <w:sz w:val="24"/>
                <w:szCs w:val="24"/>
              </w:rPr>
              <w:t>3</w:t>
            </w:r>
          </w:p>
        </w:tc>
      </w:tr>
      <w:tr w:rsidR="00AD51BE" w:rsidRPr="004A08DC" w:rsidTr="00AD51BE">
        <w:trPr>
          <w:trHeight w:val="481"/>
        </w:trPr>
        <w:tc>
          <w:tcPr>
            <w:tcW w:w="859" w:type="dxa"/>
          </w:tcPr>
          <w:p w:rsidR="00AD51BE" w:rsidRPr="004A08DC" w:rsidRDefault="00AD51BE" w:rsidP="008E1FAE">
            <w:pPr>
              <w:pStyle w:val="TableParagraph"/>
              <w:spacing w:line="275" w:lineRule="exact"/>
              <w:rPr>
                <w:b/>
                <w:sz w:val="24"/>
                <w:szCs w:val="24"/>
              </w:rPr>
            </w:pPr>
            <w:r w:rsidRPr="004A08DC">
              <w:rPr>
                <w:b/>
                <w:sz w:val="24"/>
                <w:szCs w:val="24"/>
              </w:rPr>
              <w:t>CO2</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2</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AD51BE" w:rsidRPr="004A08DC" w:rsidRDefault="005D72FD" w:rsidP="00C02BE5">
            <w:pPr>
              <w:pStyle w:val="TableParagraph"/>
              <w:spacing w:line="275" w:lineRule="exact"/>
              <w:ind w:left="7"/>
              <w:jc w:val="center"/>
              <w:rPr>
                <w:sz w:val="24"/>
                <w:szCs w:val="24"/>
              </w:rPr>
            </w:pPr>
            <w:r>
              <w:rPr>
                <w:sz w:val="24"/>
                <w:szCs w:val="24"/>
              </w:rPr>
              <w:t>3</w:t>
            </w:r>
          </w:p>
        </w:tc>
        <w:tc>
          <w:tcPr>
            <w:tcW w:w="831" w:type="dxa"/>
          </w:tcPr>
          <w:p w:rsidR="00AD51BE" w:rsidRPr="004A08DC" w:rsidRDefault="005D72FD" w:rsidP="00C02BE5">
            <w:pPr>
              <w:pStyle w:val="TableParagraph"/>
              <w:spacing w:line="275" w:lineRule="exact"/>
              <w:jc w:val="center"/>
              <w:rPr>
                <w:sz w:val="24"/>
                <w:szCs w:val="24"/>
              </w:rPr>
            </w:pPr>
            <w:r>
              <w:rPr>
                <w:sz w:val="24"/>
                <w:szCs w:val="24"/>
              </w:rPr>
              <w:t>3</w:t>
            </w:r>
          </w:p>
        </w:tc>
      </w:tr>
      <w:tr w:rsidR="00AD51BE" w:rsidRPr="004A08DC" w:rsidTr="00AD51BE">
        <w:trPr>
          <w:trHeight w:val="482"/>
        </w:trPr>
        <w:tc>
          <w:tcPr>
            <w:tcW w:w="859" w:type="dxa"/>
          </w:tcPr>
          <w:p w:rsidR="00AD51BE" w:rsidRPr="004A08DC" w:rsidRDefault="00AD51BE" w:rsidP="008E1FAE">
            <w:pPr>
              <w:pStyle w:val="TableParagraph"/>
              <w:spacing w:line="275" w:lineRule="exact"/>
              <w:rPr>
                <w:b/>
                <w:sz w:val="24"/>
                <w:szCs w:val="24"/>
              </w:rPr>
            </w:pPr>
            <w:r w:rsidRPr="004A08DC">
              <w:rPr>
                <w:b/>
                <w:sz w:val="24"/>
                <w:szCs w:val="24"/>
              </w:rPr>
              <w:t>CO3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2</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AD51BE" w:rsidRPr="004A08DC" w:rsidRDefault="005D72FD" w:rsidP="00C02BE5">
            <w:pPr>
              <w:pStyle w:val="TableParagraph"/>
              <w:spacing w:line="275" w:lineRule="exact"/>
              <w:ind w:left="7"/>
              <w:jc w:val="center"/>
              <w:rPr>
                <w:sz w:val="24"/>
                <w:szCs w:val="24"/>
              </w:rPr>
            </w:pPr>
            <w:r>
              <w:rPr>
                <w:sz w:val="24"/>
                <w:szCs w:val="24"/>
              </w:rPr>
              <w:t>3</w:t>
            </w:r>
          </w:p>
        </w:tc>
        <w:tc>
          <w:tcPr>
            <w:tcW w:w="831" w:type="dxa"/>
          </w:tcPr>
          <w:p w:rsidR="00AD51BE" w:rsidRPr="004A08DC" w:rsidRDefault="005D72FD" w:rsidP="00C02BE5">
            <w:pPr>
              <w:pStyle w:val="TableParagraph"/>
              <w:spacing w:line="275" w:lineRule="exact"/>
              <w:jc w:val="center"/>
              <w:rPr>
                <w:sz w:val="24"/>
                <w:szCs w:val="24"/>
              </w:rPr>
            </w:pPr>
            <w:r>
              <w:rPr>
                <w:sz w:val="24"/>
                <w:szCs w:val="24"/>
              </w:rPr>
              <w:t>3</w:t>
            </w:r>
          </w:p>
        </w:tc>
      </w:tr>
      <w:tr w:rsidR="00AD51BE" w:rsidRPr="004A08DC" w:rsidTr="00AD51BE">
        <w:trPr>
          <w:trHeight w:val="484"/>
        </w:trPr>
        <w:tc>
          <w:tcPr>
            <w:tcW w:w="859" w:type="dxa"/>
          </w:tcPr>
          <w:p w:rsidR="00AD51BE" w:rsidRPr="004A08DC" w:rsidRDefault="00AD51BE" w:rsidP="008E1FAE">
            <w:pPr>
              <w:pStyle w:val="TableParagraph"/>
              <w:spacing w:before="1"/>
              <w:rPr>
                <w:b/>
                <w:sz w:val="24"/>
                <w:szCs w:val="24"/>
              </w:rPr>
            </w:pPr>
            <w:r w:rsidRPr="004A08DC">
              <w:rPr>
                <w:b/>
                <w:sz w:val="24"/>
                <w:szCs w:val="24"/>
              </w:rPr>
              <w:t>CO4</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2</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AD51BE" w:rsidRPr="004A08DC" w:rsidRDefault="005D72FD" w:rsidP="00C02BE5">
            <w:pPr>
              <w:pStyle w:val="TableParagraph"/>
              <w:spacing w:line="275" w:lineRule="exact"/>
              <w:ind w:left="7"/>
              <w:jc w:val="center"/>
              <w:rPr>
                <w:sz w:val="24"/>
                <w:szCs w:val="24"/>
              </w:rPr>
            </w:pPr>
            <w:r>
              <w:rPr>
                <w:sz w:val="24"/>
                <w:szCs w:val="24"/>
              </w:rPr>
              <w:t>2</w:t>
            </w:r>
          </w:p>
        </w:tc>
        <w:tc>
          <w:tcPr>
            <w:tcW w:w="831" w:type="dxa"/>
          </w:tcPr>
          <w:p w:rsidR="00AD51BE" w:rsidRPr="004A08DC" w:rsidRDefault="005D72FD" w:rsidP="00C02BE5">
            <w:pPr>
              <w:pStyle w:val="TableParagraph"/>
              <w:spacing w:line="275" w:lineRule="exact"/>
              <w:jc w:val="center"/>
              <w:rPr>
                <w:sz w:val="24"/>
                <w:szCs w:val="24"/>
              </w:rPr>
            </w:pPr>
            <w:r>
              <w:rPr>
                <w:sz w:val="24"/>
                <w:szCs w:val="24"/>
              </w:rPr>
              <w:t>3</w:t>
            </w:r>
          </w:p>
        </w:tc>
      </w:tr>
      <w:tr w:rsidR="00AD51BE" w:rsidRPr="004A08DC" w:rsidTr="00AD51BE">
        <w:trPr>
          <w:trHeight w:val="504"/>
        </w:trPr>
        <w:tc>
          <w:tcPr>
            <w:tcW w:w="859" w:type="dxa"/>
          </w:tcPr>
          <w:p w:rsidR="00AD51BE" w:rsidRPr="004A08DC" w:rsidRDefault="00AD51BE" w:rsidP="008E1FAE">
            <w:pPr>
              <w:pStyle w:val="TableParagraph"/>
              <w:spacing w:line="275" w:lineRule="exact"/>
              <w:rPr>
                <w:b/>
                <w:sz w:val="24"/>
                <w:szCs w:val="24"/>
              </w:rPr>
            </w:pPr>
            <w:r w:rsidRPr="004A08DC">
              <w:rPr>
                <w:b/>
                <w:sz w:val="24"/>
                <w:szCs w:val="24"/>
              </w:rPr>
              <w:t>CO5</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jc w:val="center"/>
              <w:rPr>
                <w:sz w:val="24"/>
                <w:szCs w:val="24"/>
              </w:rPr>
            </w:pPr>
            <w:r>
              <w:rPr>
                <w:sz w:val="24"/>
                <w:szCs w:val="24"/>
              </w:rPr>
              <w:t>3</w:t>
            </w:r>
          </w:p>
        </w:tc>
        <w:tc>
          <w:tcPr>
            <w:tcW w:w="833" w:type="dxa"/>
          </w:tcPr>
          <w:p w:rsidR="00AD51BE"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AD51BE"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AD51BE" w:rsidRPr="004A08DC" w:rsidRDefault="005D72FD" w:rsidP="00C02BE5">
            <w:pPr>
              <w:pStyle w:val="TableParagraph"/>
              <w:spacing w:line="275" w:lineRule="exact"/>
              <w:ind w:left="7"/>
              <w:jc w:val="center"/>
              <w:rPr>
                <w:sz w:val="24"/>
                <w:szCs w:val="24"/>
              </w:rPr>
            </w:pPr>
            <w:r>
              <w:rPr>
                <w:sz w:val="24"/>
                <w:szCs w:val="24"/>
              </w:rPr>
              <w:t>3</w:t>
            </w:r>
          </w:p>
        </w:tc>
        <w:tc>
          <w:tcPr>
            <w:tcW w:w="831" w:type="dxa"/>
          </w:tcPr>
          <w:p w:rsidR="00AD51BE" w:rsidRPr="004A08DC" w:rsidRDefault="005D72FD" w:rsidP="00C02BE5">
            <w:pPr>
              <w:pStyle w:val="TableParagraph"/>
              <w:spacing w:line="275" w:lineRule="exact"/>
              <w:jc w:val="center"/>
              <w:rPr>
                <w:sz w:val="24"/>
                <w:szCs w:val="24"/>
              </w:rPr>
            </w:pPr>
            <w:r>
              <w:rPr>
                <w:sz w:val="24"/>
                <w:szCs w:val="24"/>
              </w:rPr>
              <w:t>3</w:t>
            </w:r>
          </w:p>
        </w:tc>
      </w:tr>
    </w:tbl>
    <w:p w:rsidR="00707B39" w:rsidRPr="004A08DC" w:rsidRDefault="00707B39" w:rsidP="00707B39">
      <w:pPr>
        <w:spacing w:after="0" w:line="240" w:lineRule="auto"/>
        <w:jc w:val="center"/>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037672" w:rsidRDefault="00037672">
      <w:pPr>
        <w:rPr>
          <w:rFonts w:ascii="Times New Roman" w:hAnsi="Times New Roman" w:cs="Times New Roman"/>
          <w:b/>
          <w:sz w:val="24"/>
          <w:szCs w:val="24"/>
        </w:rPr>
      </w:pPr>
      <w:r>
        <w:rPr>
          <w:rFonts w:ascii="Times New Roman" w:hAnsi="Times New Roman" w:cs="Times New Roman"/>
          <w:b/>
          <w:sz w:val="24"/>
          <w:szCs w:val="24"/>
        </w:rPr>
        <w:br w:type="page"/>
      </w:r>
    </w:p>
    <w:p w:rsidR="00707B39" w:rsidRPr="004A08DC" w:rsidRDefault="00707B39" w:rsidP="00707B39">
      <w:pPr>
        <w:spacing w:after="0" w:line="240" w:lineRule="auto"/>
        <w:jc w:val="center"/>
        <w:rPr>
          <w:rFonts w:ascii="Times New Roman" w:hAnsi="Times New Roman" w:cs="Times New Roman"/>
          <w:b/>
          <w:sz w:val="24"/>
          <w:szCs w:val="24"/>
        </w:rPr>
      </w:pPr>
      <w:r w:rsidRPr="004A08DC">
        <w:rPr>
          <w:rFonts w:ascii="Times New Roman" w:hAnsi="Times New Roman" w:cs="Times New Roman"/>
          <w:b/>
          <w:sz w:val="24"/>
          <w:szCs w:val="24"/>
        </w:rPr>
        <w:lastRenderedPageBreak/>
        <w:t>ELECTIVE-II HORTICULTURE</w:t>
      </w:r>
    </w:p>
    <w:p w:rsidR="00707B39" w:rsidRPr="004A08DC" w:rsidRDefault="00707B39" w:rsidP="00707B39">
      <w:pPr>
        <w:spacing w:after="0" w:line="240" w:lineRule="auto"/>
        <w:rPr>
          <w:rFonts w:ascii="Times New Roman" w:hAnsi="Times New Roman" w:cs="Times New Roman"/>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3"/>
        <w:gridCol w:w="1228"/>
        <w:gridCol w:w="293"/>
        <w:gridCol w:w="954"/>
        <w:gridCol w:w="348"/>
        <w:gridCol w:w="550"/>
        <w:gridCol w:w="1078"/>
        <w:gridCol w:w="1055"/>
        <w:gridCol w:w="533"/>
        <w:gridCol w:w="568"/>
        <w:gridCol w:w="149"/>
        <w:gridCol w:w="1388"/>
        <w:gridCol w:w="30"/>
      </w:tblGrid>
      <w:tr w:rsidR="00037672" w:rsidRPr="00733624" w:rsidTr="005D7EB6">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7672" w:rsidRPr="00733624" w:rsidRDefault="00037672" w:rsidP="00753170">
            <w:pPr>
              <w:pStyle w:val="Default"/>
              <w:jc w:val="center"/>
              <w:rPr>
                <w:rFonts w:eastAsia="Times New Roman"/>
                <w:b/>
              </w:rPr>
            </w:pPr>
            <w:r w:rsidRPr="00733624">
              <w:rPr>
                <w:rFonts w:eastAsia="Times New Roman"/>
                <w:b/>
              </w:rPr>
              <w:t>Title of the Course</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037672" w:rsidRPr="00733624" w:rsidRDefault="00037672" w:rsidP="00753170">
            <w:pPr>
              <w:pStyle w:val="Default"/>
              <w:jc w:val="center"/>
              <w:rPr>
                <w:rFonts w:eastAsia="Times New Roman"/>
                <w:b/>
              </w:rPr>
            </w:pPr>
            <w:r w:rsidRPr="00223E0E">
              <w:rPr>
                <w:b/>
              </w:rPr>
              <w:t>HORTICULTURE</w:t>
            </w:r>
          </w:p>
        </w:tc>
      </w:tr>
      <w:tr w:rsidR="00037672" w:rsidRPr="00733624" w:rsidTr="005D7EB6">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7672" w:rsidRPr="00733624" w:rsidRDefault="00037672" w:rsidP="00753170">
            <w:pPr>
              <w:pStyle w:val="Default"/>
              <w:jc w:val="center"/>
              <w:rPr>
                <w:rFonts w:eastAsia="Times New Roman"/>
                <w:b/>
              </w:rPr>
            </w:pPr>
            <w:r w:rsidRPr="00733624">
              <w:rPr>
                <w:rFonts w:eastAsia="Times New Roman"/>
                <w:b/>
              </w:rPr>
              <w:t>Paper Number</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037672" w:rsidRPr="00733624" w:rsidRDefault="00037672" w:rsidP="00753170">
            <w:pPr>
              <w:pStyle w:val="Default"/>
              <w:jc w:val="center"/>
              <w:rPr>
                <w:rFonts w:eastAsia="Times New Roman"/>
                <w:b/>
              </w:rPr>
            </w:pPr>
            <w:r w:rsidRPr="00733624">
              <w:rPr>
                <w:rFonts w:eastAsia="Times New Roman"/>
                <w:b/>
              </w:rPr>
              <w:t>ELECTIVE I</w:t>
            </w:r>
            <w:r>
              <w:rPr>
                <w:rFonts w:eastAsia="Times New Roman"/>
                <w:b/>
              </w:rPr>
              <w:t>I</w:t>
            </w:r>
          </w:p>
        </w:tc>
      </w:tr>
      <w:tr w:rsidR="00037672" w:rsidTr="00B1772C">
        <w:tblPrEx>
          <w:tblCellMar>
            <w:left w:w="0" w:type="dxa"/>
            <w:right w:w="0" w:type="dxa"/>
          </w:tblCellMar>
          <w:tblLook w:val="01E0"/>
        </w:tblPrEx>
        <w:trPr>
          <w:gridAfter w:val="1"/>
          <w:wAfter w:w="30" w:type="dxa"/>
          <w:trHeight w:val="316"/>
        </w:trPr>
        <w:tc>
          <w:tcPr>
            <w:tcW w:w="1329" w:type="dxa"/>
            <w:gridSpan w:val="2"/>
            <w:vMerge w:val="restart"/>
          </w:tcPr>
          <w:p w:rsidR="00037672" w:rsidRDefault="00037672" w:rsidP="00753170">
            <w:pPr>
              <w:pStyle w:val="TableParagraph"/>
              <w:spacing w:line="273" w:lineRule="exact"/>
              <w:rPr>
                <w:b/>
                <w:sz w:val="24"/>
              </w:rPr>
            </w:pPr>
            <w:r>
              <w:rPr>
                <w:b/>
                <w:sz w:val="24"/>
              </w:rPr>
              <w:t>Category</w:t>
            </w:r>
          </w:p>
        </w:tc>
        <w:tc>
          <w:tcPr>
            <w:tcW w:w="1228" w:type="dxa"/>
            <w:vMerge w:val="restart"/>
          </w:tcPr>
          <w:p w:rsidR="00037672" w:rsidRDefault="00037672" w:rsidP="00753170">
            <w:pPr>
              <w:pStyle w:val="TableParagraph"/>
              <w:rPr>
                <w:sz w:val="24"/>
              </w:rPr>
            </w:pPr>
            <w:r>
              <w:rPr>
                <w:sz w:val="24"/>
                <w:szCs w:val="24"/>
              </w:rPr>
              <w:t xml:space="preserve">ELECTIVE </w:t>
            </w:r>
          </w:p>
        </w:tc>
        <w:tc>
          <w:tcPr>
            <w:tcW w:w="1247" w:type="dxa"/>
            <w:gridSpan w:val="2"/>
          </w:tcPr>
          <w:p w:rsidR="00037672" w:rsidRDefault="00037672" w:rsidP="00753170">
            <w:pPr>
              <w:pStyle w:val="TableParagraph"/>
              <w:spacing w:line="273" w:lineRule="exact"/>
              <w:rPr>
                <w:b/>
                <w:sz w:val="24"/>
              </w:rPr>
            </w:pPr>
            <w:r>
              <w:rPr>
                <w:b/>
                <w:sz w:val="24"/>
              </w:rPr>
              <w:t>Year</w:t>
            </w:r>
          </w:p>
        </w:tc>
        <w:tc>
          <w:tcPr>
            <w:tcW w:w="898" w:type="dxa"/>
            <w:gridSpan w:val="2"/>
          </w:tcPr>
          <w:p w:rsidR="00037672" w:rsidRDefault="00037672" w:rsidP="00753170">
            <w:pPr>
              <w:pStyle w:val="TableParagraph"/>
              <w:ind w:left="105"/>
              <w:rPr>
                <w:sz w:val="24"/>
              </w:rPr>
            </w:pPr>
            <w:r>
              <w:rPr>
                <w:w w:val="99"/>
                <w:sz w:val="24"/>
              </w:rPr>
              <w:t>I</w:t>
            </w:r>
          </w:p>
        </w:tc>
        <w:tc>
          <w:tcPr>
            <w:tcW w:w="1078" w:type="dxa"/>
            <w:vMerge w:val="restart"/>
          </w:tcPr>
          <w:p w:rsidR="00037672" w:rsidRDefault="00037672" w:rsidP="00753170">
            <w:pPr>
              <w:pStyle w:val="TableParagraph"/>
              <w:spacing w:line="273" w:lineRule="exact"/>
              <w:ind w:left="105"/>
              <w:rPr>
                <w:b/>
                <w:sz w:val="24"/>
              </w:rPr>
            </w:pPr>
            <w:r>
              <w:rPr>
                <w:b/>
                <w:sz w:val="24"/>
              </w:rPr>
              <w:t>Credits</w:t>
            </w:r>
          </w:p>
        </w:tc>
        <w:tc>
          <w:tcPr>
            <w:tcW w:w="1055" w:type="dxa"/>
            <w:vMerge w:val="restart"/>
          </w:tcPr>
          <w:p w:rsidR="00037672" w:rsidRDefault="00037672" w:rsidP="00753170">
            <w:pPr>
              <w:pStyle w:val="TableParagraph"/>
              <w:ind w:left="125"/>
              <w:rPr>
                <w:sz w:val="24"/>
              </w:rPr>
            </w:pPr>
            <w:r>
              <w:rPr>
                <w:sz w:val="24"/>
              </w:rPr>
              <w:t>3</w:t>
            </w:r>
          </w:p>
        </w:tc>
        <w:tc>
          <w:tcPr>
            <w:tcW w:w="1101" w:type="dxa"/>
            <w:gridSpan w:val="2"/>
            <w:vMerge w:val="restart"/>
          </w:tcPr>
          <w:p w:rsidR="00037672" w:rsidRDefault="00037672" w:rsidP="00753170">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37" w:type="dxa"/>
            <w:gridSpan w:val="2"/>
            <w:vMerge w:val="restart"/>
          </w:tcPr>
          <w:p w:rsidR="00037672" w:rsidRDefault="00037672" w:rsidP="00753170">
            <w:pPr>
              <w:pStyle w:val="TableParagraph"/>
              <w:rPr>
                <w:sz w:val="24"/>
              </w:rPr>
            </w:pPr>
          </w:p>
        </w:tc>
      </w:tr>
      <w:tr w:rsidR="00037672" w:rsidTr="00B1772C">
        <w:tblPrEx>
          <w:tblCellMar>
            <w:left w:w="0" w:type="dxa"/>
            <w:right w:w="0" w:type="dxa"/>
          </w:tblCellMar>
          <w:tblLook w:val="01E0"/>
        </w:tblPrEx>
        <w:trPr>
          <w:gridAfter w:val="1"/>
          <w:wAfter w:w="30" w:type="dxa"/>
          <w:trHeight w:val="633"/>
        </w:trPr>
        <w:tc>
          <w:tcPr>
            <w:tcW w:w="1329" w:type="dxa"/>
            <w:gridSpan w:val="2"/>
            <w:vMerge/>
            <w:tcBorders>
              <w:top w:val="nil"/>
            </w:tcBorders>
          </w:tcPr>
          <w:p w:rsidR="00037672" w:rsidRDefault="00037672" w:rsidP="00753170">
            <w:pPr>
              <w:rPr>
                <w:sz w:val="2"/>
                <w:szCs w:val="2"/>
              </w:rPr>
            </w:pPr>
          </w:p>
        </w:tc>
        <w:tc>
          <w:tcPr>
            <w:tcW w:w="1228" w:type="dxa"/>
            <w:vMerge/>
            <w:tcBorders>
              <w:top w:val="nil"/>
            </w:tcBorders>
          </w:tcPr>
          <w:p w:rsidR="00037672" w:rsidRDefault="00037672" w:rsidP="00753170">
            <w:pPr>
              <w:rPr>
                <w:sz w:val="2"/>
                <w:szCs w:val="2"/>
              </w:rPr>
            </w:pPr>
          </w:p>
        </w:tc>
        <w:tc>
          <w:tcPr>
            <w:tcW w:w="1247" w:type="dxa"/>
            <w:gridSpan w:val="2"/>
          </w:tcPr>
          <w:p w:rsidR="00037672" w:rsidRDefault="00037672" w:rsidP="00753170">
            <w:pPr>
              <w:pStyle w:val="TableParagraph"/>
              <w:spacing w:line="273" w:lineRule="exact"/>
              <w:rPr>
                <w:b/>
                <w:sz w:val="24"/>
              </w:rPr>
            </w:pPr>
            <w:r>
              <w:rPr>
                <w:b/>
                <w:sz w:val="24"/>
              </w:rPr>
              <w:t>Semest</w:t>
            </w:r>
          </w:p>
          <w:p w:rsidR="00037672" w:rsidRDefault="00037672" w:rsidP="00753170">
            <w:pPr>
              <w:pStyle w:val="TableParagraph"/>
              <w:spacing w:before="41"/>
              <w:rPr>
                <w:b/>
                <w:sz w:val="24"/>
              </w:rPr>
            </w:pPr>
            <w:r>
              <w:rPr>
                <w:b/>
                <w:sz w:val="24"/>
              </w:rPr>
              <w:t>er</w:t>
            </w:r>
          </w:p>
        </w:tc>
        <w:tc>
          <w:tcPr>
            <w:tcW w:w="898" w:type="dxa"/>
            <w:gridSpan w:val="2"/>
          </w:tcPr>
          <w:p w:rsidR="00037672" w:rsidRDefault="00037672" w:rsidP="00753170">
            <w:pPr>
              <w:pStyle w:val="TableParagraph"/>
              <w:ind w:left="105"/>
              <w:rPr>
                <w:sz w:val="24"/>
              </w:rPr>
            </w:pPr>
            <w:r>
              <w:rPr>
                <w:w w:val="99"/>
                <w:sz w:val="24"/>
              </w:rPr>
              <w:t>I</w:t>
            </w:r>
          </w:p>
        </w:tc>
        <w:tc>
          <w:tcPr>
            <w:tcW w:w="1078" w:type="dxa"/>
            <w:vMerge/>
            <w:tcBorders>
              <w:top w:val="nil"/>
            </w:tcBorders>
          </w:tcPr>
          <w:p w:rsidR="00037672" w:rsidRDefault="00037672" w:rsidP="00753170">
            <w:pPr>
              <w:rPr>
                <w:sz w:val="2"/>
                <w:szCs w:val="2"/>
              </w:rPr>
            </w:pPr>
          </w:p>
        </w:tc>
        <w:tc>
          <w:tcPr>
            <w:tcW w:w="1055" w:type="dxa"/>
            <w:vMerge/>
            <w:tcBorders>
              <w:top w:val="nil"/>
            </w:tcBorders>
          </w:tcPr>
          <w:p w:rsidR="00037672" w:rsidRDefault="00037672" w:rsidP="00753170">
            <w:pPr>
              <w:rPr>
                <w:sz w:val="2"/>
                <w:szCs w:val="2"/>
              </w:rPr>
            </w:pPr>
          </w:p>
        </w:tc>
        <w:tc>
          <w:tcPr>
            <w:tcW w:w="1101" w:type="dxa"/>
            <w:gridSpan w:val="2"/>
            <w:vMerge/>
            <w:tcBorders>
              <w:top w:val="nil"/>
            </w:tcBorders>
          </w:tcPr>
          <w:p w:rsidR="00037672" w:rsidRDefault="00037672" w:rsidP="00753170">
            <w:pPr>
              <w:rPr>
                <w:sz w:val="2"/>
                <w:szCs w:val="2"/>
              </w:rPr>
            </w:pPr>
          </w:p>
        </w:tc>
        <w:tc>
          <w:tcPr>
            <w:tcW w:w="1537" w:type="dxa"/>
            <w:gridSpan w:val="2"/>
            <w:vMerge/>
            <w:tcBorders>
              <w:top w:val="nil"/>
            </w:tcBorders>
          </w:tcPr>
          <w:p w:rsidR="00037672" w:rsidRDefault="00037672" w:rsidP="00753170">
            <w:pPr>
              <w:rPr>
                <w:sz w:val="2"/>
                <w:szCs w:val="2"/>
              </w:rPr>
            </w:pPr>
          </w:p>
        </w:tc>
      </w:tr>
      <w:tr w:rsidR="00037672" w:rsidTr="00B1772C">
        <w:tblPrEx>
          <w:tblCellMar>
            <w:left w:w="0" w:type="dxa"/>
            <w:right w:w="0" w:type="dxa"/>
          </w:tblCellMar>
          <w:tblLook w:val="01E0"/>
        </w:tblPrEx>
        <w:trPr>
          <w:gridAfter w:val="1"/>
          <w:wAfter w:w="30" w:type="dxa"/>
          <w:trHeight w:val="316"/>
        </w:trPr>
        <w:tc>
          <w:tcPr>
            <w:tcW w:w="2557" w:type="dxa"/>
            <w:gridSpan w:val="3"/>
            <w:vMerge w:val="restart"/>
          </w:tcPr>
          <w:p w:rsidR="00037672" w:rsidRDefault="00037672" w:rsidP="00753170">
            <w:pPr>
              <w:pStyle w:val="TableParagraph"/>
              <w:spacing w:line="273" w:lineRule="exact"/>
              <w:rPr>
                <w:b/>
                <w:sz w:val="24"/>
              </w:rPr>
            </w:pPr>
            <w:r>
              <w:rPr>
                <w:b/>
                <w:sz w:val="24"/>
              </w:rPr>
              <w:t>Instructional</w:t>
            </w:r>
            <w:r>
              <w:rPr>
                <w:b/>
                <w:spacing w:val="-6"/>
                <w:sz w:val="24"/>
              </w:rPr>
              <w:t xml:space="preserve"> </w:t>
            </w:r>
            <w:r>
              <w:rPr>
                <w:b/>
                <w:sz w:val="24"/>
              </w:rPr>
              <w:t>Hours</w:t>
            </w:r>
          </w:p>
          <w:p w:rsidR="00037672" w:rsidRDefault="00037672" w:rsidP="00753170">
            <w:pPr>
              <w:pStyle w:val="TableParagraph"/>
              <w:spacing w:before="41"/>
              <w:rPr>
                <w:b/>
                <w:sz w:val="24"/>
              </w:rPr>
            </w:pPr>
            <w:r>
              <w:rPr>
                <w:b/>
                <w:sz w:val="24"/>
              </w:rPr>
              <w:t>per</w:t>
            </w:r>
            <w:r>
              <w:rPr>
                <w:b/>
                <w:spacing w:val="-5"/>
                <w:sz w:val="24"/>
              </w:rPr>
              <w:t xml:space="preserve"> </w:t>
            </w:r>
            <w:r>
              <w:rPr>
                <w:b/>
                <w:sz w:val="24"/>
              </w:rPr>
              <w:t>week</w:t>
            </w:r>
          </w:p>
        </w:tc>
        <w:tc>
          <w:tcPr>
            <w:tcW w:w="1595" w:type="dxa"/>
            <w:gridSpan w:val="3"/>
          </w:tcPr>
          <w:p w:rsidR="00037672" w:rsidRDefault="00037672" w:rsidP="00753170">
            <w:pPr>
              <w:pStyle w:val="TableParagraph"/>
              <w:spacing w:line="273" w:lineRule="exact"/>
              <w:rPr>
                <w:b/>
                <w:sz w:val="24"/>
              </w:rPr>
            </w:pPr>
            <w:r>
              <w:rPr>
                <w:b/>
                <w:sz w:val="24"/>
              </w:rPr>
              <w:t>Lecture</w:t>
            </w:r>
          </w:p>
        </w:tc>
        <w:tc>
          <w:tcPr>
            <w:tcW w:w="1628" w:type="dxa"/>
            <w:gridSpan w:val="2"/>
          </w:tcPr>
          <w:p w:rsidR="00037672" w:rsidRDefault="00037672" w:rsidP="00753170">
            <w:pPr>
              <w:pStyle w:val="TableParagraph"/>
              <w:spacing w:line="273" w:lineRule="exact"/>
              <w:ind w:left="105"/>
              <w:rPr>
                <w:b/>
                <w:sz w:val="24"/>
              </w:rPr>
            </w:pPr>
            <w:r>
              <w:rPr>
                <w:b/>
                <w:sz w:val="24"/>
              </w:rPr>
              <w:t>Tutorial</w:t>
            </w:r>
          </w:p>
        </w:tc>
        <w:tc>
          <w:tcPr>
            <w:tcW w:w="1588" w:type="dxa"/>
            <w:gridSpan w:val="2"/>
          </w:tcPr>
          <w:p w:rsidR="00037672" w:rsidRDefault="00037672" w:rsidP="00753170">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05" w:type="dxa"/>
            <w:gridSpan w:val="3"/>
          </w:tcPr>
          <w:p w:rsidR="00037672" w:rsidRDefault="00037672" w:rsidP="00753170">
            <w:pPr>
              <w:pStyle w:val="TableParagraph"/>
              <w:spacing w:line="273" w:lineRule="exact"/>
              <w:ind w:left="111"/>
              <w:rPr>
                <w:b/>
                <w:sz w:val="24"/>
              </w:rPr>
            </w:pPr>
            <w:r>
              <w:rPr>
                <w:b/>
                <w:sz w:val="24"/>
              </w:rPr>
              <w:t>Total</w:t>
            </w:r>
          </w:p>
        </w:tc>
      </w:tr>
      <w:tr w:rsidR="00037672" w:rsidTr="00B1772C">
        <w:tblPrEx>
          <w:tblCellMar>
            <w:left w:w="0" w:type="dxa"/>
            <w:right w:w="0" w:type="dxa"/>
          </w:tblCellMar>
          <w:tblLook w:val="01E0"/>
        </w:tblPrEx>
        <w:trPr>
          <w:gridAfter w:val="1"/>
          <w:wAfter w:w="30" w:type="dxa"/>
          <w:trHeight w:val="321"/>
        </w:trPr>
        <w:tc>
          <w:tcPr>
            <w:tcW w:w="2557" w:type="dxa"/>
            <w:gridSpan w:val="3"/>
            <w:vMerge/>
            <w:tcBorders>
              <w:top w:val="nil"/>
            </w:tcBorders>
          </w:tcPr>
          <w:p w:rsidR="00037672" w:rsidRDefault="00037672" w:rsidP="00753170">
            <w:pPr>
              <w:rPr>
                <w:sz w:val="2"/>
                <w:szCs w:val="2"/>
              </w:rPr>
            </w:pPr>
          </w:p>
        </w:tc>
        <w:tc>
          <w:tcPr>
            <w:tcW w:w="1595" w:type="dxa"/>
            <w:gridSpan w:val="3"/>
          </w:tcPr>
          <w:p w:rsidR="00037672" w:rsidRDefault="00037672" w:rsidP="00753170">
            <w:pPr>
              <w:pStyle w:val="TableParagraph"/>
              <w:rPr>
                <w:sz w:val="24"/>
              </w:rPr>
            </w:pPr>
            <w:r>
              <w:rPr>
                <w:sz w:val="24"/>
              </w:rPr>
              <w:t>3</w:t>
            </w:r>
          </w:p>
        </w:tc>
        <w:tc>
          <w:tcPr>
            <w:tcW w:w="1628" w:type="dxa"/>
            <w:gridSpan w:val="2"/>
          </w:tcPr>
          <w:p w:rsidR="00037672" w:rsidRDefault="00037672" w:rsidP="00753170">
            <w:pPr>
              <w:pStyle w:val="TableParagraph"/>
              <w:ind w:left="105"/>
              <w:rPr>
                <w:sz w:val="24"/>
              </w:rPr>
            </w:pPr>
            <w:r>
              <w:rPr>
                <w:sz w:val="24"/>
              </w:rPr>
              <w:t>2</w:t>
            </w:r>
          </w:p>
        </w:tc>
        <w:tc>
          <w:tcPr>
            <w:tcW w:w="1588" w:type="dxa"/>
            <w:gridSpan w:val="2"/>
          </w:tcPr>
          <w:p w:rsidR="00037672" w:rsidRDefault="00037672" w:rsidP="00753170">
            <w:pPr>
              <w:pStyle w:val="TableParagraph"/>
              <w:ind w:left="91"/>
              <w:rPr>
                <w:sz w:val="24"/>
              </w:rPr>
            </w:pPr>
            <w:r>
              <w:rPr>
                <w:sz w:val="24"/>
              </w:rPr>
              <w:t>--</w:t>
            </w:r>
          </w:p>
        </w:tc>
        <w:tc>
          <w:tcPr>
            <w:tcW w:w="2105" w:type="dxa"/>
            <w:gridSpan w:val="3"/>
          </w:tcPr>
          <w:p w:rsidR="00037672" w:rsidRDefault="00037672" w:rsidP="00753170">
            <w:pPr>
              <w:pStyle w:val="TableParagraph"/>
              <w:ind w:left="111"/>
              <w:rPr>
                <w:sz w:val="24"/>
              </w:rPr>
            </w:pPr>
            <w:r>
              <w:rPr>
                <w:sz w:val="24"/>
              </w:rPr>
              <w:t>5</w:t>
            </w:r>
          </w:p>
        </w:tc>
      </w:tr>
      <w:tr w:rsidR="00037672" w:rsidRPr="00F1153A" w:rsidTr="00B1772C">
        <w:tblPrEx>
          <w:tblCellMar>
            <w:left w:w="0" w:type="dxa"/>
            <w:right w:w="0" w:type="dxa"/>
          </w:tblCellMar>
          <w:tblLook w:val="01E0"/>
        </w:tblPrEx>
        <w:trPr>
          <w:gridAfter w:val="1"/>
          <w:wAfter w:w="30" w:type="dxa"/>
          <w:trHeight w:val="316"/>
        </w:trPr>
        <w:tc>
          <w:tcPr>
            <w:tcW w:w="2557" w:type="dxa"/>
            <w:gridSpan w:val="3"/>
          </w:tcPr>
          <w:p w:rsidR="00037672" w:rsidRPr="00D21146" w:rsidRDefault="00037672" w:rsidP="00753170">
            <w:pPr>
              <w:pStyle w:val="TableParagraph"/>
              <w:spacing w:line="273" w:lineRule="exact"/>
              <w:rPr>
                <w:b/>
                <w:sz w:val="24"/>
              </w:rPr>
            </w:pPr>
            <w:r w:rsidRPr="00D21146">
              <w:rPr>
                <w:b/>
                <w:sz w:val="24"/>
              </w:rPr>
              <w:t>Pre-requisite</w:t>
            </w:r>
          </w:p>
        </w:tc>
        <w:tc>
          <w:tcPr>
            <w:tcW w:w="6916" w:type="dxa"/>
            <w:gridSpan w:val="10"/>
          </w:tcPr>
          <w:p w:rsidR="00037672" w:rsidRPr="00F1153A" w:rsidRDefault="006C1FCE" w:rsidP="006C1FCE">
            <w:pPr>
              <w:pStyle w:val="TableParagraph"/>
              <w:tabs>
                <w:tab w:val="left" w:pos="468"/>
              </w:tabs>
              <w:rPr>
                <w:sz w:val="24"/>
              </w:rPr>
            </w:pPr>
            <w:r>
              <w:rPr>
                <w:sz w:val="24"/>
              </w:rPr>
              <w:t>Students</w:t>
            </w:r>
            <w:r>
              <w:rPr>
                <w:sz w:val="24"/>
              </w:rPr>
              <w:tab/>
              <w:t>should</w:t>
            </w:r>
            <w:r>
              <w:rPr>
                <w:sz w:val="24"/>
              </w:rPr>
              <w:tab/>
              <w:t>know</w:t>
            </w:r>
            <w:r>
              <w:rPr>
                <w:sz w:val="24"/>
              </w:rPr>
              <w:tab/>
              <w:t>fundamental</w:t>
            </w:r>
            <w:r>
              <w:rPr>
                <w:sz w:val="24"/>
              </w:rPr>
              <w:tab/>
              <w:t>knowledge</w:t>
            </w:r>
            <w:r>
              <w:rPr>
                <w:sz w:val="24"/>
              </w:rPr>
              <w:tab/>
              <w:t>on horticulture applications.</w:t>
            </w:r>
          </w:p>
        </w:tc>
      </w:tr>
      <w:tr w:rsidR="00037672" w:rsidRPr="00CA1CEA" w:rsidTr="00B1772C">
        <w:tblPrEx>
          <w:tblCellMar>
            <w:left w:w="0" w:type="dxa"/>
            <w:right w:w="0" w:type="dxa"/>
          </w:tblCellMar>
          <w:tblLook w:val="01E0"/>
        </w:tblPrEx>
        <w:trPr>
          <w:gridAfter w:val="1"/>
          <w:wAfter w:w="30" w:type="dxa"/>
          <w:trHeight w:val="371"/>
        </w:trPr>
        <w:tc>
          <w:tcPr>
            <w:tcW w:w="2557" w:type="dxa"/>
            <w:gridSpan w:val="3"/>
          </w:tcPr>
          <w:p w:rsidR="00037672" w:rsidRDefault="00766114" w:rsidP="00753170">
            <w:pPr>
              <w:pStyle w:val="TableParagraph"/>
              <w:tabs>
                <w:tab w:val="left" w:pos="1611"/>
                <w:tab w:val="left" w:pos="2230"/>
              </w:tabs>
              <w:ind w:right="95"/>
              <w:rPr>
                <w:b/>
                <w:sz w:val="24"/>
              </w:rPr>
            </w:pPr>
            <w:r w:rsidRPr="006F01A4">
              <w:rPr>
                <w:b/>
                <w:sz w:val="24"/>
              </w:rPr>
              <w:t>Learning Objectives</w:t>
            </w:r>
          </w:p>
        </w:tc>
        <w:tc>
          <w:tcPr>
            <w:tcW w:w="6916" w:type="dxa"/>
            <w:gridSpan w:val="10"/>
          </w:tcPr>
          <w:p w:rsidR="00037672" w:rsidRPr="00CA1CEA" w:rsidRDefault="009F7B64" w:rsidP="0075317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37672" w:rsidRPr="00DC38C6">
              <w:rPr>
                <w:rFonts w:ascii="Times New Roman" w:hAnsi="Times New Roman" w:cs="Times New Roman"/>
                <w:sz w:val="24"/>
                <w:szCs w:val="24"/>
              </w:rPr>
              <w:t xml:space="preserve">Know about the brief history, divisions, classification and structure of horticultural plants. </w:t>
            </w:r>
          </w:p>
        </w:tc>
      </w:tr>
      <w:tr w:rsidR="00037672" w:rsidRPr="00CA1CEA" w:rsidTr="00B1772C">
        <w:tblPrEx>
          <w:tblCellMar>
            <w:left w:w="0" w:type="dxa"/>
            <w:right w:w="0" w:type="dxa"/>
          </w:tblCellMar>
          <w:tblLook w:val="01E0"/>
        </w:tblPrEx>
        <w:trPr>
          <w:gridAfter w:val="1"/>
          <w:wAfter w:w="30" w:type="dxa"/>
          <w:trHeight w:val="237"/>
        </w:trPr>
        <w:tc>
          <w:tcPr>
            <w:tcW w:w="2557" w:type="dxa"/>
            <w:gridSpan w:val="3"/>
          </w:tcPr>
          <w:p w:rsidR="00037672" w:rsidRDefault="00037672" w:rsidP="00753170">
            <w:pPr>
              <w:pStyle w:val="TableParagraph"/>
              <w:tabs>
                <w:tab w:val="left" w:pos="1611"/>
                <w:tab w:val="left" w:pos="2230"/>
              </w:tabs>
              <w:ind w:right="95"/>
              <w:rPr>
                <w:b/>
                <w:sz w:val="24"/>
              </w:rPr>
            </w:pPr>
          </w:p>
        </w:tc>
        <w:tc>
          <w:tcPr>
            <w:tcW w:w="6916" w:type="dxa"/>
            <w:gridSpan w:val="10"/>
          </w:tcPr>
          <w:p w:rsidR="00037672" w:rsidRPr="00CA1CEA" w:rsidRDefault="009F7B64" w:rsidP="0075317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37672" w:rsidRPr="00DC38C6">
              <w:rPr>
                <w:rFonts w:ascii="Times New Roman" w:hAnsi="Times New Roman" w:cs="Times New Roman"/>
                <w:sz w:val="24"/>
                <w:szCs w:val="24"/>
              </w:rPr>
              <w:t xml:space="preserve">Acquire knowledge on plant growth processes and stages of plant growth. </w:t>
            </w:r>
          </w:p>
        </w:tc>
      </w:tr>
      <w:tr w:rsidR="00037672" w:rsidRPr="00CA1CEA" w:rsidTr="00B1772C">
        <w:tblPrEx>
          <w:tblCellMar>
            <w:left w:w="0" w:type="dxa"/>
            <w:right w:w="0" w:type="dxa"/>
          </w:tblCellMar>
          <w:tblLook w:val="01E0"/>
        </w:tblPrEx>
        <w:trPr>
          <w:gridAfter w:val="1"/>
          <w:wAfter w:w="30" w:type="dxa"/>
          <w:trHeight w:val="383"/>
        </w:trPr>
        <w:tc>
          <w:tcPr>
            <w:tcW w:w="2557" w:type="dxa"/>
            <w:gridSpan w:val="3"/>
          </w:tcPr>
          <w:p w:rsidR="00037672" w:rsidRDefault="00037672" w:rsidP="00753170">
            <w:pPr>
              <w:pStyle w:val="TableParagraph"/>
              <w:tabs>
                <w:tab w:val="left" w:pos="1611"/>
                <w:tab w:val="left" w:pos="2230"/>
              </w:tabs>
              <w:ind w:right="95"/>
              <w:rPr>
                <w:b/>
                <w:sz w:val="24"/>
              </w:rPr>
            </w:pPr>
          </w:p>
        </w:tc>
        <w:tc>
          <w:tcPr>
            <w:tcW w:w="6916" w:type="dxa"/>
            <w:gridSpan w:val="10"/>
          </w:tcPr>
          <w:p w:rsidR="00037672" w:rsidRPr="00CA1CEA" w:rsidRDefault="009F7B64" w:rsidP="00753170">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037672" w:rsidRPr="00DC38C6">
              <w:rPr>
                <w:rFonts w:ascii="Times New Roman" w:hAnsi="Times New Roman" w:cs="Times New Roman"/>
                <w:sz w:val="24"/>
                <w:szCs w:val="24"/>
              </w:rPr>
              <w:t xml:space="preserve">Understand the plant growth environment in relation to soil, nutrients, fertilizers, and bio inoculants. </w:t>
            </w:r>
          </w:p>
        </w:tc>
      </w:tr>
      <w:tr w:rsidR="00037672" w:rsidRPr="00CA1CEA" w:rsidTr="00B1772C">
        <w:tblPrEx>
          <w:tblCellMar>
            <w:left w:w="0" w:type="dxa"/>
            <w:right w:w="0" w:type="dxa"/>
          </w:tblCellMar>
          <w:tblLook w:val="01E0"/>
        </w:tblPrEx>
        <w:trPr>
          <w:gridAfter w:val="1"/>
          <w:wAfter w:w="30" w:type="dxa"/>
          <w:trHeight w:val="390"/>
        </w:trPr>
        <w:tc>
          <w:tcPr>
            <w:tcW w:w="2557" w:type="dxa"/>
            <w:gridSpan w:val="3"/>
          </w:tcPr>
          <w:p w:rsidR="00037672" w:rsidRDefault="00037672" w:rsidP="00753170">
            <w:pPr>
              <w:pStyle w:val="TableParagraph"/>
              <w:tabs>
                <w:tab w:val="left" w:pos="1611"/>
                <w:tab w:val="left" w:pos="2230"/>
              </w:tabs>
              <w:ind w:right="95"/>
              <w:rPr>
                <w:b/>
                <w:sz w:val="24"/>
              </w:rPr>
            </w:pPr>
          </w:p>
        </w:tc>
        <w:tc>
          <w:tcPr>
            <w:tcW w:w="6916" w:type="dxa"/>
            <w:gridSpan w:val="10"/>
          </w:tcPr>
          <w:p w:rsidR="00037672" w:rsidRPr="00CA1CEA" w:rsidRDefault="009F7B64" w:rsidP="00753170">
            <w:pPr>
              <w:pStyle w:val="TableParagraph"/>
              <w:tabs>
                <w:tab w:val="left" w:pos="468"/>
              </w:tabs>
              <w:spacing w:before="3"/>
              <w:jc w:val="both"/>
              <w:rPr>
                <w:sz w:val="24"/>
              </w:rPr>
            </w:pPr>
            <w:r>
              <w:rPr>
                <w:sz w:val="24"/>
                <w:szCs w:val="24"/>
              </w:rPr>
              <w:t>4.</w:t>
            </w:r>
            <w:r w:rsidR="00037672" w:rsidRPr="00DC38C6">
              <w:rPr>
                <w:sz w:val="24"/>
                <w:szCs w:val="24"/>
              </w:rPr>
              <w:t>Study the sexual and vegetative propagation methods including propagation through specialized vegetative structures.</w:t>
            </w:r>
          </w:p>
        </w:tc>
      </w:tr>
      <w:tr w:rsidR="00037672" w:rsidRPr="00CA1CEA" w:rsidTr="00B1772C">
        <w:tblPrEx>
          <w:tblCellMar>
            <w:left w:w="0" w:type="dxa"/>
            <w:right w:w="0" w:type="dxa"/>
          </w:tblCellMar>
          <w:tblLook w:val="01E0"/>
        </w:tblPrEx>
        <w:trPr>
          <w:gridAfter w:val="1"/>
          <w:wAfter w:w="30" w:type="dxa"/>
          <w:trHeight w:val="273"/>
        </w:trPr>
        <w:tc>
          <w:tcPr>
            <w:tcW w:w="2557" w:type="dxa"/>
            <w:gridSpan w:val="3"/>
          </w:tcPr>
          <w:p w:rsidR="00037672" w:rsidRDefault="00037672" w:rsidP="00753170">
            <w:pPr>
              <w:pStyle w:val="TableParagraph"/>
              <w:tabs>
                <w:tab w:val="left" w:pos="1611"/>
                <w:tab w:val="left" w:pos="2230"/>
              </w:tabs>
              <w:ind w:right="95"/>
              <w:rPr>
                <w:b/>
                <w:sz w:val="24"/>
              </w:rPr>
            </w:pPr>
          </w:p>
        </w:tc>
        <w:tc>
          <w:tcPr>
            <w:tcW w:w="6916" w:type="dxa"/>
            <w:gridSpan w:val="10"/>
          </w:tcPr>
          <w:p w:rsidR="00037672" w:rsidRPr="00CA1CEA" w:rsidRDefault="009F7B64" w:rsidP="00753170">
            <w:pPr>
              <w:pStyle w:val="TableParagraph"/>
              <w:tabs>
                <w:tab w:val="left" w:pos="468"/>
              </w:tabs>
              <w:spacing w:before="3"/>
              <w:jc w:val="both"/>
              <w:rPr>
                <w:sz w:val="24"/>
              </w:rPr>
            </w:pPr>
            <w:r>
              <w:rPr>
                <w:sz w:val="24"/>
                <w:szCs w:val="24"/>
              </w:rPr>
              <w:t>5.</w:t>
            </w:r>
            <w:r w:rsidR="00037672" w:rsidRPr="00DC38C6">
              <w:rPr>
                <w:sz w:val="24"/>
                <w:szCs w:val="24"/>
              </w:rPr>
              <w:t>Develop practical skills in micro propagation techniques and soil-less production of horticultural crops.</w:t>
            </w:r>
          </w:p>
        </w:tc>
      </w:tr>
      <w:tr w:rsidR="00037672" w:rsidRPr="004A08DC" w:rsidTr="005D7EB6">
        <w:trPr>
          <w:gridAfter w:val="1"/>
          <w:wAfter w:w="30" w:type="dxa"/>
        </w:trPr>
        <w:tc>
          <w:tcPr>
            <w:tcW w:w="1276" w:type="dxa"/>
            <w:shd w:val="clear" w:color="auto" w:fill="auto"/>
          </w:tcPr>
          <w:p w:rsidR="00037672" w:rsidRPr="004A08DC" w:rsidRDefault="00037672" w:rsidP="008E1FAE">
            <w:pPr>
              <w:pStyle w:val="Default"/>
              <w:jc w:val="center"/>
              <w:rPr>
                <w:rFonts w:eastAsia="Times New Roman"/>
                <w:b/>
              </w:rPr>
            </w:pPr>
            <w:r w:rsidRPr="004A08DC">
              <w:rPr>
                <w:rFonts w:eastAsia="Times New Roman"/>
                <w:b/>
              </w:rPr>
              <w:t>UNIT</w:t>
            </w:r>
          </w:p>
        </w:tc>
        <w:tc>
          <w:tcPr>
            <w:tcW w:w="8197" w:type="dxa"/>
            <w:gridSpan w:val="12"/>
            <w:shd w:val="clear" w:color="auto" w:fill="auto"/>
          </w:tcPr>
          <w:p w:rsidR="00037672" w:rsidRPr="004A08DC" w:rsidRDefault="009F7B64" w:rsidP="008E1FAE">
            <w:pPr>
              <w:pStyle w:val="Default"/>
              <w:jc w:val="center"/>
              <w:rPr>
                <w:rFonts w:eastAsia="Times New Roman"/>
                <w:b/>
              </w:rPr>
            </w:pPr>
            <w:r>
              <w:rPr>
                <w:rFonts w:eastAsia="Times New Roman"/>
                <w:b/>
              </w:rPr>
              <w:t>CONTENTS</w:t>
            </w:r>
          </w:p>
          <w:p w:rsidR="00037672" w:rsidRPr="004A08DC" w:rsidRDefault="00037672" w:rsidP="008E1FAE">
            <w:pPr>
              <w:pStyle w:val="Default"/>
              <w:jc w:val="center"/>
              <w:rPr>
                <w:rFonts w:eastAsia="Times New Roman"/>
                <w:b/>
              </w:rPr>
            </w:pPr>
          </w:p>
        </w:tc>
      </w:tr>
      <w:tr w:rsidR="00037672" w:rsidRPr="004A08DC" w:rsidTr="005D7EB6">
        <w:trPr>
          <w:gridAfter w:val="1"/>
          <w:wAfter w:w="30" w:type="dxa"/>
        </w:trPr>
        <w:tc>
          <w:tcPr>
            <w:tcW w:w="1276" w:type="dxa"/>
            <w:shd w:val="clear" w:color="auto" w:fill="auto"/>
          </w:tcPr>
          <w:p w:rsidR="00037672" w:rsidRPr="004A08DC" w:rsidRDefault="00037672" w:rsidP="008E1FAE">
            <w:pPr>
              <w:pStyle w:val="Default"/>
              <w:jc w:val="center"/>
              <w:rPr>
                <w:rFonts w:eastAsia="Times New Roman"/>
                <w:b/>
              </w:rPr>
            </w:pPr>
          </w:p>
          <w:p w:rsidR="00037672" w:rsidRPr="004A08DC" w:rsidRDefault="00037672" w:rsidP="008E1FAE">
            <w:pPr>
              <w:pStyle w:val="Default"/>
              <w:jc w:val="center"/>
              <w:rPr>
                <w:rFonts w:eastAsia="Times New Roman"/>
                <w:b/>
              </w:rPr>
            </w:pPr>
          </w:p>
          <w:p w:rsidR="00037672" w:rsidRPr="004A08DC" w:rsidRDefault="00037672" w:rsidP="008E1FAE">
            <w:pPr>
              <w:pStyle w:val="Default"/>
              <w:jc w:val="center"/>
              <w:rPr>
                <w:rFonts w:eastAsia="Times New Roman"/>
                <w:b/>
              </w:rPr>
            </w:pPr>
            <w:r w:rsidRPr="004A08DC">
              <w:rPr>
                <w:rFonts w:eastAsia="Times New Roman"/>
                <w:b/>
              </w:rPr>
              <w:t>I</w:t>
            </w:r>
          </w:p>
        </w:tc>
        <w:tc>
          <w:tcPr>
            <w:tcW w:w="8197" w:type="dxa"/>
            <w:gridSpan w:val="12"/>
            <w:shd w:val="clear" w:color="auto" w:fill="auto"/>
          </w:tcPr>
          <w:p w:rsidR="00037672" w:rsidRPr="004A08DC" w:rsidRDefault="00037672"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INTRODUCTION TO HORTICULTURE </w:t>
            </w:r>
          </w:p>
          <w:p w:rsidR="00037672" w:rsidRPr="004A08DC" w:rsidRDefault="00037672" w:rsidP="003C5E85">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Definition; Brief History, Divisions of Horticulture, Classification of horticultural plants, Structure of Horticultural Plants –Cell and Tissue systems, Anatomy of stem root and leaf, Morphological structures, Plant growth processes-A brief account of Photosynthesis, Respiration, Transpiration and Translocation, Stages of plant growth. </w:t>
            </w:r>
          </w:p>
        </w:tc>
      </w:tr>
      <w:tr w:rsidR="00037672" w:rsidRPr="004A08DC" w:rsidTr="005D7EB6">
        <w:trPr>
          <w:gridAfter w:val="1"/>
          <w:wAfter w:w="30" w:type="dxa"/>
        </w:trPr>
        <w:tc>
          <w:tcPr>
            <w:tcW w:w="1276" w:type="dxa"/>
            <w:shd w:val="clear" w:color="auto" w:fill="auto"/>
          </w:tcPr>
          <w:p w:rsidR="00037672" w:rsidRPr="004A08DC" w:rsidRDefault="00037672" w:rsidP="008E1FAE">
            <w:pPr>
              <w:pStyle w:val="Default"/>
              <w:jc w:val="center"/>
              <w:rPr>
                <w:rFonts w:eastAsia="Times New Roman"/>
                <w:b/>
              </w:rPr>
            </w:pPr>
          </w:p>
          <w:p w:rsidR="00037672" w:rsidRPr="004A08DC" w:rsidRDefault="00037672" w:rsidP="008E1FAE">
            <w:pPr>
              <w:pStyle w:val="Default"/>
              <w:jc w:val="center"/>
              <w:rPr>
                <w:rFonts w:eastAsia="Times New Roman"/>
                <w:b/>
              </w:rPr>
            </w:pPr>
          </w:p>
          <w:p w:rsidR="00037672" w:rsidRPr="004A08DC" w:rsidRDefault="00037672" w:rsidP="008E1FAE">
            <w:pPr>
              <w:pStyle w:val="Default"/>
              <w:jc w:val="center"/>
              <w:rPr>
                <w:rFonts w:eastAsia="Times New Roman"/>
                <w:b/>
              </w:rPr>
            </w:pPr>
            <w:r w:rsidRPr="004A08DC">
              <w:rPr>
                <w:rFonts w:eastAsia="Times New Roman"/>
                <w:b/>
              </w:rPr>
              <w:t>II</w:t>
            </w:r>
          </w:p>
        </w:tc>
        <w:tc>
          <w:tcPr>
            <w:tcW w:w="8197" w:type="dxa"/>
            <w:gridSpan w:val="12"/>
            <w:shd w:val="clear" w:color="auto" w:fill="auto"/>
          </w:tcPr>
          <w:p w:rsidR="00037672" w:rsidRPr="004A08DC" w:rsidRDefault="00037672"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FACTORS AFFECTING PLANT GROWTH </w:t>
            </w:r>
          </w:p>
          <w:p w:rsidR="00037672" w:rsidRPr="004A08DC" w:rsidRDefault="00037672" w:rsidP="008E1FAE">
            <w:pPr>
              <w:pStyle w:val="Default"/>
              <w:jc w:val="both"/>
              <w:rPr>
                <w:rFonts w:eastAsia="Times New Roman"/>
                <w:b/>
                <w:color w:val="auto"/>
              </w:rPr>
            </w:pPr>
            <w:r w:rsidRPr="004A08DC">
              <w:t xml:space="preserve">Plant Growth Environment: Abiotic factors, Soil –Profile structure, Primary and Secondary nutrients and their functions, Organic matter, Fertilizers –organic, Inorganic and Potting Media, Bio inoculants, Methods of fertilizer application, Directing Plant growth-Training -Pruning and thinning. </w:t>
            </w:r>
          </w:p>
        </w:tc>
      </w:tr>
      <w:tr w:rsidR="00037672" w:rsidRPr="004A08DC" w:rsidTr="005D7EB6">
        <w:trPr>
          <w:gridAfter w:val="1"/>
          <w:wAfter w:w="30" w:type="dxa"/>
        </w:trPr>
        <w:tc>
          <w:tcPr>
            <w:tcW w:w="1276" w:type="dxa"/>
            <w:shd w:val="clear" w:color="auto" w:fill="auto"/>
          </w:tcPr>
          <w:p w:rsidR="00037672" w:rsidRPr="004A08DC" w:rsidRDefault="00037672" w:rsidP="008E1FAE">
            <w:pPr>
              <w:pStyle w:val="Default"/>
              <w:jc w:val="center"/>
              <w:rPr>
                <w:rFonts w:eastAsia="Times New Roman"/>
                <w:b/>
              </w:rPr>
            </w:pPr>
          </w:p>
          <w:p w:rsidR="00037672" w:rsidRPr="004A08DC" w:rsidRDefault="00037672" w:rsidP="008E1FAE">
            <w:pPr>
              <w:pStyle w:val="Default"/>
              <w:jc w:val="center"/>
              <w:rPr>
                <w:rFonts w:eastAsia="Times New Roman"/>
                <w:b/>
              </w:rPr>
            </w:pPr>
          </w:p>
          <w:p w:rsidR="00037672" w:rsidRPr="004A08DC" w:rsidRDefault="00037672" w:rsidP="008E1FAE">
            <w:pPr>
              <w:pStyle w:val="Default"/>
              <w:jc w:val="center"/>
              <w:rPr>
                <w:rFonts w:eastAsia="Times New Roman"/>
                <w:b/>
              </w:rPr>
            </w:pPr>
            <w:r w:rsidRPr="004A08DC">
              <w:rPr>
                <w:rFonts w:eastAsia="Times New Roman"/>
                <w:b/>
              </w:rPr>
              <w:t>III</w:t>
            </w:r>
          </w:p>
        </w:tc>
        <w:tc>
          <w:tcPr>
            <w:tcW w:w="8197" w:type="dxa"/>
            <w:gridSpan w:val="12"/>
            <w:shd w:val="clear" w:color="auto" w:fill="auto"/>
          </w:tcPr>
          <w:p w:rsidR="00037672" w:rsidRPr="004A08DC" w:rsidRDefault="00037672"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PLANT PROPAGATION </w:t>
            </w:r>
          </w:p>
          <w:p w:rsidR="00037672" w:rsidRPr="004A08DC" w:rsidRDefault="00037672"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Plant propagation: Seeds –Advantages, Viability, Mechanism of Dormancy and Dormancy Breaking: Methods of Direct and Indirect Seedling Production in Nurseries and Transplantation; Propagation through specialized underground structures –Corm, Tuber, Sucker, Bulb, Bulbil, Rhizome; Vegetative Propagation –Cutting, Layering, Grafting and Budding. </w:t>
            </w:r>
          </w:p>
        </w:tc>
      </w:tr>
      <w:tr w:rsidR="00037672" w:rsidRPr="004A08DC" w:rsidTr="005D7EB6">
        <w:trPr>
          <w:gridAfter w:val="1"/>
          <w:wAfter w:w="30" w:type="dxa"/>
          <w:trHeight w:val="841"/>
        </w:trPr>
        <w:tc>
          <w:tcPr>
            <w:tcW w:w="1276" w:type="dxa"/>
            <w:shd w:val="clear" w:color="auto" w:fill="auto"/>
          </w:tcPr>
          <w:p w:rsidR="00037672" w:rsidRPr="004A08DC" w:rsidRDefault="00037672" w:rsidP="008E1FAE">
            <w:pPr>
              <w:pStyle w:val="Default"/>
              <w:jc w:val="center"/>
              <w:rPr>
                <w:rFonts w:eastAsia="Times New Roman"/>
                <w:b/>
              </w:rPr>
            </w:pPr>
          </w:p>
          <w:p w:rsidR="00037672" w:rsidRPr="004A08DC" w:rsidRDefault="00037672" w:rsidP="008E1FAE">
            <w:pPr>
              <w:pStyle w:val="Default"/>
              <w:jc w:val="center"/>
              <w:rPr>
                <w:rFonts w:eastAsia="Times New Roman"/>
                <w:b/>
              </w:rPr>
            </w:pPr>
          </w:p>
          <w:p w:rsidR="00037672" w:rsidRPr="004A08DC" w:rsidRDefault="00037672" w:rsidP="008E1FAE">
            <w:pPr>
              <w:pStyle w:val="Default"/>
              <w:jc w:val="center"/>
              <w:rPr>
                <w:rFonts w:eastAsia="Times New Roman"/>
                <w:b/>
              </w:rPr>
            </w:pPr>
            <w:r w:rsidRPr="004A08DC">
              <w:rPr>
                <w:rFonts w:eastAsia="Times New Roman"/>
                <w:b/>
              </w:rPr>
              <w:t>IV</w:t>
            </w:r>
          </w:p>
        </w:tc>
        <w:tc>
          <w:tcPr>
            <w:tcW w:w="8197" w:type="dxa"/>
            <w:gridSpan w:val="12"/>
            <w:shd w:val="clear" w:color="auto" w:fill="auto"/>
          </w:tcPr>
          <w:p w:rsidR="00037672" w:rsidRPr="004A08DC" w:rsidRDefault="00037672"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MICROPROPAGATION TECHNIQUES </w:t>
            </w:r>
          </w:p>
          <w:p w:rsidR="00037672" w:rsidRPr="004A08DC" w:rsidRDefault="00037672"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Stages, multiplication by shoot tip, Nodal culture and Callus culture-Application and Limitations, Somatic embryogenesis, Synthetic seeds –Preparation and Potential uses of artificial seeds, Embryo Rescue, Soil-less Production of Horticultural crops –Hydroponics, sand culture, gravel culture</w:t>
            </w:r>
            <w:r>
              <w:rPr>
                <w:rFonts w:ascii="Times New Roman" w:hAnsi="Times New Roman" w:cs="Times New Roman"/>
                <w:sz w:val="24"/>
                <w:szCs w:val="24"/>
              </w:rPr>
              <w:t>.</w:t>
            </w:r>
            <w:r w:rsidRPr="004A08DC">
              <w:rPr>
                <w:rFonts w:ascii="Times New Roman" w:hAnsi="Times New Roman" w:cs="Times New Roman"/>
                <w:sz w:val="24"/>
                <w:szCs w:val="24"/>
              </w:rPr>
              <w:t xml:space="preserve"> </w:t>
            </w:r>
          </w:p>
        </w:tc>
      </w:tr>
      <w:tr w:rsidR="00037672" w:rsidRPr="004A08DC" w:rsidTr="005D7EB6">
        <w:trPr>
          <w:gridAfter w:val="1"/>
          <w:wAfter w:w="30" w:type="dxa"/>
          <w:trHeight w:val="569"/>
        </w:trPr>
        <w:tc>
          <w:tcPr>
            <w:tcW w:w="1276" w:type="dxa"/>
            <w:shd w:val="clear" w:color="auto" w:fill="auto"/>
          </w:tcPr>
          <w:p w:rsidR="00037672" w:rsidRDefault="00037672" w:rsidP="008E1FAE">
            <w:pPr>
              <w:pStyle w:val="Default"/>
              <w:jc w:val="center"/>
              <w:rPr>
                <w:rFonts w:eastAsia="Times New Roman"/>
                <w:b/>
              </w:rPr>
            </w:pPr>
          </w:p>
          <w:p w:rsidR="00037672" w:rsidRDefault="00037672" w:rsidP="008E1FAE">
            <w:pPr>
              <w:pStyle w:val="Default"/>
              <w:jc w:val="center"/>
              <w:rPr>
                <w:rFonts w:eastAsia="Times New Roman"/>
                <w:b/>
              </w:rPr>
            </w:pPr>
          </w:p>
          <w:p w:rsidR="00037672" w:rsidRPr="004A08DC" w:rsidRDefault="00037672" w:rsidP="008E1FAE">
            <w:pPr>
              <w:pStyle w:val="Default"/>
              <w:jc w:val="center"/>
              <w:rPr>
                <w:rFonts w:eastAsia="Times New Roman"/>
                <w:b/>
              </w:rPr>
            </w:pPr>
            <w:r w:rsidRPr="004A08DC">
              <w:rPr>
                <w:rFonts w:eastAsia="Times New Roman"/>
                <w:b/>
              </w:rPr>
              <w:t>V</w:t>
            </w:r>
          </w:p>
        </w:tc>
        <w:tc>
          <w:tcPr>
            <w:tcW w:w="8197" w:type="dxa"/>
            <w:gridSpan w:val="12"/>
            <w:shd w:val="clear" w:color="auto" w:fill="auto"/>
          </w:tcPr>
          <w:p w:rsidR="00037672" w:rsidRPr="004A08DC" w:rsidRDefault="00037672"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AESTHETICS OF HORTICULTURE </w:t>
            </w:r>
          </w:p>
          <w:p w:rsidR="00037672" w:rsidRPr="004A08DC" w:rsidRDefault="00037672" w:rsidP="008E1FAE">
            <w:pPr>
              <w:pStyle w:val="Default"/>
              <w:jc w:val="both"/>
              <w:rPr>
                <w:rFonts w:eastAsia="Times New Roman"/>
                <w:b/>
                <w:color w:val="auto"/>
              </w:rPr>
            </w:pPr>
            <w:r w:rsidRPr="004A08DC">
              <w:t>Design: Elements and Principles of Design, Flower Arrangement, Terrarium Culture, Bonsai, Growing Plants Indoors, Turf Production, Landscaping-Principles, Types of Parks, Xeriscaping. Postharvest handling of Horticultural Products –Harvesting, Storage, Processing, Elements of Marketing. Robotics in Horticulture.</w:t>
            </w:r>
          </w:p>
        </w:tc>
      </w:tr>
      <w:tr w:rsidR="00707B39" w:rsidRPr="004A08DC" w:rsidTr="005D7EB6">
        <w:tblPrEx>
          <w:tblCellMar>
            <w:left w:w="0" w:type="dxa"/>
            <w:right w:w="0" w:type="dxa"/>
          </w:tblCellMar>
          <w:tblLook w:val="01E0"/>
        </w:tblPrEx>
        <w:trPr>
          <w:trHeight w:val="483"/>
        </w:trPr>
        <w:tc>
          <w:tcPr>
            <w:tcW w:w="8085" w:type="dxa"/>
            <w:gridSpan w:val="12"/>
          </w:tcPr>
          <w:p w:rsidR="00A008B8" w:rsidRDefault="005315F4" w:rsidP="008E1FAE">
            <w:pPr>
              <w:pStyle w:val="Default"/>
              <w:jc w:val="both"/>
              <w:rPr>
                <w:b/>
                <w:bCs/>
              </w:rPr>
            </w:pPr>
            <w:r w:rsidRPr="005315F4">
              <w:rPr>
                <w:b/>
                <w:noProof/>
              </w:rPr>
              <w:pict>
                <v:shape id="AutoShape 19" o:spid="_x0000_s1065" type="#_x0000_t32" style="position:absolute;left:0;text-align:left;margin-left:62.6pt;margin-top:-.4pt;width:0;height:218.9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69IQIAAD0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"/>
              </w:pict>
            </w:r>
            <w:r w:rsidR="00707B39" w:rsidRPr="00223E0E">
              <w:rPr>
                <w:b/>
              </w:rPr>
              <w:t>Course</w:t>
            </w:r>
            <w:r w:rsidR="00707B39" w:rsidRPr="00223E0E">
              <w:rPr>
                <w:b/>
                <w:bCs/>
              </w:rPr>
              <w:t xml:space="preserve"> </w:t>
            </w:r>
          </w:p>
          <w:p w:rsidR="00707B39" w:rsidRPr="00223E0E" w:rsidRDefault="00707B39" w:rsidP="008E1FAE">
            <w:pPr>
              <w:pStyle w:val="Default"/>
              <w:jc w:val="both"/>
              <w:rPr>
                <w:b/>
                <w:bCs/>
              </w:rPr>
            </w:pPr>
            <w:r w:rsidRPr="00223E0E">
              <w:rPr>
                <w:b/>
                <w:bCs/>
              </w:rPr>
              <w:t>outcomes:</w:t>
            </w:r>
          </w:p>
          <w:p w:rsidR="00707B39" w:rsidRPr="00123D89" w:rsidRDefault="00707B39" w:rsidP="008E1FAE">
            <w:pPr>
              <w:autoSpaceDE w:val="0"/>
              <w:autoSpaceDN w:val="0"/>
              <w:adjustRightInd w:val="0"/>
              <w:spacing w:after="0" w:line="240" w:lineRule="auto"/>
              <w:rPr>
                <w:rFonts w:ascii="Times New Roman" w:eastAsia="Calibri" w:hAnsi="Times New Roman" w:cs="Times New Roman"/>
                <w:b/>
                <w:color w:val="000000"/>
                <w:sz w:val="24"/>
                <w:szCs w:val="24"/>
              </w:rPr>
            </w:pPr>
            <w:r w:rsidRPr="00223E0E">
              <w:rPr>
                <w:rFonts w:ascii="Times New Roman" w:eastAsia="Calibri" w:hAnsi="Times New Roman" w:cs="Times New Roman"/>
                <w:b/>
                <w:sz w:val="24"/>
                <w:szCs w:val="24"/>
              </w:rPr>
              <w:t xml:space="preserve">     </w:t>
            </w:r>
            <w:r w:rsidRPr="00223E0E">
              <w:rPr>
                <w:rFonts w:ascii="Times New Roman" w:eastAsia="Calibri" w:hAnsi="Times New Roman" w:cs="Times New Roman"/>
                <w:color w:val="000000"/>
                <w:sz w:val="24"/>
                <w:szCs w:val="24"/>
              </w:rPr>
              <w:t xml:space="preserve">                  </w:t>
            </w:r>
            <w:r w:rsidRPr="00123D89">
              <w:rPr>
                <w:rFonts w:ascii="Times New Roman" w:eastAsia="Calibri" w:hAnsi="Times New Roman" w:cs="Times New Roman"/>
                <w:b/>
                <w:color w:val="000000"/>
                <w:sz w:val="24"/>
                <w:szCs w:val="24"/>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5D7EB6">
        <w:tblPrEx>
          <w:tblCellMar>
            <w:left w:w="0" w:type="dxa"/>
            <w:right w:w="0" w:type="dxa"/>
          </w:tblCellMar>
          <w:tblLook w:val="01E0"/>
        </w:tblPrEx>
        <w:trPr>
          <w:trHeight w:val="483"/>
        </w:trPr>
        <w:tc>
          <w:tcPr>
            <w:tcW w:w="8085" w:type="dxa"/>
            <w:gridSpan w:val="12"/>
          </w:tcPr>
          <w:p w:rsidR="00A008B8" w:rsidRDefault="00A008B8" w:rsidP="00A008B8">
            <w:pPr>
              <w:pStyle w:val="TableParagraph"/>
              <w:ind w:left="360"/>
              <w:jc w:val="both"/>
              <w:rPr>
                <w:sz w:val="24"/>
                <w:szCs w:val="24"/>
              </w:rPr>
            </w:pPr>
            <w:r>
              <w:rPr>
                <w:sz w:val="24"/>
                <w:szCs w:val="24"/>
              </w:rPr>
              <w:t xml:space="preserve">CO1         </w:t>
            </w:r>
            <w:r w:rsidR="00707B39" w:rsidRPr="00223E0E">
              <w:rPr>
                <w:sz w:val="24"/>
                <w:szCs w:val="24"/>
              </w:rPr>
              <w:t xml:space="preserve">Identify and categorize various horticultural plants and the conditions </w:t>
            </w:r>
          </w:p>
          <w:p w:rsidR="00707B39" w:rsidRPr="00223E0E" w:rsidRDefault="00A008B8" w:rsidP="00A008B8">
            <w:pPr>
              <w:pStyle w:val="TableParagraph"/>
              <w:ind w:left="360"/>
              <w:jc w:val="both"/>
              <w:rPr>
                <w:sz w:val="24"/>
                <w:szCs w:val="24"/>
              </w:rPr>
            </w:pPr>
            <w:r>
              <w:rPr>
                <w:sz w:val="24"/>
                <w:szCs w:val="24"/>
              </w:rPr>
              <w:t xml:space="preserve">                </w:t>
            </w:r>
            <w:r w:rsidR="00707B39" w:rsidRPr="00223E0E">
              <w:rPr>
                <w:sz w:val="24"/>
                <w:szCs w:val="24"/>
              </w:rPr>
              <w:t>that affect their growth and productivity.</w:t>
            </w:r>
          </w:p>
        </w:tc>
        <w:tc>
          <w:tcPr>
            <w:tcW w:w="1418" w:type="dxa"/>
            <w:gridSpan w:val="2"/>
          </w:tcPr>
          <w:p w:rsidR="00707B39" w:rsidRPr="00BC2052" w:rsidRDefault="00707B39" w:rsidP="008E1FAE">
            <w:pPr>
              <w:pStyle w:val="TableParagraph"/>
              <w:spacing w:line="275" w:lineRule="exact"/>
              <w:jc w:val="center"/>
              <w:rPr>
                <w:sz w:val="24"/>
              </w:rPr>
            </w:pPr>
            <w:r w:rsidRPr="00BC2052">
              <w:rPr>
                <w:sz w:val="24"/>
              </w:rPr>
              <w:t>K1</w:t>
            </w:r>
          </w:p>
        </w:tc>
      </w:tr>
      <w:tr w:rsidR="00707B39" w:rsidRPr="004A08DC" w:rsidTr="005D7EB6">
        <w:tblPrEx>
          <w:tblCellMar>
            <w:left w:w="0" w:type="dxa"/>
            <w:right w:w="0" w:type="dxa"/>
          </w:tblCellMar>
          <w:tblLook w:val="01E0"/>
        </w:tblPrEx>
        <w:trPr>
          <w:trHeight w:val="490"/>
        </w:trPr>
        <w:tc>
          <w:tcPr>
            <w:tcW w:w="8085" w:type="dxa"/>
            <w:gridSpan w:val="12"/>
          </w:tcPr>
          <w:p w:rsidR="00A008B8" w:rsidRDefault="00A008B8" w:rsidP="00A008B8">
            <w:pPr>
              <w:pStyle w:val="TableParagraph"/>
              <w:ind w:left="360"/>
              <w:jc w:val="both"/>
              <w:rPr>
                <w:sz w:val="24"/>
                <w:szCs w:val="24"/>
              </w:rPr>
            </w:pPr>
            <w:r>
              <w:rPr>
                <w:sz w:val="24"/>
                <w:szCs w:val="24"/>
              </w:rPr>
              <w:t xml:space="preserve">CO2         </w:t>
            </w:r>
            <w:r w:rsidR="00707B39" w:rsidRPr="00223E0E">
              <w:rPr>
                <w:sz w:val="24"/>
                <w:szCs w:val="24"/>
              </w:rPr>
              <w:t xml:space="preserve">Explain the various structures and growth processes of horticultural </w:t>
            </w:r>
          </w:p>
          <w:p w:rsidR="00707B39" w:rsidRPr="00223E0E" w:rsidRDefault="00A008B8" w:rsidP="00A008B8">
            <w:pPr>
              <w:pStyle w:val="TableParagraph"/>
              <w:ind w:left="360"/>
              <w:jc w:val="both"/>
              <w:rPr>
                <w:sz w:val="24"/>
                <w:szCs w:val="24"/>
              </w:rPr>
            </w:pPr>
            <w:r>
              <w:rPr>
                <w:sz w:val="24"/>
                <w:szCs w:val="24"/>
              </w:rPr>
              <w:t xml:space="preserve">                </w:t>
            </w:r>
            <w:r w:rsidR="00707B39" w:rsidRPr="00223E0E">
              <w:rPr>
                <w:sz w:val="24"/>
                <w:szCs w:val="24"/>
              </w:rPr>
              <w:t>plants.</w:t>
            </w:r>
          </w:p>
        </w:tc>
        <w:tc>
          <w:tcPr>
            <w:tcW w:w="1418" w:type="dxa"/>
            <w:gridSpan w:val="2"/>
          </w:tcPr>
          <w:p w:rsidR="00707B39" w:rsidRPr="00BC2052" w:rsidRDefault="00707B39" w:rsidP="008E1FAE">
            <w:pPr>
              <w:pStyle w:val="TableParagraph"/>
              <w:spacing w:line="275" w:lineRule="exact"/>
              <w:jc w:val="center"/>
              <w:rPr>
                <w:sz w:val="24"/>
              </w:rPr>
            </w:pPr>
            <w:r w:rsidRPr="00BC2052">
              <w:rPr>
                <w:sz w:val="24"/>
              </w:rPr>
              <w:t xml:space="preserve">K2 </w:t>
            </w:r>
          </w:p>
        </w:tc>
      </w:tr>
      <w:tr w:rsidR="00707B39" w:rsidRPr="004A08DC" w:rsidTr="005D7EB6">
        <w:tblPrEx>
          <w:tblCellMar>
            <w:left w:w="0" w:type="dxa"/>
            <w:right w:w="0" w:type="dxa"/>
          </w:tblCellMar>
          <w:tblLook w:val="01E0"/>
        </w:tblPrEx>
        <w:trPr>
          <w:trHeight w:val="490"/>
        </w:trPr>
        <w:tc>
          <w:tcPr>
            <w:tcW w:w="8085" w:type="dxa"/>
            <w:gridSpan w:val="12"/>
          </w:tcPr>
          <w:p w:rsidR="00A008B8" w:rsidRDefault="00A008B8" w:rsidP="00A008B8">
            <w:pPr>
              <w:widowControl w:val="0"/>
              <w:tabs>
                <w:tab w:val="left" w:pos="1162"/>
                <w:tab w:val="left" w:pos="1163"/>
              </w:tabs>
              <w:autoSpaceDE w:val="0"/>
              <w:autoSpaceDN w:val="0"/>
              <w:spacing w:after="0" w:line="240" w:lineRule="auto"/>
              <w:ind w:left="360" w:right="890"/>
              <w:jc w:val="both"/>
              <w:rPr>
                <w:rFonts w:ascii="Times New Roman" w:hAnsi="Times New Roman" w:cs="Times New Roman"/>
                <w:sz w:val="24"/>
                <w:szCs w:val="24"/>
              </w:rPr>
            </w:pPr>
            <w:r>
              <w:rPr>
                <w:rFonts w:ascii="Times New Roman" w:hAnsi="Times New Roman" w:cs="Times New Roman"/>
                <w:sz w:val="24"/>
                <w:szCs w:val="24"/>
              </w:rPr>
              <w:t xml:space="preserve">CO3         </w:t>
            </w:r>
            <w:r w:rsidR="00707B39" w:rsidRPr="00A008B8">
              <w:rPr>
                <w:rFonts w:ascii="Times New Roman" w:hAnsi="Times New Roman" w:cs="Times New Roman"/>
                <w:sz w:val="24"/>
                <w:szCs w:val="24"/>
              </w:rPr>
              <w:t xml:space="preserve">Demonstrate the propagation, growth, and maintenance of </w:t>
            </w:r>
          </w:p>
          <w:p w:rsidR="00707B39" w:rsidRPr="00A008B8" w:rsidRDefault="00A008B8" w:rsidP="00A008B8">
            <w:pPr>
              <w:widowControl w:val="0"/>
              <w:tabs>
                <w:tab w:val="left" w:pos="1162"/>
                <w:tab w:val="left" w:pos="1163"/>
              </w:tabs>
              <w:autoSpaceDE w:val="0"/>
              <w:autoSpaceDN w:val="0"/>
              <w:spacing w:after="0" w:line="240" w:lineRule="auto"/>
              <w:ind w:left="360" w:right="890"/>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A008B8">
              <w:rPr>
                <w:rFonts w:ascii="Times New Roman" w:hAnsi="Times New Roman" w:cs="Times New Roman"/>
                <w:sz w:val="24"/>
                <w:szCs w:val="24"/>
              </w:rPr>
              <w:t>plants in horticulture systems.</w:t>
            </w:r>
          </w:p>
        </w:tc>
        <w:tc>
          <w:tcPr>
            <w:tcW w:w="1418" w:type="dxa"/>
            <w:gridSpan w:val="2"/>
          </w:tcPr>
          <w:p w:rsidR="00707B39" w:rsidRPr="00BC2052" w:rsidRDefault="00707B39" w:rsidP="008E1FAE">
            <w:pPr>
              <w:pStyle w:val="TableParagraph"/>
              <w:spacing w:line="275" w:lineRule="exact"/>
              <w:jc w:val="center"/>
              <w:rPr>
                <w:sz w:val="24"/>
              </w:rPr>
            </w:pPr>
            <w:r w:rsidRPr="00BC2052">
              <w:rPr>
                <w:sz w:val="24"/>
              </w:rPr>
              <w:t>K3</w:t>
            </w:r>
          </w:p>
        </w:tc>
      </w:tr>
      <w:tr w:rsidR="00707B39" w:rsidRPr="004A08DC" w:rsidTr="005D7EB6">
        <w:tblPrEx>
          <w:tblCellMar>
            <w:left w:w="0" w:type="dxa"/>
            <w:right w:w="0" w:type="dxa"/>
          </w:tblCellMar>
          <w:tblLook w:val="01E0"/>
        </w:tblPrEx>
        <w:trPr>
          <w:trHeight w:val="427"/>
        </w:trPr>
        <w:tc>
          <w:tcPr>
            <w:tcW w:w="8085" w:type="dxa"/>
            <w:gridSpan w:val="12"/>
          </w:tcPr>
          <w:p w:rsidR="00707B39" w:rsidRPr="00223E0E" w:rsidRDefault="00A008B8" w:rsidP="00A008B8">
            <w:pPr>
              <w:pStyle w:val="TableParagraph"/>
              <w:ind w:left="360"/>
              <w:jc w:val="both"/>
              <w:rPr>
                <w:sz w:val="24"/>
                <w:szCs w:val="24"/>
              </w:rPr>
            </w:pPr>
            <w:r>
              <w:rPr>
                <w:sz w:val="24"/>
                <w:szCs w:val="24"/>
              </w:rPr>
              <w:t xml:space="preserve">CO4         </w:t>
            </w:r>
            <w:r w:rsidR="00707B39" w:rsidRPr="00223E0E">
              <w:rPr>
                <w:sz w:val="24"/>
                <w:szCs w:val="24"/>
              </w:rPr>
              <w:t>Correlate the soil characteristics and fertility to good plant growth.</w:t>
            </w:r>
          </w:p>
        </w:tc>
        <w:tc>
          <w:tcPr>
            <w:tcW w:w="1418" w:type="dxa"/>
            <w:gridSpan w:val="2"/>
          </w:tcPr>
          <w:p w:rsidR="00707B39" w:rsidRPr="00BC2052" w:rsidRDefault="00707B39" w:rsidP="008E1FAE">
            <w:pPr>
              <w:pStyle w:val="TableParagraph"/>
              <w:spacing w:line="275" w:lineRule="exact"/>
              <w:jc w:val="center"/>
              <w:rPr>
                <w:sz w:val="24"/>
              </w:rPr>
            </w:pPr>
            <w:r w:rsidRPr="00BC2052">
              <w:rPr>
                <w:sz w:val="24"/>
              </w:rPr>
              <w:t>K4</w:t>
            </w:r>
          </w:p>
        </w:tc>
      </w:tr>
      <w:tr w:rsidR="00707B39" w:rsidRPr="004A08DC" w:rsidTr="005D7EB6">
        <w:tblPrEx>
          <w:tblCellMar>
            <w:left w:w="0" w:type="dxa"/>
            <w:right w:w="0" w:type="dxa"/>
          </w:tblCellMar>
          <w:tblLook w:val="01E0"/>
        </w:tblPrEx>
        <w:trPr>
          <w:trHeight w:val="537"/>
        </w:trPr>
        <w:tc>
          <w:tcPr>
            <w:tcW w:w="8085" w:type="dxa"/>
            <w:gridSpan w:val="12"/>
          </w:tcPr>
          <w:p w:rsidR="00A008B8" w:rsidRDefault="00A008B8" w:rsidP="00A008B8">
            <w:pPr>
              <w:pStyle w:val="TableParagraph"/>
              <w:ind w:left="360"/>
              <w:jc w:val="both"/>
              <w:rPr>
                <w:sz w:val="24"/>
                <w:szCs w:val="24"/>
              </w:rPr>
            </w:pPr>
            <w:r>
              <w:rPr>
                <w:sz w:val="24"/>
                <w:szCs w:val="24"/>
              </w:rPr>
              <w:t xml:space="preserve">CO5         </w:t>
            </w:r>
            <w:r w:rsidR="00707B39" w:rsidRPr="00223E0E">
              <w:rPr>
                <w:sz w:val="24"/>
                <w:szCs w:val="24"/>
              </w:rPr>
              <w:t xml:space="preserve">Utilize the role plant tissue culture techniques in the production of </w:t>
            </w:r>
          </w:p>
          <w:p w:rsidR="00707B39" w:rsidRPr="00223E0E" w:rsidRDefault="00A008B8" w:rsidP="00A008B8">
            <w:pPr>
              <w:pStyle w:val="TableParagraph"/>
              <w:ind w:left="360"/>
              <w:jc w:val="both"/>
              <w:rPr>
                <w:sz w:val="24"/>
                <w:szCs w:val="24"/>
              </w:rPr>
            </w:pPr>
            <w:r>
              <w:rPr>
                <w:sz w:val="24"/>
                <w:szCs w:val="24"/>
              </w:rPr>
              <w:t xml:space="preserve">                </w:t>
            </w:r>
            <w:r w:rsidR="00707B39" w:rsidRPr="00223E0E">
              <w:rPr>
                <w:sz w:val="24"/>
                <w:szCs w:val="24"/>
              </w:rPr>
              <w:t>quality planting stock in horticulture.</w:t>
            </w:r>
          </w:p>
        </w:tc>
        <w:tc>
          <w:tcPr>
            <w:tcW w:w="1418" w:type="dxa"/>
            <w:gridSpan w:val="2"/>
          </w:tcPr>
          <w:p w:rsidR="00707B39" w:rsidRPr="00BC2052" w:rsidRDefault="00707B39" w:rsidP="008E1FAE">
            <w:pPr>
              <w:pStyle w:val="TableParagraph"/>
              <w:spacing w:line="275" w:lineRule="exact"/>
              <w:jc w:val="center"/>
              <w:rPr>
                <w:sz w:val="24"/>
              </w:rPr>
            </w:pPr>
            <w:r w:rsidRPr="00BC2052">
              <w:rPr>
                <w:sz w:val="24"/>
              </w:rPr>
              <w:t>K5</w:t>
            </w:r>
          </w:p>
        </w:tc>
      </w:tr>
      <w:tr w:rsidR="00707B39" w:rsidRPr="004A08DC" w:rsidTr="005D7EB6">
        <w:tblPrEx>
          <w:tblCellMar>
            <w:left w:w="0" w:type="dxa"/>
            <w:right w:w="0" w:type="dxa"/>
          </w:tblCellMar>
          <w:tblLook w:val="01E0"/>
        </w:tblPrEx>
        <w:trPr>
          <w:trHeight w:val="537"/>
        </w:trPr>
        <w:tc>
          <w:tcPr>
            <w:tcW w:w="8085" w:type="dxa"/>
            <w:gridSpan w:val="12"/>
          </w:tcPr>
          <w:p w:rsidR="00A008B8" w:rsidRDefault="00A008B8" w:rsidP="00A008B8">
            <w:pPr>
              <w:pStyle w:val="TableParagraph"/>
              <w:ind w:left="360"/>
              <w:jc w:val="both"/>
              <w:rPr>
                <w:sz w:val="24"/>
                <w:szCs w:val="24"/>
              </w:rPr>
            </w:pPr>
            <w:r>
              <w:rPr>
                <w:sz w:val="24"/>
                <w:szCs w:val="24"/>
              </w:rPr>
              <w:t xml:space="preserve">CO6         </w:t>
            </w:r>
            <w:r w:rsidR="00707B39" w:rsidRPr="00223E0E">
              <w:rPr>
                <w:sz w:val="24"/>
                <w:szCs w:val="24"/>
              </w:rPr>
              <w:t xml:space="preserve">Apply horticultural skills and knowledge to explore career </w:t>
            </w:r>
          </w:p>
          <w:p w:rsidR="00707B39" w:rsidRPr="00223E0E" w:rsidRDefault="00A008B8" w:rsidP="00A008B8">
            <w:pPr>
              <w:pStyle w:val="TableParagraph"/>
              <w:ind w:left="360"/>
              <w:jc w:val="both"/>
              <w:rPr>
                <w:sz w:val="24"/>
                <w:szCs w:val="24"/>
              </w:rPr>
            </w:pPr>
            <w:r>
              <w:rPr>
                <w:sz w:val="24"/>
                <w:szCs w:val="24"/>
              </w:rPr>
              <w:t xml:space="preserve">                </w:t>
            </w:r>
            <w:r w:rsidR="00707B39" w:rsidRPr="00223E0E">
              <w:rPr>
                <w:sz w:val="24"/>
                <w:szCs w:val="24"/>
              </w:rPr>
              <w:t>opportunities in horticulture industry.</w:t>
            </w:r>
          </w:p>
        </w:tc>
        <w:tc>
          <w:tcPr>
            <w:tcW w:w="1418" w:type="dxa"/>
            <w:gridSpan w:val="2"/>
          </w:tcPr>
          <w:p w:rsidR="00707B39" w:rsidRPr="00BC2052" w:rsidRDefault="00707B39" w:rsidP="008E1FAE">
            <w:pPr>
              <w:pStyle w:val="TableParagraph"/>
              <w:spacing w:line="275" w:lineRule="exact"/>
              <w:jc w:val="center"/>
              <w:rPr>
                <w:sz w:val="24"/>
              </w:rPr>
            </w:pPr>
            <w:r w:rsidRPr="00BC2052">
              <w:rPr>
                <w:sz w:val="24"/>
              </w:rPr>
              <w:t>K6</w:t>
            </w:r>
          </w:p>
        </w:tc>
      </w:tr>
      <w:tr w:rsidR="003C5E85" w:rsidTr="005D7EB6">
        <w:tblPrEx>
          <w:tblCellMar>
            <w:left w:w="0" w:type="dxa"/>
            <w:right w:w="0" w:type="dxa"/>
          </w:tblCellMar>
          <w:tblLook w:val="01E0"/>
        </w:tblPrEx>
        <w:trPr>
          <w:trHeight w:val="1905"/>
        </w:trPr>
        <w:tc>
          <w:tcPr>
            <w:tcW w:w="2850" w:type="dxa"/>
            <w:gridSpan w:val="4"/>
          </w:tcPr>
          <w:p w:rsidR="003C5E85" w:rsidRPr="00180150" w:rsidRDefault="003C5E85"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3C5E85" w:rsidRPr="00180150" w:rsidRDefault="003C5E85"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3C5E85" w:rsidRDefault="003C5E85"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3C5E85" w:rsidRDefault="003C5E85"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3C5E85" w:rsidTr="005D7EB6">
        <w:tblPrEx>
          <w:tblCellMar>
            <w:left w:w="0" w:type="dxa"/>
            <w:right w:w="0" w:type="dxa"/>
          </w:tblCellMar>
          <w:tblLook w:val="01E0"/>
        </w:tblPrEx>
        <w:trPr>
          <w:trHeight w:val="633"/>
        </w:trPr>
        <w:tc>
          <w:tcPr>
            <w:tcW w:w="2850" w:type="dxa"/>
            <w:gridSpan w:val="4"/>
          </w:tcPr>
          <w:p w:rsidR="003C5E85" w:rsidRPr="00180150" w:rsidRDefault="003C5E85"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3C5E85" w:rsidRPr="00180150" w:rsidRDefault="003C5E85" w:rsidP="008E1FAE">
            <w:pPr>
              <w:pStyle w:val="TableParagraph"/>
              <w:spacing w:before="41"/>
              <w:rPr>
                <w:sz w:val="24"/>
              </w:rPr>
            </w:pPr>
            <w:r w:rsidRPr="00180150">
              <w:rPr>
                <w:sz w:val="24"/>
              </w:rPr>
              <w:t>course</w:t>
            </w:r>
          </w:p>
        </w:tc>
        <w:tc>
          <w:tcPr>
            <w:tcW w:w="6653" w:type="dxa"/>
            <w:gridSpan w:val="10"/>
          </w:tcPr>
          <w:p w:rsidR="003C5E85" w:rsidRDefault="003C5E85"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3C5E85" w:rsidRDefault="003C5E85"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794C03" w:rsidTr="009E4BCE">
        <w:tc>
          <w:tcPr>
            <w:tcW w:w="9468" w:type="dxa"/>
          </w:tcPr>
          <w:p w:rsidR="00794C03" w:rsidRDefault="00794C03" w:rsidP="00715D11">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794C03" w:rsidTr="009E4BCE">
        <w:tc>
          <w:tcPr>
            <w:tcW w:w="9468" w:type="dxa"/>
          </w:tcPr>
          <w:p w:rsidR="00794C03" w:rsidRPr="004A08DC" w:rsidRDefault="00794C03" w:rsidP="00D930AF">
            <w:pPr>
              <w:pStyle w:val="ListParagraph"/>
              <w:numPr>
                <w:ilvl w:val="0"/>
                <w:numId w:val="55"/>
              </w:numPr>
              <w:spacing w:after="0" w:line="240" w:lineRule="auto"/>
              <w:rPr>
                <w:rFonts w:ascii="Times New Roman" w:hAnsi="Times New Roman" w:cs="Times New Roman"/>
                <w:sz w:val="24"/>
                <w:szCs w:val="24"/>
              </w:rPr>
            </w:pPr>
            <w:r w:rsidRPr="004A08DC">
              <w:rPr>
                <w:rFonts w:ascii="Times New Roman" w:hAnsi="Times New Roman" w:cs="Times New Roman"/>
                <w:sz w:val="24"/>
                <w:szCs w:val="24"/>
              </w:rPr>
              <w:t xml:space="preserve">Acquaah, G. 2011.Horticulture: Principles and Practices. (4th ed), Pearson Education, London, UK. </w:t>
            </w:r>
          </w:p>
          <w:p w:rsidR="00794C03" w:rsidRPr="004A08DC" w:rsidRDefault="00794C03" w:rsidP="00D930AF">
            <w:pPr>
              <w:pStyle w:val="ListParagraph"/>
              <w:numPr>
                <w:ilvl w:val="0"/>
                <w:numId w:val="55"/>
              </w:numPr>
              <w:spacing w:after="0" w:line="240" w:lineRule="auto"/>
              <w:rPr>
                <w:rFonts w:ascii="Times New Roman" w:hAnsi="Times New Roman" w:cs="Times New Roman"/>
                <w:sz w:val="24"/>
                <w:szCs w:val="24"/>
              </w:rPr>
            </w:pPr>
            <w:r w:rsidRPr="004A08DC">
              <w:rPr>
                <w:rFonts w:ascii="Times New Roman" w:hAnsi="Times New Roman" w:cs="Times New Roman"/>
                <w:sz w:val="24"/>
                <w:szCs w:val="24"/>
              </w:rPr>
              <w:t xml:space="preserve">Janik, J. 1972. Horticultural Science. W.H. Freeman &amp; Company, San Francisco. </w:t>
            </w:r>
          </w:p>
          <w:p w:rsidR="00794C03" w:rsidRPr="004A08DC" w:rsidRDefault="00794C03" w:rsidP="00D930AF">
            <w:pPr>
              <w:pStyle w:val="ListParagraph"/>
              <w:numPr>
                <w:ilvl w:val="0"/>
                <w:numId w:val="55"/>
              </w:numPr>
              <w:spacing w:after="0" w:line="240" w:lineRule="auto"/>
              <w:rPr>
                <w:rFonts w:ascii="Times New Roman" w:hAnsi="Times New Roman" w:cs="Times New Roman"/>
                <w:sz w:val="24"/>
                <w:szCs w:val="24"/>
              </w:rPr>
            </w:pPr>
            <w:r w:rsidRPr="004A08DC">
              <w:rPr>
                <w:rFonts w:ascii="Times New Roman" w:hAnsi="Times New Roman" w:cs="Times New Roman"/>
                <w:sz w:val="24"/>
                <w:szCs w:val="24"/>
              </w:rPr>
              <w:t xml:space="preserve">Kumar, N. 1994. Introduction to Horticulture, Rajalakshmi Publication, India. </w:t>
            </w:r>
          </w:p>
          <w:p w:rsidR="00794C03" w:rsidRPr="004A08DC" w:rsidRDefault="00794C03" w:rsidP="00D930AF">
            <w:pPr>
              <w:pStyle w:val="ListParagraph"/>
              <w:numPr>
                <w:ilvl w:val="0"/>
                <w:numId w:val="55"/>
              </w:numPr>
              <w:spacing w:after="0" w:line="240" w:lineRule="auto"/>
              <w:rPr>
                <w:rFonts w:ascii="Times New Roman" w:hAnsi="Times New Roman" w:cs="Times New Roman"/>
                <w:sz w:val="24"/>
                <w:szCs w:val="24"/>
              </w:rPr>
            </w:pPr>
            <w:r w:rsidRPr="004A08DC">
              <w:rPr>
                <w:rFonts w:ascii="Times New Roman" w:hAnsi="Times New Roman" w:cs="Times New Roman"/>
                <w:sz w:val="24"/>
                <w:szCs w:val="24"/>
              </w:rPr>
              <w:t xml:space="preserve">Manibhushan Rao, K. 2005. Text Book of Horticulture. (2nd ed), Macmillan India Ltd., New Delhi. </w:t>
            </w:r>
          </w:p>
          <w:p w:rsidR="00794C03" w:rsidRPr="004A08DC" w:rsidRDefault="00794C03" w:rsidP="00D930AF">
            <w:pPr>
              <w:pStyle w:val="ListParagraph"/>
              <w:numPr>
                <w:ilvl w:val="0"/>
                <w:numId w:val="55"/>
              </w:numPr>
              <w:spacing w:after="0" w:line="240" w:lineRule="auto"/>
              <w:rPr>
                <w:rFonts w:ascii="Times New Roman" w:hAnsi="Times New Roman" w:cs="Times New Roman"/>
                <w:sz w:val="24"/>
                <w:szCs w:val="24"/>
              </w:rPr>
            </w:pPr>
            <w:r w:rsidRPr="004A08DC">
              <w:rPr>
                <w:rFonts w:ascii="Times New Roman" w:hAnsi="Times New Roman" w:cs="Times New Roman"/>
                <w:sz w:val="24"/>
                <w:szCs w:val="24"/>
              </w:rPr>
              <w:t xml:space="preserve">Schilletter, J. C. and Richey, H. W. 2005. Text Book of general Horticulture. 2nd ed. Biotech Books, Delhi. </w:t>
            </w:r>
          </w:p>
          <w:p w:rsidR="00794C03" w:rsidRPr="004A08DC" w:rsidRDefault="00794C03" w:rsidP="00D930AF">
            <w:pPr>
              <w:pStyle w:val="ListParagraph"/>
              <w:numPr>
                <w:ilvl w:val="0"/>
                <w:numId w:val="55"/>
              </w:numPr>
              <w:spacing w:after="0" w:line="240" w:lineRule="auto"/>
              <w:rPr>
                <w:rFonts w:ascii="Times New Roman" w:hAnsi="Times New Roman" w:cs="Times New Roman"/>
                <w:sz w:val="24"/>
                <w:szCs w:val="24"/>
              </w:rPr>
            </w:pPr>
            <w:r w:rsidRPr="004A08DC">
              <w:rPr>
                <w:rFonts w:ascii="Times New Roman" w:hAnsi="Times New Roman" w:cs="Times New Roman"/>
                <w:sz w:val="24"/>
                <w:szCs w:val="24"/>
              </w:rPr>
              <w:t xml:space="preserve">Sharma, R.R. 2016. Propagation of horticultural crops. Kalyani Publishers, New Delhi. </w:t>
            </w:r>
          </w:p>
          <w:p w:rsidR="00794C03" w:rsidRPr="00794C03" w:rsidRDefault="00794C03" w:rsidP="00D930AF">
            <w:pPr>
              <w:pStyle w:val="ListParagraph"/>
              <w:numPr>
                <w:ilvl w:val="0"/>
                <w:numId w:val="55"/>
              </w:numPr>
              <w:spacing w:after="0" w:line="240" w:lineRule="auto"/>
              <w:rPr>
                <w:rFonts w:ascii="Times New Roman" w:hAnsi="Times New Roman" w:cs="Times New Roman"/>
                <w:sz w:val="24"/>
                <w:szCs w:val="24"/>
              </w:rPr>
            </w:pPr>
            <w:r w:rsidRPr="004A08DC">
              <w:rPr>
                <w:rFonts w:ascii="Times New Roman" w:hAnsi="Times New Roman" w:cs="Times New Roman"/>
                <w:sz w:val="24"/>
                <w:szCs w:val="24"/>
              </w:rPr>
              <w:lastRenderedPageBreak/>
              <w:t>Subba Rao, N.S. 1997. Biofertilizers in Agriculture and Forestry. India Book House Limited, Oxford and IBH publishing Co. Pvt. Ltd, New Delhi.</w:t>
            </w:r>
          </w:p>
        </w:tc>
      </w:tr>
      <w:tr w:rsidR="00794C03" w:rsidTr="009E4BCE">
        <w:tc>
          <w:tcPr>
            <w:tcW w:w="9468" w:type="dxa"/>
          </w:tcPr>
          <w:p w:rsidR="00794C03" w:rsidRPr="00794C03" w:rsidRDefault="00794C03" w:rsidP="00794C03">
            <w:pPr>
              <w:jc w:val="both"/>
              <w:rPr>
                <w:b/>
                <w:bCs/>
                <w:sz w:val="24"/>
                <w:szCs w:val="24"/>
              </w:rPr>
            </w:pPr>
            <w:r w:rsidRPr="004A08DC">
              <w:rPr>
                <w:b/>
                <w:bCs/>
                <w:sz w:val="24"/>
                <w:szCs w:val="24"/>
              </w:rPr>
              <w:lastRenderedPageBreak/>
              <w:t>Reference Books:</w:t>
            </w:r>
          </w:p>
        </w:tc>
      </w:tr>
      <w:tr w:rsidR="00794C03" w:rsidTr="009E4BCE">
        <w:tc>
          <w:tcPr>
            <w:tcW w:w="9468" w:type="dxa"/>
          </w:tcPr>
          <w:p w:rsidR="00794C03" w:rsidRPr="004A08DC" w:rsidRDefault="00794C03" w:rsidP="00D930AF">
            <w:pPr>
              <w:pStyle w:val="ListParagraph"/>
              <w:numPr>
                <w:ilvl w:val="0"/>
                <w:numId w:val="56"/>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Acquaah, G. 2002. Horticulture Principles and Practices. 2nd ed. Pearson Education (Singapore) Pvt. Ltd. </w:t>
            </w:r>
          </w:p>
          <w:p w:rsidR="00794C03" w:rsidRPr="004A08DC" w:rsidRDefault="00794C03" w:rsidP="00D930AF">
            <w:pPr>
              <w:pStyle w:val="ListParagraph"/>
              <w:numPr>
                <w:ilvl w:val="0"/>
                <w:numId w:val="56"/>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 Ashman, M.A. and Puri, G. 2002. Essential soil science-A clear and concise introduction to soil science. Blackwell scientific publishers, London. </w:t>
            </w:r>
          </w:p>
          <w:p w:rsidR="00794C03" w:rsidRPr="004A08DC" w:rsidRDefault="00794C03" w:rsidP="00D930AF">
            <w:pPr>
              <w:pStyle w:val="ListParagraph"/>
              <w:numPr>
                <w:ilvl w:val="0"/>
                <w:numId w:val="56"/>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Denisen, E.L. 1979. Principles of Horticulture. MacMillan Publishing co, Inc. New York. </w:t>
            </w:r>
          </w:p>
          <w:p w:rsidR="00794C03" w:rsidRPr="004A08DC" w:rsidRDefault="00794C03" w:rsidP="00D930AF">
            <w:pPr>
              <w:pStyle w:val="ListParagraph"/>
              <w:numPr>
                <w:ilvl w:val="0"/>
                <w:numId w:val="56"/>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Dirr, M. and Heuser, C.W. 2009. The Reference Manual of Woody Plant Propagation: From Seed to Tissue Culture. Timber Press, Oregon, USA. </w:t>
            </w:r>
          </w:p>
          <w:p w:rsidR="00794C03" w:rsidRPr="004A08DC" w:rsidRDefault="00794C03" w:rsidP="00D930AF">
            <w:pPr>
              <w:pStyle w:val="ListParagraph"/>
              <w:numPr>
                <w:ilvl w:val="0"/>
                <w:numId w:val="56"/>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Thomson, L.M. and Troen, F.R. 1975. Soils and soil fertility Tata, McGraw Hill Publication Co. Ltd. New Delhi. </w:t>
            </w:r>
          </w:p>
          <w:p w:rsidR="00794C03" w:rsidRPr="00794C03" w:rsidRDefault="00794C03" w:rsidP="00D930AF">
            <w:pPr>
              <w:pStyle w:val="ListParagraph"/>
              <w:numPr>
                <w:ilvl w:val="0"/>
                <w:numId w:val="56"/>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Tolanus, S. 2006. Soil fertility, Fertilizer and Integrated Nutrient management. CBS Publication, Delhi, India.</w:t>
            </w:r>
          </w:p>
        </w:tc>
      </w:tr>
      <w:tr w:rsidR="00794C03" w:rsidTr="009E4BCE">
        <w:tc>
          <w:tcPr>
            <w:tcW w:w="9468" w:type="dxa"/>
          </w:tcPr>
          <w:p w:rsidR="00794C03" w:rsidRPr="00C35B1F" w:rsidRDefault="00794C03" w:rsidP="00794C03">
            <w:pPr>
              <w:jc w:val="both"/>
              <w:rPr>
                <w:b/>
                <w:bCs/>
                <w:sz w:val="24"/>
                <w:szCs w:val="24"/>
              </w:rPr>
            </w:pPr>
            <w:r w:rsidRPr="004A08DC">
              <w:rPr>
                <w:b/>
                <w:bCs/>
                <w:sz w:val="24"/>
                <w:szCs w:val="24"/>
              </w:rPr>
              <w:t>Web resources:</w:t>
            </w:r>
          </w:p>
        </w:tc>
      </w:tr>
      <w:tr w:rsidR="00C35B1F" w:rsidTr="009E4BCE">
        <w:tc>
          <w:tcPr>
            <w:tcW w:w="9468" w:type="dxa"/>
          </w:tcPr>
          <w:p w:rsidR="00C35B1F" w:rsidRPr="004A08DC" w:rsidRDefault="005315F4" w:rsidP="00D930AF">
            <w:pPr>
              <w:pStyle w:val="ListParagraph"/>
              <w:numPr>
                <w:ilvl w:val="0"/>
                <w:numId w:val="57"/>
              </w:numPr>
              <w:spacing w:after="0" w:line="240" w:lineRule="auto"/>
              <w:jc w:val="both"/>
              <w:rPr>
                <w:rFonts w:ascii="Times New Roman" w:hAnsi="Times New Roman" w:cs="Times New Roman"/>
                <w:bCs/>
                <w:sz w:val="24"/>
                <w:szCs w:val="24"/>
              </w:rPr>
            </w:pPr>
            <w:hyperlink r:id="rId55" w:history="1">
              <w:r w:rsidR="00C35B1F" w:rsidRPr="004A08DC">
                <w:rPr>
                  <w:rStyle w:val="Hyperlink"/>
                  <w:rFonts w:ascii="Times New Roman" w:hAnsi="Times New Roman" w:cs="Times New Roman"/>
                  <w:bCs/>
                  <w:color w:val="auto"/>
                  <w:sz w:val="24"/>
                  <w:szCs w:val="24"/>
                  <w:u w:val="none"/>
                </w:rPr>
                <w:t>https://www.kobo.com/in/en/ebooks/horticulture</w:t>
              </w:r>
            </w:hyperlink>
          </w:p>
          <w:p w:rsidR="00C35B1F" w:rsidRPr="004A08DC" w:rsidRDefault="005315F4" w:rsidP="00D930AF">
            <w:pPr>
              <w:pStyle w:val="ListParagraph"/>
              <w:numPr>
                <w:ilvl w:val="0"/>
                <w:numId w:val="57"/>
              </w:numPr>
              <w:spacing w:after="0" w:line="240" w:lineRule="auto"/>
              <w:jc w:val="both"/>
              <w:rPr>
                <w:rFonts w:ascii="Times New Roman" w:hAnsi="Times New Roman" w:cs="Times New Roman"/>
                <w:bCs/>
                <w:sz w:val="24"/>
                <w:szCs w:val="24"/>
              </w:rPr>
            </w:pPr>
            <w:hyperlink r:id="rId56" w:history="1">
              <w:r w:rsidR="00C35B1F" w:rsidRPr="004A08DC">
                <w:rPr>
                  <w:rStyle w:val="Hyperlink"/>
                  <w:rFonts w:ascii="Times New Roman" w:hAnsi="Times New Roman" w:cs="Times New Roman"/>
                  <w:bCs/>
                  <w:color w:val="auto"/>
                  <w:sz w:val="24"/>
                  <w:szCs w:val="24"/>
                  <w:u w:val="none"/>
                </w:rPr>
                <w:t>https://www.gale.com/gardening-and-horticulture</w:t>
              </w:r>
            </w:hyperlink>
          </w:p>
          <w:p w:rsidR="00C35B1F" w:rsidRPr="004A08DC" w:rsidRDefault="005315F4" w:rsidP="00D930AF">
            <w:pPr>
              <w:pStyle w:val="ListParagraph"/>
              <w:numPr>
                <w:ilvl w:val="0"/>
                <w:numId w:val="57"/>
              </w:numPr>
              <w:spacing w:after="0" w:line="240" w:lineRule="auto"/>
              <w:jc w:val="both"/>
              <w:rPr>
                <w:rFonts w:ascii="Times New Roman" w:hAnsi="Times New Roman" w:cs="Times New Roman"/>
                <w:bCs/>
                <w:sz w:val="24"/>
                <w:szCs w:val="24"/>
              </w:rPr>
            </w:pPr>
            <w:hyperlink r:id="rId57" w:history="1">
              <w:r w:rsidR="00C35B1F" w:rsidRPr="004A08DC">
                <w:rPr>
                  <w:rStyle w:val="Hyperlink"/>
                  <w:rFonts w:ascii="Times New Roman" w:hAnsi="Times New Roman" w:cs="Times New Roman"/>
                  <w:bCs/>
                  <w:color w:val="auto"/>
                  <w:sz w:val="24"/>
                  <w:szCs w:val="24"/>
                  <w:u w:val="none"/>
                </w:rPr>
                <w:t>https://www.iaritoppers.com/p/horticulture-icar-ecourse-pdf-books.html</w:t>
              </w:r>
            </w:hyperlink>
          </w:p>
          <w:p w:rsidR="00C35B1F" w:rsidRPr="009F7B64" w:rsidRDefault="005315F4" w:rsidP="00D930AF">
            <w:pPr>
              <w:pStyle w:val="ListParagraph"/>
              <w:numPr>
                <w:ilvl w:val="0"/>
                <w:numId w:val="57"/>
              </w:numPr>
              <w:spacing w:after="0" w:line="240" w:lineRule="auto"/>
              <w:jc w:val="both"/>
              <w:rPr>
                <w:rFonts w:ascii="Times New Roman" w:hAnsi="Times New Roman" w:cs="Times New Roman"/>
                <w:bCs/>
                <w:sz w:val="24"/>
                <w:szCs w:val="24"/>
              </w:rPr>
            </w:pPr>
            <w:hyperlink r:id="rId58" w:history="1">
              <w:r w:rsidR="00C35B1F" w:rsidRPr="00477188">
                <w:rPr>
                  <w:rStyle w:val="Hyperlink"/>
                  <w:rFonts w:ascii="Times New Roman" w:hAnsi="Times New Roman" w:cs="Times New Roman"/>
                  <w:bCs/>
                  <w:sz w:val="24"/>
                  <w:szCs w:val="24"/>
                  <w:u w:val="none"/>
                </w:rPr>
                <w:t>https://www.amazon.in/Introduction-Horticulture-N-Kumar-ebook/dp/B08M4289M6</w:t>
              </w:r>
            </w:hyperlink>
          </w:p>
          <w:p w:rsidR="009F7B64" w:rsidRPr="009F7B64" w:rsidRDefault="009F7B64" w:rsidP="00D930AF">
            <w:pPr>
              <w:pStyle w:val="TableParagraph"/>
              <w:numPr>
                <w:ilvl w:val="0"/>
                <w:numId w:val="57"/>
              </w:numPr>
              <w:tabs>
                <w:tab w:val="left" w:pos="384"/>
              </w:tabs>
              <w:spacing w:before="40" w:line="273" w:lineRule="auto"/>
              <w:ind w:right="144"/>
              <w:rPr>
                <w:sz w:val="24"/>
              </w:rPr>
            </w:pPr>
            <w:r>
              <w:rPr>
                <w:spacing w:val="-1"/>
                <w:sz w:val="24"/>
              </w:rPr>
              <w:t>https:/</w:t>
            </w:r>
            <w:hyperlink r:id="rId59">
              <w:r>
                <w:rPr>
                  <w:spacing w:val="-1"/>
                  <w:sz w:val="24"/>
                </w:rPr>
                <w:t>/www.rese</w:t>
              </w:r>
            </w:hyperlink>
            <w:r>
              <w:rPr>
                <w:spacing w:val="-1"/>
                <w:sz w:val="24"/>
              </w:rPr>
              <w:t>a</w:t>
            </w:r>
            <w:hyperlink r:id="rId60">
              <w:r>
                <w:rPr>
                  <w:spacing w:val="-1"/>
                  <w:sz w:val="24"/>
                </w:rPr>
                <w:t>rchgate.net/publication/316438576_Polyembryony_in_Horticulture_and_</w:t>
              </w:r>
            </w:hyperlink>
            <w:r>
              <w:rPr>
                <w:sz w:val="24"/>
              </w:rPr>
              <w:t xml:space="preserve"> its_significance</w:t>
            </w:r>
          </w:p>
        </w:tc>
      </w:tr>
    </w:tbl>
    <w:p w:rsidR="00715D11" w:rsidRDefault="00715D11" w:rsidP="00715D11">
      <w:pPr>
        <w:spacing w:after="0" w:line="240" w:lineRule="auto"/>
        <w:rPr>
          <w:rFonts w:ascii="Times New Roman" w:hAnsi="Times New Roman" w:cs="Times New Roman"/>
          <w:b/>
          <w:sz w:val="24"/>
          <w:szCs w:val="24"/>
        </w:rPr>
      </w:pPr>
    </w:p>
    <w:p w:rsidR="00707B39" w:rsidRPr="004A08DC" w:rsidRDefault="00707B39" w:rsidP="00707B39">
      <w:pPr>
        <w:pStyle w:val="ListParagraph"/>
        <w:spacing w:after="0" w:line="240" w:lineRule="auto"/>
        <w:jc w:val="both"/>
        <w:rPr>
          <w:rFonts w:ascii="Times New Roman" w:hAnsi="Times New Roman" w:cs="Times New Roman"/>
          <w:bCs/>
          <w:sz w:val="24"/>
          <w:szCs w:val="24"/>
        </w:rPr>
      </w:pPr>
    </w:p>
    <w:p w:rsidR="00707B39" w:rsidRPr="004A08DC" w:rsidRDefault="00707B39" w:rsidP="00707B39">
      <w:pPr>
        <w:spacing w:before="90"/>
        <w:ind w:left="36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D72FD" w:rsidRPr="004A08DC" w:rsidTr="0088492B">
        <w:trPr>
          <w:trHeight w:val="467"/>
        </w:trPr>
        <w:tc>
          <w:tcPr>
            <w:tcW w:w="859" w:type="dxa"/>
          </w:tcPr>
          <w:p w:rsidR="005D72FD" w:rsidRPr="00862094" w:rsidRDefault="005D72FD" w:rsidP="009E4BCE">
            <w:pPr>
              <w:pStyle w:val="TableParagraph"/>
              <w:jc w:val="center"/>
              <w:rPr>
                <w:sz w:val="24"/>
                <w:szCs w:val="24"/>
              </w:rPr>
            </w:pPr>
            <w:r>
              <w:rPr>
                <w:b/>
                <w:sz w:val="24"/>
              </w:rPr>
              <w:t>COs</w:t>
            </w:r>
          </w:p>
        </w:tc>
        <w:tc>
          <w:tcPr>
            <w:tcW w:w="833" w:type="dxa"/>
          </w:tcPr>
          <w:p w:rsidR="005D72FD" w:rsidRPr="00862094" w:rsidRDefault="005D72F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D72FD" w:rsidRPr="00862094" w:rsidRDefault="005D72F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D72FD" w:rsidRPr="00862094" w:rsidRDefault="005D72F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D72FD" w:rsidRPr="00862094" w:rsidRDefault="005D72FD" w:rsidP="009E4BCE">
            <w:pPr>
              <w:pStyle w:val="TableParagraph"/>
              <w:spacing w:line="275" w:lineRule="exact"/>
              <w:rPr>
                <w:b/>
                <w:sz w:val="24"/>
                <w:szCs w:val="24"/>
              </w:rPr>
            </w:pPr>
            <w:r>
              <w:rPr>
                <w:b/>
                <w:sz w:val="24"/>
                <w:szCs w:val="24"/>
              </w:rPr>
              <w:t>PSO1</w:t>
            </w:r>
          </w:p>
        </w:tc>
        <w:tc>
          <w:tcPr>
            <w:tcW w:w="833" w:type="dxa"/>
          </w:tcPr>
          <w:p w:rsidR="005D72FD" w:rsidRPr="00862094" w:rsidRDefault="005D72FD" w:rsidP="009E4BCE">
            <w:pPr>
              <w:pStyle w:val="TableParagraph"/>
              <w:spacing w:line="275" w:lineRule="exact"/>
              <w:ind w:left="38" w:right="131"/>
              <w:jc w:val="center"/>
              <w:rPr>
                <w:b/>
                <w:sz w:val="24"/>
                <w:szCs w:val="24"/>
              </w:rPr>
            </w:pPr>
            <w:r>
              <w:rPr>
                <w:b/>
                <w:sz w:val="24"/>
                <w:szCs w:val="24"/>
              </w:rPr>
              <w:t>PSO2</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PSO3</w:t>
            </w:r>
          </w:p>
        </w:tc>
        <w:tc>
          <w:tcPr>
            <w:tcW w:w="831" w:type="dxa"/>
          </w:tcPr>
          <w:p w:rsidR="005D72FD" w:rsidRPr="00862094" w:rsidRDefault="005D72FD" w:rsidP="009E4BCE">
            <w:pPr>
              <w:pStyle w:val="TableParagraph"/>
              <w:spacing w:line="275" w:lineRule="exact"/>
              <w:ind w:left="38" w:right="131"/>
              <w:jc w:val="center"/>
              <w:rPr>
                <w:b/>
                <w:sz w:val="24"/>
                <w:szCs w:val="24"/>
              </w:rPr>
            </w:pPr>
            <w:r>
              <w:rPr>
                <w:b/>
                <w:sz w:val="24"/>
                <w:szCs w:val="24"/>
              </w:rPr>
              <w:t>PSO4</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PSO5</w:t>
            </w:r>
          </w:p>
        </w:tc>
      </w:tr>
      <w:tr w:rsidR="0088492B" w:rsidRPr="004A08DC" w:rsidTr="0088492B">
        <w:trPr>
          <w:trHeight w:val="484"/>
        </w:trPr>
        <w:tc>
          <w:tcPr>
            <w:tcW w:w="859" w:type="dxa"/>
          </w:tcPr>
          <w:p w:rsidR="0088492B" w:rsidRPr="004A08DC" w:rsidRDefault="0088492B" w:rsidP="008E1FAE">
            <w:pPr>
              <w:pStyle w:val="TableParagraph"/>
              <w:spacing w:line="275" w:lineRule="exact"/>
              <w:rPr>
                <w:b/>
                <w:sz w:val="24"/>
                <w:szCs w:val="24"/>
              </w:rPr>
            </w:pPr>
            <w:r w:rsidRPr="004A08DC">
              <w:rPr>
                <w:b/>
                <w:sz w:val="24"/>
                <w:szCs w:val="24"/>
              </w:rPr>
              <w:t>CO1</w:t>
            </w:r>
          </w:p>
        </w:tc>
        <w:tc>
          <w:tcPr>
            <w:tcW w:w="833" w:type="dxa"/>
          </w:tcPr>
          <w:p w:rsidR="0088492B"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4"/>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4"/>
              <w:jc w:val="center"/>
              <w:rPr>
                <w:sz w:val="24"/>
                <w:szCs w:val="24"/>
              </w:rPr>
            </w:pPr>
            <w:r>
              <w:rPr>
                <w:w w:val="99"/>
                <w:sz w:val="24"/>
                <w:szCs w:val="24"/>
              </w:rPr>
              <w:t>3</w:t>
            </w:r>
          </w:p>
        </w:tc>
        <w:tc>
          <w:tcPr>
            <w:tcW w:w="831" w:type="dxa"/>
          </w:tcPr>
          <w:p w:rsidR="0088492B"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88492B" w:rsidRPr="004A08DC" w:rsidRDefault="005D72FD" w:rsidP="00C02BE5">
            <w:pPr>
              <w:pStyle w:val="TableParagraph"/>
              <w:spacing w:line="275" w:lineRule="exact"/>
              <w:ind w:left="4"/>
              <w:jc w:val="center"/>
              <w:rPr>
                <w:sz w:val="24"/>
                <w:szCs w:val="24"/>
              </w:rPr>
            </w:pPr>
            <w:r>
              <w:rPr>
                <w:w w:val="99"/>
                <w:sz w:val="24"/>
                <w:szCs w:val="24"/>
              </w:rPr>
              <w:t>3</w:t>
            </w:r>
          </w:p>
        </w:tc>
        <w:tc>
          <w:tcPr>
            <w:tcW w:w="831" w:type="dxa"/>
          </w:tcPr>
          <w:p w:rsidR="0088492B" w:rsidRPr="004A08DC" w:rsidRDefault="005D72FD" w:rsidP="00C02BE5">
            <w:pPr>
              <w:pStyle w:val="TableParagraph"/>
              <w:spacing w:line="275" w:lineRule="exact"/>
              <w:ind w:left="4"/>
              <w:jc w:val="center"/>
              <w:rPr>
                <w:sz w:val="24"/>
                <w:szCs w:val="24"/>
              </w:rPr>
            </w:pPr>
            <w:r>
              <w:rPr>
                <w:w w:val="99"/>
                <w:sz w:val="24"/>
                <w:szCs w:val="24"/>
              </w:rPr>
              <w:t>3</w:t>
            </w:r>
          </w:p>
        </w:tc>
      </w:tr>
      <w:tr w:rsidR="0088492B" w:rsidRPr="004A08DC" w:rsidTr="0088492B">
        <w:trPr>
          <w:trHeight w:val="481"/>
        </w:trPr>
        <w:tc>
          <w:tcPr>
            <w:tcW w:w="859" w:type="dxa"/>
          </w:tcPr>
          <w:p w:rsidR="0088492B" w:rsidRPr="004A08DC" w:rsidRDefault="0088492B" w:rsidP="008E1FAE">
            <w:pPr>
              <w:pStyle w:val="TableParagraph"/>
              <w:spacing w:line="275" w:lineRule="exact"/>
              <w:rPr>
                <w:b/>
                <w:sz w:val="24"/>
                <w:szCs w:val="24"/>
              </w:rPr>
            </w:pPr>
            <w:r w:rsidRPr="004A08DC">
              <w:rPr>
                <w:b/>
                <w:sz w:val="24"/>
                <w:szCs w:val="24"/>
              </w:rPr>
              <w:t>CO2</w:t>
            </w:r>
          </w:p>
        </w:tc>
        <w:tc>
          <w:tcPr>
            <w:tcW w:w="833" w:type="dxa"/>
          </w:tcPr>
          <w:p w:rsidR="0088492B" w:rsidRPr="004A08DC" w:rsidRDefault="005D72FD" w:rsidP="008E1FAE">
            <w:pPr>
              <w:pStyle w:val="TableParagraph"/>
              <w:spacing w:before="1"/>
              <w:ind w:left="6"/>
              <w:jc w:val="center"/>
              <w:rPr>
                <w:sz w:val="24"/>
                <w:szCs w:val="24"/>
              </w:rPr>
            </w:pPr>
            <w:r>
              <w:rPr>
                <w:w w:val="99"/>
                <w:sz w:val="24"/>
                <w:szCs w:val="24"/>
              </w:rPr>
              <w:t>2</w:t>
            </w:r>
          </w:p>
        </w:tc>
        <w:tc>
          <w:tcPr>
            <w:tcW w:w="831" w:type="dxa"/>
          </w:tcPr>
          <w:p w:rsidR="0088492B" w:rsidRPr="004A08DC" w:rsidRDefault="005D72FD" w:rsidP="008E1FAE">
            <w:pPr>
              <w:pStyle w:val="TableParagraph"/>
              <w:spacing w:before="1"/>
              <w:ind w:left="10"/>
              <w:jc w:val="center"/>
              <w:rPr>
                <w:sz w:val="24"/>
                <w:szCs w:val="24"/>
              </w:rPr>
            </w:pPr>
            <w:r>
              <w:rPr>
                <w:sz w:val="24"/>
                <w:szCs w:val="24"/>
              </w:rPr>
              <w:t>1</w:t>
            </w:r>
          </w:p>
        </w:tc>
        <w:tc>
          <w:tcPr>
            <w:tcW w:w="833" w:type="dxa"/>
          </w:tcPr>
          <w:p w:rsidR="0088492B" w:rsidRPr="004A08DC" w:rsidRDefault="005D72FD" w:rsidP="008E1FAE">
            <w:pPr>
              <w:pStyle w:val="TableParagraph"/>
              <w:spacing w:before="1"/>
              <w:ind w:left="5"/>
              <w:jc w:val="center"/>
              <w:rPr>
                <w:sz w:val="24"/>
                <w:szCs w:val="24"/>
              </w:rPr>
            </w:pPr>
            <w:r>
              <w:rPr>
                <w:w w:val="99"/>
                <w:sz w:val="24"/>
                <w:szCs w:val="24"/>
              </w:rPr>
              <w:t>3</w:t>
            </w:r>
          </w:p>
        </w:tc>
        <w:tc>
          <w:tcPr>
            <w:tcW w:w="833" w:type="dxa"/>
          </w:tcPr>
          <w:p w:rsidR="0088492B" w:rsidRPr="004A08DC" w:rsidRDefault="005D72FD" w:rsidP="008E1FAE">
            <w:pPr>
              <w:pStyle w:val="TableParagraph"/>
              <w:spacing w:before="1"/>
              <w:ind w:left="5"/>
              <w:jc w:val="center"/>
              <w:rPr>
                <w:sz w:val="24"/>
                <w:szCs w:val="24"/>
              </w:rPr>
            </w:pPr>
            <w:r>
              <w:rPr>
                <w:w w:val="99"/>
                <w:sz w:val="24"/>
                <w:szCs w:val="24"/>
              </w:rPr>
              <w:t>3</w:t>
            </w:r>
          </w:p>
        </w:tc>
        <w:tc>
          <w:tcPr>
            <w:tcW w:w="831" w:type="dxa"/>
          </w:tcPr>
          <w:p w:rsidR="0088492B" w:rsidRPr="004A08DC" w:rsidRDefault="005D72FD" w:rsidP="008E1FAE">
            <w:pPr>
              <w:pStyle w:val="TableParagraph"/>
              <w:spacing w:before="1"/>
              <w:ind w:left="7"/>
              <w:jc w:val="center"/>
              <w:rPr>
                <w:sz w:val="24"/>
                <w:szCs w:val="24"/>
              </w:rPr>
            </w:pPr>
            <w:r>
              <w:rPr>
                <w:w w:val="99"/>
                <w:sz w:val="24"/>
                <w:szCs w:val="24"/>
              </w:rPr>
              <w:t>3</w:t>
            </w:r>
          </w:p>
        </w:tc>
        <w:tc>
          <w:tcPr>
            <w:tcW w:w="833" w:type="dxa"/>
          </w:tcPr>
          <w:p w:rsidR="0088492B" w:rsidRPr="004A08DC" w:rsidRDefault="005D72FD" w:rsidP="008E1FAE">
            <w:pPr>
              <w:pStyle w:val="TableParagraph"/>
              <w:spacing w:before="1"/>
              <w:ind w:left="4"/>
              <w:jc w:val="center"/>
              <w:rPr>
                <w:sz w:val="24"/>
                <w:szCs w:val="24"/>
              </w:rPr>
            </w:pPr>
            <w:r>
              <w:rPr>
                <w:w w:val="99"/>
                <w:sz w:val="24"/>
                <w:szCs w:val="24"/>
              </w:rPr>
              <w:t>3</w:t>
            </w:r>
          </w:p>
        </w:tc>
        <w:tc>
          <w:tcPr>
            <w:tcW w:w="833" w:type="dxa"/>
          </w:tcPr>
          <w:p w:rsidR="0088492B" w:rsidRPr="004A08DC" w:rsidRDefault="005D72FD" w:rsidP="008E1FAE">
            <w:pPr>
              <w:pStyle w:val="TableParagraph"/>
              <w:spacing w:before="1"/>
              <w:ind w:left="4"/>
              <w:jc w:val="center"/>
              <w:rPr>
                <w:sz w:val="24"/>
                <w:szCs w:val="24"/>
              </w:rPr>
            </w:pPr>
            <w:r>
              <w:rPr>
                <w:w w:val="99"/>
                <w:sz w:val="24"/>
                <w:szCs w:val="24"/>
              </w:rPr>
              <w:t>3</w:t>
            </w:r>
          </w:p>
        </w:tc>
        <w:tc>
          <w:tcPr>
            <w:tcW w:w="831" w:type="dxa"/>
          </w:tcPr>
          <w:p w:rsidR="0088492B" w:rsidRPr="004A08DC" w:rsidRDefault="005D72FD" w:rsidP="008E1FAE">
            <w:pPr>
              <w:pStyle w:val="TableParagraph"/>
              <w:spacing w:before="1"/>
              <w:ind w:left="5"/>
              <w:jc w:val="center"/>
              <w:rPr>
                <w:sz w:val="24"/>
                <w:szCs w:val="24"/>
              </w:rPr>
            </w:pPr>
            <w:r>
              <w:rPr>
                <w:w w:val="99"/>
                <w:sz w:val="24"/>
                <w:szCs w:val="24"/>
              </w:rPr>
              <w:t>3</w:t>
            </w:r>
          </w:p>
        </w:tc>
        <w:tc>
          <w:tcPr>
            <w:tcW w:w="831" w:type="dxa"/>
          </w:tcPr>
          <w:p w:rsidR="0088492B" w:rsidRPr="004A08DC" w:rsidRDefault="005D72FD" w:rsidP="00C02BE5">
            <w:pPr>
              <w:pStyle w:val="TableParagraph"/>
              <w:spacing w:before="1"/>
              <w:ind w:left="4"/>
              <w:jc w:val="center"/>
              <w:rPr>
                <w:sz w:val="24"/>
                <w:szCs w:val="24"/>
              </w:rPr>
            </w:pPr>
            <w:r>
              <w:rPr>
                <w:w w:val="99"/>
                <w:sz w:val="24"/>
                <w:szCs w:val="24"/>
              </w:rPr>
              <w:t>3</w:t>
            </w:r>
          </w:p>
        </w:tc>
        <w:tc>
          <w:tcPr>
            <w:tcW w:w="831" w:type="dxa"/>
          </w:tcPr>
          <w:p w:rsidR="0088492B" w:rsidRPr="004A08DC" w:rsidRDefault="005D72FD" w:rsidP="00C02BE5">
            <w:pPr>
              <w:pStyle w:val="TableParagraph"/>
              <w:spacing w:before="1"/>
              <w:ind w:left="4"/>
              <w:jc w:val="center"/>
              <w:rPr>
                <w:sz w:val="24"/>
                <w:szCs w:val="24"/>
              </w:rPr>
            </w:pPr>
            <w:r>
              <w:rPr>
                <w:w w:val="99"/>
                <w:sz w:val="24"/>
                <w:szCs w:val="24"/>
              </w:rPr>
              <w:t>2</w:t>
            </w:r>
          </w:p>
        </w:tc>
      </w:tr>
      <w:tr w:rsidR="0088492B" w:rsidRPr="004A08DC" w:rsidTr="0088492B">
        <w:trPr>
          <w:trHeight w:val="482"/>
        </w:trPr>
        <w:tc>
          <w:tcPr>
            <w:tcW w:w="859" w:type="dxa"/>
          </w:tcPr>
          <w:p w:rsidR="0088492B" w:rsidRPr="004A08DC" w:rsidRDefault="0088492B" w:rsidP="008E1FAE">
            <w:pPr>
              <w:pStyle w:val="TableParagraph"/>
              <w:spacing w:line="275" w:lineRule="exact"/>
              <w:rPr>
                <w:b/>
                <w:sz w:val="24"/>
                <w:szCs w:val="24"/>
              </w:rPr>
            </w:pPr>
            <w:r w:rsidRPr="004A08DC">
              <w:rPr>
                <w:b/>
                <w:sz w:val="24"/>
                <w:szCs w:val="24"/>
              </w:rPr>
              <w:t>CO3</w:t>
            </w:r>
          </w:p>
        </w:tc>
        <w:tc>
          <w:tcPr>
            <w:tcW w:w="833" w:type="dxa"/>
          </w:tcPr>
          <w:p w:rsidR="0088492B"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w w:val="99"/>
                <w:sz w:val="24"/>
                <w:szCs w:val="24"/>
              </w:rPr>
              <w:t>1</w:t>
            </w:r>
          </w:p>
        </w:tc>
        <w:tc>
          <w:tcPr>
            <w:tcW w:w="833" w:type="dxa"/>
          </w:tcPr>
          <w:p w:rsidR="0088492B" w:rsidRPr="004A08DC" w:rsidRDefault="005D72FD" w:rsidP="008E1FAE">
            <w:pPr>
              <w:pStyle w:val="TableParagraph"/>
              <w:spacing w:line="275" w:lineRule="exact"/>
              <w:ind w:left="5"/>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10"/>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5"/>
              <w:jc w:val="center"/>
              <w:rPr>
                <w:sz w:val="24"/>
                <w:szCs w:val="24"/>
              </w:rPr>
            </w:pPr>
            <w:r>
              <w:rPr>
                <w:sz w:val="24"/>
                <w:szCs w:val="24"/>
              </w:rPr>
              <w:t>2</w:t>
            </w:r>
          </w:p>
        </w:tc>
        <w:tc>
          <w:tcPr>
            <w:tcW w:w="831" w:type="dxa"/>
          </w:tcPr>
          <w:p w:rsidR="0088492B" w:rsidRPr="004A08DC" w:rsidRDefault="005D72FD" w:rsidP="00C02BE5">
            <w:pPr>
              <w:pStyle w:val="TableParagraph"/>
              <w:spacing w:line="275" w:lineRule="exact"/>
              <w:ind w:left="7"/>
              <w:jc w:val="center"/>
              <w:rPr>
                <w:sz w:val="24"/>
                <w:szCs w:val="24"/>
              </w:rPr>
            </w:pPr>
            <w:r>
              <w:rPr>
                <w:sz w:val="24"/>
                <w:szCs w:val="24"/>
              </w:rPr>
              <w:t>3</w:t>
            </w:r>
          </w:p>
        </w:tc>
        <w:tc>
          <w:tcPr>
            <w:tcW w:w="831" w:type="dxa"/>
          </w:tcPr>
          <w:p w:rsidR="0088492B" w:rsidRPr="004A08DC" w:rsidRDefault="005D72FD" w:rsidP="00C02BE5">
            <w:pPr>
              <w:pStyle w:val="TableParagraph"/>
              <w:spacing w:line="275" w:lineRule="exact"/>
              <w:ind w:left="7"/>
              <w:jc w:val="center"/>
              <w:rPr>
                <w:sz w:val="24"/>
                <w:szCs w:val="24"/>
              </w:rPr>
            </w:pPr>
            <w:r>
              <w:rPr>
                <w:sz w:val="24"/>
                <w:szCs w:val="24"/>
              </w:rPr>
              <w:t>3</w:t>
            </w:r>
          </w:p>
        </w:tc>
      </w:tr>
      <w:tr w:rsidR="0088492B" w:rsidRPr="004A08DC" w:rsidTr="0088492B">
        <w:trPr>
          <w:trHeight w:val="484"/>
        </w:trPr>
        <w:tc>
          <w:tcPr>
            <w:tcW w:w="859" w:type="dxa"/>
          </w:tcPr>
          <w:p w:rsidR="0088492B" w:rsidRPr="004A08DC" w:rsidRDefault="0088492B" w:rsidP="008E1FAE">
            <w:pPr>
              <w:pStyle w:val="TableParagraph"/>
              <w:spacing w:before="1"/>
              <w:rPr>
                <w:b/>
                <w:sz w:val="24"/>
                <w:szCs w:val="24"/>
              </w:rPr>
            </w:pPr>
            <w:r w:rsidRPr="004A08DC">
              <w:rPr>
                <w:b/>
                <w:sz w:val="24"/>
                <w:szCs w:val="24"/>
              </w:rPr>
              <w:t>CO4</w:t>
            </w:r>
          </w:p>
        </w:tc>
        <w:tc>
          <w:tcPr>
            <w:tcW w:w="833" w:type="dxa"/>
          </w:tcPr>
          <w:p w:rsidR="0088492B"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8"/>
              <w:jc w:val="center"/>
              <w:rPr>
                <w:sz w:val="24"/>
                <w:szCs w:val="24"/>
              </w:rPr>
            </w:pPr>
            <w:r>
              <w:rPr>
                <w:sz w:val="24"/>
                <w:szCs w:val="24"/>
              </w:rPr>
              <w:t>1</w:t>
            </w:r>
          </w:p>
        </w:tc>
        <w:tc>
          <w:tcPr>
            <w:tcW w:w="831" w:type="dxa"/>
          </w:tcPr>
          <w:p w:rsidR="0088492B" w:rsidRPr="004A08DC" w:rsidRDefault="005D72FD" w:rsidP="008E1FAE">
            <w:pPr>
              <w:pStyle w:val="TableParagraph"/>
              <w:spacing w:line="275" w:lineRule="exact"/>
              <w:ind w:left="9"/>
              <w:jc w:val="center"/>
              <w:rPr>
                <w:sz w:val="24"/>
                <w:szCs w:val="24"/>
              </w:rPr>
            </w:pPr>
            <w:r>
              <w:rPr>
                <w:sz w:val="24"/>
                <w:szCs w:val="24"/>
              </w:rPr>
              <w:t>1</w:t>
            </w:r>
          </w:p>
        </w:tc>
        <w:tc>
          <w:tcPr>
            <w:tcW w:w="833" w:type="dxa"/>
          </w:tcPr>
          <w:p w:rsidR="0088492B" w:rsidRPr="004A08DC" w:rsidRDefault="005D72FD" w:rsidP="008E1FAE">
            <w:pPr>
              <w:pStyle w:val="TableParagraph"/>
              <w:spacing w:line="275" w:lineRule="exact"/>
              <w:ind w:left="6"/>
              <w:jc w:val="center"/>
              <w:rPr>
                <w:sz w:val="24"/>
                <w:szCs w:val="24"/>
              </w:rPr>
            </w:pPr>
            <w:r>
              <w:rPr>
                <w:sz w:val="24"/>
                <w:szCs w:val="24"/>
              </w:rPr>
              <w:t>2</w:t>
            </w:r>
          </w:p>
        </w:tc>
        <w:tc>
          <w:tcPr>
            <w:tcW w:w="833" w:type="dxa"/>
          </w:tcPr>
          <w:p w:rsidR="0088492B" w:rsidRPr="004A08DC" w:rsidRDefault="005D72FD" w:rsidP="008E1FAE">
            <w:pPr>
              <w:pStyle w:val="TableParagraph"/>
              <w:spacing w:line="275" w:lineRule="exact"/>
              <w:ind w:left="4"/>
              <w:jc w:val="center"/>
              <w:rPr>
                <w:sz w:val="24"/>
                <w:szCs w:val="24"/>
              </w:rPr>
            </w:pPr>
            <w:r>
              <w:rPr>
                <w:w w:val="99"/>
                <w:sz w:val="24"/>
                <w:szCs w:val="24"/>
              </w:rPr>
              <w:t>2</w:t>
            </w:r>
          </w:p>
        </w:tc>
        <w:tc>
          <w:tcPr>
            <w:tcW w:w="831" w:type="dxa"/>
          </w:tcPr>
          <w:p w:rsidR="0088492B"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88492B" w:rsidRPr="004A08DC" w:rsidRDefault="005D72FD" w:rsidP="00C02BE5">
            <w:pPr>
              <w:pStyle w:val="TableParagraph"/>
              <w:spacing w:line="275" w:lineRule="exact"/>
              <w:ind w:left="6"/>
              <w:jc w:val="center"/>
              <w:rPr>
                <w:sz w:val="24"/>
                <w:szCs w:val="24"/>
              </w:rPr>
            </w:pPr>
            <w:r>
              <w:rPr>
                <w:sz w:val="24"/>
                <w:szCs w:val="24"/>
              </w:rPr>
              <w:t>1</w:t>
            </w:r>
          </w:p>
        </w:tc>
        <w:tc>
          <w:tcPr>
            <w:tcW w:w="831" w:type="dxa"/>
          </w:tcPr>
          <w:p w:rsidR="0088492B" w:rsidRPr="004A08DC" w:rsidRDefault="005D72FD" w:rsidP="00C02BE5">
            <w:pPr>
              <w:pStyle w:val="TableParagraph"/>
              <w:spacing w:line="275" w:lineRule="exact"/>
              <w:ind w:left="4"/>
              <w:jc w:val="center"/>
              <w:rPr>
                <w:sz w:val="24"/>
                <w:szCs w:val="24"/>
              </w:rPr>
            </w:pPr>
            <w:r>
              <w:rPr>
                <w:w w:val="99"/>
                <w:sz w:val="24"/>
                <w:szCs w:val="24"/>
              </w:rPr>
              <w:t>3</w:t>
            </w:r>
          </w:p>
        </w:tc>
      </w:tr>
      <w:tr w:rsidR="0088492B" w:rsidRPr="004A08DC" w:rsidTr="0088492B">
        <w:trPr>
          <w:trHeight w:val="504"/>
        </w:trPr>
        <w:tc>
          <w:tcPr>
            <w:tcW w:w="859" w:type="dxa"/>
          </w:tcPr>
          <w:p w:rsidR="0088492B" w:rsidRPr="004A08DC" w:rsidRDefault="0088492B" w:rsidP="008E1FAE">
            <w:pPr>
              <w:pStyle w:val="TableParagraph"/>
              <w:spacing w:line="275" w:lineRule="exact"/>
              <w:rPr>
                <w:b/>
                <w:sz w:val="24"/>
                <w:szCs w:val="24"/>
              </w:rPr>
            </w:pPr>
            <w:r w:rsidRPr="004A08DC">
              <w:rPr>
                <w:b/>
                <w:sz w:val="24"/>
                <w:szCs w:val="24"/>
              </w:rPr>
              <w:t>CO5</w:t>
            </w:r>
          </w:p>
        </w:tc>
        <w:tc>
          <w:tcPr>
            <w:tcW w:w="833" w:type="dxa"/>
          </w:tcPr>
          <w:p w:rsidR="0088492B"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4"/>
              <w:jc w:val="center"/>
              <w:rPr>
                <w:sz w:val="24"/>
                <w:szCs w:val="24"/>
              </w:rPr>
            </w:pPr>
            <w:r>
              <w:rPr>
                <w:w w:val="99"/>
                <w:sz w:val="24"/>
                <w:szCs w:val="24"/>
              </w:rPr>
              <w:t>3</w:t>
            </w:r>
          </w:p>
        </w:tc>
        <w:tc>
          <w:tcPr>
            <w:tcW w:w="833" w:type="dxa"/>
          </w:tcPr>
          <w:p w:rsidR="0088492B" w:rsidRPr="004A08DC" w:rsidRDefault="005D72FD" w:rsidP="008E1FAE">
            <w:pPr>
              <w:pStyle w:val="TableParagraph"/>
              <w:spacing w:line="275" w:lineRule="exact"/>
              <w:ind w:left="6"/>
              <w:jc w:val="center"/>
              <w:rPr>
                <w:sz w:val="24"/>
                <w:szCs w:val="24"/>
              </w:rPr>
            </w:pPr>
            <w:r>
              <w:rPr>
                <w:sz w:val="24"/>
                <w:szCs w:val="24"/>
              </w:rPr>
              <w:t>2</w:t>
            </w:r>
          </w:p>
        </w:tc>
        <w:tc>
          <w:tcPr>
            <w:tcW w:w="831" w:type="dxa"/>
          </w:tcPr>
          <w:p w:rsidR="0088492B"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88492B" w:rsidRPr="004A08DC" w:rsidRDefault="005D72FD" w:rsidP="00C02BE5">
            <w:pPr>
              <w:pStyle w:val="TableParagraph"/>
              <w:spacing w:line="275" w:lineRule="exact"/>
              <w:ind w:left="4"/>
              <w:jc w:val="center"/>
              <w:rPr>
                <w:sz w:val="24"/>
                <w:szCs w:val="24"/>
              </w:rPr>
            </w:pPr>
            <w:r>
              <w:rPr>
                <w:w w:val="99"/>
                <w:sz w:val="24"/>
                <w:szCs w:val="24"/>
              </w:rPr>
              <w:t>3</w:t>
            </w:r>
          </w:p>
        </w:tc>
        <w:tc>
          <w:tcPr>
            <w:tcW w:w="831" w:type="dxa"/>
          </w:tcPr>
          <w:p w:rsidR="0088492B" w:rsidRPr="004A08DC" w:rsidRDefault="005D72FD" w:rsidP="00C02BE5">
            <w:pPr>
              <w:pStyle w:val="TableParagraph"/>
              <w:spacing w:line="275" w:lineRule="exact"/>
              <w:ind w:left="6"/>
              <w:jc w:val="center"/>
              <w:rPr>
                <w:sz w:val="24"/>
                <w:szCs w:val="24"/>
              </w:rPr>
            </w:pPr>
            <w:r>
              <w:rPr>
                <w:sz w:val="24"/>
                <w:szCs w:val="24"/>
              </w:rPr>
              <w:t>2</w:t>
            </w:r>
          </w:p>
        </w:tc>
      </w:tr>
    </w:tbl>
    <w:p w:rsidR="00707B39" w:rsidRPr="004A08DC" w:rsidRDefault="00707B39" w:rsidP="00707B39">
      <w:pPr>
        <w:tabs>
          <w:tab w:val="left" w:pos="2140"/>
          <w:tab w:val="left" w:pos="3580"/>
        </w:tabs>
        <w:ind w:left="36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Default="00707B39" w:rsidP="00707B39">
      <w:pPr>
        <w:rPr>
          <w:rFonts w:ascii="Times New Roman" w:hAnsi="Times New Roman" w:cs="Times New Roman"/>
          <w:b/>
          <w:sz w:val="24"/>
          <w:szCs w:val="24"/>
        </w:rPr>
      </w:pPr>
      <w:r>
        <w:rPr>
          <w:rFonts w:ascii="Times New Roman" w:hAnsi="Times New Roman" w:cs="Times New Roman"/>
          <w:b/>
          <w:sz w:val="24"/>
          <w:szCs w:val="24"/>
        </w:rPr>
        <w:br w:type="page"/>
      </w:r>
    </w:p>
    <w:p w:rsidR="00707B39" w:rsidRPr="004A08DC" w:rsidRDefault="00707B39" w:rsidP="00707B39">
      <w:pPr>
        <w:spacing w:after="0" w:line="240" w:lineRule="auto"/>
        <w:jc w:val="center"/>
        <w:rPr>
          <w:rFonts w:ascii="Times New Roman" w:hAnsi="Times New Roman" w:cs="Times New Roman"/>
          <w:b/>
          <w:sz w:val="24"/>
          <w:szCs w:val="24"/>
        </w:rPr>
      </w:pPr>
      <w:r w:rsidRPr="004A08DC">
        <w:rPr>
          <w:rFonts w:ascii="Times New Roman" w:hAnsi="Times New Roman" w:cs="Times New Roman"/>
          <w:b/>
          <w:sz w:val="24"/>
          <w:szCs w:val="24"/>
        </w:rPr>
        <w:lastRenderedPageBreak/>
        <w:t>ELECTIVE-II HERBAL TECHNOLOGY</w:t>
      </w:r>
    </w:p>
    <w:p w:rsidR="00707B39" w:rsidRPr="004A08DC" w:rsidRDefault="00707B39" w:rsidP="00707B39">
      <w:pPr>
        <w:spacing w:after="0" w:line="240" w:lineRule="auto"/>
        <w:jc w:val="center"/>
        <w:rPr>
          <w:rFonts w:ascii="Times New Roman" w:hAnsi="Times New Roman" w:cs="Times New Roman"/>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3"/>
        <w:gridCol w:w="1491"/>
        <w:gridCol w:w="30"/>
        <w:gridCol w:w="954"/>
        <w:gridCol w:w="348"/>
        <w:gridCol w:w="550"/>
        <w:gridCol w:w="1078"/>
        <w:gridCol w:w="1055"/>
        <w:gridCol w:w="533"/>
        <w:gridCol w:w="568"/>
        <w:gridCol w:w="149"/>
        <w:gridCol w:w="1388"/>
        <w:gridCol w:w="30"/>
      </w:tblGrid>
      <w:tr w:rsidR="0073734F" w:rsidRPr="00733624" w:rsidTr="001D299E">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734F" w:rsidRPr="00733624" w:rsidRDefault="0073734F" w:rsidP="00753170">
            <w:pPr>
              <w:pStyle w:val="Default"/>
              <w:jc w:val="center"/>
              <w:rPr>
                <w:rFonts w:eastAsia="Times New Roman"/>
                <w:b/>
              </w:rPr>
            </w:pPr>
            <w:r w:rsidRPr="00733624">
              <w:rPr>
                <w:rFonts w:eastAsia="Times New Roman"/>
                <w:b/>
              </w:rPr>
              <w:t>Title of the Course</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73734F" w:rsidRPr="00733624" w:rsidRDefault="0073734F" w:rsidP="00753170">
            <w:pPr>
              <w:pStyle w:val="Default"/>
              <w:jc w:val="center"/>
              <w:rPr>
                <w:rFonts w:eastAsia="Times New Roman"/>
                <w:b/>
              </w:rPr>
            </w:pPr>
            <w:r w:rsidRPr="00223E0E">
              <w:rPr>
                <w:b/>
              </w:rPr>
              <w:t>HERBAL TECHNOLOGY</w:t>
            </w:r>
          </w:p>
        </w:tc>
      </w:tr>
      <w:tr w:rsidR="0073734F" w:rsidRPr="00733624" w:rsidTr="001D299E">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734F" w:rsidRPr="00733624" w:rsidRDefault="0073734F" w:rsidP="00753170">
            <w:pPr>
              <w:pStyle w:val="Default"/>
              <w:jc w:val="center"/>
              <w:rPr>
                <w:rFonts w:eastAsia="Times New Roman"/>
                <w:b/>
              </w:rPr>
            </w:pPr>
            <w:r w:rsidRPr="00733624">
              <w:rPr>
                <w:rFonts w:eastAsia="Times New Roman"/>
                <w:b/>
              </w:rPr>
              <w:t>Paper Number</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73734F" w:rsidRPr="00733624" w:rsidRDefault="0073734F" w:rsidP="00753170">
            <w:pPr>
              <w:pStyle w:val="Default"/>
              <w:jc w:val="center"/>
              <w:rPr>
                <w:rFonts w:eastAsia="Times New Roman"/>
                <w:b/>
              </w:rPr>
            </w:pPr>
            <w:r w:rsidRPr="00733624">
              <w:rPr>
                <w:rFonts w:eastAsia="Times New Roman"/>
                <w:b/>
              </w:rPr>
              <w:t>ELECTIVE I</w:t>
            </w:r>
            <w:r>
              <w:rPr>
                <w:rFonts w:eastAsia="Times New Roman"/>
                <w:b/>
              </w:rPr>
              <w:t>I</w:t>
            </w:r>
          </w:p>
        </w:tc>
      </w:tr>
      <w:tr w:rsidR="0073734F" w:rsidTr="001D299E">
        <w:tblPrEx>
          <w:tblCellMar>
            <w:left w:w="0" w:type="dxa"/>
            <w:right w:w="0" w:type="dxa"/>
          </w:tblCellMar>
          <w:tblLook w:val="01E0"/>
        </w:tblPrEx>
        <w:trPr>
          <w:gridAfter w:val="1"/>
          <w:wAfter w:w="30" w:type="dxa"/>
          <w:trHeight w:val="316"/>
        </w:trPr>
        <w:tc>
          <w:tcPr>
            <w:tcW w:w="1329" w:type="dxa"/>
            <w:gridSpan w:val="2"/>
            <w:vMerge w:val="restart"/>
          </w:tcPr>
          <w:p w:rsidR="0073734F" w:rsidRDefault="0073734F" w:rsidP="00753170">
            <w:pPr>
              <w:pStyle w:val="TableParagraph"/>
              <w:spacing w:line="273" w:lineRule="exact"/>
              <w:rPr>
                <w:b/>
                <w:sz w:val="24"/>
              </w:rPr>
            </w:pPr>
            <w:r>
              <w:rPr>
                <w:b/>
                <w:sz w:val="24"/>
              </w:rPr>
              <w:t>Category</w:t>
            </w:r>
          </w:p>
        </w:tc>
        <w:tc>
          <w:tcPr>
            <w:tcW w:w="1491" w:type="dxa"/>
            <w:vMerge w:val="restart"/>
          </w:tcPr>
          <w:p w:rsidR="0073734F" w:rsidRDefault="0073734F" w:rsidP="00753170">
            <w:pPr>
              <w:pStyle w:val="TableParagraph"/>
              <w:rPr>
                <w:sz w:val="24"/>
              </w:rPr>
            </w:pPr>
            <w:r>
              <w:rPr>
                <w:sz w:val="24"/>
                <w:szCs w:val="24"/>
              </w:rPr>
              <w:t xml:space="preserve">ELECTIVE </w:t>
            </w:r>
          </w:p>
        </w:tc>
        <w:tc>
          <w:tcPr>
            <w:tcW w:w="984" w:type="dxa"/>
            <w:gridSpan w:val="2"/>
          </w:tcPr>
          <w:p w:rsidR="0073734F" w:rsidRDefault="0073734F" w:rsidP="00753170">
            <w:pPr>
              <w:pStyle w:val="TableParagraph"/>
              <w:spacing w:line="273" w:lineRule="exact"/>
              <w:rPr>
                <w:b/>
                <w:sz w:val="24"/>
              </w:rPr>
            </w:pPr>
            <w:r>
              <w:rPr>
                <w:b/>
                <w:sz w:val="24"/>
              </w:rPr>
              <w:t>Year</w:t>
            </w:r>
          </w:p>
        </w:tc>
        <w:tc>
          <w:tcPr>
            <w:tcW w:w="898" w:type="dxa"/>
            <w:gridSpan w:val="2"/>
          </w:tcPr>
          <w:p w:rsidR="0073734F" w:rsidRDefault="0073734F" w:rsidP="00753170">
            <w:pPr>
              <w:pStyle w:val="TableParagraph"/>
              <w:ind w:left="105"/>
              <w:rPr>
                <w:sz w:val="24"/>
              </w:rPr>
            </w:pPr>
            <w:r>
              <w:rPr>
                <w:w w:val="99"/>
                <w:sz w:val="24"/>
              </w:rPr>
              <w:t>I</w:t>
            </w:r>
          </w:p>
        </w:tc>
        <w:tc>
          <w:tcPr>
            <w:tcW w:w="1078" w:type="dxa"/>
            <w:vMerge w:val="restart"/>
          </w:tcPr>
          <w:p w:rsidR="0073734F" w:rsidRDefault="0073734F" w:rsidP="00753170">
            <w:pPr>
              <w:pStyle w:val="TableParagraph"/>
              <w:spacing w:line="273" w:lineRule="exact"/>
              <w:ind w:left="105"/>
              <w:rPr>
                <w:b/>
                <w:sz w:val="24"/>
              </w:rPr>
            </w:pPr>
            <w:r>
              <w:rPr>
                <w:b/>
                <w:sz w:val="24"/>
              </w:rPr>
              <w:t>Credits</w:t>
            </w:r>
          </w:p>
        </w:tc>
        <w:tc>
          <w:tcPr>
            <w:tcW w:w="1055" w:type="dxa"/>
            <w:vMerge w:val="restart"/>
          </w:tcPr>
          <w:p w:rsidR="0073734F" w:rsidRDefault="0073734F" w:rsidP="00753170">
            <w:pPr>
              <w:pStyle w:val="TableParagraph"/>
              <w:ind w:left="125"/>
              <w:rPr>
                <w:sz w:val="24"/>
              </w:rPr>
            </w:pPr>
            <w:r>
              <w:rPr>
                <w:sz w:val="24"/>
              </w:rPr>
              <w:t>3</w:t>
            </w:r>
          </w:p>
        </w:tc>
        <w:tc>
          <w:tcPr>
            <w:tcW w:w="1101" w:type="dxa"/>
            <w:gridSpan w:val="2"/>
            <w:vMerge w:val="restart"/>
          </w:tcPr>
          <w:p w:rsidR="0073734F" w:rsidRDefault="0073734F" w:rsidP="00753170">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37" w:type="dxa"/>
            <w:gridSpan w:val="2"/>
            <w:vMerge w:val="restart"/>
          </w:tcPr>
          <w:p w:rsidR="0073734F" w:rsidRDefault="0073734F" w:rsidP="00753170">
            <w:pPr>
              <w:pStyle w:val="TableParagraph"/>
              <w:rPr>
                <w:sz w:val="24"/>
              </w:rPr>
            </w:pPr>
          </w:p>
        </w:tc>
      </w:tr>
      <w:tr w:rsidR="0073734F" w:rsidTr="001D299E">
        <w:tblPrEx>
          <w:tblCellMar>
            <w:left w:w="0" w:type="dxa"/>
            <w:right w:w="0" w:type="dxa"/>
          </w:tblCellMar>
          <w:tblLook w:val="01E0"/>
        </w:tblPrEx>
        <w:trPr>
          <w:gridAfter w:val="1"/>
          <w:wAfter w:w="30" w:type="dxa"/>
          <w:trHeight w:val="633"/>
        </w:trPr>
        <w:tc>
          <w:tcPr>
            <w:tcW w:w="1329" w:type="dxa"/>
            <w:gridSpan w:val="2"/>
            <w:vMerge/>
            <w:tcBorders>
              <w:top w:val="nil"/>
            </w:tcBorders>
          </w:tcPr>
          <w:p w:rsidR="0073734F" w:rsidRDefault="0073734F" w:rsidP="00753170">
            <w:pPr>
              <w:rPr>
                <w:sz w:val="2"/>
                <w:szCs w:val="2"/>
              </w:rPr>
            </w:pPr>
          </w:p>
        </w:tc>
        <w:tc>
          <w:tcPr>
            <w:tcW w:w="1491" w:type="dxa"/>
            <w:vMerge/>
            <w:tcBorders>
              <w:top w:val="nil"/>
            </w:tcBorders>
          </w:tcPr>
          <w:p w:rsidR="0073734F" w:rsidRDefault="0073734F" w:rsidP="00753170">
            <w:pPr>
              <w:rPr>
                <w:sz w:val="2"/>
                <w:szCs w:val="2"/>
              </w:rPr>
            </w:pPr>
          </w:p>
        </w:tc>
        <w:tc>
          <w:tcPr>
            <w:tcW w:w="984" w:type="dxa"/>
            <w:gridSpan w:val="2"/>
          </w:tcPr>
          <w:p w:rsidR="0073734F" w:rsidRDefault="0073734F" w:rsidP="00753170">
            <w:pPr>
              <w:pStyle w:val="TableParagraph"/>
              <w:spacing w:line="273" w:lineRule="exact"/>
              <w:rPr>
                <w:b/>
                <w:sz w:val="24"/>
              </w:rPr>
            </w:pPr>
            <w:r>
              <w:rPr>
                <w:b/>
                <w:sz w:val="24"/>
              </w:rPr>
              <w:t>Semest</w:t>
            </w:r>
          </w:p>
          <w:p w:rsidR="0073734F" w:rsidRDefault="0073734F" w:rsidP="00753170">
            <w:pPr>
              <w:pStyle w:val="TableParagraph"/>
              <w:spacing w:before="41"/>
              <w:rPr>
                <w:b/>
                <w:sz w:val="24"/>
              </w:rPr>
            </w:pPr>
            <w:r>
              <w:rPr>
                <w:b/>
                <w:sz w:val="24"/>
              </w:rPr>
              <w:t>er</w:t>
            </w:r>
          </w:p>
        </w:tc>
        <w:tc>
          <w:tcPr>
            <w:tcW w:w="898" w:type="dxa"/>
            <w:gridSpan w:val="2"/>
          </w:tcPr>
          <w:p w:rsidR="0073734F" w:rsidRDefault="0073734F" w:rsidP="00753170">
            <w:pPr>
              <w:pStyle w:val="TableParagraph"/>
              <w:ind w:left="105"/>
              <w:rPr>
                <w:sz w:val="24"/>
              </w:rPr>
            </w:pPr>
            <w:r>
              <w:rPr>
                <w:w w:val="99"/>
                <w:sz w:val="24"/>
              </w:rPr>
              <w:t>I</w:t>
            </w:r>
          </w:p>
        </w:tc>
        <w:tc>
          <w:tcPr>
            <w:tcW w:w="1078" w:type="dxa"/>
            <w:vMerge/>
            <w:tcBorders>
              <w:top w:val="nil"/>
            </w:tcBorders>
          </w:tcPr>
          <w:p w:rsidR="0073734F" w:rsidRDefault="0073734F" w:rsidP="00753170">
            <w:pPr>
              <w:rPr>
                <w:sz w:val="2"/>
                <w:szCs w:val="2"/>
              </w:rPr>
            </w:pPr>
          </w:p>
        </w:tc>
        <w:tc>
          <w:tcPr>
            <w:tcW w:w="1055" w:type="dxa"/>
            <w:vMerge/>
            <w:tcBorders>
              <w:top w:val="nil"/>
            </w:tcBorders>
          </w:tcPr>
          <w:p w:rsidR="0073734F" w:rsidRDefault="0073734F" w:rsidP="00753170">
            <w:pPr>
              <w:rPr>
                <w:sz w:val="2"/>
                <w:szCs w:val="2"/>
              </w:rPr>
            </w:pPr>
          </w:p>
        </w:tc>
        <w:tc>
          <w:tcPr>
            <w:tcW w:w="1101" w:type="dxa"/>
            <w:gridSpan w:val="2"/>
            <w:vMerge/>
            <w:tcBorders>
              <w:top w:val="nil"/>
            </w:tcBorders>
          </w:tcPr>
          <w:p w:rsidR="0073734F" w:rsidRDefault="0073734F" w:rsidP="00753170">
            <w:pPr>
              <w:rPr>
                <w:sz w:val="2"/>
                <w:szCs w:val="2"/>
              </w:rPr>
            </w:pPr>
          </w:p>
        </w:tc>
        <w:tc>
          <w:tcPr>
            <w:tcW w:w="1537" w:type="dxa"/>
            <w:gridSpan w:val="2"/>
            <w:vMerge/>
            <w:tcBorders>
              <w:top w:val="nil"/>
            </w:tcBorders>
          </w:tcPr>
          <w:p w:rsidR="0073734F" w:rsidRDefault="0073734F" w:rsidP="00753170">
            <w:pPr>
              <w:rPr>
                <w:sz w:val="2"/>
                <w:szCs w:val="2"/>
              </w:rPr>
            </w:pPr>
          </w:p>
        </w:tc>
      </w:tr>
      <w:tr w:rsidR="0073734F" w:rsidTr="001D299E">
        <w:tblPrEx>
          <w:tblCellMar>
            <w:left w:w="0" w:type="dxa"/>
            <w:right w:w="0" w:type="dxa"/>
          </w:tblCellMar>
          <w:tblLook w:val="01E0"/>
        </w:tblPrEx>
        <w:trPr>
          <w:gridAfter w:val="1"/>
          <w:wAfter w:w="30" w:type="dxa"/>
          <w:trHeight w:val="316"/>
        </w:trPr>
        <w:tc>
          <w:tcPr>
            <w:tcW w:w="2820" w:type="dxa"/>
            <w:gridSpan w:val="3"/>
            <w:vMerge w:val="restart"/>
          </w:tcPr>
          <w:p w:rsidR="0073734F" w:rsidRDefault="0073734F" w:rsidP="00753170">
            <w:pPr>
              <w:pStyle w:val="TableParagraph"/>
              <w:spacing w:line="273" w:lineRule="exact"/>
              <w:rPr>
                <w:b/>
                <w:sz w:val="24"/>
              </w:rPr>
            </w:pPr>
            <w:r>
              <w:rPr>
                <w:b/>
                <w:sz w:val="24"/>
              </w:rPr>
              <w:t>Instructional</w:t>
            </w:r>
            <w:r>
              <w:rPr>
                <w:b/>
                <w:spacing w:val="-6"/>
                <w:sz w:val="24"/>
              </w:rPr>
              <w:t xml:space="preserve"> </w:t>
            </w:r>
            <w:r>
              <w:rPr>
                <w:b/>
                <w:sz w:val="24"/>
              </w:rPr>
              <w:t>Hours</w:t>
            </w:r>
          </w:p>
          <w:p w:rsidR="0073734F" w:rsidRDefault="0073734F" w:rsidP="00753170">
            <w:pPr>
              <w:pStyle w:val="TableParagraph"/>
              <w:spacing w:before="41"/>
              <w:rPr>
                <w:b/>
                <w:sz w:val="24"/>
              </w:rPr>
            </w:pPr>
            <w:r>
              <w:rPr>
                <w:b/>
                <w:sz w:val="24"/>
              </w:rPr>
              <w:t>per</w:t>
            </w:r>
            <w:r>
              <w:rPr>
                <w:b/>
                <w:spacing w:val="-5"/>
                <w:sz w:val="24"/>
              </w:rPr>
              <w:t xml:space="preserve"> </w:t>
            </w:r>
            <w:r>
              <w:rPr>
                <w:b/>
                <w:sz w:val="24"/>
              </w:rPr>
              <w:t>week</w:t>
            </w:r>
          </w:p>
        </w:tc>
        <w:tc>
          <w:tcPr>
            <w:tcW w:w="1332" w:type="dxa"/>
            <w:gridSpan w:val="3"/>
          </w:tcPr>
          <w:p w:rsidR="0073734F" w:rsidRDefault="0073734F" w:rsidP="00753170">
            <w:pPr>
              <w:pStyle w:val="TableParagraph"/>
              <w:spacing w:line="273" w:lineRule="exact"/>
              <w:rPr>
                <w:b/>
                <w:sz w:val="24"/>
              </w:rPr>
            </w:pPr>
            <w:r>
              <w:rPr>
                <w:b/>
                <w:sz w:val="24"/>
              </w:rPr>
              <w:t>Lecture</w:t>
            </w:r>
          </w:p>
        </w:tc>
        <w:tc>
          <w:tcPr>
            <w:tcW w:w="1628" w:type="dxa"/>
            <w:gridSpan w:val="2"/>
          </w:tcPr>
          <w:p w:rsidR="0073734F" w:rsidRDefault="0073734F" w:rsidP="00753170">
            <w:pPr>
              <w:pStyle w:val="TableParagraph"/>
              <w:spacing w:line="273" w:lineRule="exact"/>
              <w:ind w:left="105"/>
              <w:rPr>
                <w:b/>
                <w:sz w:val="24"/>
              </w:rPr>
            </w:pPr>
            <w:r>
              <w:rPr>
                <w:b/>
                <w:sz w:val="24"/>
              </w:rPr>
              <w:t>Tutorial</w:t>
            </w:r>
          </w:p>
        </w:tc>
        <w:tc>
          <w:tcPr>
            <w:tcW w:w="1588" w:type="dxa"/>
            <w:gridSpan w:val="2"/>
          </w:tcPr>
          <w:p w:rsidR="0073734F" w:rsidRDefault="0073734F" w:rsidP="00753170">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05" w:type="dxa"/>
            <w:gridSpan w:val="3"/>
          </w:tcPr>
          <w:p w:rsidR="0073734F" w:rsidRDefault="0073734F" w:rsidP="00753170">
            <w:pPr>
              <w:pStyle w:val="TableParagraph"/>
              <w:spacing w:line="273" w:lineRule="exact"/>
              <w:ind w:left="111"/>
              <w:rPr>
                <w:b/>
                <w:sz w:val="24"/>
              </w:rPr>
            </w:pPr>
            <w:r>
              <w:rPr>
                <w:b/>
                <w:sz w:val="24"/>
              </w:rPr>
              <w:t>Total</w:t>
            </w:r>
          </w:p>
        </w:tc>
      </w:tr>
      <w:tr w:rsidR="0073734F" w:rsidTr="001D299E">
        <w:tblPrEx>
          <w:tblCellMar>
            <w:left w:w="0" w:type="dxa"/>
            <w:right w:w="0" w:type="dxa"/>
          </w:tblCellMar>
          <w:tblLook w:val="01E0"/>
        </w:tblPrEx>
        <w:trPr>
          <w:gridAfter w:val="1"/>
          <w:wAfter w:w="30" w:type="dxa"/>
          <w:trHeight w:val="321"/>
        </w:trPr>
        <w:tc>
          <w:tcPr>
            <w:tcW w:w="2820" w:type="dxa"/>
            <w:gridSpan w:val="3"/>
            <w:vMerge/>
            <w:tcBorders>
              <w:top w:val="nil"/>
            </w:tcBorders>
          </w:tcPr>
          <w:p w:rsidR="0073734F" w:rsidRDefault="0073734F" w:rsidP="00753170">
            <w:pPr>
              <w:rPr>
                <w:sz w:val="2"/>
                <w:szCs w:val="2"/>
              </w:rPr>
            </w:pPr>
          </w:p>
        </w:tc>
        <w:tc>
          <w:tcPr>
            <w:tcW w:w="1332" w:type="dxa"/>
            <w:gridSpan w:val="3"/>
          </w:tcPr>
          <w:p w:rsidR="0073734F" w:rsidRDefault="0073734F" w:rsidP="00753170">
            <w:pPr>
              <w:pStyle w:val="TableParagraph"/>
              <w:rPr>
                <w:sz w:val="24"/>
              </w:rPr>
            </w:pPr>
            <w:r>
              <w:rPr>
                <w:sz w:val="24"/>
              </w:rPr>
              <w:t>3</w:t>
            </w:r>
          </w:p>
        </w:tc>
        <w:tc>
          <w:tcPr>
            <w:tcW w:w="1628" w:type="dxa"/>
            <w:gridSpan w:val="2"/>
          </w:tcPr>
          <w:p w:rsidR="0073734F" w:rsidRDefault="0073734F" w:rsidP="00753170">
            <w:pPr>
              <w:pStyle w:val="TableParagraph"/>
              <w:ind w:left="105"/>
              <w:rPr>
                <w:sz w:val="24"/>
              </w:rPr>
            </w:pPr>
            <w:r>
              <w:rPr>
                <w:sz w:val="24"/>
              </w:rPr>
              <w:t>2</w:t>
            </w:r>
          </w:p>
        </w:tc>
        <w:tc>
          <w:tcPr>
            <w:tcW w:w="1588" w:type="dxa"/>
            <w:gridSpan w:val="2"/>
          </w:tcPr>
          <w:p w:rsidR="0073734F" w:rsidRDefault="0073734F" w:rsidP="00753170">
            <w:pPr>
              <w:pStyle w:val="TableParagraph"/>
              <w:ind w:left="91"/>
              <w:rPr>
                <w:sz w:val="24"/>
              </w:rPr>
            </w:pPr>
            <w:r>
              <w:rPr>
                <w:sz w:val="24"/>
              </w:rPr>
              <w:t>--</w:t>
            </w:r>
          </w:p>
        </w:tc>
        <w:tc>
          <w:tcPr>
            <w:tcW w:w="2105" w:type="dxa"/>
            <w:gridSpan w:val="3"/>
          </w:tcPr>
          <w:p w:rsidR="0073734F" w:rsidRDefault="0073734F" w:rsidP="00753170">
            <w:pPr>
              <w:pStyle w:val="TableParagraph"/>
              <w:ind w:left="111"/>
              <w:rPr>
                <w:sz w:val="24"/>
              </w:rPr>
            </w:pPr>
            <w:r>
              <w:rPr>
                <w:sz w:val="24"/>
              </w:rPr>
              <w:t>5</w:t>
            </w:r>
          </w:p>
        </w:tc>
      </w:tr>
      <w:tr w:rsidR="0073734F" w:rsidRPr="00F1153A" w:rsidTr="001D299E">
        <w:tblPrEx>
          <w:tblCellMar>
            <w:left w:w="0" w:type="dxa"/>
            <w:right w:w="0" w:type="dxa"/>
          </w:tblCellMar>
          <w:tblLook w:val="01E0"/>
        </w:tblPrEx>
        <w:trPr>
          <w:gridAfter w:val="1"/>
          <w:wAfter w:w="30" w:type="dxa"/>
          <w:trHeight w:val="316"/>
        </w:trPr>
        <w:tc>
          <w:tcPr>
            <w:tcW w:w="2820" w:type="dxa"/>
            <w:gridSpan w:val="3"/>
          </w:tcPr>
          <w:p w:rsidR="0073734F" w:rsidRPr="00D21146" w:rsidRDefault="0073734F" w:rsidP="00753170">
            <w:pPr>
              <w:pStyle w:val="TableParagraph"/>
              <w:spacing w:line="273" w:lineRule="exact"/>
              <w:rPr>
                <w:b/>
                <w:sz w:val="24"/>
              </w:rPr>
            </w:pPr>
            <w:r w:rsidRPr="00D21146">
              <w:rPr>
                <w:b/>
                <w:sz w:val="24"/>
              </w:rPr>
              <w:t>Pre-requisite</w:t>
            </w:r>
          </w:p>
        </w:tc>
        <w:tc>
          <w:tcPr>
            <w:tcW w:w="6653" w:type="dxa"/>
            <w:gridSpan w:val="10"/>
          </w:tcPr>
          <w:p w:rsidR="0073734F" w:rsidRPr="00F1153A" w:rsidRDefault="0073734F" w:rsidP="00753170">
            <w:pPr>
              <w:pStyle w:val="TableParagraph"/>
              <w:tabs>
                <w:tab w:val="left" w:pos="468"/>
              </w:tabs>
              <w:rPr>
                <w:sz w:val="24"/>
              </w:rPr>
            </w:pPr>
            <w:r w:rsidRPr="00D17E42">
              <w:rPr>
                <w:sz w:val="24"/>
                <w:szCs w:val="24"/>
              </w:rPr>
              <w:t>To understand the importance of herbal technology.</w:t>
            </w:r>
          </w:p>
        </w:tc>
      </w:tr>
      <w:tr w:rsidR="0073734F" w:rsidRPr="00CA1CEA" w:rsidTr="001D299E">
        <w:tblPrEx>
          <w:tblCellMar>
            <w:left w:w="0" w:type="dxa"/>
            <w:right w:w="0" w:type="dxa"/>
          </w:tblCellMar>
          <w:tblLook w:val="01E0"/>
        </w:tblPrEx>
        <w:trPr>
          <w:gridAfter w:val="1"/>
          <w:wAfter w:w="30" w:type="dxa"/>
          <w:trHeight w:val="371"/>
        </w:trPr>
        <w:tc>
          <w:tcPr>
            <w:tcW w:w="2820" w:type="dxa"/>
            <w:gridSpan w:val="3"/>
          </w:tcPr>
          <w:p w:rsidR="0073734F" w:rsidRDefault="00766114" w:rsidP="00753170">
            <w:pPr>
              <w:pStyle w:val="TableParagraph"/>
              <w:tabs>
                <w:tab w:val="left" w:pos="1611"/>
                <w:tab w:val="left" w:pos="2230"/>
              </w:tabs>
              <w:ind w:right="95"/>
              <w:rPr>
                <w:b/>
                <w:sz w:val="24"/>
              </w:rPr>
            </w:pPr>
            <w:r w:rsidRPr="006F01A4">
              <w:rPr>
                <w:b/>
                <w:sz w:val="24"/>
              </w:rPr>
              <w:t>Learning Objectives</w:t>
            </w:r>
          </w:p>
        </w:tc>
        <w:tc>
          <w:tcPr>
            <w:tcW w:w="6653" w:type="dxa"/>
            <w:gridSpan w:val="10"/>
          </w:tcPr>
          <w:p w:rsidR="0073734F" w:rsidRPr="00CA1CEA" w:rsidRDefault="009F7B64" w:rsidP="0075317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3734F">
              <w:rPr>
                <w:rFonts w:ascii="Times New Roman" w:hAnsi="Times New Roman" w:cs="Times New Roman"/>
                <w:sz w:val="24"/>
                <w:szCs w:val="24"/>
              </w:rPr>
              <w:t>T</w:t>
            </w:r>
            <w:r w:rsidR="0073734F" w:rsidRPr="004A08DC">
              <w:rPr>
                <w:rFonts w:ascii="Times New Roman" w:hAnsi="Times New Roman" w:cs="Times New Roman"/>
                <w:sz w:val="24"/>
                <w:szCs w:val="24"/>
              </w:rPr>
              <w:t>o understand various plants based drugs used inayurvedha, unani, homeopathy, siddha etc.</w:t>
            </w:r>
          </w:p>
        </w:tc>
      </w:tr>
      <w:tr w:rsidR="0073734F" w:rsidRPr="00CA1CEA" w:rsidTr="001D299E">
        <w:tblPrEx>
          <w:tblCellMar>
            <w:left w:w="0" w:type="dxa"/>
            <w:right w:w="0" w:type="dxa"/>
          </w:tblCellMar>
          <w:tblLook w:val="01E0"/>
        </w:tblPrEx>
        <w:trPr>
          <w:gridAfter w:val="1"/>
          <w:wAfter w:w="30" w:type="dxa"/>
          <w:trHeight w:val="237"/>
        </w:trPr>
        <w:tc>
          <w:tcPr>
            <w:tcW w:w="2820" w:type="dxa"/>
            <w:gridSpan w:val="3"/>
          </w:tcPr>
          <w:p w:rsidR="0073734F" w:rsidRDefault="0073734F" w:rsidP="00753170">
            <w:pPr>
              <w:pStyle w:val="TableParagraph"/>
              <w:tabs>
                <w:tab w:val="left" w:pos="1611"/>
                <w:tab w:val="left" w:pos="2230"/>
              </w:tabs>
              <w:ind w:right="95"/>
              <w:rPr>
                <w:b/>
                <w:sz w:val="24"/>
              </w:rPr>
            </w:pPr>
          </w:p>
        </w:tc>
        <w:tc>
          <w:tcPr>
            <w:tcW w:w="6653" w:type="dxa"/>
            <w:gridSpan w:val="10"/>
          </w:tcPr>
          <w:p w:rsidR="0073734F" w:rsidRPr="00223E0E" w:rsidRDefault="009F7B64" w:rsidP="007531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3734F" w:rsidRPr="004A08DC">
              <w:rPr>
                <w:rFonts w:ascii="Times New Roman" w:hAnsi="Times New Roman" w:cs="Times New Roman"/>
                <w:sz w:val="24"/>
                <w:szCs w:val="24"/>
              </w:rPr>
              <w:t>To apply the knowledge to cultivate medical plants.</w:t>
            </w:r>
          </w:p>
        </w:tc>
      </w:tr>
      <w:tr w:rsidR="0073734F" w:rsidRPr="00CA1CEA" w:rsidTr="001D299E">
        <w:tblPrEx>
          <w:tblCellMar>
            <w:left w:w="0" w:type="dxa"/>
            <w:right w:w="0" w:type="dxa"/>
          </w:tblCellMar>
          <w:tblLook w:val="01E0"/>
        </w:tblPrEx>
        <w:trPr>
          <w:gridAfter w:val="1"/>
          <w:wAfter w:w="30" w:type="dxa"/>
          <w:trHeight w:val="383"/>
        </w:trPr>
        <w:tc>
          <w:tcPr>
            <w:tcW w:w="2820" w:type="dxa"/>
            <w:gridSpan w:val="3"/>
          </w:tcPr>
          <w:p w:rsidR="0073734F" w:rsidRDefault="0073734F" w:rsidP="00753170">
            <w:pPr>
              <w:pStyle w:val="TableParagraph"/>
              <w:tabs>
                <w:tab w:val="left" w:pos="1611"/>
                <w:tab w:val="left" w:pos="2230"/>
              </w:tabs>
              <w:ind w:right="95"/>
              <w:rPr>
                <w:b/>
                <w:sz w:val="24"/>
              </w:rPr>
            </w:pPr>
          </w:p>
        </w:tc>
        <w:tc>
          <w:tcPr>
            <w:tcW w:w="6653" w:type="dxa"/>
            <w:gridSpan w:val="10"/>
          </w:tcPr>
          <w:p w:rsidR="0073734F" w:rsidRPr="00CA1CEA" w:rsidRDefault="009F7B64" w:rsidP="007531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3734F" w:rsidRPr="004A08DC">
              <w:rPr>
                <w:rFonts w:ascii="Times New Roman" w:hAnsi="Times New Roman" w:cs="Times New Roman"/>
                <w:sz w:val="24"/>
                <w:szCs w:val="24"/>
              </w:rPr>
              <w:t>To know the pharmacological importance of medicinal plants.</w:t>
            </w:r>
          </w:p>
        </w:tc>
      </w:tr>
      <w:tr w:rsidR="0073734F" w:rsidRPr="00CA1CEA" w:rsidTr="001D299E">
        <w:tblPrEx>
          <w:tblCellMar>
            <w:left w:w="0" w:type="dxa"/>
            <w:right w:w="0" w:type="dxa"/>
          </w:tblCellMar>
          <w:tblLook w:val="01E0"/>
        </w:tblPrEx>
        <w:trPr>
          <w:gridAfter w:val="1"/>
          <w:wAfter w:w="30" w:type="dxa"/>
          <w:trHeight w:val="390"/>
        </w:trPr>
        <w:tc>
          <w:tcPr>
            <w:tcW w:w="2820" w:type="dxa"/>
            <w:gridSpan w:val="3"/>
          </w:tcPr>
          <w:p w:rsidR="0073734F" w:rsidRDefault="0073734F" w:rsidP="00753170">
            <w:pPr>
              <w:pStyle w:val="TableParagraph"/>
              <w:tabs>
                <w:tab w:val="left" w:pos="1611"/>
                <w:tab w:val="left" w:pos="2230"/>
              </w:tabs>
              <w:ind w:right="95"/>
              <w:rPr>
                <w:b/>
                <w:sz w:val="24"/>
              </w:rPr>
            </w:pPr>
          </w:p>
        </w:tc>
        <w:tc>
          <w:tcPr>
            <w:tcW w:w="6653" w:type="dxa"/>
            <w:gridSpan w:val="10"/>
          </w:tcPr>
          <w:p w:rsidR="0073734F" w:rsidRPr="00223E0E" w:rsidRDefault="009F7B64" w:rsidP="007531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3734F" w:rsidRPr="004A08DC">
              <w:rPr>
                <w:rFonts w:ascii="Times New Roman" w:hAnsi="Times New Roman" w:cs="Times New Roman"/>
                <w:sz w:val="24"/>
                <w:szCs w:val="24"/>
              </w:rPr>
              <w:t>To enlist phytochemicals and secondary metabolites of market and commercial value.</w:t>
            </w:r>
          </w:p>
        </w:tc>
      </w:tr>
      <w:tr w:rsidR="0073734F" w:rsidRPr="00CA1CEA" w:rsidTr="001D299E">
        <w:tblPrEx>
          <w:tblCellMar>
            <w:left w:w="0" w:type="dxa"/>
            <w:right w:w="0" w:type="dxa"/>
          </w:tblCellMar>
          <w:tblLook w:val="01E0"/>
        </w:tblPrEx>
        <w:trPr>
          <w:gridAfter w:val="1"/>
          <w:wAfter w:w="30" w:type="dxa"/>
          <w:trHeight w:val="273"/>
        </w:trPr>
        <w:tc>
          <w:tcPr>
            <w:tcW w:w="2820" w:type="dxa"/>
            <w:gridSpan w:val="3"/>
          </w:tcPr>
          <w:p w:rsidR="0073734F" w:rsidRDefault="0073734F" w:rsidP="00753170">
            <w:pPr>
              <w:pStyle w:val="TableParagraph"/>
              <w:tabs>
                <w:tab w:val="left" w:pos="1611"/>
                <w:tab w:val="left" w:pos="2230"/>
              </w:tabs>
              <w:ind w:right="95"/>
              <w:rPr>
                <w:b/>
                <w:sz w:val="24"/>
              </w:rPr>
            </w:pPr>
          </w:p>
        </w:tc>
        <w:tc>
          <w:tcPr>
            <w:tcW w:w="6653" w:type="dxa"/>
            <w:gridSpan w:val="10"/>
          </w:tcPr>
          <w:p w:rsidR="0073734F" w:rsidRPr="00223E0E" w:rsidRDefault="009F7B64" w:rsidP="007531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3734F" w:rsidRPr="004A08DC">
              <w:rPr>
                <w:rFonts w:ascii="Times New Roman" w:hAnsi="Times New Roman" w:cs="Times New Roman"/>
                <w:sz w:val="24"/>
                <w:szCs w:val="24"/>
              </w:rPr>
              <w:t>To design and develop their own business prepositions such as theo in the making of herbal insecticides.</w:t>
            </w:r>
          </w:p>
        </w:tc>
      </w:tr>
      <w:tr w:rsidR="0073734F" w:rsidRPr="004A08DC" w:rsidTr="001D299E">
        <w:trPr>
          <w:gridAfter w:val="1"/>
          <w:wAfter w:w="30" w:type="dxa"/>
        </w:trPr>
        <w:tc>
          <w:tcPr>
            <w:tcW w:w="1276" w:type="dxa"/>
            <w:shd w:val="clear" w:color="auto" w:fill="auto"/>
          </w:tcPr>
          <w:p w:rsidR="0073734F" w:rsidRPr="004A08DC" w:rsidRDefault="0073734F" w:rsidP="008E1FAE">
            <w:pPr>
              <w:pStyle w:val="Default"/>
              <w:jc w:val="center"/>
              <w:rPr>
                <w:rFonts w:eastAsia="Times New Roman"/>
                <w:b/>
              </w:rPr>
            </w:pPr>
            <w:r w:rsidRPr="004A08DC">
              <w:rPr>
                <w:rFonts w:eastAsia="Times New Roman"/>
                <w:b/>
              </w:rPr>
              <w:t>UNIT</w:t>
            </w:r>
          </w:p>
        </w:tc>
        <w:tc>
          <w:tcPr>
            <w:tcW w:w="8197" w:type="dxa"/>
            <w:gridSpan w:val="12"/>
            <w:shd w:val="clear" w:color="auto" w:fill="auto"/>
          </w:tcPr>
          <w:p w:rsidR="0073734F" w:rsidRPr="004A08DC" w:rsidRDefault="009F7B64" w:rsidP="008E1FAE">
            <w:pPr>
              <w:pStyle w:val="Default"/>
              <w:jc w:val="center"/>
              <w:rPr>
                <w:rFonts w:eastAsia="Times New Roman"/>
                <w:b/>
              </w:rPr>
            </w:pPr>
            <w:r>
              <w:rPr>
                <w:rFonts w:eastAsia="Times New Roman"/>
                <w:b/>
              </w:rPr>
              <w:t>CONTENTS</w:t>
            </w:r>
          </w:p>
          <w:p w:rsidR="0073734F" w:rsidRPr="004A08DC" w:rsidRDefault="0073734F" w:rsidP="008E1FAE">
            <w:pPr>
              <w:pStyle w:val="Default"/>
              <w:jc w:val="center"/>
              <w:rPr>
                <w:rFonts w:eastAsia="Times New Roman"/>
                <w:b/>
              </w:rPr>
            </w:pPr>
          </w:p>
        </w:tc>
      </w:tr>
      <w:tr w:rsidR="0073734F" w:rsidRPr="004A08DC" w:rsidTr="001D299E">
        <w:trPr>
          <w:gridAfter w:val="1"/>
          <w:wAfter w:w="30" w:type="dxa"/>
        </w:trPr>
        <w:tc>
          <w:tcPr>
            <w:tcW w:w="1276" w:type="dxa"/>
            <w:shd w:val="clear" w:color="auto" w:fill="auto"/>
          </w:tcPr>
          <w:p w:rsidR="0073734F" w:rsidRPr="004A08DC" w:rsidRDefault="0073734F" w:rsidP="008E1FAE">
            <w:pPr>
              <w:pStyle w:val="Default"/>
              <w:jc w:val="center"/>
              <w:rPr>
                <w:rFonts w:eastAsia="Times New Roman"/>
                <w:b/>
              </w:rPr>
            </w:pPr>
          </w:p>
          <w:p w:rsidR="0073734F" w:rsidRPr="004A08DC" w:rsidRDefault="0073734F" w:rsidP="008E1FAE">
            <w:pPr>
              <w:pStyle w:val="Default"/>
              <w:jc w:val="center"/>
              <w:rPr>
                <w:rFonts w:eastAsia="Times New Roman"/>
                <w:b/>
              </w:rPr>
            </w:pPr>
          </w:p>
          <w:p w:rsidR="0073734F" w:rsidRPr="004A08DC" w:rsidRDefault="0073734F" w:rsidP="008E1FAE">
            <w:pPr>
              <w:pStyle w:val="Default"/>
              <w:jc w:val="center"/>
              <w:rPr>
                <w:rFonts w:eastAsia="Times New Roman"/>
                <w:b/>
              </w:rPr>
            </w:pPr>
            <w:r w:rsidRPr="004A08DC">
              <w:rPr>
                <w:rFonts w:eastAsia="Times New Roman"/>
                <w:b/>
              </w:rPr>
              <w:t>I</w:t>
            </w:r>
          </w:p>
        </w:tc>
        <w:tc>
          <w:tcPr>
            <w:tcW w:w="8197" w:type="dxa"/>
            <w:gridSpan w:val="12"/>
            <w:shd w:val="clear" w:color="auto" w:fill="auto"/>
          </w:tcPr>
          <w:p w:rsidR="0073734F" w:rsidRPr="0081577B" w:rsidRDefault="0073734F" w:rsidP="008E1FAE">
            <w:pPr>
              <w:spacing w:after="0" w:line="240" w:lineRule="auto"/>
              <w:jc w:val="both"/>
              <w:rPr>
                <w:rFonts w:ascii="Times New Roman" w:hAnsi="Times New Roman"/>
                <w:b/>
                <w:sz w:val="24"/>
                <w:szCs w:val="24"/>
              </w:rPr>
            </w:pPr>
            <w:r w:rsidRPr="0081577B">
              <w:rPr>
                <w:rFonts w:ascii="Times New Roman" w:hAnsi="Times New Roman"/>
                <w:b/>
                <w:sz w:val="24"/>
                <w:szCs w:val="24"/>
              </w:rPr>
              <w:t>PHARMACOGNOSY</w:t>
            </w:r>
          </w:p>
          <w:p w:rsidR="0073734F" w:rsidRPr="004A08DC" w:rsidRDefault="0073734F" w:rsidP="003C5E85">
            <w:pPr>
              <w:autoSpaceDE w:val="0"/>
              <w:autoSpaceDN w:val="0"/>
              <w:adjustRightInd w:val="0"/>
              <w:spacing w:after="0" w:line="240" w:lineRule="auto"/>
              <w:jc w:val="both"/>
              <w:rPr>
                <w:rFonts w:ascii="Times New Roman" w:eastAsia="Times New Roman" w:hAnsi="Times New Roman" w:cs="Times New Roman"/>
                <w:b/>
                <w:sz w:val="24"/>
                <w:szCs w:val="24"/>
              </w:rPr>
            </w:pPr>
            <w:r w:rsidRPr="004F2796">
              <w:rPr>
                <w:rFonts w:ascii="Times New Roman" w:hAnsi="Times New Roman"/>
                <w:sz w:val="24"/>
                <w:szCs w:val="24"/>
              </w:rPr>
              <w:t xml:space="preserve">Pharmacognosy scope and importance - source - Crude Drugs – Scope </w:t>
            </w:r>
            <w:r>
              <w:rPr>
                <w:rFonts w:ascii="Times New Roman" w:hAnsi="Times New Roman"/>
                <w:sz w:val="24"/>
                <w:szCs w:val="24"/>
              </w:rPr>
              <w:t>and</w:t>
            </w:r>
            <w:r w:rsidRPr="004F2796">
              <w:rPr>
                <w:rFonts w:ascii="Times New Roman" w:hAnsi="Times New Roman"/>
                <w:sz w:val="24"/>
                <w:szCs w:val="24"/>
              </w:rPr>
              <w:t xml:space="preserve"> Importance, Classification (Taxonomical, Morphological Chemical, Pharmacological); Cultivation, Collection </w:t>
            </w:r>
            <w:r>
              <w:rPr>
                <w:rFonts w:ascii="Times New Roman" w:hAnsi="Times New Roman"/>
                <w:sz w:val="24"/>
                <w:szCs w:val="24"/>
              </w:rPr>
              <w:t>and</w:t>
            </w:r>
            <w:r w:rsidRPr="004F2796">
              <w:rPr>
                <w:rFonts w:ascii="Times New Roman" w:hAnsi="Times New Roman"/>
                <w:sz w:val="24"/>
                <w:szCs w:val="24"/>
              </w:rPr>
              <w:t xml:space="preserve"> processing of </w:t>
            </w:r>
            <w:r>
              <w:rPr>
                <w:rFonts w:ascii="Times New Roman" w:hAnsi="Times New Roman"/>
                <w:sz w:val="24"/>
                <w:szCs w:val="24"/>
              </w:rPr>
              <w:t>c</w:t>
            </w:r>
            <w:r w:rsidRPr="004F2796">
              <w:rPr>
                <w:rFonts w:ascii="Times New Roman" w:hAnsi="Times New Roman"/>
                <w:sz w:val="24"/>
                <w:szCs w:val="24"/>
              </w:rPr>
              <w:t xml:space="preserve">rude </w:t>
            </w:r>
            <w:r>
              <w:rPr>
                <w:rFonts w:ascii="Times New Roman" w:hAnsi="Times New Roman"/>
                <w:sz w:val="24"/>
                <w:szCs w:val="24"/>
              </w:rPr>
              <w:t>d</w:t>
            </w:r>
            <w:r w:rsidRPr="004F2796">
              <w:rPr>
                <w:rFonts w:ascii="Times New Roman" w:hAnsi="Times New Roman"/>
                <w:sz w:val="24"/>
                <w:szCs w:val="24"/>
              </w:rPr>
              <w:t xml:space="preserve">rugs. Cultivation and </w:t>
            </w:r>
            <w:r>
              <w:rPr>
                <w:rFonts w:ascii="Times New Roman" w:hAnsi="Times New Roman"/>
                <w:sz w:val="24"/>
                <w:szCs w:val="24"/>
              </w:rPr>
              <w:t>u</w:t>
            </w:r>
            <w:r w:rsidRPr="004F2796">
              <w:rPr>
                <w:rFonts w:ascii="Times New Roman" w:hAnsi="Times New Roman"/>
                <w:sz w:val="24"/>
                <w:szCs w:val="24"/>
              </w:rPr>
              <w:t xml:space="preserve">tilization of </w:t>
            </w:r>
            <w:r>
              <w:rPr>
                <w:rFonts w:ascii="Times New Roman" w:hAnsi="Times New Roman"/>
                <w:sz w:val="24"/>
                <w:szCs w:val="24"/>
              </w:rPr>
              <w:t>m</w:t>
            </w:r>
            <w:r w:rsidRPr="004F2796">
              <w:rPr>
                <w:rFonts w:ascii="Times New Roman" w:hAnsi="Times New Roman"/>
                <w:sz w:val="24"/>
                <w:szCs w:val="24"/>
              </w:rPr>
              <w:t xml:space="preserve">edicinal </w:t>
            </w:r>
            <w:r>
              <w:rPr>
                <w:rFonts w:ascii="Times New Roman" w:hAnsi="Times New Roman"/>
                <w:sz w:val="24"/>
                <w:szCs w:val="24"/>
              </w:rPr>
              <w:t>and a</w:t>
            </w:r>
            <w:r w:rsidRPr="004F2796">
              <w:rPr>
                <w:rFonts w:ascii="Times New Roman" w:hAnsi="Times New Roman"/>
                <w:sz w:val="24"/>
                <w:szCs w:val="24"/>
              </w:rPr>
              <w:t xml:space="preserve">romatic </w:t>
            </w:r>
            <w:r>
              <w:rPr>
                <w:rFonts w:ascii="Times New Roman" w:hAnsi="Times New Roman"/>
                <w:sz w:val="24"/>
                <w:szCs w:val="24"/>
              </w:rPr>
              <w:t>p</w:t>
            </w:r>
            <w:r w:rsidRPr="004F2796">
              <w:rPr>
                <w:rFonts w:ascii="Times New Roman" w:hAnsi="Times New Roman"/>
                <w:sz w:val="24"/>
                <w:szCs w:val="24"/>
              </w:rPr>
              <w:t xml:space="preserve">lants in India. </w:t>
            </w:r>
          </w:p>
        </w:tc>
      </w:tr>
      <w:tr w:rsidR="0073734F" w:rsidRPr="004A08DC" w:rsidTr="001D299E">
        <w:trPr>
          <w:gridAfter w:val="1"/>
          <w:wAfter w:w="30" w:type="dxa"/>
        </w:trPr>
        <w:tc>
          <w:tcPr>
            <w:tcW w:w="1276" w:type="dxa"/>
            <w:shd w:val="clear" w:color="auto" w:fill="auto"/>
          </w:tcPr>
          <w:p w:rsidR="0073734F" w:rsidRPr="004A08DC" w:rsidRDefault="0073734F" w:rsidP="008E1FAE">
            <w:pPr>
              <w:pStyle w:val="Default"/>
              <w:jc w:val="center"/>
              <w:rPr>
                <w:rFonts w:eastAsia="Times New Roman"/>
                <w:b/>
              </w:rPr>
            </w:pPr>
          </w:p>
          <w:p w:rsidR="0073734F" w:rsidRPr="004A08DC" w:rsidRDefault="0073734F" w:rsidP="008E1FAE">
            <w:pPr>
              <w:pStyle w:val="Default"/>
              <w:jc w:val="center"/>
              <w:rPr>
                <w:rFonts w:eastAsia="Times New Roman"/>
                <w:b/>
              </w:rPr>
            </w:pPr>
          </w:p>
          <w:p w:rsidR="0073734F" w:rsidRDefault="0073734F" w:rsidP="008E1FAE">
            <w:pPr>
              <w:pStyle w:val="Default"/>
              <w:jc w:val="center"/>
              <w:rPr>
                <w:rFonts w:eastAsia="Times New Roman"/>
                <w:b/>
              </w:rPr>
            </w:pPr>
          </w:p>
          <w:p w:rsidR="0073734F" w:rsidRDefault="0073734F" w:rsidP="008E1FAE">
            <w:pPr>
              <w:pStyle w:val="Default"/>
              <w:jc w:val="center"/>
              <w:rPr>
                <w:rFonts w:eastAsia="Times New Roman"/>
                <w:b/>
              </w:rPr>
            </w:pPr>
          </w:p>
          <w:p w:rsidR="0073734F" w:rsidRPr="004A08DC" w:rsidRDefault="0073734F" w:rsidP="008E1FAE">
            <w:pPr>
              <w:pStyle w:val="Default"/>
              <w:jc w:val="center"/>
              <w:rPr>
                <w:rFonts w:eastAsia="Times New Roman"/>
                <w:b/>
              </w:rPr>
            </w:pPr>
            <w:r w:rsidRPr="004A08DC">
              <w:rPr>
                <w:rFonts w:eastAsia="Times New Roman"/>
                <w:b/>
              </w:rPr>
              <w:t>II</w:t>
            </w:r>
          </w:p>
        </w:tc>
        <w:tc>
          <w:tcPr>
            <w:tcW w:w="8197" w:type="dxa"/>
            <w:gridSpan w:val="12"/>
            <w:shd w:val="clear" w:color="auto" w:fill="auto"/>
          </w:tcPr>
          <w:p w:rsidR="0073734F" w:rsidRPr="004F2796" w:rsidRDefault="0073734F" w:rsidP="008E1FAE">
            <w:pPr>
              <w:spacing w:after="0" w:line="240" w:lineRule="auto"/>
              <w:jc w:val="both"/>
              <w:rPr>
                <w:rFonts w:ascii="Times New Roman" w:hAnsi="Times New Roman"/>
                <w:b/>
                <w:sz w:val="24"/>
                <w:szCs w:val="24"/>
              </w:rPr>
            </w:pPr>
            <w:r w:rsidRPr="006D6C6B">
              <w:rPr>
                <w:rFonts w:ascii="Times New Roman" w:hAnsi="Times New Roman"/>
                <w:b/>
                <w:sz w:val="24"/>
                <w:szCs w:val="24"/>
              </w:rPr>
              <w:t>PLANT TISSUE CULTURE AS SOURCE OF MEDICINES</w:t>
            </w:r>
          </w:p>
          <w:p w:rsidR="0073734F" w:rsidRPr="004A08DC" w:rsidRDefault="0073734F" w:rsidP="008E1FAE">
            <w:pPr>
              <w:pStyle w:val="Default"/>
              <w:jc w:val="both"/>
              <w:rPr>
                <w:rFonts w:eastAsia="Times New Roman"/>
                <w:b/>
                <w:color w:val="auto"/>
              </w:rPr>
            </w:pPr>
            <w:r w:rsidRPr="004F2796">
              <w:t xml:space="preserve">Plant </w:t>
            </w:r>
            <w:r>
              <w:t>t</w:t>
            </w:r>
            <w:r w:rsidRPr="004F2796">
              <w:t xml:space="preserve">issue </w:t>
            </w:r>
            <w:r>
              <w:t>c</w:t>
            </w:r>
            <w:r w:rsidRPr="004F2796">
              <w:t xml:space="preserve">ulture as source of medicines, Role of </w:t>
            </w:r>
            <w:r>
              <w:t>plant</w:t>
            </w:r>
            <w:r w:rsidRPr="004F2796">
              <w:t xml:space="preserve"> tissue culture in enhancing secondary metabolite production (</w:t>
            </w:r>
            <w:r w:rsidRPr="004F2796">
              <w:rPr>
                <w:i/>
              </w:rPr>
              <w:t>Withania somnifera, Rauwolfia serpentina, Catheranthus roseus, Andrographis paniculata</w:t>
            </w:r>
            <w:r>
              <w:t xml:space="preserve"> and</w:t>
            </w:r>
            <w:r w:rsidRPr="004F2796">
              <w:rPr>
                <w:i/>
              </w:rPr>
              <w:t xml:space="preserve"> Dioscorea sp</w:t>
            </w:r>
            <w:r w:rsidRPr="004F2796">
              <w:t xml:space="preserve">) - Elicitation - Biotransformation, Hairy root culture. Factors affecting secondary metabolites production. Biogenesis of </w:t>
            </w:r>
            <w:r>
              <w:t>p</w:t>
            </w:r>
            <w:r w:rsidRPr="004F2796">
              <w:t>hytopharmaceuticals.</w:t>
            </w:r>
          </w:p>
        </w:tc>
      </w:tr>
      <w:tr w:rsidR="0073734F" w:rsidRPr="004A08DC" w:rsidTr="001D299E">
        <w:trPr>
          <w:gridAfter w:val="1"/>
          <w:wAfter w:w="30" w:type="dxa"/>
        </w:trPr>
        <w:tc>
          <w:tcPr>
            <w:tcW w:w="1276" w:type="dxa"/>
            <w:shd w:val="clear" w:color="auto" w:fill="auto"/>
          </w:tcPr>
          <w:p w:rsidR="0073734F" w:rsidRPr="004A08DC" w:rsidRDefault="0073734F" w:rsidP="008E1FAE">
            <w:pPr>
              <w:pStyle w:val="Default"/>
              <w:jc w:val="center"/>
              <w:rPr>
                <w:rFonts w:eastAsia="Times New Roman"/>
                <w:b/>
              </w:rPr>
            </w:pPr>
          </w:p>
          <w:p w:rsidR="0073734F" w:rsidRPr="004A08DC" w:rsidRDefault="0073734F" w:rsidP="008E1FAE">
            <w:pPr>
              <w:pStyle w:val="Default"/>
              <w:jc w:val="center"/>
              <w:rPr>
                <w:rFonts w:eastAsia="Times New Roman"/>
                <w:b/>
              </w:rPr>
            </w:pPr>
          </w:p>
          <w:p w:rsidR="0073734F" w:rsidRPr="004A08DC" w:rsidRDefault="0073734F" w:rsidP="008E1FAE">
            <w:pPr>
              <w:pStyle w:val="Default"/>
              <w:jc w:val="center"/>
              <w:rPr>
                <w:rFonts w:eastAsia="Times New Roman"/>
                <w:b/>
              </w:rPr>
            </w:pPr>
            <w:r w:rsidRPr="004A08DC">
              <w:rPr>
                <w:rFonts w:eastAsia="Times New Roman"/>
                <w:b/>
              </w:rPr>
              <w:t>III</w:t>
            </w:r>
          </w:p>
        </w:tc>
        <w:tc>
          <w:tcPr>
            <w:tcW w:w="8197" w:type="dxa"/>
            <w:gridSpan w:val="12"/>
            <w:shd w:val="clear" w:color="auto" w:fill="auto"/>
          </w:tcPr>
          <w:p w:rsidR="0073734F" w:rsidRPr="004A08DC" w:rsidRDefault="0073734F"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PLANT PROPAGATION </w:t>
            </w:r>
          </w:p>
          <w:p w:rsidR="0073734F" w:rsidRPr="007D0D74" w:rsidRDefault="0073734F" w:rsidP="008E1FAE">
            <w:pPr>
              <w:tabs>
                <w:tab w:val="left" w:pos="1565"/>
              </w:tabs>
              <w:spacing w:after="0" w:line="240" w:lineRule="auto"/>
              <w:jc w:val="both"/>
              <w:rPr>
                <w:rFonts w:ascii="Times New Roman" w:hAnsi="Times New Roman" w:cs="Times New Roman"/>
                <w:b/>
                <w:sz w:val="24"/>
                <w:szCs w:val="24"/>
              </w:rPr>
            </w:pPr>
            <w:r w:rsidRPr="007D0D74">
              <w:rPr>
                <w:rFonts w:ascii="Times New Roman" w:hAnsi="Times New Roman" w:cs="Times New Roman"/>
                <w:b/>
                <w:sz w:val="24"/>
                <w:szCs w:val="24"/>
              </w:rPr>
              <w:t>ANALYSIS OF PHYTOCHEMICALS</w:t>
            </w:r>
          </w:p>
          <w:p w:rsidR="0073734F" w:rsidRPr="004A08DC" w:rsidRDefault="0073734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7D0D74">
              <w:rPr>
                <w:rFonts w:ascii="Times New Roman" w:hAnsi="Times New Roman" w:cs="Times New Roman"/>
                <w:sz w:val="24"/>
                <w:szCs w:val="24"/>
              </w:rPr>
              <w:t xml:space="preserve">Methods of Drug evaluation (Morphological, microscopic, physical and chemical). Phytochemical investigations – standardization and quality control of herbal drugs. Preliminary screening, Assay of Drugs - Biological evaluation/assays, Microbiological methods - Chemical Methods of Analysis, Detection of Adulterants: Chemical estimations, Spectrophotometry and fluorescence analysis. Drug adulteration - Types of adulterants. </w:t>
            </w:r>
          </w:p>
        </w:tc>
      </w:tr>
      <w:tr w:rsidR="0073734F" w:rsidRPr="004A08DC" w:rsidTr="001D299E">
        <w:trPr>
          <w:gridAfter w:val="1"/>
          <w:wAfter w:w="30" w:type="dxa"/>
          <w:trHeight w:val="841"/>
        </w:trPr>
        <w:tc>
          <w:tcPr>
            <w:tcW w:w="1276" w:type="dxa"/>
            <w:shd w:val="clear" w:color="auto" w:fill="auto"/>
          </w:tcPr>
          <w:p w:rsidR="0073734F" w:rsidRPr="004A08DC" w:rsidRDefault="0073734F" w:rsidP="008E1FAE">
            <w:pPr>
              <w:pStyle w:val="Default"/>
              <w:jc w:val="center"/>
              <w:rPr>
                <w:rFonts w:eastAsia="Times New Roman"/>
                <w:b/>
              </w:rPr>
            </w:pPr>
          </w:p>
          <w:p w:rsidR="0073734F" w:rsidRDefault="0073734F" w:rsidP="008E1FAE">
            <w:pPr>
              <w:pStyle w:val="Default"/>
              <w:jc w:val="center"/>
              <w:rPr>
                <w:rFonts w:eastAsia="Times New Roman"/>
                <w:b/>
              </w:rPr>
            </w:pPr>
          </w:p>
          <w:p w:rsidR="0073734F" w:rsidRPr="004A08DC" w:rsidRDefault="0073734F" w:rsidP="008E1FAE">
            <w:pPr>
              <w:pStyle w:val="Default"/>
              <w:jc w:val="center"/>
              <w:rPr>
                <w:rFonts w:eastAsia="Times New Roman"/>
                <w:b/>
              </w:rPr>
            </w:pPr>
          </w:p>
          <w:p w:rsidR="0073734F" w:rsidRPr="004A08DC" w:rsidRDefault="0073734F" w:rsidP="008E1FAE">
            <w:pPr>
              <w:pStyle w:val="Default"/>
              <w:jc w:val="center"/>
              <w:rPr>
                <w:rFonts w:eastAsia="Times New Roman"/>
                <w:b/>
              </w:rPr>
            </w:pPr>
            <w:r w:rsidRPr="004A08DC">
              <w:rPr>
                <w:rFonts w:eastAsia="Times New Roman"/>
                <w:b/>
              </w:rPr>
              <w:t>IV</w:t>
            </w:r>
          </w:p>
        </w:tc>
        <w:tc>
          <w:tcPr>
            <w:tcW w:w="8197" w:type="dxa"/>
            <w:gridSpan w:val="12"/>
            <w:shd w:val="clear" w:color="auto" w:fill="auto"/>
          </w:tcPr>
          <w:p w:rsidR="0073734F" w:rsidRDefault="0073734F" w:rsidP="008E1FAE">
            <w:pPr>
              <w:spacing w:after="0" w:line="240" w:lineRule="auto"/>
              <w:jc w:val="both"/>
              <w:rPr>
                <w:rFonts w:ascii="Times New Roman" w:hAnsi="Times New Roman" w:cs="Times New Roman"/>
                <w:sz w:val="24"/>
                <w:szCs w:val="24"/>
              </w:rPr>
            </w:pPr>
            <w:r w:rsidRPr="007D0D74">
              <w:rPr>
                <w:rFonts w:ascii="Times New Roman" w:hAnsi="Times New Roman" w:cs="Times New Roman"/>
                <w:b/>
                <w:sz w:val="24"/>
                <w:szCs w:val="24"/>
              </w:rPr>
              <w:t>GENERAL METHODS OF PHYTOCHEMICAL AND BIOLOGICAL  SCREENING</w:t>
            </w:r>
            <w:r w:rsidRPr="007D0D74">
              <w:rPr>
                <w:rFonts w:ascii="Times New Roman" w:hAnsi="Times New Roman" w:cs="Times New Roman"/>
                <w:sz w:val="24"/>
                <w:szCs w:val="24"/>
              </w:rPr>
              <w:t xml:space="preserve"> </w:t>
            </w:r>
          </w:p>
          <w:p w:rsidR="0073734F" w:rsidRPr="007D0D74" w:rsidRDefault="0073734F" w:rsidP="008E1FAE">
            <w:pPr>
              <w:spacing w:after="0" w:line="240" w:lineRule="auto"/>
              <w:jc w:val="both"/>
              <w:rPr>
                <w:rFonts w:ascii="Times New Roman" w:hAnsi="Times New Roman" w:cs="Times New Roman"/>
                <w:sz w:val="24"/>
                <w:szCs w:val="24"/>
              </w:rPr>
            </w:pPr>
          </w:p>
          <w:p w:rsidR="0073734F" w:rsidRPr="004A08DC" w:rsidRDefault="0073734F"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7D0D74">
              <w:rPr>
                <w:rFonts w:ascii="Times New Roman" w:hAnsi="Times New Roman" w:cs="Times New Roman"/>
                <w:sz w:val="24"/>
                <w:szCs w:val="24"/>
              </w:rPr>
              <w:t>Carbohydrates and derived products: Glycosides - extraction methods (</w:t>
            </w:r>
            <w:r w:rsidRPr="007D0D74">
              <w:rPr>
                <w:rFonts w:ascii="Times New Roman" w:hAnsi="Times New Roman" w:cs="Times New Roman"/>
                <w:i/>
                <w:sz w:val="24"/>
                <w:szCs w:val="24"/>
              </w:rPr>
              <w:t>Digitalis, Dioscorea</w:t>
            </w:r>
            <w:r w:rsidRPr="007D0D74">
              <w:rPr>
                <w:rFonts w:ascii="Times New Roman" w:hAnsi="Times New Roman" w:cs="Times New Roman"/>
                <w:sz w:val="24"/>
                <w:szCs w:val="24"/>
              </w:rPr>
              <w:t>); Tannins (Hydrolysable and Condensed types); Volatile oils - extraction methods (Clove, Mentha). Study of some herbal formulation techniques as drug cosmetics.</w:t>
            </w:r>
          </w:p>
        </w:tc>
      </w:tr>
      <w:tr w:rsidR="0073734F" w:rsidRPr="004A08DC" w:rsidTr="001D299E">
        <w:trPr>
          <w:gridAfter w:val="1"/>
          <w:wAfter w:w="30" w:type="dxa"/>
          <w:trHeight w:val="569"/>
        </w:trPr>
        <w:tc>
          <w:tcPr>
            <w:tcW w:w="1276" w:type="dxa"/>
            <w:shd w:val="clear" w:color="auto" w:fill="auto"/>
          </w:tcPr>
          <w:p w:rsidR="0073734F" w:rsidRDefault="0073734F" w:rsidP="008E1FAE">
            <w:pPr>
              <w:pStyle w:val="Default"/>
              <w:jc w:val="center"/>
              <w:rPr>
                <w:rFonts w:eastAsia="Times New Roman"/>
                <w:b/>
              </w:rPr>
            </w:pPr>
          </w:p>
          <w:p w:rsidR="0073734F" w:rsidRDefault="0073734F" w:rsidP="008E1FAE">
            <w:pPr>
              <w:pStyle w:val="Default"/>
              <w:jc w:val="center"/>
              <w:rPr>
                <w:rFonts w:eastAsia="Times New Roman"/>
                <w:b/>
              </w:rPr>
            </w:pPr>
          </w:p>
          <w:p w:rsidR="0073734F" w:rsidRDefault="0073734F" w:rsidP="008E1FAE">
            <w:pPr>
              <w:pStyle w:val="Default"/>
              <w:jc w:val="center"/>
              <w:rPr>
                <w:rFonts w:eastAsia="Times New Roman"/>
                <w:b/>
              </w:rPr>
            </w:pPr>
          </w:p>
          <w:p w:rsidR="0073734F" w:rsidRPr="004A08DC" w:rsidRDefault="005315F4" w:rsidP="008E1FAE">
            <w:pPr>
              <w:pStyle w:val="Default"/>
              <w:jc w:val="center"/>
              <w:rPr>
                <w:rFonts w:eastAsia="Times New Roman"/>
                <w:b/>
              </w:rPr>
            </w:pPr>
            <w:r w:rsidRPr="005315F4">
              <w:rPr>
                <w:b/>
                <w:noProof/>
              </w:rPr>
              <w:pict>
                <v:shape id="AutoShape 20" o:spid="_x0000_s1064" type="#_x0000_t32" style="position:absolute;left:0;text-align:left;margin-left:57.9pt;margin-top:40.75pt;width:0;height:185.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"/>
              </w:pict>
            </w:r>
            <w:r w:rsidR="0073734F" w:rsidRPr="004A08DC">
              <w:rPr>
                <w:rFonts w:eastAsia="Times New Roman"/>
                <w:b/>
              </w:rPr>
              <w:t>V</w:t>
            </w:r>
          </w:p>
        </w:tc>
        <w:tc>
          <w:tcPr>
            <w:tcW w:w="8197" w:type="dxa"/>
            <w:gridSpan w:val="12"/>
            <w:shd w:val="clear" w:color="auto" w:fill="auto"/>
          </w:tcPr>
          <w:p w:rsidR="0073734F" w:rsidRPr="004F2796" w:rsidRDefault="0073734F" w:rsidP="008E1FAE">
            <w:pPr>
              <w:spacing w:after="0" w:line="240" w:lineRule="auto"/>
              <w:jc w:val="both"/>
              <w:rPr>
                <w:rFonts w:ascii="Times New Roman" w:hAnsi="Times New Roman"/>
                <w:b/>
                <w:sz w:val="24"/>
                <w:szCs w:val="24"/>
              </w:rPr>
            </w:pPr>
            <w:r w:rsidRPr="004F2796">
              <w:rPr>
                <w:rFonts w:ascii="Times New Roman" w:hAnsi="Times New Roman"/>
                <w:b/>
                <w:sz w:val="24"/>
                <w:szCs w:val="24"/>
              </w:rPr>
              <w:t xml:space="preserve">TYPES OF PHYTOCHEMICALS </w:t>
            </w:r>
          </w:p>
          <w:p w:rsidR="0073734F" w:rsidRPr="004A08DC" w:rsidRDefault="0073734F" w:rsidP="008E1FAE">
            <w:pPr>
              <w:pStyle w:val="Default"/>
              <w:jc w:val="both"/>
              <w:rPr>
                <w:rFonts w:eastAsia="Times New Roman"/>
                <w:b/>
                <w:color w:val="auto"/>
              </w:rPr>
            </w:pPr>
            <w:r w:rsidRPr="004F2796">
              <w:t xml:space="preserve">Alkaloids - extraction </w:t>
            </w:r>
            <w:r w:rsidRPr="00D66DEC">
              <w:t>methods (</w:t>
            </w:r>
            <w:r w:rsidRPr="00D66DEC">
              <w:rPr>
                <w:i/>
              </w:rPr>
              <w:t>Taxus,</w:t>
            </w:r>
            <w:r w:rsidRPr="00B45779">
              <w:rPr>
                <w:i/>
              </w:rPr>
              <w:t xml:space="preserve"> Cinchona</w:t>
            </w:r>
            <w:r w:rsidRPr="004F2796">
              <w:t>); Flavonoids- extraction methods, Resins- extraction method</w:t>
            </w:r>
            <w:r>
              <w:t xml:space="preserve">: </w:t>
            </w:r>
            <w:r w:rsidRPr="004F2796">
              <w:t>Application of phytochemicals in phytopharmacueticals; Biocides, Biofungicides, Biopesticides</w:t>
            </w:r>
            <w:r w:rsidRPr="007D0D74">
              <w:t>. Women entrepreneurship development – marketing cultivated medicinal plants – National Medicinal Plants Board of India.</w:t>
            </w:r>
          </w:p>
        </w:tc>
      </w:tr>
      <w:tr w:rsidR="00707B39" w:rsidRPr="004A08DC" w:rsidTr="001D299E">
        <w:tblPrEx>
          <w:tblCellMar>
            <w:left w:w="0" w:type="dxa"/>
            <w:right w:w="0" w:type="dxa"/>
          </w:tblCellMar>
          <w:tblLook w:val="01E0"/>
        </w:tblPrEx>
        <w:trPr>
          <w:trHeight w:val="483"/>
        </w:trPr>
        <w:tc>
          <w:tcPr>
            <w:tcW w:w="8085" w:type="dxa"/>
            <w:gridSpan w:val="12"/>
          </w:tcPr>
          <w:p w:rsidR="00123D89" w:rsidRDefault="00707B39" w:rsidP="008E1FAE">
            <w:pPr>
              <w:pStyle w:val="Default"/>
              <w:jc w:val="both"/>
              <w:rPr>
                <w:b/>
                <w:bCs/>
              </w:rPr>
            </w:pPr>
            <w:r w:rsidRPr="00223E0E">
              <w:rPr>
                <w:b/>
              </w:rPr>
              <w:t>Course</w:t>
            </w:r>
            <w:r w:rsidRPr="00223E0E">
              <w:rPr>
                <w:b/>
                <w:bCs/>
              </w:rPr>
              <w:t xml:space="preserve"> </w:t>
            </w:r>
          </w:p>
          <w:p w:rsidR="00707B39" w:rsidRPr="00223E0E" w:rsidRDefault="00707B39" w:rsidP="00123D89">
            <w:pPr>
              <w:pStyle w:val="Default"/>
              <w:jc w:val="both"/>
            </w:pPr>
            <w:r w:rsidRPr="00223E0E">
              <w:rPr>
                <w:b/>
                <w:bCs/>
              </w:rPr>
              <w:t>outcomes:</w:t>
            </w:r>
            <w:r w:rsidRPr="00223E0E">
              <w:t xml:space="preserve">              </w:t>
            </w:r>
            <w:r w:rsidRPr="00123D89">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1D299E">
        <w:tblPrEx>
          <w:tblCellMar>
            <w:left w:w="0" w:type="dxa"/>
            <w:right w:w="0" w:type="dxa"/>
          </w:tblCellMar>
          <w:tblLook w:val="01E0"/>
        </w:tblPrEx>
        <w:trPr>
          <w:trHeight w:val="483"/>
        </w:trPr>
        <w:tc>
          <w:tcPr>
            <w:tcW w:w="8085" w:type="dxa"/>
            <w:gridSpan w:val="12"/>
          </w:tcPr>
          <w:p w:rsidR="00707B39" w:rsidRPr="004A08DC" w:rsidRDefault="00123D89" w:rsidP="00123D89">
            <w:pPr>
              <w:pStyle w:val="TableParagraph"/>
              <w:spacing w:line="256" w:lineRule="auto"/>
              <w:ind w:left="284"/>
              <w:jc w:val="both"/>
              <w:rPr>
                <w:sz w:val="24"/>
                <w:szCs w:val="24"/>
              </w:rPr>
            </w:pPr>
            <w:r>
              <w:rPr>
                <w:sz w:val="24"/>
                <w:szCs w:val="24"/>
              </w:rPr>
              <w:t xml:space="preserve">CO1           </w:t>
            </w:r>
            <w:r w:rsidR="00707B39" w:rsidRPr="004A08DC">
              <w:rPr>
                <w:sz w:val="24"/>
                <w:szCs w:val="24"/>
              </w:rPr>
              <w:t xml:space="preserve">Recollect the importance of herbal technology. </w:t>
            </w:r>
          </w:p>
        </w:tc>
        <w:tc>
          <w:tcPr>
            <w:tcW w:w="1418" w:type="dxa"/>
            <w:gridSpan w:val="2"/>
          </w:tcPr>
          <w:p w:rsidR="00707B39" w:rsidRPr="004A08DC" w:rsidRDefault="00707B39" w:rsidP="008E1FAE">
            <w:pPr>
              <w:pStyle w:val="TableParagraph"/>
              <w:spacing w:line="275" w:lineRule="exact"/>
              <w:jc w:val="center"/>
              <w:rPr>
                <w:sz w:val="24"/>
                <w:szCs w:val="24"/>
              </w:rPr>
            </w:pPr>
            <w:r>
              <w:rPr>
                <w:sz w:val="24"/>
                <w:szCs w:val="24"/>
              </w:rPr>
              <w:t>K1</w:t>
            </w:r>
          </w:p>
        </w:tc>
      </w:tr>
      <w:tr w:rsidR="00707B39" w:rsidRPr="004A08DC" w:rsidTr="001D299E">
        <w:tblPrEx>
          <w:tblCellMar>
            <w:left w:w="0" w:type="dxa"/>
            <w:right w:w="0" w:type="dxa"/>
          </w:tblCellMar>
          <w:tblLook w:val="01E0"/>
        </w:tblPrEx>
        <w:trPr>
          <w:trHeight w:val="490"/>
        </w:trPr>
        <w:tc>
          <w:tcPr>
            <w:tcW w:w="8085" w:type="dxa"/>
            <w:gridSpan w:val="12"/>
          </w:tcPr>
          <w:p w:rsidR="00123D89" w:rsidRDefault="00123D89" w:rsidP="00123D89">
            <w:pPr>
              <w:pStyle w:val="TableParagraph"/>
              <w:spacing w:line="256" w:lineRule="auto"/>
              <w:ind w:left="284"/>
              <w:jc w:val="both"/>
              <w:rPr>
                <w:sz w:val="24"/>
                <w:szCs w:val="24"/>
              </w:rPr>
            </w:pPr>
            <w:r>
              <w:rPr>
                <w:sz w:val="24"/>
                <w:szCs w:val="24"/>
              </w:rPr>
              <w:t xml:space="preserve">CO2           </w:t>
            </w:r>
            <w:r w:rsidR="00707B39" w:rsidRPr="004A08DC">
              <w:rPr>
                <w:sz w:val="24"/>
                <w:szCs w:val="24"/>
              </w:rPr>
              <w:t xml:space="preserve">Understand the classification of crude drugs from various botanical </w:t>
            </w:r>
          </w:p>
          <w:p w:rsidR="00707B39" w:rsidRPr="004A08DC" w:rsidRDefault="00123D89" w:rsidP="00123D89">
            <w:pPr>
              <w:pStyle w:val="TableParagraph"/>
              <w:spacing w:line="256" w:lineRule="auto"/>
              <w:ind w:left="284"/>
              <w:jc w:val="both"/>
              <w:rPr>
                <w:sz w:val="24"/>
                <w:szCs w:val="24"/>
              </w:rPr>
            </w:pPr>
            <w:r>
              <w:rPr>
                <w:sz w:val="24"/>
                <w:szCs w:val="24"/>
              </w:rPr>
              <w:t xml:space="preserve">                  </w:t>
            </w:r>
            <w:r w:rsidR="00707B39" w:rsidRPr="004A08DC">
              <w:rPr>
                <w:sz w:val="24"/>
                <w:szCs w:val="24"/>
              </w:rPr>
              <w:t xml:space="preserve">sources. </w:t>
            </w:r>
          </w:p>
        </w:tc>
        <w:tc>
          <w:tcPr>
            <w:tcW w:w="1418" w:type="dxa"/>
            <w:gridSpan w:val="2"/>
          </w:tcPr>
          <w:p w:rsidR="00707B39" w:rsidRPr="004A08DC" w:rsidRDefault="00707B39" w:rsidP="008E1FAE">
            <w:pPr>
              <w:pStyle w:val="TableParagraph"/>
              <w:spacing w:line="275" w:lineRule="exact"/>
              <w:jc w:val="center"/>
              <w:rPr>
                <w:sz w:val="24"/>
                <w:szCs w:val="24"/>
              </w:rPr>
            </w:pPr>
            <w:r>
              <w:rPr>
                <w:sz w:val="24"/>
                <w:szCs w:val="24"/>
              </w:rPr>
              <w:t>K2</w:t>
            </w:r>
          </w:p>
        </w:tc>
      </w:tr>
      <w:tr w:rsidR="00707B39" w:rsidRPr="004A08DC" w:rsidTr="001D299E">
        <w:tblPrEx>
          <w:tblCellMar>
            <w:left w:w="0" w:type="dxa"/>
            <w:right w:w="0" w:type="dxa"/>
          </w:tblCellMar>
          <w:tblLook w:val="01E0"/>
        </w:tblPrEx>
        <w:trPr>
          <w:trHeight w:val="490"/>
        </w:trPr>
        <w:tc>
          <w:tcPr>
            <w:tcW w:w="8085" w:type="dxa"/>
            <w:gridSpan w:val="12"/>
          </w:tcPr>
          <w:p w:rsidR="00123D89" w:rsidRDefault="00123D89" w:rsidP="00123D89">
            <w:pPr>
              <w:pStyle w:val="TableParagraph"/>
              <w:spacing w:line="256" w:lineRule="auto"/>
              <w:ind w:left="284"/>
              <w:jc w:val="both"/>
              <w:rPr>
                <w:sz w:val="24"/>
                <w:szCs w:val="24"/>
              </w:rPr>
            </w:pPr>
            <w:r>
              <w:rPr>
                <w:sz w:val="24"/>
                <w:szCs w:val="24"/>
              </w:rPr>
              <w:t xml:space="preserve">CO3           </w:t>
            </w:r>
            <w:r w:rsidR="00707B39" w:rsidRPr="004A08DC">
              <w:rPr>
                <w:sz w:val="24"/>
                <w:szCs w:val="24"/>
              </w:rPr>
              <w:t xml:space="preserve">Analyze on the application of secondary metabolites in modern </w:t>
            </w:r>
            <w:r>
              <w:rPr>
                <w:sz w:val="24"/>
                <w:szCs w:val="24"/>
              </w:rPr>
              <w:t xml:space="preserve">                   </w:t>
            </w:r>
          </w:p>
          <w:p w:rsidR="00707B39" w:rsidRPr="004A08DC" w:rsidRDefault="00123D89" w:rsidP="00123D89">
            <w:pPr>
              <w:pStyle w:val="TableParagraph"/>
              <w:spacing w:line="256" w:lineRule="auto"/>
              <w:ind w:left="284"/>
              <w:jc w:val="both"/>
              <w:rPr>
                <w:sz w:val="24"/>
                <w:szCs w:val="24"/>
              </w:rPr>
            </w:pPr>
            <w:r>
              <w:rPr>
                <w:sz w:val="24"/>
                <w:szCs w:val="24"/>
              </w:rPr>
              <w:t xml:space="preserve">                  </w:t>
            </w:r>
            <w:r w:rsidR="00707B39" w:rsidRPr="004A08DC">
              <w:rPr>
                <w:sz w:val="24"/>
                <w:szCs w:val="24"/>
              </w:rPr>
              <w:t>medicine.</w:t>
            </w:r>
          </w:p>
        </w:tc>
        <w:tc>
          <w:tcPr>
            <w:tcW w:w="1418" w:type="dxa"/>
            <w:gridSpan w:val="2"/>
          </w:tcPr>
          <w:p w:rsidR="00707B39" w:rsidRPr="004A08DC" w:rsidRDefault="00707B39" w:rsidP="008E1FAE">
            <w:pPr>
              <w:pStyle w:val="TableParagraph"/>
              <w:spacing w:line="275" w:lineRule="exact"/>
              <w:jc w:val="center"/>
              <w:rPr>
                <w:sz w:val="24"/>
                <w:szCs w:val="24"/>
              </w:rPr>
            </w:pPr>
            <w:r>
              <w:rPr>
                <w:sz w:val="24"/>
                <w:szCs w:val="24"/>
              </w:rPr>
              <w:t>K3</w:t>
            </w:r>
          </w:p>
        </w:tc>
      </w:tr>
      <w:tr w:rsidR="00707B39" w:rsidRPr="004A08DC" w:rsidTr="001D299E">
        <w:tblPrEx>
          <w:tblCellMar>
            <w:left w:w="0" w:type="dxa"/>
            <w:right w:w="0" w:type="dxa"/>
          </w:tblCellMar>
          <w:tblLook w:val="01E0"/>
        </w:tblPrEx>
        <w:trPr>
          <w:trHeight w:val="427"/>
        </w:trPr>
        <w:tc>
          <w:tcPr>
            <w:tcW w:w="8085" w:type="dxa"/>
            <w:gridSpan w:val="12"/>
          </w:tcPr>
          <w:p w:rsidR="00123D89" w:rsidRDefault="00123D89" w:rsidP="00123D89">
            <w:pPr>
              <w:pStyle w:val="TableParagraph"/>
              <w:spacing w:line="256" w:lineRule="auto"/>
              <w:ind w:left="284"/>
              <w:jc w:val="both"/>
              <w:rPr>
                <w:sz w:val="24"/>
                <w:szCs w:val="24"/>
              </w:rPr>
            </w:pPr>
            <w:r>
              <w:rPr>
                <w:sz w:val="24"/>
                <w:szCs w:val="24"/>
              </w:rPr>
              <w:t xml:space="preserve">CO4           </w:t>
            </w:r>
            <w:r w:rsidR="00707B39" w:rsidRPr="004A08DC">
              <w:rPr>
                <w:sz w:val="24"/>
                <w:szCs w:val="24"/>
              </w:rPr>
              <w:t xml:space="preserve">Create new drug formulations using therapeutically valuable </w:t>
            </w:r>
          </w:p>
          <w:p w:rsidR="00707B39" w:rsidRPr="004A08DC" w:rsidRDefault="00123D89" w:rsidP="00123D89">
            <w:pPr>
              <w:pStyle w:val="TableParagraph"/>
              <w:spacing w:line="256" w:lineRule="auto"/>
              <w:ind w:left="284"/>
              <w:jc w:val="both"/>
              <w:rPr>
                <w:sz w:val="24"/>
                <w:szCs w:val="24"/>
              </w:rPr>
            </w:pPr>
            <w:r>
              <w:rPr>
                <w:sz w:val="24"/>
                <w:szCs w:val="24"/>
              </w:rPr>
              <w:t xml:space="preserve">                  </w:t>
            </w:r>
            <w:r w:rsidR="00707B39" w:rsidRPr="004A08DC">
              <w:rPr>
                <w:sz w:val="24"/>
                <w:szCs w:val="24"/>
              </w:rPr>
              <w:t>phytochemical compounds for the healthy life of society.</w:t>
            </w:r>
          </w:p>
        </w:tc>
        <w:tc>
          <w:tcPr>
            <w:tcW w:w="1418" w:type="dxa"/>
            <w:gridSpan w:val="2"/>
          </w:tcPr>
          <w:p w:rsidR="00707B39" w:rsidRPr="004A08DC" w:rsidRDefault="00707B39" w:rsidP="008E1FAE">
            <w:pPr>
              <w:pStyle w:val="TableParagraph"/>
              <w:spacing w:line="275" w:lineRule="exact"/>
              <w:jc w:val="center"/>
              <w:rPr>
                <w:sz w:val="24"/>
                <w:szCs w:val="24"/>
              </w:rPr>
            </w:pPr>
            <w:r>
              <w:rPr>
                <w:sz w:val="24"/>
                <w:szCs w:val="24"/>
              </w:rPr>
              <w:t>K4</w:t>
            </w:r>
          </w:p>
        </w:tc>
      </w:tr>
      <w:tr w:rsidR="00707B39" w:rsidRPr="004A08DC" w:rsidTr="001D299E">
        <w:tblPrEx>
          <w:tblCellMar>
            <w:left w:w="0" w:type="dxa"/>
            <w:right w:w="0" w:type="dxa"/>
          </w:tblCellMar>
          <w:tblLook w:val="01E0"/>
        </w:tblPrEx>
        <w:trPr>
          <w:trHeight w:val="537"/>
        </w:trPr>
        <w:tc>
          <w:tcPr>
            <w:tcW w:w="8085" w:type="dxa"/>
            <w:gridSpan w:val="12"/>
          </w:tcPr>
          <w:p w:rsidR="00123D89" w:rsidRDefault="00123D89" w:rsidP="00123D89">
            <w:pPr>
              <w:pStyle w:val="TableParagraph"/>
              <w:spacing w:line="275" w:lineRule="exact"/>
              <w:ind w:left="284"/>
              <w:jc w:val="both"/>
              <w:rPr>
                <w:sz w:val="24"/>
                <w:szCs w:val="24"/>
              </w:rPr>
            </w:pPr>
            <w:r>
              <w:rPr>
                <w:sz w:val="24"/>
                <w:szCs w:val="24"/>
              </w:rPr>
              <w:t xml:space="preserve">CO5           </w:t>
            </w:r>
            <w:r w:rsidR="00707B39" w:rsidRPr="004A08DC">
              <w:rPr>
                <w:sz w:val="24"/>
                <w:szCs w:val="24"/>
              </w:rPr>
              <w:t xml:space="preserve">Comprehend the current trade status and role of medicinal plants in </w:t>
            </w:r>
          </w:p>
          <w:p w:rsidR="00707B39" w:rsidRPr="004A08DC" w:rsidRDefault="00123D89" w:rsidP="00123D89">
            <w:pPr>
              <w:pStyle w:val="TableParagraph"/>
              <w:spacing w:line="275" w:lineRule="exact"/>
              <w:ind w:left="284"/>
              <w:jc w:val="both"/>
              <w:rPr>
                <w:sz w:val="24"/>
                <w:szCs w:val="24"/>
              </w:rPr>
            </w:pPr>
            <w:r>
              <w:rPr>
                <w:sz w:val="24"/>
                <w:szCs w:val="24"/>
              </w:rPr>
              <w:t xml:space="preserve">                  </w:t>
            </w:r>
            <w:r w:rsidR="00707B39" w:rsidRPr="004A08DC">
              <w:rPr>
                <w:sz w:val="24"/>
                <w:szCs w:val="24"/>
              </w:rPr>
              <w:t>socio economic growth.</w:t>
            </w:r>
          </w:p>
        </w:tc>
        <w:tc>
          <w:tcPr>
            <w:tcW w:w="1418" w:type="dxa"/>
            <w:gridSpan w:val="2"/>
          </w:tcPr>
          <w:p w:rsidR="00707B39" w:rsidRPr="004A08DC" w:rsidRDefault="00707B39" w:rsidP="008E1FAE">
            <w:pPr>
              <w:pStyle w:val="TableParagraph"/>
              <w:ind w:right="134"/>
              <w:jc w:val="center"/>
              <w:rPr>
                <w:sz w:val="24"/>
                <w:szCs w:val="24"/>
              </w:rPr>
            </w:pPr>
            <w:r>
              <w:rPr>
                <w:sz w:val="24"/>
                <w:szCs w:val="24"/>
              </w:rPr>
              <w:t xml:space="preserve">K5 </w:t>
            </w:r>
            <w:r w:rsidRPr="004A08DC">
              <w:rPr>
                <w:sz w:val="24"/>
                <w:szCs w:val="24"/>
              </w:rPr>
              <w:t>&amp;</w:t>
            </w:r>
          </w:p>
          <w:p w:rsidR="00707B39" w:rsidRPr="004A08DC" w:rsidRDefault="00707B39" w:rsidP="008E1FAE">
            <w:pPr>
              <w:pStyle w:val="TableParagraph"/>
              <w:spacing w:line="275" w:lineRule="exact"/>
              <w:jc w:val="center"/>
              <w:rPr>
                <w:sz w:val="24"/>
                <w:szCs w:val="24"/>
              </w:rPr>
            </w:pPr>
            <w:r w:rsidRPr="004A08DC">
              <w:rPr>
                <w:sz w:val="24"/>
                <w:szCs w:val="24"/>
              </w:rPr>
              <w:t>K6</w:t>
            </w:r>
          </w:p>
        </w:tc>
      </w:tr>
      <w:tr w:rsidR="003C5E85" w:rsidTr="001D299E">
        <w:tblPrEx>
          <w:tblCellMar>
            <w:left w:w="0" w:type="dxa"/>
            <w:right w:w="0" w:type="dxa"/>
          </w:tblCellMar>
          <w:tblLook w:val="01E0"/>
        </w:tblPrEx>
        <w:trPr>
          <w:trHeight w:val="1905"/>
        </w:trPr>
        <w:tc>
          <w:tcPr>
            <w:tcW w:w="2850" w:type="dxa"/>
            <w:gridSpan w:val="4"/>
          </w:tcPr>
          <w:p w:rsidR="003C5E85" w:rsidRPr="00180150" w:rsidRDefault="003C5E85"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3C5E85" w:rsidRPr="00180150" w:rsidRDefault="003C5E85"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3C5E85" w:rsidRDefault="003C5E85"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3C5E85" w:rsidRDefault="003C5E85"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3C5E85" w:rsidTr="001D299E">
        <w:tblPrEx>
          <w:tblCellMar>
            <w:left w:w="0" w:type="dxa"/>
            <w:right w:w="0" w:type="dxa"/>
          </w:tblCellMar>
          <w:tblLook w:val="01E0"/>
        </w:tblPrEx>
        <w:trPr>
          <w:trHeight w:val="633"/>
        </w:trPr>
        <w:tc>
          <w:tcPr>
            <w:tcW w:w="2850" w:type="dxa"/>
            <w:gridSpan w:val="4"/>
          </w:tcPr>
          <w:p w:rsidR="003C5E85" w:rsidRPr="00180150" w:rsidRDefault="003C5E85"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3C5E85" w:rsidRPr="00180150" w:rsidRDefault="003C5E85" w:rsidP="008E1FAE">
            <w:pPr>
              <w:pStyle w:val="TableParagraph"/>
              <w:spacing w:before="41"/>
              <w:rPr>
                <w:sz w:val="24"/>
              </w:rPr>
            </w:pPr>
            <w:r w:rsidRPr="00180150">
              <w:rPr>
                <w:sz w:val="24"/>
              </w:rPr>
              <w:t>course</w:t>
            </w:r>
          </w:p>
        </w:tc>
        <w:tc>
          <w:tcPr>
            <w:tcW w:w="6653" w:type="dxa"/>
            <w:gridSpan w:val="10"/>
          </w:tcPr>
          <w:p w:rsidR="003C5E85" w:rsidRDefault="003C5E85"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3C5E85" w:rsidRDefault="003C5E85"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9E4BCE">
        <w:tc>
          <w:tcPr>
            <w:tcW w:w="9468" w:type="dxa"/>
          </w:tcPr>
          <w:p w:rsidR="00C35B1F" w:rsidRDefault="00C35B1F" w:rsidP="00715D11">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C35B1F" w:rsidTr="009E4BCE">
        <w:tc>
          <w:tcPr>
            <w:tcW w:w="9468" w:type="dxa"/>
          </w:tcPr>
          <w:p w:rsidR="00C35B1F" w:rsidRPr="004A08DC" w:rsidRDefault="00C35B1F" w:rsidP="00D930AF">
            <w:pPr>
              <w:pStyle w:val="ListParagraph"/>
              <w:numPr>
                <w:ilvl w:val="0"/>
                <w:numId w:val="58"/>
              </w:numPr>
              <w:spacing w:after="0" w:line="240" w:lineRule="auto"/>
              <w:rPr>
                <w:rFonts w:ascii="Times New Roman" w:hAnsi="Times New Roman" w:cs="Times New Roman"/>
                <w:iCs/>
                <w:sz w:val="24"/>
                <w:szCs w:val="24"/>
              </w:rPr>
            </w:pPr>
            <w:r w:rsidRPr="004A08DC">
              <w:rPr>
                <w:rFonts w:ascii="Times New Roman" w:hAnsi="Times New Roman" w:cs="Times New Roman"/>
                <w:iCs/>
                <w:sz w:val="24"/>
                <w:szCs w:val="24"/>
              </w:rPr>
              <w:t>Kokate, C.K., Purohit, A.P and S.B. Gokhale. 1996. Pharmacognosy. NiraliPrakashan, 4th Ed.</w:t>
            </w:r>
          </w:p>
          <w:p w:rsidR="00C35B1F" w:rsidRPr="004A08DC" w:rsidRDefault="00C35B1F" w:rsidP="00D930AF">
            <w:pPr>
              <w:pStyle w:val="ListParagraph"/>
              <w:numPr>
                <w:ilvl w:val="0"/>
                <w:numId w:val="58"/>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Roseline, A. 2011. Pharmacognosy. MJP publishers, Chennai.</w:t>
            </w:r>
          </w:p>
          <w:p w:rsidR="00C35B1F" w:rsidRPr="004A08DC" w:rsidRDefault="00C35B1F" w:rsidP="00D930AF">
            <w:pPr>
              <w:pStyle w:val="ListParagraph"/>
              <w:numPr>
                <w:ilvl w:val="0"/>
                <w:numId w:val="58"/>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Tilgner, Sharol Marie. 2018. Herbal ABC's: The Foundation of Herbal Medicine.</w:t>
            </w:r>
          </w:p>
          <w:p w:rsidR="00C35B1F" w:rsidRPr="004A08DC" w:rsidRDefault="00C35B1F" w:rsidP="00D930AF">
            <w:pPr>
              <w:pStyle w:val="ListParagraph"/>
              <w:numPr>
                <w:ilvl w:val="0"/>
                <w:numId w:val="58"/>
              </w:numPr>
              <w:spacing w:after="0" w:line="240" w:lineRule="auto"/>
              <w:rPr>
                <w:rFonts w:ascii="Times New Roman" w:hAnsi="Times New Roman" w:cs="Times New Roman"/>
                <w:iCs/>
                <w:sz w:val="24"/>
                <w:szCs w:val="24"/>
              </w:rPr>
            </w:pPr>
            <w:r w:rsidRPr="004A08DC">
              <w:rPr>
                <w:rFonts w:ascii="Times New Roman" w:hAnsi="Times New Roman" w:cs="Times New Roman"/>
                <w:iCs/>
                <w:sz w:val="24"/>
                <w:szCs w:val="24"/>
              </w:rPr>
              <w:t>Natural Products in medicine: A Biosynthetic approach. 1997. Wiley.</w:t>
            </w:r>
            <w:r w:rsidRPr="004A08DC">
              <w:rPr>
                <w:rFonts w:ascii="Times New Roman" w:hAnsi="Times New Roman" w:cs="Times New Roman"/>
                <w:iCs/>
                <w:sz w:val="24"/>
                <w:szCs w:val="24"/>
              </w:rPr>
              <w:br/>
              <w:t xml:space="preserve">Hornok, L. (ed.). </w:t>
            </w:r>
          </w:p>
          <w:p w:rsidR="00C35B1F" w:rsidRPr="004A08DC" w:rsidRDefault="00C35B1F" w:rsidP="00D930AF">
            <w:pPr>
              <w:pStyle w:val="ListParagraph"/>
              <w:numPr>
                <w:ilvl w:val="0"/>
                <w:numId w:val="58"/>
              </w:numPr>
              <w:spacing w:after="0" w:line="240" w:lineRule="auto"/>
              <w:rPr>
                <w:rFonts w:ascii="Times New Roman" w:hAnsi="Times New Roman" w:cs="Times New Roman"/>
                <w:iCs/>
                <w:sz w:val="24"/>
                <w:szCs w:val="24"/>
              </w:rPr>
            </w:pPr>
            <w:r w:rsidRPr="004A08DC">
              <w:rPr>
                <w:rFonts w:ascii="Times New Roman" w:hAnsi="Times New Roman" w:cs="Times New Roman"/>
                <w:iCs/>
                <w:sz w:val="24"/>
                <w:szCs w:val="24"/>
              </w:rPr>
              <w:t>Chichister, U.K.J. 1999. Cultivation and Processing of Medicinal Plants, Wiley &amp; Sons.</w:t>
            </w:r>
            <w:r w:rsidRPr="004A08DC">
              <w:rPr>
                <w:rFonts w:ascii="Times New Roman" w:hAnsi="Times New Roman" w:cs="Times New Roman"/>
                <w:iCs/>
                <w:sz w:val="24"/>
                <w:szCs w:val="24"/>
              </w:rPr>
              <w:br/>
              <w:t>Treaseand Evans.</w:t>
            </w:r>
          </w:p>
          <w:p w:rsidR="00C35B1F" w:rsidRPr="004A08DC" w:rsidRDefault="00C35B1F" w:rsidP="00D930AF">
            <w:pPr>
              <w:pStyle w:val="ListParagraph"/>
              <w:numPr>
                <w:ilvl w:val="0"/>
                <w:numId w:val="58"/>
              </w:numPr>
              <w:spacing w:after="0" w:line="240" w:lineRule="auto"/>
              <w:rPr>
                <w:rFonts w:ascii="Times New Roman" w:hAnsi="Times New Roman" w:cs="Times New Roman"/>
                <w:iCs/>
                <w:color w:val="000000"/>
                <w:sz w:val="24"/>
                <w:szCs w:val="24"/>
              </w:rPr>
            </w:pPr>
            <w:r w:rsidRPr="004A08DC">
              <w:rPr>
                <w:rFonts w:ascii="Times New Roman" w:hAnsi="Times New Roman" w:cs="Times New Roman"/>
                <w:sz w:val="24"/>
                <w:szCs w:val="24"/>
              </w:rPr>
              <w:t xml:space="preserve">Mukherjee, P.K. 2008. Quality control of herbal drugs. 3rd edition. Business Horizons Pharmaceutical Publishers, New Delhi, India. </w:t>
            </w:r>
          </w:p>
          <w:p w:rsidR="00C35B1F" w:rsidRPr="004A08DC" w:rsidRDefault="00C35B1F" w:rsidP="00D930AF">
            <w:pPr>
              <w:pStyle w:val="ListParagraph"/>
              <w:numPr>
                <w:ilvl w:val="0"/>
                <w:numId w:val="58"/>
              </w:numPr>
              <w:spacing w:after="0" w:line="240" w:lineRule="auto"/>
              <w:rPr>
                <w:rStyle w:val="no-wrap"/>
                <w:rFonts w:ascii="Times New Roman" w:hAnsi="Times New Roman" w:cs="Times New Roman"/>
                <w:iCs/>
                <w:color w:val="000000"/>
                <w:sz w:val="24"/>
                <w:szCs w:val="24"/>
              </w:rPr>
            </w:pPr>
            <w:r w:rsidRPr="004A08DC">
              <w:rPr>
                <w:rFonts w:ascii="Times New Roman" w:hAnsi="Times New Roman" w:cs="Times New Roman"/>
                <w:color w:val="000000"/>
                <w:sz w:val="24"/>
                <w:szCs w:val="24"/>
              </w:rPr>
              <w:lastRenderedPageBreak/>
              <w:t xml:space="preserve">Kirthikar and Basu. 2012. Indian Medicinal Plants. </w:t>
            </w:r>
            <w:hyperlink r:id="rId61" w:tooltip="University Bookstore" w:history="1">
              <w:r w:rsidRPr="004A08DC">
                <w:rPr>
                  <w:rStyle w:val="Hyperlink"/>
                  <w:rFonts w:ascii="Times New Roman" w:hAnsi="Times New Roman" w:cs="Times New Roman"/>
                  <w:color w:val="000000"/>
                  <w:sz w:val="24"/>
                  <w:szCs w:val="24"/>
                  <w:shd w:val="clear" w:color="auto" w:fill="FFFFFF"/>
                </w:rPr>
                <w:t>University Bookstore</w:t>
              </w:r>
            </w:hyperlink>
            <w:r w:rsidRPr="004A08DC">
              <w:rPr>
                <w:rFonts w:ascii="Times New Roman" w:hAnsi="Times New Roman" w:cs="Times New Roman"/>
                <w:color w:val="000000"/>
                <w:sz w:val="24"/>
                <w:szCs w:val="24"/>
              </w:rPr>
              <w:t xml:space="preserve">, </w:t>
            </w:r>
            <w:r w:rsidRPr="004A08DC">
              <w:rPr>
                <w:rStyle w:val="no-wrap"/>
                <w:rFonts w:ascii="Times New Roman" w:hAnsi="Times New Roman" w:cs="Times New Roman"/>
                <w:color w:val="000000"/>
                <w:sz w:val="24"/>
                <w:szCs w:val="24"/>
                <w:bdr w:val="none" w:sz="0" w:space="0" w:color="auto" w:frame="1"/>
                <w:shd w:val="clear" w:color="auto" w:fill="FFFFFF"/>
              </w:rPr>
              <w:t>Delhi. India</w:t>
            </w:r>
          </w:p>
          <w:p w:rsidR="00C35B1F" w:rsidRPr="004A08DC" w:rsidRDefault="00C35B1F" w:rsidP="00D930AF">
            <w:pPr>
              <w:pStyle w:val="ListParagraph"/>
              <w:numPr>
                <w:ilvl w:val="0"/>
                <w:numId w:val="58"/>
              </w:numPr>
              <w:spacing w:after="0" w:line="240" w:lineRule="auto"/>
              <w:rPr>
                <w:rFonts w:ascii="Times New Roman" w:hAnsi="Times New Roman" w:cs="Times New Roman"/>
                <w:iCs/>
                <w:color w:val="000000"/>
                <w:sz w:val="24"/>
                <w:szCs w:val="24"/>
              </w:rPr>
            </w:pPr>
            <w:r w:rsidRPr="004A08DC">
              <w:rPr>
                <w:rFonts w:ascii="Times New Roman" w:hAnsi="Times New Roman" w:cs="Times New Roman"/>
                <w:color w:val="000000"/>
                <w:sz w:val="24"/>
                <w:szCs w:val="24"/>
              </w:rPr>
              <w:t xml:space="preserve">Biswas, P.K. 2006. Encyclopedia of Medicinal plants (Vol. I-VII). Dominant Publishers, New Delhi. </w:t>
            </w:r>
          </w:p>
          <w:p w:rsidR="00C35B1F" w:rsidRPr="004A08DC" w:rsidRDefault="00C35B1F" w:rsidP="00D930AF">
            <w:pPr>
              <w:pStyle w:val="ListParagraph"/>
              <w:numPr>
                <w:ilvl w:val="0"/>
                <w:numId w:val="58"/>
              </w:numPr>
              <w:spacing w:after="0" w:line="240" w:lineRule="auto"/>
              <w:rPr>
                <w:rFonts w:ascii="Times New Roman" w:hAnsi="Times New Roman" w:cs="Times New Roman"/>
                <w:iCs/>
                <w:color w:val="000000"/>
                <w:sz w:val="24"/>
                <w:szCs w:val="24"/>
              </w:rPr>
            </w:pPr>
            <w:r w:rsidRPr="004A08DC">
              <w:rPr>
                <w:rFonts w:ascii="Times New Roman" w:hAnsi="Times New Roman" w:cs="Times New Roman"/>
                <w:color w:val="000000"/>
                <w:sz w:val="24"/>
                <w:szCs w:val="24"/>
              </w:rPr>
              <w:t xml:space="preserve">Chaudhuri, A.B. 2007. Endangered Medicinal Plants. Daya Publishing House, New Delhi. </w:t>
            </w:r>
          </w:p>
          <w:p w:rsidR="00C35B1F" w:rsidRPr="00C35B1F" w:rsidRDefault="00C35B1F" w:rsidP="00D930AF">
            <w:pPr>
              <w:pStyle w:val="ListParagraph"/>
              <w:numPr>
                <w:ilvl w:val="0"/>
                <w:numId w:val="58"/>
              </w:numPr>
              <w:spacing w:after="0" w:line="240" w:lineRule="auto"/>
              <w:rPr>
                <w:rFonts w:ascii="Times New Roman" w:hAnsi="Times New Roman" w:cs="Times New Roman"/>
                <w:iCs/>
                <w:sz w:val="24"/>
                <w:szCs w:val="24"/>
              </w:rPr>
            </w:pPr>
            <w:r w:rsidRPr="004A08DC">
              <w:rPr>
                <w:rFonts w:ascii="Times New Roman" w:hAnsi="Times New Roman" w:cs="Times New Roman"/>
                <w:color w:val="000000"/>
                <w:sz w:val="24"/>
                <w:szCs w:val="24"/>
              </w:rPr>
              <w:t>Tilgner, Sharol</w:t>
            </w:r>
            <w:r>
              <w:rPr>
                <w:rFonts w:ascii="Times New Roman" w:hAnsi="Times New Roman" w:cs="Times New Roman"/>
                <w:color w:val="000000"/>
                <w:sz w:val="24"/>
                <w:szCs w:val="24"/>
              </w:rPr>
              <w:t xml:space="preserve"> </w:t>
            </w:r>
            <w:r w:rsidRPr="004A08DC">
              <w:rPr>
                <w:rFonts w:ascii="Times New Roman" w:hAnsi="Times New Roman" w:cs="Times New Roman"/>
                <w:color w:val="000000"/>
                <w:sz w:val="24"/>
                <w:szCs w:val="24"/>
              </w:rPr>
              <w:t>Marie. 2018. Herbal ABC's: The Foundation of Herbal Medicine</w:t>
            </w:r>
            <w:r w:rsidRPr="004A08DC">
              <w:rPr>
                <w:rFonts w:ascii="Times New Roman" w:hAnsi="Times New Roman" w:cs="Times New Roman"/>
                <w:sz w:val="24"/>
                <w:szCs w:val="24"/>
              </w:rPr>
              <w:t>.</w:t>
            </w:r>
          </w:p>
        </w:tc>
      </w:tr>
      <w:tr w:rsidR="00C35B1F" w:rsidTr="009E4BCE">
        <w:tc>
          <w:tcPr>
            <w:tcW w:w="9468" w:type="dxa"/>
          </w:tcPr>
          <w:p w:rsidR="00C35B1F" w:rsidRPr="00C35B1F" w:rsidRDefault="00C35B1F" w:rsidP="00C35B1F">
            <w:pPr>
              <w:pStyle w:val="TableParagraph"/>
              <w:rPr>
                <w:b/>
                <w:sz w:val="24"/>
                <w:szCs w:val="24"/>
              </w:rPr>
            </w:pPr>
            <w:r w:rsidRPr="004A08DC">
              <w:rPr>
                <w:b/>
                <w:sz w:val="24"/>
                <w:szCs w:val="24"/>
              </w:rPr>
              <w:lastRenderedPageBreak/>
              <w:t>Reference</w:t>
            </w:r>
            <w:r>
              <w:rPr>
                <w:b/>
                <w:sz w:val="24"/>
                <w:szCs w:val="24"/>
              </w:rPr>
              <w:t xml:space="preserve"> </w:t>
            </w:r>
            <w:r w:rsidRPr="004A08DC">
              <w:rPr>
                <w:b/>
                <w:sz w:val="24"/>
                <w:szCs w:val="24"/>
              </w:rPr>
              <w:t>Books</w:t>
            </w:r>
            <w:r>
              <w:rPr>
                <w:b/>
                <w:sz w:val="24"/>
                <w:szCs w:val="24"/>
              </w:rPr>
              <w:t>:</w:t>
            </w:r>
          </w:p>
        </w:tc>
      </w:tr>
      <w:tr w:rsidR="00C35B1F" w:rsidTr="009E4BCE">
        <w:tc>
          <w:tcPr>
            <w:tcW w:w="9468" w:type="dxa"/>
          </w:tcPr>
          <w:p w:rsidR="00C35B1F" w:rsidRPr="004A08DC" w:rsidRDefault="00C35B1F" w:rsidP="00D930AF">
            <w:pPr>
              <w:pStyle w:val="ListParagraph"/>
              <w:numPr>
                <w:ilvl w:val="0"/>
                <w:numId w:val="59"/>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Wallis, T.E. 1999. Text book of Pharmacognosy. CBS Publishers and Distributors, New Delhi.</w:t>
            </w:r>
          </w:p>
          <w:p w:rsidR="00C35B1F" w:rsidRPr="004A08DC" w:rsidRDefault="00C35B1F" w:rsidP="00D930AF">
            <w:pPr>
              <w:pStyle w:val="ListParagraph"/>
              <w:numPr>
                <w:ilvl w:val="0"/>
                <w:numId w:val="59"/>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 xml:space="preserve">Kumaresan, V and Annie Regland. 2004. Taxonomy of Angiosperms systematic Botany, Economic Botany, Botany &amp;Ethnobotany. </w:t>
            </w:r>
          </w:p>
          <w:p w:rsidR="00C35B1F" w:rsidRPr="004A08DC" w:rsidRDefault="00C35B1F" w:rsidP="00D930AF">
            <w:pPr>
              <w:pStyle w:val="ListParagraph"/>
              <w:numPr>
                <w:ilvl w:val="0"/>
                <w:numId w:val="59"/>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 xml:space="preserve">Anonymous, 2004. Cultivation of Selected Medicinal Plants. National MedicinalPlants Board, Govt. of India, New Delhi. </w:t>
            </w:r>
          </w:p>
          <w:p w:rsidR="00C35B1F" w:rsidRPr="004A08DC" w:rsidRDefault="00C35B1F" w:rsidP="00D930AF">
            <w:pPr>
              <w:pStyle w:val="ListParagraph"/>
              <w:numPr>
                <w:ilvl w:val="0"/>
                <w:numId w:val="59"/>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 xml:space="preserve">Vallabh. 2000. Practical Pharmacognosy, Kolkata. New Delhi. </w:t>
            </w:r>
          </w:p>
          <w:p w:rsidR="00C35B1F" w:rsidRPr="004A08DC" w:rsidRDefault="00C35B1F" w:rsidP="00D930AF">
            <w:pPr>
              <w:pStyle w:val="ListParagraph"/>
              <w:numPr>
                <w:ilvl w:val="0"/>
                <w:numId w:val="59"/>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Acharya Vipul Rao. 2000. Herbal cure for common diseases. Diamond books, Pvt. Ltd.</w:t>
            </w:r>
          </w:p>
          <w:p w:rsidR="00C35B1F" w:rsidRPr="004A08DC" w:rsidRDefault="00C35B1F" w:rsidP="00D930AF">
            <w:pPr>
              <w:pStyle w:val="ListParagraph"/>
              <w:numPr>
                <w:ilvl w:val="0"/>
                <w:numId w:val="59"/>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 xml:space="preserve">Dey, A.C. 1998. Indian medicinal plants used in Ayurvedic preparations, Bishen Singh Mahendra Pal Singh. </w:t>
            </w:r>
          </w:p>
          <w:p w:rsidR="00C35B1F" w:rsidRPr="004A08DC" w:rsidRDefault="00C35B1F" w:rsidP="00D930AF">
            <w:pPr>
              <w:pStyle w:val="ListParagraph"/>
              <w:numPr>
                <w:ilvl w:val="0"/>
                <w:numId w:val="59"/>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Sathya, S., Jaiganesh, K.P and Sudha, T. 2019. Current Trends in Herbal Drug Technology. Pharmacy Council of India New Delhi.</w:t>
            </w:r>
          </w:p>
          <w:p w:rsidR="00C35B1F" w:rsidRPr="009F7B64" w:rsidRDefault="00C35B1F" w:rsidP="00D930AF">
            <w:pPr>
              <w:pStyle w:val="ListParagraph"/>
              <w:numPr>
                <w:ilvl w:val="0"/>
                <w:numId w:val="59"/>
              </w:numPr>
              <w:spacing w:after="0" w:line="240" w:lineRule="auto"/>
              <w:rPr>
                <w:rFonts w:ascii="Times New Roman" w:hAnsi="Times New Roman" w:cs="Times New Roman"/>
                <w:iCs/>
                <w:sz w:val="24"/>
                <w:szCs w:val="24"/>
              </w:rPr>
            </w:pPr>
            <w:r w:rsidRPr="004A08DC">
              <w:rPr>
                <w:rFonts w:ascii="Times New Roman" w:hAnsi="Times New Roman" w:cs="Times New Roman"/>
                <w:sz w:val="24"/>
                <w:szCs w:val="24"/>
              </w:rPr>
              <w:t xml:space="preserve">Lewis, W.H and M.P.F. Elwin Lewis. 1976. Medical Botany. Plants affecting Man’s Health. A Wiley Inter Science Publication. John Wiley and Sons, New York. </w:t>
            </w:r>
          </w:p>
        </w:tc>
      </w:tr>
      <w:tr w:rsidR="00C35B1F" w:rsidTr="009E4BCE">
        <w:tc>
          <w:tcPr>
            <w:tcW w:w="9468" w:type="dxa"/>
          </w:tcPr>
          <w:p w:rsidR="00C35B1F" w:rsidRPr="00C35B1F" w:rsidRDefault="00C35B1F" w:rsidP="00C35B1F">
            <w:pPr>
              <w:rPr>
                <w:b/>
                <w:sz w:val="24"/>
                <w:szCs w:val="24"/>
              </w:rPr>
            </w:pPr>
            <w:r w:rsidRPr="004A08DC">
              <w:rPr>
                <w:b/>
                <w:sz w:val="24"/>
                <w:szCs w:val="24"/>
              </w:rPr>
              <w:t>Web resources:</w:t>
            </w:r>
          </w:p>
        </w:tc>
      </w:tr>
      <w:tr w:rsidR="00C35B1F" w:rsidTr="009E4BCE">
        <w:tc>
          <w:tcPr>
            <w:tcW w:w="9468" w:type="dxa"/>
          </w:tcPr>
          <w:p w:rsidR="00C35B1F" w:rsidRPr="004A08DC" w:rsidRDefault="00C35B1F" w:rsidP="00D930AF">
            <w:pPr>
              <w:numPr>
                <w:ilvl w:val="0"/>
                <w:numId w:val="60"/>
              </w:numPr>
              <w:rPr>
                <w:sz w:val="24"/>
                <w:szCs w:val="24"/>
              </w:rPr>
            </w:pPr>
            <w:r w:rsidRPr="004A08DC">
              <w:rPr>
                <w:sz w:val="24"/>
                <w:szCs w:val="24"/>
              </w:rPr>
              <w:t>https://www.kopykitab.com/Herbal-Science</w:t>
            </w:r>
          </w:p>
          <w:p w:rsidR="00C35B1F" w:rsidRPr="004A08DC" w:rsidRDefault="00C35B1F" w:rsidP="00D930AF">
            <w:pPr>
              <w:numPr>
                <w:ilvl w:val="0"/>
                <w:numId w:val="60"/>
              </w:numPr>
              <w:rPr>
                <w:sz w:val="24"/>
                <w:szCs w:val="24"/>
              </w:rPr>
            </w:pPr>
            <w:r w:rsidRPr="004A08DC">
              <w:rPr>
                <w:sz w:val="24"/>
                <w:szCs w:val="24"/>
              </w:rPr>
              <w:t>https://kadampa.org/books/free-ebook-download-howtotyl?gclid=CjwKCAiA6vXwBRBKEiwAYE7iS5t8yenurClUCTdV9olKo9TbyAh4fsoFqPYWGs5qBTbytD22z7lo0BoCYnUQAvD_BwE</w:t>
            </w:r>
          </w:p>
          <w:p w:rsidR="00C35B1F" w:rsidRPr="004A08DC" w:rsidRDefault="00C35B1F" w:rsidP="00D930AF">
            <w:pPr>
              <w:numPr>
                <w:ilvl w:val="0"/>
                <w:numId w:val="60"/>
              </w:numPr>
              <w:rPr>
                <w:sz w:val="24"/>
                <w:szCs w:val="24"/>
              </w:rPr>
            </w:pPr>
            <w:r w:rsidRPr="004A08DC">
              <w:rPr>
                <w:sz w:val="24"/>
                <w:szCs w:val="24"/>
              </w:rPr>
              <w:t>https://www.barnesandnoble.com/b/free-ebooks/nook-books/alternative-medicine-natural-healing/herbal-medicine/_/N-ry0Z8qaZ11iu</w:t>
            </w:r>
          </w:p>
          <w:p w:rsidR="00C35B1F" w:rsidRPr="004A08DC" w:rsidRDefault="00C35B1F" w:rsidP="00D930AF">
            <w:pPr>
              <w:numPr>
                <w:ilvl w:val="0"/>
                <w:numId w:val="60"/>
              </w:numPr>
              <w:rPr>
                <w:sz w:val="24"/>
                <w:szCs w:val="24"/>
              </w:rPr>
            </w:pPr>
            <w:r w:rsidRPr="004A08DC">
              <w:rPr>
                <w:sz w:val="24"/>
                <w:szCs w:val="24"/>
              </w:rPr>
              <w:t>http://cms.herbalgram.org/heg/volume8/07July/HerbalEBooks.html?t=1310004932&amp;ts=        1579066352&amp;signature=1dd0d5aef818b19bcdcd6c063a78e404</w:t>
            </w:r>
          </w:p>
          <w:p w:rsidR="00C35B1F" w:rsidRPr="004A08DC" w:rsidRDefault="00C35B1F" w:rsidP="00D930AF">
            <w:pPr>
              <w:numPr>
                <w:ilvl w:val="0"/>
                <w:numId w:val="60"/>
              </w:numPr>
              <w:rPr>
                <w:sz w:val="24"/>
                <w:szCs w:val="24"/>
              </w:rPr>
            </w:pPr>
            <w:r w:rsidRPr="004A08DC">
              <w:rPr>
                <w:sz w:val="24"/>
                <w:szCs w:val="24"/>
              </w:rPr>
              <w:t>https://www.dattanibookagency.com/books-herbs-science.html</w:t>
            </w:r>
          </w:p>
          <w:p w:rsidR="00C35B1F" w:rsidRPr="00C35B1F" w:rsidRDefault="005315F4" w:rsidP="00D930AF">
            <w:pPr>
              <w:numPr>
                <w:ilvl w:val="0"/>
                <w:numId w:val="60"/>
              </w:numPr>
              <w:tabs>
                <w:tab w:val="left" w:pos="-2250"/>
              </w:tabs>
              <w:rPr>
                <w:sz w:val="24"/>
                <w:szCs w:val="24"/>
              </w:rPr>
            </w:pPr>
            <w:hyperlink r:id="rId62" w:history="1">
              <w:r w:rsidR="00C35B1F" w:rsidRPr="001C2485">
                <w:rPr>
                  <w:rStyle w:val="Hyperlink"/>
                  <w:sz w:val="24"/>
                  <w:szCs w:val="24"/>
                </w:rPr>
                <w:t>https://www.springer.com/gp/book/9783540791157</w:t>
              </w:r>
            </w:hyperlink>
          </w:p>
        </w:tc>
      </w:tr>
    </w:tbl>
    <w:p w:rsidR="00715D11" w:rsidRPr="00715D11" w:rsidRDefault="00715D11" w:rsidP="00715D11">
      <w:pPr>
        <w:spacing w:after="0" w:line="240" w:lineRule="auto"/>
        <w:rPr>
          <w:rFonts w:ascii="Times New Roman" w:hAnsi="Times New Roman" w:cs="Times New Roman"/>
          <w:b/>
          <w:sz w:val="24"/>
          <w:szCs w:val="24"/>
        </w:rPr>
      </w:pPr>
    </w:p>
    <w:p w:rsidR="00707B39" w:rsidRPr="004A08DC" w:rsidRDefault="00707B39" w:rsidP="00707B39">
      <w:pPr>
        <w:spacing w:before="90"/>
        <w:ind w:left="36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D72FD" w:rsidRPr="004A08DC" w:rsidTr="0088492B">
        <w:trPr>
          <w:trHeight w:val="467"/>
        </w:trPr>
        <w:tc>
          <w:tcPr>
            <w:tcW w:w="859" w:type="dxa"/>
          </w:tcPr>
          <w:p w:rsidR="005D72FD" w:rsidRPr="00862094" w:rsidRDefault="005D72FD" w:rsidP="009E4BCE">
            <w:pPr>
              <w:pStyle w:val="TableParagraph"/>
              <w:jc w:val="center"/>
              <w:rPr>
                <w:sz w:val="24"/>
                <w:szCs w:val="24"/>
              </w:rPr>
            </w:pPr>
            <w:r>
              <w:rPr>
                <w:b/>
                <w:sz w:val="24"/>
              </w:rPr>
              <w:t>COs</w:t>
            </w:r>
          </w:p>
        </w:tc>
        <w:tc>
          <w:tcPr>
            <w:tcW w:w="833" w:type="dxa"/>
          </w:tcPr>
          <w:p w:rsidR="005D72FD" w:rsidRPr="00862094" w:rsidRDefault="005D72F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D72FD" w:rsidRPr="00862094" w:rsidRDefault="005D72F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D72FD" w:rsidRPr="00862094" w:rsidRDefault="005D72F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D72FD" w:rsidRPr="00862094" w:rsidRDefault="005D72FD" w:rsidP="009E4BCE">
            <w:pPr>
              <w:pStyle w:val="TableParagraph"/>
              <w:spacing w:line="275" w:lineRule="exact"/>
              <w:rPr>
                <w:b/>
                <w:sz w:val="24"/>
                <w:szCs w:val="24"/>
              </w:rPr>
            </w:pPr>
            <w:r>
              <w:rPr>
                <w:b/>
                <w:sz w:val="24"/>
                <w:szCs w:val="24"/>
              </w:rPr>
              <w:t>PSO1</w:t>
            </w:r>
          </w:p>
        </w:tc>
        <w:tc>
          <w:tcPr>
            <w:tcW w:w="833" w:type="dxa"/>
          </w:tcPr>
          <w:p w:rsidR="005D72FD" w:rsidRPr="00862094" w:rsidRDefault="005D72FD" w:rsidP="009E4BCE">
            <w:pPr>
              <w:pStyle w:val="TableParagraph"/>
              <w:spacing w:line="275" w:lineRule="exact"/>
              <w:ind w:left="38" w:right="131"/>
              <w:jc w:val="center"/>
              <w:rPr>
                <w:b/>
                <w:sz w:val="24"/>
                <w:szCs w:val="24"/>
              </w:rPr>
            </w:pPr>
            <w:r>
              <w:rPr>
                <w:b/>
                <w:sz w:val="24"/>
                <w:szCs w:val="24"/>
              </w:rPr>
              <w:t>PSO2</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PSO3</w:t>
            </w:r>
          </w:p>
        </w:tc>
        <w:tc>
          <w:tcPr>
            <w:tcW w:w="831" w:type="dxa"/>
          </w:tcPr>
          <w:p w:rsidR="005D72FD" w:rsidRPr="00862094" w:rsidRDefault="005D72FD" w:rsidP="009E4BCE">
            <w:pPr>
              <w:pStyle w:val="TableParagraph"/>
              <w:spacing w:line="275" w:lineRule="exact"/>
              <w:ind w:left="38" w:right="131"/>
              <w:jc w:val="center"/>
              <w:rPr>
                <w:b/>
                <w:sz w:val="24"/>
                <w:szCs w:val="24"/>
              </w:rPr>
            </w:pPr>
            <w:r>
              <w:rPr>
                <w:b/>
                <w:sz w:val="24"/>
                <w:szCs w:val="24"/>
              </w:rPr>
              <w:t>PSO4</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PSO5</w:t>
            </w:r>
          </w:p>
        </w:tc>
      </w:tr>
      <w:tr w:rsidR="0088492B" w:rsidRPr="004A08DC" w:rsidTr="0088492B">
        <w:trPr>
          <w:trHeight w:val="484"/>
        </w:trPr>
        <w:tc>
          <w:tcPr>
            <w:tcW w:w="859" w:type="dxa"/>
          </w:tcPr>
          <w:p w:rsidR="0088492B" w:rsidRPr="004A08DC" w:rsidRDefault="0088492B" w:rsidP="008E1FAE">
            <w:pPr>
              <w:pStyle w:val="TableParagraph"/>
              <w:spacing w:line="275" w:lineRule="exact"/>
              <w:rPr>
                <w:b/>
                <w:sz w:val="24"/>
                <w:szCs w:val="24"/>
              </w:rPr>
            </w:pPr>
            <w:r w:rsidRPr="004A08DC">
              <w:rPr>
                <w:b/>
                <w:sz w:val="24"/>
                <w:szCs w:val="24"/>
              </w:rPr>
              <w:t>CO1</w:t>
            </w:r>
          </w:p>
        </w:tc>
        <w:tc>
          <w:tcPr>
            <w:tcW w:w="833" w:type="dxa"/>
          </w:tcPr>
          <w:p w:rsidR="0088492B"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10"/>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8"/>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9"/>
              <w:jc w:val="center"/>
              <w:rPr>
                <w:sz w:val="24"/>
                <w:szCs w:val="24"/>
              </w:rPr>
            </w:pPr>
            <w:r>
              <w:rPr>
                <w:sz w:val="24"/>
                <w:szCs w:val="24"/>
              </w:rPr>
              <w:t>2</w:t>
            </w:r>
          </w:p>
        </w:tc>
        <w:tc>
          <w:tcPr>
            <w:tcW w:w="831" w:type="dxa"/>
          </w:tcPr>
          <w:p w:rsidR="0088492B" w:rsidRPr="004A08DC" w:rsidRDefault="005D72FD" w:rsidP="00C02BE5">
            <w:pPr>
              <w:pStyle w:val="TableParagraph"/>
              <w:spacing w:line="275" w:lineRule="exact"/>
              <w:ind w:left="10"/>
              <w:jc w:val="center"/>
              <w:rPr>
                <w:sz w:val="24"/>
                <w:szCs w:val="24"/>
              </w:rPr>
            </w:pPr>
            <w:r>
              <w:rPr>
                <w:sz w:val="24"/>
                <w:szCs w:val="24"/>
              </w:rPr>
              <w:t>1</w:t>
            </w:r>
          </w:p>
        </w:tc>
        <w:tc>
          <w:tcPr>
            <w:tcW w:w="831" w:type="dxa"/>
          </w:tcPr>
          <w:p w:rsidR="0088492B" w:rsidRPr="004A08DC" w:rsidRDefault="005D72FD" w:rsidP="00C02BE5">
            <w:pPr>
              <w:pStyle w:val="TableParagraph"/>
              <w:spacing w:line="275" w:lineRule="exact"/>
              <w:ind w:left="8"/>
              <w:jc w:val="center"/>
              <w:rPr>
                <w:sz w:val="24"/>
                <w:szCs w:val="24"/>
              </w:rPr>
            </w:pPr>
            <w:r>
              <w:rPr>
                <w:sz w:val="24"/>
                <w:szCs w:val="24"/>
              </w:rPr>
              <w:t>3</w:t>
            </w:r>
          </w:p>
        </w:tc>
      </w:tr>
      <w:tr w:rsidR="0088492B" w:rsidRPr="004A08DC" w:rsidTr="0088492B">
        <w:trPr>
          <w:trHeight w:val="481"/>
        </w:trPr>
        <w:tc>
          <w:tcPr>
            <w:tcW w:w="859" w:type="dxa"/>
          </w:tcPr>
          <w:p w:rsidR="0088492B" w:rsidRPr="004A08DC" w:rsidRDefault="0088492B" w:rsidP="008E1FAE">
            <w:pPr>
              <w:pStyle w:val="TableParagraph"/>
              <w:spacing w:line="275" w:lineRule="exact"/>
              <w:rPr>
                <w:b/>
                <w:sz w:val="24"/>
                <w:szCs w:val="24"/>
              </w:rPr>
            </w:pPr>
            <w:r w:rsidRPr="004A08DC">
              <w:rPr>
                <w:b/>
                <w:sz w:val="24"/>
                <w:szCs w:val="24"/>
              </w:rPr>
              <w:t>CO2</w:t>
            </w:r>
          </w:p>
        </w:tc>
        <w:tc>
          <w:tcPr>
            <w:tcW w:w="833" w:type="dxa"/>
          </w:tcPr>
          <w:p w:rsidR="0088492B"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9"/>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8"/>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4"/>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5"/>
              <w:jc w:val="center"/>
              <w:rPr>
                <w:sz w:val="24"/>
                <w:szCs w:val="24"/>
              </w:rPr>
            </w:pPr>
            <w:r>
              <w:rPr>
                <w:sz w:val="24"/>
                <w:szCs w:val="24"/>
              </w:rPr>
              <w:t>1</w:t>
            </w:r>
          </w:p>
        </w:tc>
        <w:tc>
          <w:tcPr>
            <w:tcW w:w="831" w:type="dxa"/>
          </w:tcPr>
          <w:p w:rsidR="0088492B" w:rsidRPr="004A08DC" w:rsidRDefault="005D72FD" w:rsidP="00C02BE5">
            <w:pPr>
              <w:pStyle w:val="TableParagraph"/>
              <w:spacing w:line="275" w:lineRule="exact"/>
              <w:ind w:left="7"/>
              <w:jc w:val="center"/>
              <w:rPr>
                <w:sz w:val="24"/>
                <w:szCs w:val="24"/>
              </w:rPr>
            </w:pPr>
            <w:r>
              <w:rPr>
                <w:sz w:val="24"/>
                <w:szCs w:val="24"/>
              </w:rPr>
              <w:t>3</w:t>
            </w:r>
          </w:p>
        </w:tc>
        <w:tc>
          <w:tcPr>
            <w:tcW w:w="831" w:type="dxa"/>
          </w:tcPr>
          <w:p w:rsidR="0088492B" w:rsidRPr="004A08DC" w:rsidRDefault="005D72FD" w:rsidP="00C02BE5">
            <w:pPr>
              <w:pStyle w:val="TableParagraph"/>
              <w:spacing w:line="275" w:lineRule="exact"/>
              <w:ind w:left="4"/>
              <w:jc w:val="center"/>
              <w:rPr>
                <w:sz w:val="24"/>
                <w:szCs w:val="24"/>
              </w:rPr>
            </w:pPr>
            <w:r>
              <w:rPr>
                <w:sz w:val="24"/>
                <w:szCs w:val="24"/>
              </w:rPr>
              <w:t>3</w:t>
            </w:r>
          </w:p>
        </w:tc>
      </w:tr>
      <w:tr w:rsidR="0088492B" w:rsidRPr="004A08DC" w:rsidTr="0088492B">
        <w:trPr>
          <w:trHeight w:val="482"/>
        </w:trPr>
        <w:tc>
          <w:tcPr>
            <w:tcW w:w="859" w:type="dxa"/>
          </w:tcPr>
          <w:p w:rsidR="0088492B" w:rsidRPr="004A08DC" w:rsidRDefault="0088492B" w:rsidP="008E1FAE">
            <w:pPr>
              <w:pStyle w:val="TableParagraph"/>
              <w:spacing w:line="275" w:lineRule="exact"/>
              <w:rPr>
                <w:b/>
                <w:sz w:val="24"/>
                <w:szCs w:val="24"/>
              </w:rPr>
            </w:pPr>
            <w:r w:rsidRPr="004A08DC">
              <w:rPr>
                <w:b/>
                <w:sz w:val="24"/>
                <w:szCs w:val="24"/>
              </w:rPr>
              <w:t>CO3</w:t>
            </w:r>
          </w:p>
        </w:tc>
        <w:tc>
          <w:tcPr>
            <w:tcW w:w="833" w:type="dxa"/>
          </w:tcPr>
          <w:p w:rsidR="0088492B"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10"/>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8"/>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9"/>
              <w:jc w:val="center"/>
              <w:rPr>
                <w:sz w:val="24"/>
                <w:szCs w:val="24"/>
              </w:rPr>
            </w:pPr>
            <w:r>
              <w:rPr>
                <w:sz w:val="24"/>
                <w:szCs w:val="24"/>
              </w:rPr>
              <w:t>2</w:t>
            </w:r>
          </w:p>
        </w:tc>
        <w:tc>
          <w:tcPr>
            <w:tcW w:w="831" w:type="dxa"/>
          </w:tcPr>
          <w:p w:rsidR="0088492B" w:rsidRPr="004A08DC" w:rsidRDefault="005D72FD" w:rsidP="00C02BE5">
            <w:pPr>
              <w:pStyle w:val="TableParagraph"/>
              <w:spacing w:line="275" w:lineRule="exact"/>
              <w:ind w:left="10"/>
              <w:jc w:val="center"/>
              <w:rPr>
                <w:sz w:val="24"/>
                <w:szCs w:val="24"/>
              </w:rPr>
            </w:pPr>
            <w:r>
              <w:rPr>
                <w:sz w:val="24"/>
                <w:szCs w:val="24"/>
              </w:rPr>
              <w:t>3</w:t>
            </w:r>
          </w:p>
        </w:tc>
        <w:tc>
          <w:tcPr>
            <w:tcW w:w="831" w:type="dxa"/>
          </w:tcPr>
          <w:p w:rsidR="0088492B" w:rsidRPr="004A08DC" w:rsidRDefault="005D72FD" w:rsidP="00C02BE5">
            <w:pPr>
              <w:pStyle w:val="TableParagraph"/>
              <w:spacing w:line="275" w:lineRule="exact"/>
              <w:ind w:left="8"/>
              <w:jc w:val="center"/>
              <w:rPr>
                <w:sz w:val="24"/>
                <w:szCs w:val="24"/>
              </w:rPr>
            </w:pPr>
            <w:r>
              <w:rPr>
                <w:sz w:val="24"/>
                <w:szCs w:val="24"/>
              </w:rPr>
              <w:t>3</w:t>
            </w:r>
          </w:p>
        </w:tc>
      </w:tr>
      <w:tr w:rsidR="0088492B" w:rsidRPr="004A08DC" w:rsidTr="0088492B">
        <w:trPr>
          <w:trHeight w:val="484"/>
        </w:trPr>
        <w:tc>
          <w:tcPr>
            <w:tcW w:w="859" w:type="dxa"/>
          </w:tcPr>
          <w:p w:rsidR="0088492B" w:rsidRPr="004A08DC" w:rsidRDefault="0088492B" w:rsidP="008E1FAE">
            <w:pPr>
              <w:pStyle w:val="TableParagraph"/>
              <w:spacing w:before="1"/>
              <w:rPr>
                <w:b/>
                <w:sz w:val="24"/>
                <w:szCs w:val="24"/>
              </w:rPr>
            </w:pPr>
            <w:r w:rsidRPr="004A08DC">
              <w:rPr>
                <w:b/>
                <w:sz w:val="24"/>
                <w:szCs w:val="24"/>
              </w:rPr>
              <w:t>CO4</w:t>
            </w:r>
          </w:p>
        </w:tc>
        <w:tc>
          <w:tcPr>
            <w:tcW w:w="833" w:type="dxa"/>
          </w:tcPr>
          <w:p w:rsidR="0088492B"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10"/>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8"/>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9"/>
              <w:jc w:val="center"/>
              <w:rPr>
                <w:sz w:val="24"/>
                <w:szCs w:val="24"/>
              </w:rPr>
            </w:pPr>
            <w:r>
              <w:rPr>
                <w:sz w:val="24"/>
                <w:szCs w:val="24"/>
              </w:rPr>
              <w:t>1</w:t>
            </w:r>
          </w:p>
        </w:tc>
        <w:tc>
          <w:tcPr>
            <w:tcW w:w="831" w:type="dxa"/>
          </w:tcPr>
          <w:p w:rsidR="0088492B" w:rsidRPr="004A08DC" w:rsidRDefault="005D72FD" w:rsidP="00C02BE5">
            <w:pPr>
              <w:pStyle w:val="TableParagraph"/>
              <w:spacing w:line="275" w:lineRule="exact"/>
              <w:ind w:left="10"/>
              <w:jc w:val="center"/>
              <w:rPr>
                <w:sz w:val="24"/>
                <w:szCs w:val="24"/>
              </w:rPr>
            </w:pPr>
            <w:r>
              <w:rPr>
                <w:sz w:val="24"/>
                <w:szCs w:val="24"/>
              </w:rPr>
              <w:t>3</w:t>
            </w:r>
          </w:p>
        </w:tc>
        <w:tc>
          <w:tcPr>
            <w:tcW w:w="831" w:type="dxa"/>
          </w:tcPr>
          <w:p w:rsidR="0088492B" w:rsidRPr="004A08DC" w:rsidRDefault="005D72FD" w:rsidP="00C02BE5">
            <w:pPr>
              <w:pStyle w:val="TableParagraph"/>
              <w:spacing w:line="275" w:lineRule="exact"/>
              <w:ind w:left="8"/>
              <w:jc w:val="center"/>
              <w:rPr>
                <w:sz w:val="24"/>
                <w:szCs w:val="24"/>
              </w:rPr>
            </w:pPr>
            <w:r>
              <w:rPr>
                <w:sz w:val="24"/>
                <w:szCs w:val="24"/>
              </w:rPr>
              <w:t>3</w:t>
            </w:r>
          </w:p>
        </w:tc>
      </w:tr>
      <w:tr w:rsidR="0088492B" w:rsidRPr="004A08DC" w:rsidTr="0088492B">
        <w:trPr>
          <w:trHeight w:val="163"/>
        </w:trPr>
        <w:tc>
          <w:tcPr>
            <w:tcW w:w="859" w:type="dxa"/>
          </w:tcPr>
          <w:p w:rsidR="0088492B" w:rsidRPr="004A08DC" w:rsidRDefault="0088492B" w:rsidP="008E1FAE">
            <w:pPr>
              <w:pStyle w:val="TableParagraph"/>
              <w:spacing w:line="275" w:lineRule="exact"/>
              <w:rPr>
                <w:b/>
                <w:sz w:val="24"/>
                <w:szCs w:val="24"/>
              </w:rPr>
            </w:pPr>
            <w:r w:rsidRPr="004A08DC">
              <w:rPr>
                <w:b/>
                <w:sz w:val="24"/>
                <w:szCs w:val="24"/>
              </w:rPr>
              <w:t>CO5</w:t>
            </w:r>
          </w:p>
        </w:tc>
        <w:tc>
          <w:tcPr>
            <w:tcW w:w="833" w:type="dxa"/>
          </w:tcPr>
          <w:p w:rsidR="0088492B"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5"/>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10"/>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8"/>
              <w:jc w:val="center"/>
              <w:rPr>
                <w:sz w:val="24"/>
                <w:szCs w:val="24"/>
              </w:rPr>
            </w:pPr>
            <w:r>
              <w:rPr>
                <w:sz w:val="24"/>
                <w:szCs w:val="24"/>
              </w:rPr>
              <w:t>3</w:t>
            </w:r>
          </w:p>
        </w:tc>
        <w:tc>
          <w:tcPr>
            <w:tcW w:w="833" w:type="dxa"/>
          </w:tcPr>
          <w:p w:rsidR="0088492B"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88492B" w:rsidRPr="004A08DC" w:rsidRDefault="005D72FD" w:rsidP="008E1FAE">
            <w:pPr>
              <w:pStyle w:val="TableParagraph"/>
              <w:spacing w:line="275" w:lineRule="exact"/>
              <w:ind w:left="9"/>
              <w:jc w:val="center"/>
              <w:rPr>
                <w:sz w:val="24"/>
                <w:szCs w:val="24"/>
              </w:rPr>
            </w:pPr>
            <w:r>
              <w:rPr>
                <w:sz w:val="24"/>
                <w:szCs w:val="24"/>
              </w:rPr>
              <w:t>1</w:t>
            </w:r>
          </w:p>
        </w:tc>
        <w:tc>
          <w:tcPr>
            <w:tcW w:w="831" w:type="dxa"/>
          </w:tcPr>
          <w:p w:rsidR="0088492B" w:rsidRPr="004A08DC" w:rsidRDefault="005D72FD" w:rsidP="00C02BE5">
            <w:pPr>
              <w:pStyle w:val="TableParagraph"/>
              <w:spacing w:line="275" w:lineRule="exact"/>
              <w:ind w:left="10"/>
              <w:jc w:val="center"/>
              <w:rPr>
                <w:sz w:val="24"/>
                <w:szCs w:val="24"/>
              </w:rPr>
            </w:pPr>
            <w:r>
              <w:rPr>
                <w:sz w:val="24"/>
                <w:szCs w:val="24"/>
              </w:rPr>
              <w:t>2</w:t>
            </w:r>
          </w:p>
        </w:tc>
        <w:tc>
          <w:tcPr>
            <w:tcW w:w="831" w:type="dxa"/>
          </w:tcPr>
          <w:p w:rsidR="0088492B" w:rsidRPr="004A08DC" w:rsidRDefault="005D72FD" w:rsidP="00C02BE5">
            <w:pPr>
              <w:pStyle w:val="TableParagraph"/>
              <w:spacing w:line="275" w:lineRule="exact"/>
              <w:ind w:left="8"/>
              <w:jc w:val="center"/>
              <w:rPr>
                <w:sz w:val="24"/>
                <w:szCs w:val="24"/>
              </w:rPr>
            </w:pPr>
            <w:r>
              <w:rPr>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br w:type="page"/>
      </w:r>
      <w:r w:rsidRPr="004A08DC">
        <w:rPr>
          <w:rFonts w:ascii="Times New Roman" w:hAnsi="Times New Roman" w:cs="Times New Roman"/>
          <w:b/>
          <w:bCs/>
          <w:sz w:val="24"/>
          <w:szCs w:val="24"/>
        </w:rPr>
        <w:lastRenderedPageBreak/>
        <w:t>SKILL ENHANCEMENT (SE1)</w:t>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sz w:val="24"/>
          <w:szCs w:val="24"/>
        </w:rPr>
        <w:t>NURSERY AND GARDENING</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3"/>
        <w:gridCol w:w="1491"/>
        <w:gridCol w:w="30"/>
        <w:gridCol w:w="954"/>
        <w:gridCol w:w="348"/>
        <w:gridCol w:w="550"/>
        <w:gridCol w:w="1078"/>
        <w:gridCol w:w="1055"/>
        <w:gridCol w:w="533"/>
        <w:gridCol w:w="568"/>
        <w:gridCol w:w="149"/>
        <w:gridCol w:w="1388"/>
        <w:gridCol w:w="30"/>
      </w:tblGrid>
      <w:tr w:rsidR="00991424" w:rsidRPr="00733624" w:rsidTr="00715D11">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424" w:rsidRPr="00733624" w:rsidRDefault="00991424" w:rsidP="00753170">
            <w:pPr>
              <w:pStyle w:val="Default"/>
              <w:jc w:val="center"/>
              <w:rPr>
                <w:rFonts w:eastAsia="Times New Roman"/>
                <w:b/>
              </w:rPr>
            </w:pPr>
            <w:r w:rsidRPr="00733624">
              <w:rPr>
                <w:rFonts w:eastAsia="Times New Roman"/>
                <w:b/>
              </w:rPr>
              <w:t>Title of the Course</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991424" w:rsidRPr="004A08DC" w:rsidRDefault="00991424" w:rsidP="00991424">
            <w:pPr>
              <w:jc w:val="center"/>
              <w:rPr>
                <w:rFonts w:ascii="Times New Roman" w:hAnsi="Times New Roman" w:cs="Times New Roman"/>
                <w:b/>
                <w:bCs/>
                <w:sz w:val="24"/>
                <w:szCs w:val="24"/>
              </w:rPr>
            </w:pPr>
            <w:r w:rsidRPr="004A08DC">
              <w:rPr>
                <w:rFonts w:ascii="Times New Roman" w:hAnsi="Times New Roman" w:cs="Times New Roman"/>
                <w:b/>
                <w:sz w:val="24"/>
                <w:szCs w:val="24"/>
              </w:rPr>
              <w:t>NURSERY AND GARDENING</w:t>
            </w:r>
          </w:p>
          <w:p w:rsidR="00991424" w:rsidRPr="00733624" w:rsidRDefault="00991424" w:rsidP="00753170">
            <w:pPr>
              <w:pStyle w:val="Default"/>
              <w:jc w:val="center"/>
              <w:rPr>
                <w:rFonts w:eastAsia="Times New Roman"/>
                <w:b/>
              </w:rPr>
            </w:pPr>
          </w:p>
        </w:tc>
      </w:tr>
      <w:tr w:rsidR="00991424" w:rsidRPr="00733624" w:rsidTr="00715D11">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424" w:rsidRPr="00733624" w:rsidRDefault="00991424" w:rsidP="00753170">
            <w:pPr>
              <w:pStyle w:val="Default"/>
              <w:jc w:val="center"/>
              <w:rPr>
                <w:rFonts w:eastAsia="Times New Roman"/>
                <w:b/>
              </w:rPr>
            </w:pPr>
            <w:r w:rsidRPr="00733624">
              <w:rPr>
                <w:rFonts w:eastAsia="Times New Roman"/>
                <w:b/>
              </w:rPr>
              <w:t>Paper Number</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991424" w:rsidRPr="00733624" w:rsidRDefault="00991424" w:rsidP="00753170">
            <w:pPr>
              <w:pStyle w:val="Default"/>
              <w:jc w:val="center"/>
              <w:rPr>
                <w:rFonts w:eastAsia="Times New Roman"/>
                <w:b/>
              </w:rPr>
            </w:pPr>
            <w:r>
              <w:rPr>
                <w:rFonts w:eastAsia="Times New Roman"/>
                <w:b/>
              </w:rPr>
              <w:t>SKILL ENHANCEMENT</w:t>
            </w:r>
          </w:p>
        </w:tc>
      </w:tr>
      <w:tr w:rsidR="00991424" w:rsidTr="00715D11">
        <w:tblPrEx>
          <w:tblCellMar>
            <w:left w:w="0" w:type="dxa"/>
            <w:right w:w="0" w:type="dxa"/>
          </w:tblCellMar>
          <w:tblLook w:val="01E0"/>
        </w:tblPrEx>
        <w:trPr>
          <w:gridAfter w:val="1"/>
          <w:wAfter w:w="30" w:type="dxa"/>
          <w:trHeight w:val="316"/>
        </w:trPr>
        <w:tc>
          <w:tcPr>
            <w:tcW w:w="1329" w:type="dxa"/>
            <w:gridSpan w:val="2"/>
            <w:vMerge w:val="restart"/>
          </w:tcPr>
          <w:p w:rsidR="00991424" w:rsidRDefault="00991424" w:rsidP="00753170">
            <w:pPr>
              <w:pStyle w:val="TableParagraph"/>
              <w:spacing w:line="273" w:lineRule="exact"/>
              <w:rPr>
                <w:b/>
                <w:sz w:val="24"/>
              </w:rPr>
            </w:pPr>
            <w:r>
              <w:rPr>
                <w:b/>
                <w:sz w:val="24"/>
              </w:rPr>
              <w:t>Category</w:t>
            </w:r>
          </w:p>
        </w:tc>
        <w:tc>
          <w:tcPr>
            <w:tcW w:w="1491" w:type="dxa"/>
            <w:vMerge w:val="restart"/>
          </w:tcPr>
          <w:p w:rsidR="00991424" w:rsidRDefault="00991424" w:rsidP="00991424">
            <w:pPr>
              <w:pStyle w:val="TableParagraph"/>
              <w:rPr>
                <w:sz w:val="24"/>
              </w:rPr>
            </w:pPr>
            <w:r>
              <w:rPr>
                <w:sz w:val="24"/>
                <w:szCs w:val="24"/>
              </w:rPr>
              <w:t xml:space="preserve">Skill Enhancement </w:t>
            </w:r>
          </w:p>
        </w:tc>
        <w:tc>
          <w:tcPr>
            <w:tcW w:w="984" w:type="dxa"/>
            <w:gridSpan w:val="2"/>
          </w:tcPr>
          <w:p w:rsidR="00991424" w:rsidRDefault="00991424" w:rsidP="00753170">
            <w:pPr>
              <w:pStyle w:val="TableParagraph"/>
              <w:spacing w:line="273" w:lineRule="exact"/>
              <w:rPr>
                <w:b/>
                <w:sz w:val="24"/>
              </w:rPr>
            </w:pPr>
            <w:r>
              <w:rPr>
                <w:b/>
                <w:sz w:val="24"/>
              </w:rPr>
              <w:t>Year</w:t>
            </w:r>
          </w:p>
        </w:tc>
        <w:tc>
          <w:tcPr>
            <w:tcW w:w="898" w:type="dxa"/>
            <w:gridSpan w:val="2"/>
          </w:tcPr>
          <w:p w:rsidR="00991424" w:rsidRDefault="00991424" w:rsidP="00753170">
            <w:pPr>
              <w:pStyle w:val="TableParagraph"/>
              <w:ind w:left="105"/>
              <w:rPr>
                <w:sz w:val="24"/>
              </w:rPr>
            </w:pPr>
            <w:r>
              <w:rPr>
                <w:w w:val="99"/>
                <w:sz w:val="24"/>
              </w:rPr>
              <w:t>I</w:t>
            </w:r>
          </w:p>
        </w:tc>
        <w:tc>
          <w:tcPr>
            <w:tcW w:w="1078" w:type="dxa"/>
            <w:vMerge w:val="restart"/>
          </w:tcPr>
          <w:p w:rsidR="00991424" w:rsidRDefault="00991424" w:rsidP="00753170">
            <w:pPr>
              <w:pStyle w:val="TableParagraph"/>
              <w:spacing w:line="273" w:lineRule="exact"/>
              <w:ind w:left="105"/>
              <w:rPr>
                <w:b/>
                <w:sz w:val="24"/>
              </w:rPr>
            </w:pPr>
            <w:r>
              <w:rPr>
                <w:b/>
                <w:sz w:val="24"/>
              </w:rPr>
              <w:t>Credits</w:t>
            </w:r>
          </w:p>
        </w:tc>
        <w:tc>
          <w:tcPr>
            <w:tcW w:w="1055" w:type="dxa"/>
            <w:vMerge w:val="restart"/>
          </w:tcPr>
          <w:p w:rsidR="00991424" w:rsidRDefault="00F514BF" w:rsidP="00F514BF">
            <w:pPr>
              <w:pStyle w:val="TableParagraph"/>
              <w:ind w:left="125"/>
              <w:rPr>
                <w:sz w:val="24"/>
              </w:rPr>
            </w:pPr>
            <w:r>
              <w:rPr>
                <w:sz w:val="24"/>
              </w:rPr>
              <w:t>2</w:t>
            </w:r>
          </w:p>
        </w:tc>
        <w:tc>
          <w:tcPr>
            <w:tcW w:w="1101" w:type="dxa"/>
            <w:gridSpan w:val="2"/>
            <w:vMerge w:val="restart"/>
          </w:tcPr>
          <w:p w:rsidR="00991424" w:rsidRDefault="00991424" w:rsidP="00753170">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37" w:type="dxa"/>
            <w:gridSpan w:val="2"/>
            <w:vMerge w:val="restart"/>
          </w:tcPr>
          <w:p w:rsidR="00991424" w:rsidRDefault="00991424" w:rsidP="00753170">
            <w:pPr>
              <w:pStyle w:val="TableParagraph"/>
              <w:rPr>
                <w:sz w:val="24"/>
              </w:rPr>
            </w:pPr>
          </w:p>
        </w:tc>
      </w:tr>
      <w:tr w:rsidR="00991424" w:rsidTr="00715D11">
        <w:tblPrEx>
          <w:tblCellMar>
            <w:left w:w="0" w:type="dxa"/>
            <w:right w:w="0" w:type="dxa"/>
          </w:tblCellMar>
          <w:tblLook w:val="01E0"/>
        </w:tblPrEx>
        <w:trPr>
          <w:gridAfter w:val="1"/>
          <w:wAfter w:w="30" w:type="dxa"/>
          <w:trHeight w:val="633"/>
        </w:trPr>
        <w:tc>
          <w:tcPr>
            <w:tcW w:w="1329" w:type="dxa"/>
            <w:gridSpan w:val="2"/>
            <w:vMerge/>
            <w:tcBorders>
              <w:top w:val="nil"/>
            </w:tcBorders>
          </w:tcPr>
          <w:p w:rsidR="00991424" w:rsidRDefault="00991424" w:rsidP="00753170">
            <w:pPr>
              <w:rPr>
                <w:sz w:val="2"/>
                <w:szCs w:val="2"/>
              </w:rPr>
            </w:pPr>
          </w:p>
        </w:tc>
        <w:tc>
          <w:tcPr>
            <w:tcW w:w="1491" w:type="dxa"/>
            <w:vMerge/>
            <w:tcBorders>
              <w:top w:val="nil"/>
            </w:tcBorders>
          </w:tcPr>
          <w:p w:rsidR="00991424" w:rsidRDefault="00991424" w:rsidP="00753170">
            <w:pPr>
              <w:rPr>
                <w:sz w:val="2"/>
                <w:szCs w:val="2"/>
              </w:rPr>
            </w:pPr>
          </w:p>
        </w:tc>
        <w:tc>
          <w:tcPr>
            <w:tcW w:w="984" w:type="dxa"/>
            <w:gridSpan w:val="2"/>
          </w:tcPr>
          <w:p w:rsidR="00991424" w:rsidRDefault="00991424" w:rsidP="00753170">
            <w:pPr>
              <w:pStyle w:val="TableParagraph"/>
              <w:spacing w:line="273" w:lineRule="exact"/>
              <w:rPr>
                <w:b/>
                <w:sz w:val="24"/>
              </w:rPr>
            </w:pPr>
            <w:r>
              <w:rPr>
                <w:b/>
                <w:sz w:val="24"/>
              </w:rPr>
              <w:t>Semest</w:t>
            </w:r>
          </w:p>
          <w:p w:rsidR="00991424" w:rsidRDefault="00991424" w:rsidP="00753170">
            <w:pPr>
              <w:pStyle w:val="TableParagraph"/>
              <w:spacing w:before="41"/>
              <w:rPr>
                <w:b/>
                <w:sz w:val="24"/>
              </w:rPr>
            </w:pPr>
            <w:r>
              <w:rPr>
                <w:b/>
                <w:sz w:val="24"/>
              </w:rPr>
              <w:t>er</w:t>
            </w:r>
          </w:p>
        </w:tc>
        <w:tc>
          <w:tcPr>
            <w:tcW w:w="898" w:type="dxa"/>
            <w:gridSpan w:val="2"/>
          </w:tcPr>
          <w:p w:rsidR="00991424" w:rsidRDefault="00991424" w:rsidP="00753170">
            <w:pPr>
              <w:pStyle w:val="TableParagraph"/>
              <w:ind w:left="105"/>
              <w:rPr>
                <w:sz w:val="24"/>
              </w:rPr>
            </w:pPr>
            <w:r>
              <w:rPr>
                <w:w w:val="99"/>
                <w:sz w:val="24"/>
              </w:rPr>
              <w:t>I</w:t>
            </w:r>
          </w:p>
        </w:tc>
        <w:tc>
          <w:tcPr>
            <w:tcW w:w="1078" w:type="dxa"/>
            <w:vMerge/>
            <w:tcBorders>
              <w:top w:val="nil"/>
            </w:tcBorders>
          </w:tcPr>
          <w:p w:rsidR="00991424" w:rsidRDefault="00991424" w:rsidP="00753170">
            <w:pPr>
              <w:rPr>
                <w:sz w:val="2"/>
                <w:szCs w:val="2"/>
              </w:rPr>
            </w:pPr>
          </w:p>
        </w:tc>
        <w:tc>
          <w:tcPr>
            <w:tcW w:w="1055" w:type="dxa"/>
            <w:vMerge/>
            <w:tcBorders>
              <w:top w:val="nil"/>
            </w:tcBorders>
          </w:tcPr>
          <w:p w:rsidR="00991424" w:rsidRDefault="00991424" w:rsidP="00753170">
            <w:pPr>
              <w:rPr>
                <w:sz w:val="2"/>
                <w:szCs w:val="2"/>
              </w:rPr>
            </w:pPr>
          </w:p>
        </w:tc>
        <w:tc>
          <w:tcPr>
            <w:tcW w:w="1101" w:type="dxa"/>
            <w:gridSpan w:val="2"/>
            <w:vMerge/>
            <w:tcBorders>
              <w:top w:val="nil"/>
            </w:tcBorders>
          </w:tcPr>
          <w:p w:rsidR="00991424" w:rsidRDefault="00991424" w:rsidP="00753170">
            <w:pPr>
              <w:rPr>
                <w:sz w:val="2"/>
                <w:szCs w:val="2"/>
              </w:rPr>
            </w:pPr>
          </w:p>
        </w:tc>
        <w:tc>
          <w:tcPr>
            <w:tcW w:w="1537" w:type="dxa"/>
            <w:gridSpan w:val="2"/>
            <w:vMerge/>
            <w:tcBorders>
              <w:top w:val="nil"/>
            </w:tcBorders>
          </w:tcPr>
          <w:p w:rsidR="00991424" w:rsidRDefault="00991424" w:rsidP="00753170">
            <w:pPr>
              <w:rPr>
                <w:sz w:val="2"/>
                <w:szCs w:val="2"/>
              </w:rPr>
            </w:pPr>
          </w:p>
        </w:tc>
      </w:tr>
      <w:tr w:rsidR="00991424" w:rsidTr="00715D11">
        <w:tblPrEx>
          <w:tblCellMar>
            <w:left w:w="0" w:type="dxa"/>
            <w:right w:w="0" w:type="dxa"/>
          </w:tblCellMar>
          <w:tblLook w:val="01E0"/>
        </w:tblPrEx>
        <w:trPr>
          <w:gridAfter w:val="1"/>
          <w:wAfter w:w="30" w:type="dxa"/>
          <w:trHeight w:val="316"/>
        </w:trPr>
        <w:tc>
          <w:tcPr>
            <w:tcW w:w="2820" w:type="dxa"/>
            <w:gridSpan w:val="3"/>
            <w:vMerge w:val="restart"/>
          </w:tcPr>
          <w:p w:rsidR="00991424" w:rsidRDefault="00991424" w:rsidP="00753170">
            <w:pPr>
              <w:pStyle w:val="TableParagraph"/>
              <w:spacing w:line="273" w:lineRule="exact"/>
              <w:rPr>
                <w:b/>
                <w:sz w:val="24"/>
              </w:rPr>
            </w:pPr>
            <w:r>
              <w:rPr>
                <w:b/>
                <w:sz w:val="24"/>
              </w:rPr>
              <w:t>Instructional</w:t>
            </w:r>
            <w:r>
              <w:rPr>
                <w:b/>
                <w:spacing w:val="-6"/>
                <w:sz w:val="24"/>
              </w:rPr>
              <w:t xml:space="preserve"> </w:t>
            </w:r>
            <w:r>
              <w:rPr>
                <w:b/>
                <w:sz w:val="24"/>
              </w:rPr>
              <w:t>Hours</w:t>
            </w:r>
          </w:p>
          <w:p w:rsidR="00991424" w:rsidRDefault="00991424" w:rsidP="00753170">
            <w:pPr>
              <w:pStyle w:val="TableParagraph"/>
              <w:spacing w:before="41"/>
              <w:rPr>
                <w:b/>
                <w:sz w:val="24"/>
              </w:rPr>
            </w:pPr>
            <w:r>
              <w:rPr>
                <w:b/>
                <w:sz w:val="24"/>
              </w:rPr>
              <w:t>per</w:t>
            </w:r>
            <w:r>
              <w:rPr>
                <w:b/>
                <w:spacing w:val="-5"/>
                <w:sz w:val="24"/>
              </w:rPr>
              <w:t xml:space="preserve"> </w:t>
            </w:r>
            <w:r>
              <w:rPr>
                <w:b/>
                <w:sz w:val="24"/>
              </w:rPr>
              <w:t>week</w:t>
            </w:r>
          </w:p>
        </w:tc>
        <w:tc>
          <w:tcPr>
            <w:tcW w:w="1332" w:type="dxa"/>
            <w:gridSpan w:val="3"/>
          </w:tcPr>
          <w:p w:rsidR="00991424" w:rsidRDefault="00991424" w:rsidP="00753170">
            <w:pPr>
              <w:pStyle w:val="TableParagraph"/>
              <w:spacing w:line="273" w:lineRule="exact"/>
              <w:rPr>
                <w:b/>
                <w:sz w:val="24"/>
              </w:rPr>
            </w:pPr>
            <w:r>
              <w:rPr>
                <w:b/>
                <w:sz w:val="24"/>
              </w:rPr>
              <w:t>Lecture</w:t>
            </w:r>
          </w:p>
        </w:tc>
        <w:tc>
          <w:tcPr>
            <w:tcW w:w="1628" w:type="dxa"/>
            <w:gridSpan w:val="2"/>
          </w:tcPr>
          <w:p w:rsidR="00991424" w:rsidRDefault="00991424" w:rsidP="00753170">
            <w:pPr>
              <w:pStyle w:val="TableParagraph"/>
              <w:spacing w:line="273" w:lineRule="exact"/>
              <w:ind w:left="105"/>
              <w:rPr>
                <w:b/>
                <w:sz w:val="24"/>
              </w:rPr>
            </w:pPr>
            <w:r>
              <w:rPr>
                <w:b/>
                <w:sz w:val="24"/>
              </w:rPr>
              <w:t>Tutorial</w:t>
            </w:r>
          </w:p>
        </w:tc>
        <w:tc>
          <w:tcPr>
            <w:tcW w:w="1588" w:type="dxa"/>
            <w:gridSpan w:val="2"/>
          </w:tcPr>
          <w:p w:rsidR="00991424" w:rsidRDefault="00991424" w:rsidP="00753170">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05" w:type="dxa"/>
            <w:gridSpan w:val="3"/>
          </w:tcPr>
          <w:p w:rsidR="00991424" w:rsidRDefault="00991424" w:rsidP="00753170">
            <w:pPr>
              <w:pStyle w:val="TableParagraph"/>
              <w:spacing w:line="273" w:lineRule="exact"/>
              <w:ind w:left="111"/>
              <w:rPr>
                <w:b/>
                <w:sz w:val="24"/>
              </w:rPr>
            </w:pPr>
            <w:r>
              <w:rPr>
                <w:b/>
                <w:sz w:val="24"/>
              </w:rPr>
              <w:t>Total</w:t>
            </w:r>
          </w:p>
        </w:tc>
      </w:tr>
      <w:tr w:rsidR="00991424" w:rsidTr="00715D11">
        <w:tblPrEx>
          <w:tblCellMar>
            <w:left w:w="0" w:type="dxa"/>
            <w:right w:w="0" w:type="dxa"/>
          </w:tblCellMar>
          <w:tblLook w:val="01E0"/>
        </w:tblPrEx>
        <w:trPr>
          <w:gridAfter w:val="1"/>
          <w:wAfter w:w="30" w:type="dxa"/>
          <w:trHeight w:val="321"/>
        </w:trPr>
        <w:tc>
          <w:tcPr>
            <w:tcW w:w="2820" w:type="dxa"/>
            <w:gridSpan w:val="3"/>
            <w:vMerge/>
            <w:tcBorders>
              <w:top w:val="nil"/>
            </w:tcBorders>
          </w:tcPr>
          <w:p w:rsidR="00991424" w:rsidRDefault="00991424" w:rsidP="00753170">
            <w:pPr>
              <w:rPr>
                <w:sz w:val="2"/>
                <w:szCs w:val="2"/>
              </w:rPr>
            </w:pPr>
          </w:p>
        </w:tc>
        <w:tc>
          <w:tcPr>
            <w:tcW w:w="1332" w:type="dxa"/>
            <w:gridSpan w:val="3"/>
          </w:tcPr>
          <w:p w:rsidR="00991424" w:rsidRDefault="00F514BF" w:rsidP="00753170">
            <w:pPr>
              <w:pStyle w:val="TableParagraph"/>
              <w:rPr>
                <w:sz w:val="24"/>
              </w:rPr>
            </w:pPr>
            <w:r>
              <w:rPr>
                <w:sz w:val="24"/>
              </w:rPr>
              <w:t>2</w:t>
            </w:r>
          </w:p>
        </w:tc>
        <w:tc>
          <w:tcPr>
            <w:tcW w:w="1628" w:type="dxa"/>
            <w:gridSpan w:val="2"/>
          </w:tcPr>
          <w:p w:rsidR="00991424" w:rsidRDefault="00F514BF" w:rsidP="00753170">
            <w:pPr>
              <w:pStyle w:val="TableParagraph"/>
              <w:ind w:left="105"/>
              <w:rPr>
                <w:sz w:val="24"/>
              </w:rPr>
            </w:pPr>
            <w:r>
              <w:rPr>
                <w:sz w:val="24"/>
              </w:rPr>
              <w:t>1</w:t>
            </w:r>
          </w:p>
        </w:tc>
        <w:tc>
          <w:tcPr>
            <w:tcW w:w="1588" w:type="dxa"/>
            <w:gridSpan w:val="2"/>
          </w:tcPr>
          <w:p w:rsidR="00991424" w:rsidRDefault="00991424" w:rsidP="00753170">
            <w:pPr>
              <w:pStyle w:val="TableParagraph"/>
              <w:ind w:left="91"/>
              <w:rPr>
                <w:sz w:val="24"/>
              </w:rPr>
            </w:pPr>
            <w:r>
              <w:rPr>
                <w:sz w:val="24"/>
              </w:rPr>
              <w:t>--</w:t>
            </w:r>
          </w:p>
        </w:tc>
        <w:tc>
          <w:tcPr>
            <w:tcW w:w="2105" w:type="dxa"/>
            <w:gridSpan w:val="3"/>
          </w:tcPr>
          <w:p w:rsidR="00991424" w:rsidRDefault="00F514BF" w:rsidP="00753170">
            <w:pPr>
              <w:pStyle w:val="TableParagraph"/>
              <w:ind w:left="111"/>
              <w:rPr>
                <w:sz w:val="24"/>
              </w:rPr>
            </w:pPr>
            <w:r>
              <w:rPr>
                <w:sz w:val="24"/>
              </w:rPr>
              <w:t>3</w:t>
            </w:r>
          </w:p>
        </w:tc>
      </w:tr>
      <w:tr w:rsidR="00991424" w:rsidRPr="00F1153A" w:rsidTr="00715D11">
        <w:tblPrEx>
          <w:tblCellMar>
            <w:left w:w="0" w:type="dxa"/>
            <w:right w:w="0" w:type="dxa"/>
          </w:tblCellMar>
          <w:tblLook w:val="01E0"/>
        </w:tblPrEx>
        <w:trPr>
          <w:gridAfter w:val="1"/>
          <w:wAfter w:w="30" w:type="dxa"/>
          <w:trHeight w:val="316"/>
        </w:trPr>
        <w:tc>
          <w:tcPr>
            <w:tcW w:w="2820" w:type="dxa"/>
            <w:gridSpan w:val="3"/>
          </w:tcPr>
          <w:p w:rsidR="00991424" w:rsidRPr="00D21146" w:rsidRDefault="00991424" w:rsidP="00753170">
            <w:pPr>
              <w:pStyle w:val="TableParagraph"/>
              <w:spacing w:line="273" w:lineRule="exact"/>
              <w:rPr>
                <w:b/>
                <w:sz w:val="24"/>
              </w:rPr>
            </w:pPr>
            <w:r w:rsidRPr="00D21146">
              <w:rPr>
                <w:b/>
                <w:sz w:val="24"/>
              </w:rPr>
              <w:t>Pre-requisite</w:t>
            </w:r>
          </w:p>
        </w:tc>
        <w:tc>
          <w:tcPr>
            <w:tcW w:w="6653" w:type="dxa"/>
            <w:gridSpan w:val="10"/>
          </w:tcPr>
          <w:p w:rsidR="00991424" w:rsidRPr="00F1153A" w:rsidRDefault="00F514BF" w:rsidP="00F514BF">
            <w:pPr>
              <w:pStyle w:val="TableParagraph"/>
              <w:tabs>
                <w:tab w:val="left" w:pos="468"/>
              </w:tabs>
              <w:rPr>
                <w:sz w:val="24"/>
              </w:rPr>
            </w:pPr>
            <w:r>
              <w:rPr>
                <w:sz w:val="24"/>
              </w:rPr>
              <w:t>Students</w:t>
            </w:r>
            <w:r>
              <w:rPr>
                <w:sz w:val="24"/>
              </w:rPr>
              <w:tab/>
              <w:t>should</w:t>
            </w:r>
            <w:r>
              <w:rPr>
                <w:sz w:val="24"/>
              </w:rPr>
              <w:tab/>
              <w:t>know nursery and gardening practices.</w:t>
            </w:r>
          </w:p>
        </w:tc>
      </w:tr>
      <w:tr w:rsidR="00F514BF" w:rsidRPr="00CA1CEA" w:rsidTr="00715D11">
        <w:tblPrEx>
          <w:tblCellMar>
            <w:left w:w="0" w:type="dxa"/>
            <w:right w:w="0" w:type="dxa"/>
          </w:tblCellMar>
          <w:tblLook w:val="01E0"/>
        </w:tblPrEx>
        <w:trPr>
          <w:gridAfter w:val="1"/>
          <w:wAfter w:w="30" w:type="dxa"/>
          <w:trHeight w:val="371"/>
        </w:trPr>
        <w:tc>
          <w:tcPr>
            <w:tcW w:w="2820" w:type="dxa"/>
            <w:gridSpan w:val="3"/>
          </w:tcPr>
          <w:p w:rsidR="00F514BF" w:rsidRDefault="00766114" w:rsidP="00753170">
            <w:pPr>
              <w:pStyle w:val="TableParagraph"/>
              <w:tabs>
                <w:tab w:val="left" w:pos="1611"/>
                <w:tab w:val="left" w:pos="2230"/>
              </w:tabs>
              <w:ind w:right="95"/>
              <w:rPr>
                <w:b/>
                <w:sz w:val="24"/>
              </w:rPr>
            </w:pPr>
            <w:r w:rsidRPr="006F01A4">
              <w:rPr>
                <w:b/>
                <w:sz w:val="24"/>
              </w:rPr>
              <w:t>Learning Objectives</w:t>
            </w:r>
          </w:p>
        </w:tc>
        <w:tc>
          <w:tcPr>
            <w:tcW w:w="6653" w:type="dxa"/>
            <w:gridSpan w:val="10"/>
          </w:tcPr>
          <w:p w:rsidR="00F514BF" w:rsidRPr="00CA1CEA" w:rsidRDefault="009F7B64" w:rsidP="0075317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514BF" w:rsidRPr="006824ED">
              <w:rPr>
                <w:rFonts w:ascii="Times New Roman" w:hAnsi="Times New Roman" w:cs="Times New Roman"/>
                <w:sz w:val="24"/>
                <w:szCs w:val="24"/>
              </w:rPr>
              <w:t>To recognize the importance of nursery and gardening</w:t>
            </w:r>
          </w:p>
        </w:tc>
      </w:tr>
      <w:tr w:rsidR="00F514BF" w:rsidRPr="00223E0E" w:rsidTr="00715D11">
        <w:tblPrEx>
          <w:tblCellMar>
            <w:left w:w="0" w:type="dxa"/>
            <w:right w:w="0" w:type="dxa"/>
          </w:tblCellMar>
          <w:tblLook w:val="01E0"/>
        </w:tblPrEx>
        <w:trPr>
          <w:gridAfter w:val="1"/>
          <w:wAfter w:w="30" w:type="dxa"/>
          <w:trHeight w:val="237"/>
        </w:trPr>
        <w:tc>
          <w:tcPr>
            <w:tcW w:w="2820" w:type="dxa"/>
            <w:gridSpan w:val="3"/>
          </w:tcPr>
          <w:p w:rsidR="00F514BF" w:rsidRDefault="00F514BF" w:rsidP="00753170">
            <w:pPr>
              <w:pStyle w:val="TableParagraph"/>
              <w:tabs>
                <w:tab w:val="left" w:pos="1611"/>
                <w:tab w:val="left" w:pos="2230"/>
              </w:tabs>
              <w:ind w:right="95"/>
              <w:rPr>
                <w:b/>
                <w:sz w:val="24"/>
              </w:rPr>
            </w:pPr>
          </w:p>
        </w:tc>
        <w:tc>
          <w:tcPr>
            <w:tcW w:w="6653" w:type="dxa"/>
            <w:gridSpan w:val="10"/>
          </w:tcPr>
          <w:p w:rsidR="00F514BF" w:rsidRPr="006824ED" w:rsidRDefault="009F7B64" w:rsidP="0075317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514BF" w:rsidRPr="006824ED">
              <w:rPr>
                <w:rFonts w:ascii="Times New Roman" w:hAnsi="Times New Roman" w:cs="Times New Roman"/>
                <w:sz w:val="24"/>
                <w:szCs w:val="24"/>
              </w:rPr>
              <w:t>To gain an understanding of nursery management.</w:t>
            </w:r>
          </w:p>
        </w:tc>
      </w:tr>
      <w:tr w:rsidR="00F514BF" w:rsidRPr="00CA1CEA" w:rsidTr="00715D11">
        <w:tblPrEx>
          <w:tblCellMar>
            <w:left w:w="0" w:type="dxa"/>
            <w:right w:w="0" w:type="dxa"/>
          </w:tblCellMar>
          <w:tblLook w:val="01E0"/>
        </w:tblPrEx>
        <w:trPr>
          <w:gridAfter w:val="1"/>
          <w:wAfter w:w="30" w:type="dxa"/>
          <w:trHeight w:val="383"/>
        </w:trPr>
        <w:tc>
          <w:tcPr>
            <w:tcW w:w="2820" w:type="dxa"/>
            <w:gridSpan w:val="3"/>
          </w:tcPr>
          <w:p w:rsidR="00F514BF" w:rsidRDefault="00F514BF" w:rsidP="00753170">
            <w:pPr>
              <w:pStyle w:val="TableParagraph"/>
              <w:tabs>
                <w:tab w:val="left" w:pos="1611"/>
                <w:tab w:val="left" w:pos="2230"/>
              </w:tabs>
              <w:ind w:right="95"/>
              <w:rPr>
                <w:b/>
                <w:sz w:val="24"/>
              </w:rPr>
            </w:pPr>
          </w:p>
        </w:tc>
        <w:tc>
          <w:tcPr>
            <w:tcW w:w="6653" w:type="dxa"/>
            <w:gridSpan w:val="10"/>
          </w:tcPr>
          <w:p w:rsidR="00F514BF" w:rsidRPr="006824ED" w:rsidRDefault="009F7B64" w:rsidP="007531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514BF" w:rsidRPr="006824ED">
              <w:rPr>
                <w:rFonts w:ascii="Times New Roman" w:eastAsia="Times New Roman" w:hAnsi="Times New Roman" w:cs="Times New Roman"/>
                <w:sz w:val="24"/>
                <w:szCs w:val="24"/>
              </w:rPr>
              <w:t>To develop skills necessary to manage a wholesale nursery.</w:t>
            </w:r>
          </w:p>
        </w:tc>
      </w:tr>
      <w:tr w:rsidR="00F514BF" w:rsidRPr="00223E0E" w:rsidTr="00715D11">
        <w:tblPrEx>
          <w:tblCellMar>
            <w:left w:w="0" w:type="dxa"/>
            <w:right w:w="0" w:type="dxa"/>
          </w:tblCellMar>
          <w:tblLook w:val="01E0"/>
        </w:tblPrEx>
        <w:trPr>
          <w:gridAfter w:val="1"/>
          <w:wAfter w:w="30" w:type="dxa"/>
          <w:trHeight w:val="390"/>
        </w:trPr>
        <w:tc>
          <w:tcPr>
            <w:tcW w:w="2820" w:type="dxa"/>
            <w:gridSpan w:val="3"/>
          </w:tcPr>
          <w:p w:rsidR="00F514BF" w:rsidRDefault="00F514BF" w:rsidP="00753170">
            <w:pPr>
              <w:pStyle w:val="TableParagraph"/>
              <w:tabs>
                <w:tab w:val="left" w:pos="1611"/>
                <w:tab w:val="left" w:pos="2230"/>
              </w:tabs>
              <w:ind w:right="95"/>
              <w:rPr>
                <w:b/>
                <w:sz w:val="24"/>
              </w:rPr>
            </w:pPr>
          </w:p>
        </w:tc>
        <w:tc>
          <w:tcPr>
            <w:tcW w:w="6653" w:type="dxa"/>
            <w:gridSpan w:val="10"/>
          </w:tcPr>
          <w:p w:rsidR="00F514BF" w:rsidRPr="00223E0E" w:rsidRDefault="009F7B64" w:rsidP="00753170">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514BF" w:rsidRPr="006824ED">
              <w:rPr>
                <w:rFonts w:ascii="Times New Roman" w:hAnsi="Times New Roman" w:cs="Times New Roman"/>
                <w:sz w:val="24"/>
                <w:szCs w:val="24"/>
              </w:rPr>
              <w:t>To acquire knowledge regarding theory and practice of rising plants.</w:t>
            </w:r>
          </w:p>
        </w:tc>
      </w:tr>
      <w:tr w:rsidR="00F514BF" w:rsidRPr="00223E0E" w:rsidTr="00715D11">
        <w:tblPrEx>
          <w:tblCellMar>
            <w:left w:w="0" w:type="dxa"/>
            <w:right w:w="0" w:type="dxa"/>
          </w:tblCellMar>
          <w:tblLook w:val="01E0"/>
        </w:tblPrEx>
        <w:trPr>
          <w:gridAfter w:val="1"/>
          <w:wAfter w:w="30" w:type="dxa"/>
          <w:trHeight w:val="273"/>
        </w:trPr>
        <w:tc>
          <w:tcPr>
            <w:tcW w:w="2820" w:type="dxa"/>
            <w:gridSpan w:val="3"/>
          </w:tcPr>
          <w:p w:rsidR="00F514BF" w:rsidRDefault="00F514BF" w:rsidP="00753170">
            <w:pPr>
              <w:pStyle w:val="TableParagraph"/>
              <w:tabs>
                <w:tab w:val="left" w:pos="1611"/>
                <w:tab w:val="left" w:pos="2230"/>
              </w:tabs>
              <w:ind w:right="95"/>
              <w:rPr>
                <w:b/>
                <w:sz w:val="24"/>
              </w:rPr>
            </w:pPr>
          </w:p>
        </w:tc>
        <w:tc>
          <w:tcPr>
            <w:tcW w:w="6653" w:type="dxa"/>
            <w:gridSpan w:val="10"/>
          </w:tcPr>
          <w:p w:rsidR="00F514BF" w:rsidRPr="006824ED" w:rsidRDefault="009F7B64" w:rsidP="0075317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w:t>
            </w:r>
            <w:r w:rsidR="00F514BF" w:rsidRPr="006824ED">
              <w:rPr>
                <w:rFonts w:ascii="Times New Roman" w:hAnsi="Times New Roman" w:cs="Times New Roman"/>
                <w:sz w:val="24"/>
                <w:szCs w:val="24"/>
              </w:rPr>
              <w:t>To develop an interest to become an entrepreneur.</w:t>
            </w:r>
          </w:p>
        </w:tc>
      </w:tr>
      <w:tr w:rsidR="00F514BF" w:rsidRPr="004A08DC" w:rsidTr="00715D11">
        <w:trPr>
          <w:gridAfter w:val="1"/>
          <w:wAfter w:w="30" w:type="dxa"/>
        </w:trPr>
        <w:tc>
          <w:tcPr>
            <w:tcW w:w="1276" w:type="dxa"/>
            <w:shd w:val="clear" w:color="auto" w:fill="auto"/>
          </w:tcPr>
          <w:p w:rsidR="00F514BF" w:rsidRPr="004A08DC" w:rsidRDefault="00F514BF" w:rsidP="008E1FAE">
            <w:pPr>
              <w:pStyle w:val="Default"/>
              <w:jc w:val="center"/>
              <w:rPr>
                <w:rFonts w:eastAsia="Times New Roman"/>
                <w:b/>
              </w:rPr>
            </w:pPr>
            <w:r w:rsidRPr="004A08DC">
              <w:rPr>
                <w:rFonts w:eastAsia="Times New Roman"/>
                <w:b/>
              </w:rPr>
              <w:t>UNIT</w:t>
            </w:r>
          </w:p>
        </w:tc>
        <w:tc>
          <w:tcPr>
            <w:tcW w:w="8197" w:type="dxa"/>
            <w:gridSpan w:val="12"/>
            <w:shd w:val="clear" w:color="auto" w:fill="auto"/>
          </w:tcPr>
          <w:p w:rsidR="00F514BF" w:rsidRPr="004A08DC" w:rsidRDefault="009F7B64" w:rsidP="008E1FAE">
            <w:pPr>
              <w:pStyle w:val="Default"/>
              <w:jc w:val="center"/>
              <w:rPr>
                <w:rFonts w:eastAsia="Times New Roman"/>
                <w:b/>
              </w:rPr>
            </w:pPr>
            <w:r>
              <w:rPr>
                <w:rFonts w:eastAsia="Times New Roman"/>
                <w:b/>
              </w:rPr>
              <w:t>CONTENTS</w:t>
            </w:r>
          </w:p>
          <w:p w:rsidR="00F514BF" w:rsidRPr="004A08DC" w:rsidRDefault="00F514BF" w:rsidP="008E1FAE">
            <w:pPr>
              <w:pStyle w:val="Default"/>
              <w:jc w:val="center"/>
              <w:rPr>
                <w:rFonts w:eastAsia="Times New Roman"/>
                <w:b/>
              </w:rPr>
            </w:pPr>
          </w:p>
        </w:tc>
      </w:tr>
      <w:tr w:rsidR="00F514BF" w:rsidRPr="004A08DC" w:rsidTr="00715D11">
        <w:trPr>
          <w:gridAfter w:val="1"/>
          <w:wAfter w:w="30" w:type="dxa"/>
        </w:trPr>
        <w:tc>
          <w:tcPr>
            <w:tcW w:w="1276" w:type="dxa"/>
            <w:shd w:val="clear" w:color="auto" w:fill="auto"/>
          </w:tcPr>
          <w:p w:rsidR="00F514BF" w:rsidRPr="004A08DC" w:rsidRDefault="00F514BF" w:rsidP="008E1FAE">
            <w:pPr>
              <w:pStyle w:val="Default"/>
              <w:jc w:val="center"/>
              <w:rPr>
                <w:rFonts w:eastAsia="Times New Roman"/>
                <w:b/>
              </w:rPr>
            </w:pPr>
          </w:p>
          <w:p w:rsidR="00F514BF" w:rsidRPr="004A08DC" w:rsidRDefault="00F514BF" w:rsidP="008E1FAE">
            <w:pPr>
              <w:pStyle w:val="Default"/>
              <w:jc w:val="center"/>
              <w:rPr>
                <w:rFonts w:eastAsia="Times New Roman"/>
                <w:b/>
              </w:rPr>
            </w:pPr>
          </w:p>
          <w:p w:rsidR="00F514BF" w:rsidRPr="004A08DC" w:rsidRDefault="00F514BF" w:rsidP="008E1FAE">
            <w:pPr>
              <w:pStyle w:val="Default"/>
              <w:jc w:val="center"/>
              <w:rPr>
                <w:rFonts w:eastAsia="Times New Roman"/>
                <w:b/>
              </w:rPr>
            </w:pPr>
            <w:r w:rsidRPr="004A08DC">
              <w:rPr>
                <w:rFonts w:eastAsia="Times New Roman"/>
                <w:b/>
              </w:rPr>
              <w:t>I</w:t>
            </w:r>
          </w:p>
        </w:tc>
        <w:tc>
          <w:tcPr>
            <w:tcW w:w="8197" w:type="dxa"/>
            <w:gridSpan w:val="12"/>
            <w:shd w:val="clear" w:color="auto" w:fill="auto"/>
          </w:tcPr>
          <w:p w:rsidR="00F514BF" w:rsidRPr="004A08DC" w:rsidRDefault="00F514BF"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NURSERY: </w:t>
            </w:r>
          </w:p>
          <w:p w:rsidR="00F514BF" w:rsidRPr="004A08DC" w:rsidRDefault="00F514B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Definition, objectives and scope and building up of infrastructure for nursery, planning and seasonal activities - Planting - direct seeding and transplants. </w:t>
            </w:r>
          </w:p>
        </w:tc>
      </w:tr>
      <w:tr w:rsidR="00F514BF" w:rsidRPr="004A08DC" w:rsidTr="00715D11">
        <w:trPr>
          <w:gridAfter w:val="1"/>
          <w:wAfter w:w="30" w:type="dxa"/>
        </w:trPr>
        <w:tc>
          <w:tcPr>
            <w:tcW w:w="1276" w:type="dxa"/>
            <w:shd w:val="clear" w:color="auto" w:fill="auto"/>
          </w:tcPr>
          <w:p w:rsidR="00F514BF" w:rsidRPr="004A08DC" w:rsidRDefault="00F514BF" w:rsidP="008E1FAE">
            <w:pPr>
              <w:pStyle w:val="Default"/>
              <w:jc w:val="center"/>
              <w:rPr>
                <w:rFonts w:eastAsia="Times New Roman"/>
                <w:b/>
              </w:rPr>
            </w:pPr>
          </w:p>
          <w:p w:rsidR="00F514BF" w:rsidRPr="004A08DC" w:rsidRDefault="00F514BF" w:rsidP="008E1FAE">
            <w:pPr>
              <w:pStyle w:val="Default"/>
              <w:jc w:val="center"/>
              <w:rPr>
                <w:rFonts w:eastAsia="Times New Roman"/>
                <w:b/>
              </w:rPr>
            </w:pPr>
          </w:p>
          <w:p w:rsidR="00F514BF" w:rsidRDefault="00F514BF" w:rsidP="008E1FAE">
            <w:pPr>
              <w:pStyle w:val="Default"/>
              <w:jc w:val="center"/>
              <w:rPr>
                <w:rFonts w:eastAsia="Times New Roman"/>
                <w:b/>
              </w:rPr>
            </w:pPr>
          </w:p>
          <w:p w:rsidR="00F514BF" w:rsidRPr="004A08DC" w:rsidRDefault="00F514BF" w:rsidP="008E1FAE">
            <w:pPr>
              <w:pStyle w:val="Default"/>
              <w:jc w:val="center"/>
              <w:rPr>
                <w:rFonts w:eastAsia="Times New Roman"/>
                <w:b/>
              </w:rPr>
            </w:pPr>
            <w:r w:rsidRPr="004A08DC">
              <w:rPr>
                <w:rFonts w:eastAsia="Times New Roman"/>
                <w:b/>
              </w:rPr>
              <w:t>II</w:t>
            </w:r>
          </w:p>
        </w:tc>
        <w:tc>
          <w:tcPr>
            <w:tcW w:w="8197" w:type="dxa"/>
            <w:gridSpan w:val="12"/>
            <w:shd w:val="clear" w:color="auto" w:fill="auto"/>
          </w:tcPr>
          <w:p w:rsidR="00F514BF" w:rsidRPr="004A08DC" w:rsidRDefault="00F514BF"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SEED: </w:t>
            </w:r>
          </w:p>
          <w:p w:rsidR="00F514BF" w:rsidRPr="004A08DC" w:rsidRDefault="00F514BF" w:rsidP="008E1FAE">
            <w:pPr>
              <w:pStyle w:val="Default"/>
              <w:jc w:val="both"/>
              <w:rPr>
                <w:rFonts w:eastAsia="Times New Roman"/>
                <w:b/>
                <w:color w:val="auto"/>
              </w:rPr>
            </w:pPr>
            <w:r w:rsidRPr="004A08DC">
              <w:t xml:space="preserve">Structure and types - Seed dormancy; causes and methods of breaking dormancy - Seed storage: Seed banks, factors affecting seed viability, genetic erosion - Seed production technology - seed testing and certification. </w:t>
            </w:r>
          </w:p>
        </w:tc>
      </w:tr>
      <w:tr w:rsidR="00F514BF" w:rsidRPr="004A08DC" w:rsidTr="00715D11">
        <w:trPr>
          <w:gridAfter w:val="1"/>
          <w:wAfter w:w="30" w:type="dxa"/>
        </w:trPr>
        <w:tc>
          <w:tcPr>
            <w:tcW w:w="1276" w:type="dxa"/>
            <w:shd w:val="clear" w:color="auto" w:fill="auto"/>
          </w:tcPr>
          <w:p w:rsidR="00F514BF" w:rsidRPr="004A08DC" w:rsidRDefault="00F514BF" w:rsidP="008E1FAE">
            <w:pPr>
              <w:pStyle w:val="Default"/>
              <w:jc w:val="center"/>
              <w:rPr>
                <w:rFonts w:eastAsia="Times New Roman"/>
                <w:b/>
              </w:rPr>
            </w:pPr>
          </w:p>
          <w:p w:rsidR="00F514BF" w:rsidRPr="004A08DC" w:rsidRDefault="00F514BF" w:rsidP="008E1FAE">
            <w:pPr>
              <w:pStyle w:val="Default"/>
              <w:jc w:val="center"/>
              <w:rPr>
                <w:rFonts w:eastAsia="Times New Roman"/>
                <w:b/>
              </w:rPr>
            </w:pPr>
          </w:p>
          <w:p w:rsidR="00F514BF" w:rsidRPr="004A08DC" w:rsidRDefault="00F514BF" w:rsidP="008E1FAE">
            <w:pPr>
              <w:pStyle w:val="Default"/>
              <w:jc w:val="center"/>
              <w:rPr>
                <w:rFonts w:eastAsia="Times New Roman"/>
                <w:b/>
              </w:rPr>
            </w:pPr>
            <w:r w:rsidRPr="004A08DC">
              <w:rPr>
                <w:rFonts w:eastAsia="Times New Roman"/>
                <w:b/>
              </w:rPr>
              <w:t>III</w:t>
            </w:r>
          </w:p>
        </w:tc>
        <w:tc>
          <w:tcPr>
            <w:tcW w:w="8197" w:type="dxa"/>
            <w:gridSpan w:val="12"/>
            <w:shd w:val="clear" w:color="auto" w:fill="auto"/>
          </w:tcPr>
          <w:p w:rsidR="00F514BF" w:rsidRPr="004A08DC" w:rsidRDefault="00F514BF"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b/>
                <w:sz w:val="24"/>
                <w:szCs w:val="24"/>
              </w:rPr>
              <w:t>VEGETATIVE PROPAGATION:</w:t>
            </w:r>
          </w:p>
          <w:p w:rsidR="00F514BF" w:rsidRPr="004A08DC" w:rsidRDefault="00F514B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Air-layering, cutting, selection of cutting, collecting season, treatment of cutting, rooting medium and planting of cuttings - Hardening of plants - green house - mist chamber, shed roo</w:t>
            </w:r>
            <w:r>
              <w:rPr>
                <w:rFonts w:ascii="Times New Roman" w:hAnsi="Times New Roman" w:cs="Times New Roman"/>
                <w:sz w:val="24"/>
                <w:szCs w:val="24"/>
              </w:rPr>
              <w:t xml:space="preserve">t, shade house and glasshouse. </w:t>
            </w:r>
          </w:p>
        </w:tc>
      </w:tr>
      <w:tr w:rsidR="00F514BF" w:rsidRPr="004A08DC" w:rsidTr="00715D11">
        <w:trPr>
          <w:gridAfter w:val="1"/>
          <w:wAfter w:w="30" w:type="dxa"/>
          <w:trHeight w:val="841"/>
        </w:trPr>
        <w:tc>
          <w:tcPr>
            <w:tcW w:w="1276" w:type="dxa"/>
            <w:shd w:val="clear" w:color="auto" w:fill="auto"/>
          </w:tcPr>
          <w:p w:rsidR="00F514BF" w:rsidRPr="004A08DC" w:rsidRDefault="00F514BF" w:rsidP="008E1FAE">
            <w:pPr>
              <w:pStyle w:val="Default"/>
              <w:jc w:val="center"/>
              <w:rPr>
                <w:rFonts w:eastAsia="Times New Roman"/>
                <w:b/>
              </w:rPr>
            </w:pPr>
          </w:p>
          <w:p w:rsidR="00F514BF" w:rsidRPr="004A08DC" w:rsidRDefault="00F514BF" w:rsidP="008E1FAE">
            <w:pPr>
              <w:pStyle w:val="Default"/>
              <w:jc w:val="center"/>
              <w:rPr>
                <w:rFonts w:eastAsia="Times New Roman"/>
                <w:b/>
              </w:rPr>
            </w:pPr>
          </w:p>
          <w:p w:rsidR="00F514BF" w:rsidRPr="004A08DC" w:rsidRDefault="00F514BF" w:rsidP="008E1FAE">
            <w:pPr>
              <w:pStyle w:val="Default"/>
              <w:jc w:val="center"/>
              <w:rPr>
                <w:rFonts w:eastAsia="Times New Roman"/>
                <w:b/>
              </w:rPr>
            </w:pPr>
            <w:r w:rsidRPr="004A08DC">
              <w:rPr>
                <w:rFonts w:eastAsia="Times New Roman"/>
                <w:b/>
              </w:rPr>
              <w:t>IV</w:t>
            </w:r>
          </w:p>
        </w:tc>
        <w:tc>
          <w:tcPr>
            <w:tcW w:w="8197" w:type="dxa"/>
            <w:gridSpan w:val="12"/>
            <w:shd w:val="clear" w:color="auto" w:fill="auto"/>
          </w:tcPr>
          <w:p w:rsidR="00F514BF" w:rsidRPr="004A08DC" w:rsidRDefault="00F514BF"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GARDENING: </w:t>
            </w:r>
          </w:p>
          <w:p w:rsidR="00F514BF" w:rsidRPr="004A08DC" w:rsidRDefault="00F514BF"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definition, objectives and scope - different types of gardening - landscape and home gardening - parks and its components - plant materials and design - computer applications in landscaping</w:t>
            </w:r>
            <w:r>
              <w:rPr>
                <w:rFonts w:ascii="Times New Roman" w:hAnsi="Times New Roman" w:cs="Times New Roman"/>
                <w:sz w:val="24"/>
                <w:szCs w:val="24"/>
              </w:rPr>
              <w:t>.</w:t>
            </w:r>
          </w:p>
        </w:tc>
      </w:tr>
      <w:tr w:rsidR="00F514BF" w:rsidRPr="004A08DC" w:rsidTr="00715D11">
        <w:trPr>
          <w:gridAfter w:val="1"/>
          <w:wAfter w:w="30" w:type="dxa"/>
          <w:trHeight w:val="1692"/>
        </w:trPr>
        <w:tc>
          <w:tcPr>
            <w:tcW w:w="1276" w:type="dxa"/>
            <w:shd w:val="clear" w:color="auto" w:fill="auto"/>
          </w:tcPr>
          <w:p w:rsidR="00F514BF" w:rsidRDefault="00F514BF" w:rsidP="008E1FAE">
            <w:pPr>
              <w:pStyle w:val="Default"/>
              <w:jc w:val="center"/>
              <w:rPr>
                <w:rFonts w:eastAsia="Times New Roman"/>
                <w:b/>
              </w:rPr>
            </w:pPr>
          </w:p>
          <w:p w:rsidR="00F514BF" w:rsidRDefault="00F514BF" w:rsidP="008E1FAE">
            <w:pPr>
              <w:pStyle w:val="Default"/>
              <w:jc w:val="center"/>
              <w:rPr>
                <w:rFonts w:eastAsia="Times New Roman"/>
                <w:b/>
              </w:rPr>
            </w:pPr>
          </w:p>
          <w:p w:rsidR="00F514BF" w:rsidRDefault="00F514BF" w:rsidP="008E1FAE">
            <w:pPr>
              <w:pStyle w:val="Default"/>
              <w:jc w:val="center"/>
              <w:rPr>
                <w:rFonts w:eastAsia="Times New Roman"/>
                <w:b/>
              </w:rPr>
            </w:pPr>
          </w:p>
          <w:p w:rsidR="00F514BF" w:rsidRPr="004A08DC" w:rsidRDefault="00F514BF" w:rsidP="008E1FAE">
            <w:pPr>
              <w:pStyle w:val="Default"/>
              <w:jc w:val="center"/>
              <w:rPr>
                <w:rFonts w:eastAsia="Times New Roman"/>
                <w:b/>
              </w:rPr>
            </w:pPr>
            <w:r w:rsidRPr="004A08DC">
              <w:rPr>
                <w:rFonts w:eastAsia="Times New Roman"/>
                <w:b/>
              </w:rPr>
              <w:t>V</w:t>
            </w:r>
          </w:p>
        </w:tc>
        <w:tc>
          <w:tcPr>
            <w:tcW w:w="8197" w:type="dxa"/>
            <w:gridSpan w:val="12"/>
            <w:shd w:val="clear" w:color="auto" w:fill="auto"/>
          </w:tcPr>
          <w:p w:rsidR="00F514BF" w:rsidRPr="004A08DC" w:rsidRDefault="00F514BF"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b/>
                <w:sz w:val="24"/>
                <w:szCs w:val="24"/>
              </w:rPr>
              <w:t>GARDENING OPERATIONS:</w:t>
            </w:r>
          </w:p>
          <w:p w:rsidR="00F514BF" w:rsidRPr="004A08DC" w:rsidRDefault="00F514BF" w:rsidP="008E1FAE">
            <w:pPr>
              <w:pStyle w:val="Default"/>
              <w:jc w:val="both"/>
              <w:rPr>
                <w:rFonts w:eastAsia="Times New Roman"/>
                <w:b/>
                <w:color w:val="auto"/>
              </w:rPr>
            </w:pPr>
            <w:r w:rsidRPr="004A08DC">
              <w:t xml:space="preserve">Soil laying, manuring, watering, management of pests and diseases and harvesting. Sowing/raising of seeds and seedlings: Transplanting of seedlings - Study of cultivation of different vegetables: cabbage, brinjal, lady’s finger, onion, garlic, tomatoes, and carrots - Storage and marketing procedures. </w:t>
            </w:r>
          </w:p>
        </w:tc>
      </w:tr>
      <w:tr w:rsidR="00707B39" w:rsidRPr="004A08DC" w:rsidTr="00715D11">
        <w:tblPrEx>
          <w:tblCellMar>
            <w:left w:w="0" w:type="dxa"/>
            <w:right w:w="0" w:type="dxa"/>
          </w:tblCellMar>
          <w:tblLook w:val="01E0"/>
        </w:tblPrEx>
        <w:trPr>
          <w:trHeight w:val="483"/>
        </w:trPr>
        <w:tc>
          <w:tcPr>
            <w:tcW w:w="8085" w:type="dxa"/>
            <w:gridSpan w:val="12"/>
          </w:tcPr>
          <w:p w:rsidR="00123D89" w:rsidRDefault="005315F4" w:rsidP="008E1FAE">
            <w:pPr>
              <w:pStyle w:val="Default"/>
              <w:jc w:val="both"/>
              <w:rPr>
                <w:b/>
                <w:bCs/>
              </w:rPr>
            </w:pPr>
            <w:r w:rsidRPr="005315F4">
              <w:rPr>
                <w:b/>
                <w:noProof/>
              </w:rPr>
              <w:lastRenderedPageBreak/>
              <w:pict>
                <v:shape id="AutoShape 21" o:spid="_x0000_s1063" type="#_x0000_t32" style="position:absolute;left:0;text-align:left;margin-left:55.35pt;margin-top:-.9pt;width:0;height:185.1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"/>
              </w:pict>
            </w:r>
            <w:r w:rsidR="00707B39" w:rsidRPr="00223E0E">
              <w:rPr>
                <w:b/>
              </w:rPr>
              <w:t>Course</w:t>
            </w:r>
            <w:r w:rsidR="00707B39" w:rsidRPr="00223E0E">
              <w:rPr>
                <w:b/>
                <w:bCs/>
              </w:rPr>
              <w:t xml:space="preserve"> </w:t>
            </w:r>
          </w:p>
          <w:p w:rsidR="00707B39" w:rsidRPr="00275C22" w:rsidRDefault="00707B39" w:rsidP="00123D89">
            <w:pPr>
              <w:pStyle w:val="Default"/>
              <w:jc w:val="both"/>
              <w:rPr>
                <w:b/>
              </w:rPr>
            </w:pPr>
            <w:r w:rsidRPr="00223E0E">
              <w:rPr>
                <w:b/>
                <w:bCs/>
              </w:rPr>
              <w:t>outcomes:</w:t>
            </w:r>
            <w:r w:rsidR="00123D89">
              <w:rPr>
                <w:b/>
                <w:bCs/>
              </w:rPr>
              <w:t xml:space="preserve"> </w:t>
            </w:r>
            <w:r w:rsidR="00123D89" w:rsidRPr="00223E0E">
              <w:t xml:space="preserve"> </w:t>
            </w:r>
            <w:r w:rsidR="00275C22">
              <w:t xml:space="preserve">   </w:t>
            </w:r>
            <w:r w:rsidRPr="00275C22">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715D11">
        <w:tblPrEx>
          <w:tblCellMar>
            <w:left w:w="0" w:type="dxa"/>
            <w:right w:w="0" w:type="dxa"/>
          </w:tblCellMar>
          <w:tblLook w:val="01E0"/>
        </w:tblPrEx>
        <w:trPr>
          <w:trHeight w:val="483"/>
        </w:trPr>
        <w:tc>
          <w:tcPr>
            <w:tcW w:w="8085" w:type="dxa"/>
            <w:gridSpan w:val="12"/>
          </w:tcPr>
          <w:p w:rsidR="00123D89" w:rsidRDefault="00123D89" w:rsidP="00123D89">
            <w:pPr>
              <w:shd w:val="clear" w:color="auto" w:fill="FFFFFF"/>
              <w:spacing w:after="0" w:line="240" w:lineRule="auto"/>
              <w:ind w:left="107"/>
              <w:jc w:val="both"/>
              <w:rPr>
                <w:rFonts w:ascii="Times New Roman" w:hAnsi="Times New Roman" w:cs="Times New Roman"/>
                <w:sz w:val="24"/>
                <w:szCs w:val="24"/>
              </w:rPr>
            </w:pPr>
            <w:r>
              <w:rPr>
                <w:rFonts w:ascii="Times New Roman" w:eastAsia="Times New Roman" w:hAnsi="Times New Roman" w:cs="Times New Roman"/>
                <w:sz w:val="24"/>
                <w:szCs w:val="24"/>
              </w:rPr>
              <w:t xml:space="preserve">CO1           </w:t>
            </w:r>
            <w:r w:rsidR="00707B39" w:rsidRPr="00123D89">
              <w:rPr>
                <w:rFonts w:ascii="Times New Roman" w:eastAsia="Times New Roman" w:hAnsi="Times New Roman" w:cs="Times New Roman"/>
                <w:sz w:val="24"/>
                <w:szCs w:val="24"/>
              </w:rPr>
              <w:t xml:space="preserve">Recognize </w:t>
            </w:r>
            <w:r w:rsidR="00707B39" w:rsidRPr="00123D89">
              <w:rPr>
                <w:rFonts w:ascii="Times New Roman" w:hAnsi="Times New Roman" w:cs="Times New Roman"/>
                <w:sz w:val="24"/>
                <w:szCs w:val="24"/>
              </w:rPr>
              <w:t xml:space="preserve">the basic process required for growing and maintaining </w:t>
            </w:r>
          </w:p>
          <w:p w:rsidR="00707B39" w:rsidRPr="00123D89" w:rsidRDefault="00123D89" w:rsidP="00123D89">
            <w:pPr>
              <w:shd w:val="clear" w:color="auto" w:fill="FFFFFF"/>
              <w:spacing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7B39" w:rsidRPr="00123D89">
              <w:rPr>
                <w:rFonts w:ascii="Times New Roman" w:hAnsi="Times New Roman" w:cs="Times New Roman"/>
                <w:sz w:val="24"/>
                <w:szCs w:val="24"/>
              </w:rPr>
              <w:t>plants in  nurseries.</w:t>
            </w:r>
          </w:p>
        </w:tc>
        <w:tc>
          <w:tcPr>
            <w:tcW w:w="1418" w:type="dxa"/>
            <w:gridSpan w:val="2"/>
          </w:tcPr>
          <w:p w:rsidR="00707B39" w:rsidRPr="004A08DC" w:rsidRDefault="00707B39" w:rsidP="008E1FAE">
            <w:pPr>
              <w:pStyle w:val="TableParagraph"/>
              <w:jc w:val="center"/>
              <w:rPr>
                <w:sz w:val="24"/>
                <w:szCs w:val="24"/>
              </w:rPr>
            </w:pPr>
            <w:r w:rsidRPr="004A08DC">
              <w:rPr>
                <w:sz w:val="24"/>
                <w:szCs w:val="24"/>
              </w:rPr>
              <w:t>K1</w:t>
            </w:r>
          </w:p>
        </w:tc>
      </w:tr>
      <w:tr w:rsidR="00707B39" w:rsidRPr="004A08DC" w:rsidTr="00715D11">
        <w:tblPrEx>
          <w:tblCellMar>
            <w:left w:w="0" w:type="dxa"/>
            <w:right w:w="0" w:type="dxa"/>
          </w:tblCellMar>
          <w:tblLook w:val="01E0"/>
        </w:tblPrEx>
        <w:trPr>
          <w:trHeight w:val="490"/>
        </w:trPr>
        <w:tc>
          <w:tcPr>
            <w:tcW w:w="8085" w:type="dxa"/>
            <w:gridSpan w:val="12"/>
          </w:tcPr>
          <w:p w:rsidR="00123D89" w:rsidRDefault="00123D89" w:rsidP="00123D89">
            <w:pPr>
              <w:shd w:val="clear" w:color="auto" w:fill="FFFFFF"/>
              <w:spacing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CO2           </w:t>
            </w:r>
            <w:r w:rsidR="00707B39" w:rsidRPr="00123D89">
              <w:rPr>
                <w:rFonts w:ascii="Times New Roman" w:eastAsia="Times New Roman" w:hAnsi="Times New Roman" w:cs="Times New Roman"/>
                <w:sz w:val="24"/>
                <w:szCs w:val="24"/>
              </w:rPr>
              <w:t xml:space="preserve">Explain the different methods of plant propagation and various </w:t>
            </w:r>
          </w:p>
          <w:p w:rsidR="00707B39" w:rsidRPr="00123D89" w:rsidRDefault="00123D89" w:rsidP="00123D89">
            <w:pPr>
              <w:shd w:val="clear" w:color="auto" w:fill="FFFFFF"/>
              <w:spacing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7B39" w:rsidRPr="00123D89">
              <w:rPr>
                <w:rFonts w:ascii="Times New Roman" w:eastAsia="Times New Roman" w:hAnsi="Times New Roman" w:cs="Times New Roman"/>
                <w:sz w:val="24"/>
                <w:szCs w:val="24"/>
              </w:rPr>
              <w:t>gardening styles.</w:t>
            </w:r>
          </w:p>
        </w:tc>
        <w:tc>
          <w:tcPr>
            <w:tcW w:w="1418" w:type="dxa"/>
            <w:gridSpan w:val="2"/>
          </w:tcPr>
          <w:p w:rsidR="00707B39" w:rsidRPr="004A08DC" w:rsidRDefault="00707B39" w:rsidP="008E1FAE">
            <w:pPr>
              <w:pStyle w:val="TableParagraph"/>
              <w:jc w:val="center"/>
              <w:rPr>
                <w:sz w:val="24"/>
                <w:szCs w:val="24"/>
              </w:rPr>
            </w:pPr>
            <w:r w:rsidRPr="004A08DC">
              <w:rPr>
                <w:sz w:val="24"/>
                <w:szCs w:val="24"/>
              </w:rPr>
              <w:t>K2</w:t>
            </w:r>
          </w:p>
        </w:tc>
      </w:tr>
      <w:tr w:rsidR="00707B39" w:rsidRPr="004A08DC" w:rsidTr="00715D11">
        <w:tblPrEx>
          <w:tblCellMar>
            <w:left w:w="0" w:type="dxa"/>
            <w:right w:w="0" w:type="dxa"/>
          </w:tblCellMar>
          <w:tblLook w:val="01E0"/>
        </w:tblPrEx>
        <w:trPr>
          <w:trHeight w:val="490"/>
        </w:trPr>
        <w:tc>
          <w:tcPr>
            <w:tcW w:w="8085" w:type="dxa"/>
            <w:gridSpan w:val="12"/>
          </w:tcPr>
          <w:p w:rsidR="00123D89" w:rsidRDefault="00123D89" w:rsidP="00123D89">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CO3           </w:t>
            </w:r>
            <w:r w:rsidR="00707B39" w:rsidRPr="00123D89">
              <w:rPr>
                <w:rFonts w:ascii="Times New Roman" w:hAnsi="Times New Roman" w:cs="Times New Roman"/>
                <w:sz w:val="24"/>
                <w:szCs w:val="24"/>
              </w:rPr>
              <w:t xml:space="preserve">Apply techniques for effective hardening of plants and computer </w:t>
            </w:r>
          </w:p>
          <w:p w:rsidR="00707B39" w:rsidRPr="00123D89" w:rsidRDefault="00123D89" w:rsidP="00123D89">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123D89">
              <w:rPr>
                <w:rFonts w:ascii="Times New Roman" w:hAnsi="Times New Roman" w:cs="Times New Roman"/>
                <w:sz w:val="24"/>
                <w:szCs w:val="24"/>
              </w:rPr>
              <w:t>applications for creative gardening.</w:t>
            </w:r>
          </w:p>
        </w:tc>
        <w:tc>
          <w:tcPr>
            <w:tcW w:w="1418" w:type="dxa"/>
            <w:gridSpan w:val="2"/>
          </w:tcPr>
          <w:p w:rsidR="00707B39" w:rsidRPr="004A08DC" w:rsidRDefault="00707B39" w:rsidP="008E1FAE">
            <w:pPr>
              <w:pStyle w:val="TableParagraph"/>
              <w:jc w:val="center"/>
              <w:rPr>
                <w:sz w:val="24"/>
                <w:szCs w:val="24"/>
              </w:rPr>
            </w:pPr>
            <w:r w:rsidRPr="004A08DC">
              <w:rPr>
                <w:sz w:val="24"/>
                <w:szCs w:val="24"/>
              </w:rPr>
              <w:t>K3&amp;</w:t>
            </w:r>
          </w:p>
          <w:p w:rsidR="00707B39" w:rsidRPr="004A08DC" w:rsidRDefault="00707B39" w:rsidP="008E1FAE">
            <w:pPr>
              <w:pStyle w:val="TableParagraph"/>
              <w:jc w:val="center"/>
              <w:rPr>
                <w:sz w:val="24"/>
                <w:szCs w:val="24"/>
              </w:rPr>
            </w:pPr>
            <w:r w:rsidRPr="004A08DC">
              <w:rPr>
                <w:sz w:val="24"/>
                <w:szCs w:val="24"/>
              </w:rPr>
              <w:t>K6</w:t>
            </w:r>
          </w:p>
        </w:tc>
      </w:tr>
      <w:tr w:rsidR="00707B39" w:rsidRPr="004A08DC" w:rsidTr="00715D11">
        <w:tblPrEx>
          <w:tblCellMar>
            <w:left w:w="0" w:type="dxa"/>
            <w:right w:w="0" w:type="dxa"/>
          </w:tblCellMar>
          <w:tblLook w:val="01E0"/>
        </w:tblPrEx>
        <w:trPr>
          <w:trHeight w:val="427"/>
        </w:trPr>
        <w:tc>
          <w:tcPr>
            <w:tcW w:w="8085" w:type="dxa"/>
            <w:gridSpan w:val="12"/>
          </w:tcPr>
          <w:p w:rsidR="00123D89" w:rsidRDefault="00123D89" w:rsidP="00123D89">
            <w:pPr>
              <w:spacing w:after="0" w:line="240" w:lineRule="auto"/>
              <w:ind w:left="107"/>
              <w:rPr>
                <w:rFonts w:ascii="Times New Roman" w:hAnsi="Times New Roman" w:cs="Times New Roman"/>
                <w:sz w:val="24"/>
                <w:szCs w:val="24"/>
              </w:rPr>
            </w:pPr>
            <w:r>
              <w:rPr>
                <w:rFonts w:ascii="Times New Roman" w:hAnsi="Times New Roman" w:cs="Times New Roman"/>
                <w:sz w:val="24"/>
                <w:szCs w:val="24"/>
              </w:rPr>
              <w:t xml:space="preserve">CO4            </w:t>
            </w:r>
            <w:r w:rsidR="00707B39" w:rsidRPr="00123D89">
              <w:rPr>
                <w:rFonts w:ascii="Times New Roman" w:hAnsi="Times New Roman" w:cs="Times New Roman"/>
                <w:sz w:val="24"/>
                <w:szCs w:val="24"/>
              </w:rPr>
              <w:t xml:space="preserve">Compare and contrast cultivation of different vegetables and growth </w:t>
            </w:r>
          </w:p>
          <w:p w:rsidR="00707B39" w:rsidRPr="00123D89" w:rsidRDefault="00123D89" w:rsidP="00123D89">
            <w:pPr>
              <w:spacing w:after="0" w:line="240" w:lineRule="auto"/>
              <w:ind w:left="107"/>
              <w:rPr>
                <w:rFonts w:ascii="Times New Roman" w:hAnsi="Times New Roman" w:cs="Times New Roman"/>
                <w:sz w:val="24"/>
                <w:szCs w:val="24"/>
              </w:rPr>
            </w:pPr>
            <w:r>
              <w:rPr>
                <w:rFonts w:ascii="Times New Roman" w:hAnsi="Times New Roman" w:cs="Times New Roman"/>
                <w:sz w:val="24"/>
                <w:szCs w:val="24"/>
              </w:rPr>
              <w:t xml:space="preserve">                   </w:t>
            </w:r>
            <w:r w:rsidR="00707B39" w:rsidRPr="00123D89">
              <w:rPr>
                <w:rFonts w:ascii="Times New Roman" w:hAnsi="Times New Roman" w:cs="Times New Roman"/>
                <w:sz w:val="24"/>
                <w:szCs w:val="24"/>
              </w:rPr>
              <w:t>of plants in nursery and gardening.</w:t>
            </w:r>
          </w:p>
        </w:tc>
        <w:tc>
          <w:tcPr>
            <w:tcW w:w="1418" w:type="dxa"/>
            <w:gridSpan w:val="2"/>
          </w:tcPr>
          <w:p w:rsidR="00707B39" w:rsidRPr="004A08DC" w:rsidRDefault="00707B39" w:rsidP="008E1FAE">
            <w:pPr>
              <w:pStyle w:val="TableParagraph"/>
              <w:jc w:val="center"/>
              <w:rPr>
                <w:sz w:val="24"/>
                <w:szCs w:val="24"/>
              </w:rPr>
            </w:pPr>
            <w:r w:rsidRPr="004A08DC">
              <w:rPr>
                <w:sz w:val="24"/>
                <w:szCs w:val="24"/>
              </w:rPr>
              <w:t>K4</w:t>
            </w:r>
          </w:p>
        </w:tc>
      </w:tr>
      <w:tr w:rsidR="00707B39" w:rsidRPr="004A08DC" w:rsidTr="00715D11">
        <w:tblPrEx>
          <w:tblCellMar>
            <w:left w:w="0" w:type="dxa"/>
            <w:right w:w="0" w:type="dxa"/>
          </w:tblCellMar>
          <w:tblLook w:val="01E0"/>
        </w:tblPrEx>
        <w:trPr>
          <w:trHeight w:val="537"/>
        </w:trPr>
        <w:tc>
          <w:tcPr>
            <w:tcW w:w="8085" w:type="dxa"/>
            <w:gridSpan w:val="12"/>
          </w:tcPr>
          <w:p w:rsidR="00123D89" w:rsidRDefault="00123D89" w:rsidP="00123D89">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CO5           </w:t>
            </w:r>
            <w:r w:rsidR="00707B39" w:rsidRPr="00123D89">
              <w:rPr>
                <w:rFonts w:ascii="Times New Roman" w:hAnsi="Times New Roman" w:cs="Times New Roman"/>
                <w:sz w:val="24"/>
                <w:szCs w:val="24"/>
              </w:rPr>
              <w:t xml:space="preserve">Develop new strategies to enhance growth and quality of nursery </w:t>
            </w:r>
          </w:p>
          <w:p w:rsidR="00707B39" w:rsidRPr="00123D89" w:rsidRDefault="00123D89" w:rsidP="00123D89">
            <w:pPr>
              <w:autoSpaceDE w:val="0"/>
              <w:autoSpaceDN w:val="0"/>
              <w:adjustRightInd w:val="0"/>
              <w:spacing w:after="0" w:line="240" w:lineRule="auto"/>
              <w:ind w:left="107"/>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123D89">
              <w:rPr>
                <w:rFonts w:ascii="Times New Roman" w:hAnsi="Times New Roman" w:cs="Times New Roman"/>
                <w:sz w:val="24"/>
                <w:szCs w:val="24"/>
              </w:rPr>
              <w:t>plants.</w:t>
            </w:r>
          </w:p>
        </w:tc>
        <w:tc>
          <w:tcPr>
            <w:tcW w:w="1418" w:type="dxa"/>
            <w:gridSpan w:val="2"/>
          </w:tcPr>
          <w:p w:rsidR="00707B39" w:rsidRPr="004A08DC" w:rsidRDefault="00707B39" w:rsidP="008E1FAE">
            <w:pPr>
              <w:pStyle w:val="TableParagraph"/>
              <w:ind w:right="134"/>
              <w:jc w:val="center"/>
              <w:rPr>
                <w:sz w:val="24"/>
                <w:szCs w:val="24"/>
              </w:rPr>
            </w:pPr>
            <w:r w:rsidRPr="004A08DC">
              <w:rPr>
                <w:sz w:val="24"/>
                <w:szCs w:val="24"/>
              </w:rPr>
              <w:t>K5 &amp;</w:t>
            </w:r>
          </w:p>
          <w:p w:rsidR="00707B39" w:rsidRPr="004A08DC" w:rsidRDefault="00707B39" w:rsidP="008E1FAE">
            <w:pPr>
              <w:pStyle w:val="TableParagraph"/>
              <w:ind w:right="134"/>
              <w:jc w:val="center"/>
              <w:rPr>
                <w:sz w:val="24"/>
                <w:szCs w:val="24"/>
              </w:rPr>
            </w:pPr>
            <w:r w:rsidRPr="004A08DC">
              <w:rPr>
                <w:sz w:val="24"/>
                <w:szCs w:val="24"/>
              </w:rPr>
              <w:t>K6</w:t>
            </w:r>
          </w:p>
        </w:tc>
      </w:tr>
      <w:tr w:rsidR="00472D41" w:rsidTr="00715D11">
        <w:tblPrEx>
          <w:tblCellMar>
            <w:left w:w="0" w:type="dxa"/>
            <w:right w:w="0" w:type="dxa"/>
          </w:tblCellMar>
          <w:tblLook w:val="01E0"/>
        </w:tblPrEx>
        <w:trPr>
          <w:trHeight w:val="1905"/>
        </w:trPr>
        <w:tc>
          <w:tcPr>
            <w:tcW w:w="2850" w:type="dxa"/>
            <w:gridSpan w:val="4"/>
          </w:tcPr>
          <w:p w:rsidR="00472D41" w:rsidRPr="00180150" w:rsidRDefault="00472D41"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472D41" w:rsidRPr="00180150" w:rsidRDefault="00472D41"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472D41" w:rsidRDefault="00472D41"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472D41" w:rsidRDefault="00472D41"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472D41" w:rsidTr="00715D11">
        <w:tblPrEx>
          <w:tblCellMar>
            <w:left w:w="0" w:type="dxa"/>
            <w:right w:w="0" w:type="dxa"/>
          </w:tblCellMar>
          <w:tblLook w:val="01E0"/>
        </w:tblPrEx>
        <w:trPr>
          <w:trHeight w:val="633"/>
        </w:trPr>
        <w:tc>
          <w:tcPr>
            <w:tcW w:w="2850" w:type="dxa"/>
            <w:gridSpan w:val="4"/>
          </w:tcPr>
          <w:p w:rsidR="00472D41" w:rsidRPr="00180150" w:rsidRDefault="00472D41"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472D41" w:rsidRPr="00180150" w:rsidRDefault="00472D41" w:rsidP="008E1FAE">
            <w:pPr>
              <w:pStyle w:val="TableParagraph"/>
              <w:spacing w:before="41"/>
              <w:rPr>
                <w:sz w:val="24"/>
              </w:rPr>
            </w:pPr>
            <w:r w:rsidRPr="00180150">
              <w:rPr>
                <w:sz w:val="24"/>
              </w:rPr>
              <w:t>course</w:t>
            </w:r>
          </w:p>
        </w:tc>
        <w:tc>
          <w:tcPr>
            <w:tcW w:w="6653" w:type="dxa"/>
            <w:gridSpan w:val="10"/>
          </w:tcPr>
          <w:p w:rsidR="00472D41" w:rsidRDefault="00472D41"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472D41" w:rsidRDefault="00472D41"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9E4BCE">
        <w:tc>
          <w:tcPr>
            <w:tcW w:w="9468" w:type="dxa"/>
          </w:tcPr>
          <w:p w:rsidR="00C35B1F" w:rsidRDefault="00C35B1F" w:rsidP="00707B39">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C35B1F" w:rsidTr="009E4BCE">
        <w:tc>
          <w:tcPr>
            <w:tcW w:w="9468" w:type="dxa"/>
          </w:tcPr>
          <w:p w:rsidR="00C35B1F" w:rsidRPr="00C35B1F" w:rsidRDefault="00C35B1F" w:rsidP="00D930AF">
            <w:pPr>
              <w:pStyle w:val="ListParagraph"/>
              <w:numPr>
                <w:ilvl w:val="1"/>
                <w:numId w:val="79"/>
              </w:numPr>
              <w:spacing w:after="0" w:line="240" w:lineRule="auto"/>
              <w:ind w:left="270"/>
              <w:jc w:val="both"/>
              <w:rPr>
                <w:rFonts w:ascii="Times New Roman" w:hAnsi="Times New Roman" w:cs="Times New Roman"/>
                <w:sz w:val="24"/>
                <w:szCs w:val="24"/>
              </w:rPr>
            </w:pPr>
            <w:r w:rsidRPr="00C35B1F">
              <w:rPr>
                <w:rFonts w:ascii="Times New Roman" w:hAnsi="Times New Roman" w:cs="Times New Roman"/>
                <w:sz w:val="24"/>
                <w:szCs w:val="24"/>
              </w:rPr>
              <w:t xml:space="preserve">Bose T.K and Mukherjee, D. 1972. Gardening in India, Oxford &amp; IBH Publishing Co., New Delhi. </w:t>
            </w:r>
          </w:p>
          <w:p w:rsidR="00C35B1F" w:rsidRDefault="00C35B1F" w:rsidP="00D930AF">
            <w:pPr>
              <w:pStyle w:val="ListParagraph"/>
              <w:numPr>
                <w:ilvl w:val="1"/>
                <w:numId w:val="79"/>
              </w:numPr>
              <w:spacing w:after="0" w:line="240" w:lineRule="auto"/>
              <w:ind w:left="270"/>
              <w:jc w:val="both"/>
              <w:rPr>
                <w:rFonts w:ascii="Times New Roman" w:hAnsi="Times New Roman" w:cs="Times New Roman"/>
                <w:sz w:val="24"/>
                <w:szCs w:val="24"/>
              </w:rPr>
            </w:pPr>
            <w:r w:rsidRPr="00C35B1F">
              <w:rPr>
                <w:rFonts w:ascii="Times New Roman" w:hAnsi="Times New Roman" w:cs="Times New Roman"/>
                <w:sz w:val="24"/>
                <w:szCs w:val="24"/>
              </w:rPr>
              <w:t xml:space="preserve">Sandhu, M.K. 1989. Plant Propagation, Wile Eastern Ltd., Bengaluru. </w:t>
            </w:r>
          </w:p>
          <w:p w:rsidR="00C35B1F" w:rsidRDefault="00C35B1F" w:rsidP="00D930AF">
            <w:pPr>
              <w:pStyle w:val="ListParagraph"/>
              <w:numPr>
                <w:ilvl w:val="1"/>
                <w:numId w:val="79"/>
              </w:numPr>
              <w:spacing w:after="0" w:line="240" w:lineRule="auto"/>
              <w:ind w:left="270"/>
              <w:jc w:val="both"/>
              <w:rPr>
                <w:rFonts w:ascii="Times New Roman" w:hAnsi="Times New Roman" w:cs="Times New Roman"/>
                <w:sz w:val="24"/>
                <w:szCs w:val="24"/>
              </w:rPr>
            </w:pPr>
            <w:r w:rsidRPr="00C35B1F">
              <w:rPr>
                <w:rFonts w:ascii="Times New Roman" w:hAnsi="Times New Roman" w:cs="Times New Roman"/>
                <w:sz w:val="24"/>
                <w:szCs w:val="24"/>
              </w:rPr>
              <w:t xml:space="preserve">Kumar, N. 1997. Introduction to Horticulture, Rajalakshmi Publications, Nagercoil. </w:t>
            </w:r>
          </w:p>
          <w:p w:rsidR="00C35B1F" w:rsidRDefault="00C35B1F" w:rsidP="00D930AF">
            <w:pPr>
              <w:pStyle w:val="ListParagraph"/>
              <w:numPr>
                <w:ilvl w:val="1"/>
                <w:numId w:val="79"/>
              </w:numPr>
              <w:spacing w:after="0" w:line="240" w:lineRule="auto"/>
              <w:ind w:left="270"/>
              <w:jc w:val="both"/>
              <w:rPr>
                <w:rFonts w:ascii="Times New Roman" w:hAnsi="Times New Roman" w:cs="Times New Roman"/>
                <w:sz w:val="24"/>
                <w:szCs w:val="24"/>
              </w:rPr>
            </w:pPr>
            <w:r w:rsidRPr="00C35B1F">
              <w:rPr>
                <w:rFonts w:ascii="Times New Roman" w:hAnsi="Times New Roman" w:cs="Times New Roman"/>
                <w:sz w:val="24"/>
                <w:szCs w:val="24"/>
              </w:rPr>
              <w:t xml:space="preserve">Edmond Musser and Andres. 1957. Fundamentals of Horticulture, McGraw Hill Book Co., New Delhi. </w:t>
            </w:r>
          </w:p>
          <w:p w:rsidR="00C35B1F" w:rsidRPr="00C35B1F" w:rsidRDefault="00C35B1F" w:rsidP="00D930AF">
            <w:pPr>
              <w:pStyle w:val="ListParagraph"/>
              <w:numPr>
                <w:ilvl w:val="1"/>
                <w:numId w:val="79"/>
              </w:numPr>
              <w:spacing w:after="0" w:line="240" w:lineRule="auto"/>
              <w:ind w:left="270"/>
              <w:jc w:val="both"/>
              <w:rPr>
                <w:rFonts w:ascii="Times New Roman" w:hAnsi="Times New Roman" w:cs="Times New Roman"/>
                <w:sz w:val="24"/>
                <w:szCs w:val="24"/>
              </w:rPr>
            </w:pPr>
            <w:r w:rsidRPr="00C35B1F">
              <w:rPr>
                <w:rFonts w:ascii="Times New Roman" w:hAnsi="Times New Roman" w:cs="Times New Roman"/>
                <w:sz w:val="24"/>
                <w:szCs w:val="24"/>
              </w:rPr>
              <w:t xml:space="preserve">Agrawal, P.K. 1993. Hand Book of Seed Technology, Dept. of Agriculture and Cooperation, National Seed Corporation Ltd., New Delhi. </w:t>
            </w:r>
          </w:p>
        </w:tc>
      </w:tr>
      <w:tr w:rsidR="00C35B1F" w:rsidTr="009E4BCE">
        <w:tc>
          <w:tcPr>
            <w:tcW w:w="9468" w:type="dxa"/>
          </w:tcPr>
          <w:p w:rsidR="00C35B1F" w:rsidRPr="00C35B1F" w:rsidRDefault="00C35B1F" w:rsidP="00C35B1F">
            <w:pPr>
              <w:rPr>
                <w:b/>
                <w:sz w:val="24"/>
                <w:szCs w:val="24"/>
              </w:rPr>
            </w:pPr>
            <w:r w:rsidRPr="004A08DC">
              <w:rPr>
                <w:b/>
                <w:sz w:val="24"/>
                <w:szCs w:val="24"/>
              </w:rPr>
              <w:t>Reference Books:</w:t>
            </w:r>
          </w:p>
        </w:tc>
      </w:tr>
      <w:tr w:rsidR="00C35B1F" w:rsidTr="009E4BCE">
        <w:tc>
          <w:tcPr>
            <w:tcW w:w="9468" w:type="dxa"/>
          </w:tcPr>
          <w:p w:rsidR="00C35B1F" w:rsidRPr="004A08DC" w:rsidRDefault="00C35B1F" w:rsidP="00D930AF">
            <w:pPr>
              <w:pStyle w:val="ListParagraph"/>
              <w:numPr>
                <w:ilvl w:val="0"/>
                <w:numId w:val="66"/>
              </w:numPr>
              <w:spacing w:after="0" w:line="240" w:lineRule="auto"/>
              <w:rPr>
                <w:rFonts w:ascii="Times New Roman" w:hAnsi="Times New Roman" w:cs="Times New Roman"/>
                <w:sz w:val="24"/>
                <w:szCs w:val="24"/>
              </w:rPr>
            </w:pPr>
            <w:r w:rsidRPr="004A08DC">
              <w:rPr>
                <w:rFonts w:ascii="Times New Roman" w:hAnsi="Times New Roman" w:cs="Times New Roman"/>
                <w:sz w:val="24"/>
                <w:szCs w:val="24"/>
              </w:rPr>
              <w:t>N.L. Patel, S.L. Chawla, T.R. Ahlawat:</w:t>
            </w:r>
            <w:r>
              <w:rPr>
                <w:rFonts w:ascii="Times New Roman" w:hAnsi="Times New Roman" w:cs="Times New Roman"/>
                <w:sz w:val="24"/>
                <w:szCs w:val="24"/>
              </w:rPr>
              <w:t xml:space="preserve"> </w:t>
            </w:r>
            <w:r w:rsidRPr="004A08DC">
              <w:rPr>
                <w:rFonts w:ascii="Times New Roman" w:hAnsi="Times New Roman" w:cs="Times New Roman"/>
                <w:sz w:val="24"/>
                <w:szCs w:val="24"/>
              </w:rPr>
              <w:t>Commercial Horticulture‖, 2016, ASPEE College of Horticulture, Navsari Agricultural University, Navsari 396 450, Gujarat,</w:t>
            </w:r>
          </w:p>
          <w:p w:rsidR="00C35B1F" w:rsidRDefault="00C35B1F" w:rsidP="00D930AF">
            <w:pPr>
              <w:pStyle w:val="ListParagraph"/>
              <w:numPr>
                <w:ilvl w:val="0"/>
                <w:numId w:val="66"/>
              </w:numPr>
              <w:spacing w:after="0" w:line="240" w:lineRule="auto"/>
              <w:rPr>
                <w:rFonts w:ascii="Times New Roman" w:hAnsi="Times New Roman" w:cs="Times New Roman"/>
                <w:sz w:val="24"/>
                <w:szCs w:val="24"/>
              </w:rPr>
            </w:pPr>
            <w:r w:rsidRPr="004A08DC">
              <w:rPr>
                <w:rFonts w:ascii="Times New Roman" w:hAnsi="Times New Roman" w:cs="Times New Roman"/>
                <w:sz w:val="24"/>
                <w:szCs w:val="24"/>
              </w:rPr>
              <w:t>Prasad S &amp; Kumar U. 2005. Greenhouse Management for Horticultural Crops. 2nd Ed. Agrobios.</w:t>
            </w:r>
          </w:p>
          <w:p w:rsidR="00C35B1F" w:rsidRDefault="00C35B1F" w:rsidP="00D930AF">
            <w:pPr>
              <w:pStyle w:val="ListParagraph"/>
              <w:numPr>
                <w:ilvl w:val="0"/>
                <w:numId w:val="66"/>
              </w:numPr>
              <w:spacing w:after="0" w:line="240" w:lineRule="auto"/>
              <w:rPr>
                <w:rFonts w:ascii="Times New Roman" w:hAnsi="Times New Roman" w:cs="Times New Roman"/>
                <w:sz w:val="24"/>
                <w:szCs w:val="24"/>
              </w:rPr>
            </w:pPr>
            <w:r w:rsidRPr="00C35B1F">
              <w:rPr>
                <w:rFonts w:ascii="Times New Roman" w:hAnsi="Times New Roman" w:cs="Times New Roman"/>
                <w:sz w:val="24"/>
                <w:szCs w:val="24"/>
              </w:rPr>
              <w:t>George Acquaah, 2002, Horticulture-principles and practices. Prentice-Half of India pvt. Ltd., New Delhi.</w:t>
            </w:r>
          </w:p>
          <w:p w:rsidR="009F7B64" w:rsidRPr="009F7B64" w:rsidRDefault="009F7B64" w:rsidP="00D930AF">
            <w:pPr>
              <w:pStyle w:val="ListParagraph"/>
              <w:numPr>
                <w:ilvl w:val="0"/>
                <w:numId w:val="66"/>
              </w:numPr>
              <w:spacing w:after="0" w:line="240" w:lineRule="auto"/>
              <w:rPr>
                <w:rFonts w:ascii="Times New Roman" w:hAnsi="Times New Roman" w:cs="Times New Roman"/>
                <w:sz w:val="24"/>
                <w:szCs w:val="24"/>
              </w:rPr>
            </w:pPr>
            <w:r w:rsidRPr="00711B79">
              <w:rPr>
                <w:rFonts w:ascii="Times New Roman" w:hAnsi="Times New Roman"/>
                <w:sz w:val="24"/>
                <w:szCs w:val="24"/>
              </w:rPr>
              <w:t>Abraham, A and Vatsala, P. 1981. Introduction to Orchids. Trop. Bot. Garden,    Trivandrum</w:t>
            </w:r>
            <w:r>
              <w:rPr>
                <w:rFonts w:ascii="Times New Roman" w:hAnsi="Times New Roman"/>
                <w:sz w:val="24"/>
                <w:szCs w:val="24"/>
              </w:rPr>
              <w:t>.</w:t>
            </w:r>
          </w:p>
          <w:p w:rsidR="009F7B64" w:rsidRPr="009F7B64" w:rsidRDefault="009F7B64" w:rsidP="00D930AF">
            <w:pPr>
              <w:pStyle w:val="ListParagraph"/>
              <w:numPr>
                <w:ilvl w:val="0"/>
                <w:numId w:val="66"/>
              </w:numPr>
              <w:spacing w:after="0" w:line="240" w:lineRule="auto"/>
              <w:jc w:val="both"/>
              <w:rPr>
                <w:rFonts w:ascii="Times New Roman" w:hAnsi="Times New Roman" w:cs="Times New Roman"/>
                <w:sz w:val="24"/>
                <w:szCs w:val="24"/>
              </w:rPr>
            </w:pPr>
            <w:r w:rsidRPr="009F7B64">
              <w:rPr>
                <w:rFonts w:ascii="Times New Roman" w:hAnsi="Times New Roman" w:cs="Times New Roman"/>
                <w:sz w:val="24"/>
                <w:szCs w:val="24"/>
              </w:rPr>
              <w:t xml:space="preserve">Hartman, H.T and Kester, D.E. 1989. Plant propagation. Printice Hall Ltd., New Delhi. </w:t>
            </w:r>
          </w:p>
        </w:tc>
      </w:tr>
      <w:tr w:rsidR="00C35B1F" w:rsidTr="009E4BCE">
        <w:tc>
          <w:tcPr>
            <w:tcW w:w="9468" w:type="dxa"/>
          </w:tcPr>
          <w:p w:rsidR="00C35B1F" w:rsidRPr="00C35B1F" w:rsidRDefault="00C35B1F" w:rsidP="00C35B1F">
            <w:pPr>
              <w:rPr>
                <w:b/>
                <w:sz w:val="24"/>
                <w:szCs w:val="24"/>
              </w:rPr>
            </w:pPr>
            <w:r w:rsidRPr="004A08DC">
              <w:rPr>
                <w:b/>
                <w:sz w:val="24"/>
                <w:szCs w:val="24"/>
              </w:rPr>
              <w:t>Web resources:</w:t>
            </w:r>
          </w:p>
        </w:tc>
      </w:tr>
      <w:tr w:rsidR="00C35B1F" w:rsidTr="009E4BCE">
        <w:tc>
          <w:tcPr>
            <w:tcW w:w="9468" w:type="dxa"/>
          </w:tcPr>
          <w:p w:rsidR="00C35B1F" w:rsidRPr="004A08DC" w:rsidRDefault="005315F4" w:rsidP="00D930AF">
            <w:pPr>
              <w:pStyle w:val="ListParagraph"/>
              <w:numPr>
                <w:ilvl w:val="0"/>
                <w:numId w:val="65"/>
              </w:numPr>
              <w:spacing w:after="0" w:line="240" w:lineRule="auto"/>
              <w:rPr>
                <w:rFonts w:ascii="Times New Roman" w:hAnsi="Times New Roman" w:cs="Times New Roman"/>
                <w:bCs/>
                <w:sz w:val="24"/>
                <w:szCs w:val="24"/>
              </w:rPr>
            </w:pPr>
            <w:hyperlink r:id="rId63" w:history="1">
              <w:r w:rsidR="00C35B1F" w:rsidRPr="004A08DC">
                <w:rPr>
                  <w:rStyle w:val="Hyperlink"/>
                  <w:rFonts w:ascii="Times New Roman" w:hAnsi="Times New Roman" w:cs="Times New Roman"/>
                  <w:bCs/>
                  <w:color w:val="auto"/>
                  <w:sz w:val="24"/>
                  <w:szCs w:val="24"/>
                  <w:u w:val="none"/>
                </w:rPr>
                <w:t>https://www.kopykitab.com/Nursery-And-Gardening-SEC-by-Prof-C-D-Patil-Dr-G-M-Rane-Dr-S-A-Patil</w:t>
              </w:r>
            </w:hyperlink>
          </w:p>
          <w:p w:rsidR="00C35B1F" w:rsidRPr="004A08DC" w:rsidRDefault="005315F4" w:rsidP="00D930AF">
            <w:pPr>
              <w:pStyle w:val="ListParagraph"/>
              <w:numPr>
                <w:ilvl w:val="0"/>
                <w:numId w:val="65"/>
              </w:numPr>
              <w:spacing w:after="0" w:line="240" w:lineRule="auto"/>
              <w:rPr>
                <w:rFonts w:ascii="Times New Roman" w:hAnsi="Times New Roman" w:cs="Times New Roman"/>
                <w:bCs/>
                <w:sz w:val="24"/>
                <w:szCs w:val="24"/>
              </w:rPr>
            </w:pPr>
            <w:hyperlink r:id="rId64" w:history="1">
              <w:r w:rsidR="00C35B1F" w:rsidRPr="004A08DC">
                <w:rPr>
                  <w:rStyle w:val="Hyperlink"/>
                  <w:rFonts w:ascii="Times New Roman" w:hAnsi="Times New Roman" w:cs="Times New Roman"/>
                  <w:bCs/>
                  <w:color w:val="auto"/>
                  <w:sz w:val="24"/>
                  <w:szCs w:val="24"/>
                  <w:u w:val="none"/>
                </w:rPr>
                <w:t>https://www.wonderslate.com/nursery-and-gardening-management/ebook-details?siteName=books&amp;bookId=38078&amp;preview=true</w:t>
              </w:r>
            </w:hyperlink>
          </w:p>
          <w:p w:rsidR="00C35B1F" w:rsidRPr="004A08DC" w:rsidRDefault="005315F4" w:rsidP="00D930AF">
            <w:pPr>
              <w:pStyle w:val="ListParagraph"/>
              <w:numPr>
                <w:ilvl w:val="0"/>
                <w:numId w:val="65"/>
              </w:numPr>
              <w:spacing w:after="0" w:line="240" w:lineRule="auto"/>
              <w:rPr>
                <w:rFonts w:ascii="Times New Roman" w:hAnsi="Times New Roman" w:cs="Times New Roman"/>
                <w:bCs/>
                <w:sz w:val="24"/>
                <w:szCs w:val="24"/>
              </w:rPr>
            </w:pPr>
            <w:hyperlink r:id="rId65" w:history="1">
              <w:r w:rsidR="00C35B1F" w:rsidRPr="004A08DC">
                <w:rPr>
                  <w:rStyle w:val="Hyperlink"/>
                  <w:rFonts w:ascii="Times New Roman" w:hAnsi="Times New Roman" w:cs="Times New Roman"/>
                  <w:bCs/>
                  <w:color w:val="auto"/>
                  <w:sz w:val="24"/>
                  <w:szCs w:val="24"/>
                  <w:u w:val="none"/>
                </w:rPr>
                <w:t>https://books.google.co.in/books/about/Nursery_Hindi_Book_Bonsai_Plants_Nursery.html?id=-nfDDwAAQBAJ&amp;redir_esc=y</w:t>
              </w:r>
            </w:hyperlink>
          </w:p>
          <w:p w:rsidR="00C35B1F" w:rsidRPr="009F7B64" w:rsidRDefault="005315F4" w:rsidP="00D930AF">
            <w:pPr>
              <w:pStyle w:val="ListParagraph"/>
              <w:numPr>
                <w:ilvl w:val="0"/>
                <w:numId w:val="65"/>
              </w:numPr>
              <w:spacing w:after="0" w:line="240" w:lineRule="auto"/>
              <w:rPr>
                <w:rFonts w:ascii="Times New Roman" w:hAnsi="Times New Roman" w:cs="Times New Roman"/>
                <w:b/>
                <w:bCs/>
                <w:sz w:val="24"/>
                <w:szCs w:val="24"/>
              </w:rPr>
            </w:pPr>
            <w:hyperlink r:id="rId66" w:history="1">
              <w:r w:rsidR="00C35B1F" w:rsidRPr="001D0956">
                <w:rPr>
                  <w:rStyle w:val="Hyperlink"/>
                  <w:rFonts w:ascii="Times New Roman" w:hAnsi="Times New Roman" w:cs="Times New Roman"/>
                  <w:bCs/>
                  <w:color w:val="auto"/>
                  <w:sz w:val="24"/>
                  <w:szCs w:val="24"/>
                  <w:u w:val="none"/>
                </w:rPr>
                <w:t>https://www.amazon.in/Gardening-Books/b?ie=UTF8&amp;node=1318122031</w:t>
              </w:r>
            </w:hyperlink>
          </w:p>
          <w:p w:rsidR="009F7B64" w:rsidRPr="009F7B64" w:rsidRDefault="009F7B64" w:rsidP="009F7B64">
            <w:pPr>
              <w:tabs>
                <w:tab w:val="left" w:pos="2415"/>
              </w:tabs>
              <w:jc w:val="both"/>
              <w:rPr>
                <w:b/>
                <w:bCs/>
                <w:sz w:val="24"/>
                <w:szCs w:val="24"/>
              </w:rPr>
            </w:pPr>
            <w:r>
              <w:rPr>
                <w:sz w:val="24"/>
                <w:szCs w:val="24"/>
              </w:rPr>
              <w:t xml:space="preserve">  5 </w:t>
            </w:r>
            <w:r w:rsidRPr="00711B79">
              <w:rPr>
                <w:sz w:val="24"/>
                <w:szCs w:val="24"/>
              </w:rPr>
              <w:t xml:space="preserve">. </w:t>
            </w:r>
            <w:hyperlink r:id="rId67" w:history="1">
              <w:r w:rsidRPr="009F7B64">
                <w:rPr>
                  <w:rStyle w:val="Hyperlink"/>
                  <w:sz w:val="24"/>
                  <w:szCs w:val="24"/>
                  <w:u w:val="none"/>
                </w:rPr>
                <w:t>https://www.worldcat.org/title/handbook-of-horticulture/oclc/688653648</w:t>
              </w:r>
            </w:hyperlink>
          </w:p>
        </w:tc>
      </w:tr>
    </w:tbl>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lastRenderedPageBreak/>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D72FD" w:rsidRPr="004A08DC" w:rsidTr="00132208">
        <w:trPr>
          <w:trHeight w:val="467"/>
        </w:trPr>
        <w:tc>
          <w:tcPr>
            <w:tcW w:w="859" w:type="dxa"/>
          </w:tcPr>
          <w:p w:rsidR="005D72FD" w:rsidRPr="00862094" w:rsidRDefault="005D72FD" w:rsidP="009E4BCE">
            <w:pPr>
              <w:pStyle w:val="TableParagraph"/>
              <w:jc w:val="center"/>
              <w:rPr>
                <w:sz w:val="24"/>
                <w:szCs w:val="24"/>
              </w:rPr>
            </w:pPr>
            <w:r>
              <w:rPr>
                <w:b/>
                <w:sz w:val="24"/>
              </w:rPr>
              <w:t>COs</w:t>
            </w:r>
          </w:p>
        </w:tc>
        <w:tc>
          <w:tcPr>
            <w:tcW w:w="833" w:type="dxa"/>
          </w:tcPr>
          <w:p w:rsidR="005D72FD" w:rsidRPr="00862094" w:rsidRDefault="005D72F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D72FD" w:rsidRPr="00862094" w:rsidRDefault="005D72F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D72FD" w:rsidRPr="00862094" w:rsidRDefault="005D72F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D72FD" w:rsidRPr="00862094" w:rsidRDefault="005D72FD" w:rsidP="009E4BCE">
            <w:pPr>
              <w:pStyle w:val="TableParagraph"/>
              <w:spacing w:line="275" w:lineRule="exact"/>
              <w:rPr>
                <w:b/>
                <w:sz w:val="24"/>
                <w:szCs w:val="24"/>
              </w:rPr>
            </w:pPr>
            <w:r>
              <w:rPr>
                <w:b/>
                <w:sz w:val="24"/>
                <w:szCs w:val="24"/>
              </w:rPr>
              <w:t>PSO1</w:t>
            </w:r>
          </w:p>
        </w:tc>
        <w:tc>
          <w:tcPr>
            <w:tcW w:w="833" w:type="dxa"/>
          </w:tcPr>
          <w:p w:rsidR="005D72FD" w:rsidRPr="00862094" w:rsidRDefault="005D72FD" w:rsidP="009E4BCE">
            <w:pPr>
              <w:pStyle w:val="TableParagraph"/>
              <w:spacing w:line="275" w:lineRule="exact"/>
              <w:ind w:left="38" w:right="131"/>
              <w:jc w:val="center"/>
              <w:rPr>
                <w:b/>
                <w:sz w:val="24"/>
                <w:szCs w:val="24"/>
              </w:rPr>
            </w:pPr>
            <w:r>
              <w:rPr>
                <w:b/>
                <w:sz w:val="24"/>
                <w:szCs w:val="24"/>
              </w:rPr>
              <w:t>PSO2</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PSO3</w:t>
            </w:r>
          </w:p>
        </w:tc>
        <w:tc>
          <w:tcPr>
            <w:tcW w:w="831" w:type="dxa"/>
          </w:tcPr>
          <w:p w:rsidR="005D72FD" w:rsidRPr="00862094" w:rsidRDefault="005D72FD" w:rsidP="009E4BCE">
            <w:pPr>
              <w:pStyle w:val="TableParagraph"/>
              <w:spacing w:line="275" w:lineRule="exact"/>
              <w:ind w:left="38" w:right="131"/>
              <w:jc w:val="center"/>
              <w:rPr>
                <w:b/>
                <w:sz w:val="24"/>
                <w:szCs w:val="24"/>
              </w:rPr>
            </w:pPr>
            <w:r>
              <w:rPr>
                <w:b/>
                <w:sz w:val="24"/>
                <w:szCs w:val="24"/>
              </w:rPr>
              <w:t>PSO4</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PSO5</w:t>
            </w:r>
          </w:p>
        </w:tc>
      </w:tr>
      <w:tr w:rsidR="00132208" w:rsidRPr="004A08DC" w:rsidTr="00132208">
        <w:trPr>
          <w:trHeight w:val="484"/>
        </w:trPr>
        <w:tc>
          <w:tcPr>
            <w:tcW w:w="859" w:type="dxa"/>
          </w:tcPr>
          <w:p w:rsidR="00132208" w:rsidRPr="004A08DC" w:rsidRDefault="00132208" w:rsidP="008E1FAE">
            <w:pPr>
              <w:pStyle w:val="TableParagraph"/>
              <w:spacing w:line="275" w:lineRule="exact"/>
              <w:rPr>
                <w:b/>
                <w:sz w:val="24"/>
                <w:szCs w:val="24"/>
              </w:rPr>
            </w:pPr>
            <w:r w:rsidRPr="004A08DC">
              <w:rPr>
                <w:b/>
                <w:sz w:val="24"/>
                <w:szCs w:val="24"/>
              </w:rPr>
              <w:t>CO1</w:t>
            </w:r>
          </w:p>
        </w:tc>
        <w:tc>
          <w:tcPr>
            <w:tcW w:w="833" w:type="dxa"/>
          </w:tcPr>
          <w:p w:rsidR="00132208"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7"/>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9"/>
              <w:jc w:val="center"/>
              <w:rPr>
                <w:sz w:val="24"/>
                <w:szCs w:val="24"/>
              </w:rPr>
            </w:pPr>
            <w:r>
              <w:rPr>
                <w:sz w:val="24"/>
                <w:szCs w:val="24"/>
              </w:rPr>
              <w:t>1</w:t>
            </w:r>
          </w:p>
        </w:tc>
        <w:tc>
          <w:tcPr>
            <w:tcW w:w="833" w:type="dxa"/>
          </w:tcPr>
          <w:p w:rsidR="00132208"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10"/>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8"/>
              <w:jc w:val="center"/>
              <w:rPr>
                <w:sz w:val="24"/>
                <w:szCs w:val="24"/>
              </w:rPr>
            </w:pPr>
            <w:r>
              <w:rPr>
                <w:sz w:val="24"/>
                <w:szCs w:val="24"/>
              </w:rPr>
              <w:t>1</w:t>
            </w:r>
          </w:p>
        </w:tc>
        <w:tc>
          <w:tcPr>
            <w:tcW w:w="833" w:type="dxa"/>
          </w:tcPr>
          <w:p w:rsidR="00132208" w:rsidRPr="004A08DC" w:rsidRDefault="005D72FD" w:rsidP="008E1FAE">
            <w:pPr>
              <w:pStyle w:val="TableParagraph"/>
              <w:spacing w:line="275" w:lineRule="exact"/>
              <w:ind w:left="7"/>
              <w:jc w:val="center"/>
              <w:rPr>
                <w:sz w:val="24"/>
                <w:szCs w:val="24"/>
              </w:rPr>
            </w:pPr>
            <w:r>
              <w:rPr>
                <w:w w:val="99"/>
                <w:sz w:val="24"/>
                <w:szCs w:val="24"/>
              </w:rPr>
              <w:t>2</w:t>
            </w:r>
          </w:p>
        </w:tc>
        <w:tc>
          <w:tcPr>
            <w:tcW w:w="831" w:type="dxa"/>
          </w:tcPr>
          <w:p w:rsidR="00132208" w:rsidRPr="004A08DC" w:rsidRDefault="005D72FD" w:rsidP="008E1FAE">
            <w:pPr>
              <w:pStyle w:val="TableParagraph"/>
              <w:spacing w:line="275" w:lineRule="exact"/>
              <w:ind w:left="9"/>
              <w:jc w:val="center"/>
              <w:rPr>
                <w:sz w:val="24"/>
                <w:szCs w:val="24"/>
              </w:rPr>
            </w:pPr>
            <w:r>
              <w:rPr>
                <w:w w:val="99"/>
                <w:sz w:val="24"/>
                <w:szCs w:val="24"/>
              </w:rPr>
              <w:t>2</w:t>
            </w:r>
          </w:p>
        </w:tc>
        <w:tc>
          <w:tcPr>
            <w:tcW w:w="831" w:type="dxa"/>
          </w:tcPr>
          <w:p w:rsidR="00132208" w:rsidRPr="004A08DC" w:rsidRDefault="005D72FD" w:rsidP="00C02BE5">
            <w:pPr>
              <w:pStyle w:val="TableParagraph"/>
              <w:spacing w:line="275" w:lineRule="exact"/>
              <w:ind w:left="5"/>
              <w:jc w:val="center"/>
              <w:rPr>
                <w:sz w:val="24"/>
                <w:szCs w:val="24"/>
              </w:rPr>
            </w:pPr>
            <w:r>
              <w:rPr>
                <w:w w:val="99"/>
                <w:sz w:val="24"/>
                <w:szCs w:val="24"/>
              </w:rPr>
              <w:t>3</w:t>
            </w:r>
          </w:p>
        </w:tc>
        <w:tc>
          <w:tcPr>
            <w:tcW w:w="831" w:type="dxa"/>
          </w:tcPr>
          <w:p w:rsidR="00132208" w:rsidRPr="004A08DC" w:rsidRDefault="005D72FD" w:rsidP="00C02BE5">
            <w:pPr>
              <w:pStyle w:val="TableParagraph"/>
              <w:spacing w:line="275" w:lineRule="exact"/>
              <w:ind w:left="10"/>
              <w:jc w:val="center"/>
              <w:rPr>
                <w:sz w:val="24"/>
                <w:szCs w:val="24"/>
              </w:rPr>
            </w:pPr>
            <w:r>
              <w:rPr>
                <w:w w:val="99"/>
                <w:sz w:val="24"/>
                <w:szCs w:val="24"/>
              </w:rPr>
              <w:t>2</w:t>
            </w:r>
          </w:p>
        </w:tc>
      </w:tr>
      <w:tr w:rsidR="00132208" w:rsidRPr="004A08DC" w:rsidTr="00132208">
        <w:trPr>
          <w:trHeight w:val="481"/>
        </w:trPr>
        <w:tc>
          <w:tcPr>
            <w:tcW w:w="859" w:type="dxa"/>
          </w:tcPr>
          <w:p w:rsidR="00132208" w:rsidRPr="004A08DC" w:rsidRDefault="00132208" w:rsidP="008E1FAE">
            <w:pPr>
              <w:pStyle w:val="TableParagraph"/>
              <w:spacing w:line="275" w:lineRule="exact"/>
              <w:rPr>
                <w:b/>
                <w:sz w:val="24"/>
                <w:szCs w:val="24"/>
              </w:rPr>
            </w:pPr>
            <w:r w:rsidRPr="004A08DC">
              <w:rPr>
                <w:b/>
                <w:sz w:val="24"/>
                <w:szCs w:val="24"/>
              </w:rPr>
              <w:t>CO2</w:t>
            </w:r>
          </w:p>
        </w:tc>
        <w:tc>
          <w:tcPr>
            <w:tcW w:w="833" w:type="dxa"/>
          </w:tcPr>
          <w:p w:rsidR="00132208"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7"/>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9"/>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8"/>
              <w:jc w:val="center"/>
              <w:rPr>
                <w:sz w:val="24"/>
                <w:szCs w:val="24"/>
              </w:rPr>
            </w:pPr>
            <w:r>
              <w:rPr>
                <w:w w:val="99"/>
                <w:sz w:val="24"/>
                <w:szCs w:val="24"/>
              </w:rPr>
              <w:t>2</w:t>
            </w:r>
          </w:p>
        </w:tc>
        <w:tc>
          <w:tcPr>
            <w:tcW w:w="831" w:type="dxa"/>
          </w:tcPr>
          <w:p w:rsidR="00132208" w:rsidRPr="004A08DC" w:rsidRDefault="005D72FD" w:rsidP="008E1FAE">
            <w:pPr>
              <w:pStyle w:val="TableParagraph"/>
              <w:spacing w:line="275" w:lineRule="exact"/>
              <w:ind w:left="7"/>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4"/>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7"/>
              <w:jc w:val="center"/>
              <w:rPr>
                <w:sz w:val="24"/>
                <w:szCs w:val="24"/>
              </w:rPr>
            </w:pPr>
            <w:r>
              <w:rPr>
                <w:w w:val="99"/>
                <w:sz w:val="24"/>
                <w:szCs w:val="24"/>
              </w:rPr>
              <w:t>2</w:t>
            </w:r>
          </w:p>
        </w:tc>
        <w:tc>
          <w:tcPr>
            <w:tcW w:w="831" w:type="dxa"/>
          </w:tcPr>
          <w:p w:rsidR="00132208"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132208" w:rsidRPr="004A08DC" w:rsidRDefault="005D72FD" w:rsidP="00C02BE5">
            <w:pPr>
              <w:pStyle w:val="TableParagraph"/>
              <w:spacing w:line="275" w:lineRule="exact"/>
              <w:ind w:left="8"/>
              <w:jc w:val="center"/>
              <w:rPr>
                <w:sz w:val="24"/>
                <w:szCs w:val="24"/>
              </w:rPr>
            </w:pPr>
            <w:r>
              <w:rPr>
                <w:w w:val="99"/>
                <w:sz w:val="24"/>
                <w:szCs w:val="24"/>
              </w:rPr>
              <w:t>2</w:t>
            </w:r>
          </w:p>
        </w:tc>
        <w:tc>
          <w:tcPr>
            <w:tcW w:w="831" w:type="dxa"/>
          </w:tcPr>
          <w:p w:rsidR="00132208" w:rsidRPr="004A08DC" w:rsidRDefault="005D72FD" w:rsidP="00C02BE5">
            <w:pPr>
              <w:pStyle w:val="TableParagraph"/>
              <w:spacing w:line="275" w:lineRule="exact"/>
              <w:ind w:left="7"/>
              <w:jc w:val="center"/>
              <w:rPr>
                <w:sz w:val="24"/>
                <w:szCs w:val="24"/>
              </w:rPr>
            </w:pPr>
            <w:r>
              <w:rPr>
                <w:w w:val="99"/>
                <w:sz w:val="24"/>
                <w:szCs w:val="24"/>
              </w:rPr>
              <w:t>3</w:t>
            </w:r>
          </w:p>
        </w:tc>
      </w:tr>
      <w:tr w:rsidR="00132208" w:rsidRPr="004A08DC" w:rsidTr="00132208">
        <w:trPr>
          <w:trHeight w:val="482"/>
        </w:trPr>
        <w:tc>
          <w:tcPr>
            <w:tcW w:w="859" w:type="dxa"/>
          </w:tcPr>
          <w:p w:rsidR="00132208" w:rsidRPr="004A08DC" w:rsidRDefault="00132208" w:rsidP="008E1FAE">
            <w:pPr>
              <w:pStyle w:val="TableParagraph"/>
              <w:spacing w:line="275" w:lineRule="exact"/>
              <w:rPr>
                <w:b/>
                <w:sz w:val="24"/>
                <w:szCs w:val="24"/>
              </w:rPr>
            </w:pPr>
            <w:r w:rsidRPr="004A08DC">
              <w:rPr>
                <w:b/>
                <w:sz w:val="24"/>
                <w:szCs w:val="24"/>
              </w:rPr>
              <w:t>CO3</w:t>
            </w:r>
          </w:p>
        </w:tc>
        <w:tc>
          <w:tcPr>
            <w:tcW w:w="833" w:type="dxa"/>
          </w:tcPr>
          <w:p w:rsidR="00132208" w:rsidRPr="004A08DC" w:rsidRDefault="005D72FD" w:rsidP="008E1FAE">
            <w:pPr>
              <w:pStyle w:val="TableParagraph"/>
              <w:spacing w:line="275" w:lineRule="exact"/>
              <w:ind w:left="4"/>
              <w:jc w:val="center"/>
              <w:rPr>
                <w:sz w:val="24"/>
                <w:szCs w:val="24"/>
              </w:rPr>
            </w:pPr>
            <w:r>
              <w:rPr>
                <w:w w:val="99"/>
                <w:sz w:val="24"/>
                <w:szCs w:val="24"/>
              </w:rPr>
              <w:t>2</w:t>
            </w:r>
          </w:p>
        </w:tc>
        <w:tc>
          <w:tcPr>
            <w:tcW w:w="831" w:type="dxa"/>
          </w:tcPr>
          <w:p w:rsidR="00132208" w:rsidRPr="004A08DC" w:rsidRDefault="005D72FD" w:rsidP="008E1FAE">
            <w:pPr>
              <w:pStyle w:val="TableParagraph"/>
              <w:spacing w:line="275" w:lineRule="exact"/>
              <w:ind w:left="11"/>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10"/>
              <w:jc w:val="center"/>
              <w:rPr>
                <w:sz w:val="24"/>
                <w:szCs w:val="24"/>
              </w:rPr>
            </w:pPr>
            <w:r>
              <w:rPr>
                <w:sz w:val="24"/>
                <w:szCs w:val="24"/>
              </w:rPr>
              <w:t>1</w:t>
            </w:r>
          </w:p>
        </w:tc>
        <w:tc>
          <w:tcPr>
            <w:tcW w:w="833" w:type="dxa"/>
          </w:tcPr>
          <w:p w:rsidR="00132208" w:rsidRPr="004A08DC" w:rsidRDefault="005D72FD" w:rsidP="008E1FAE">
            <w:pPr>
              <w:pStyle w:val="TableParagraph"/>
              <w:spacing w:line="275" w:lineRule="exact"/>
              <w:ind w:left="7"/>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7"/>
              <w:jc w:val="center"/>
              <w:rPr>
                <w:sz w:val="24"/>
                <w:szCs w:val="24"/>
              </w:rPr>
            </w:pPr>
            <w:r>
              <w:rPr>
                <w:sz w:val="24"/>
                <w:szCs w:val="24"/>
              </w:rPr>
              <w:t>1</w:t>
            </w:r>
          </w:p>
        </w:tc>
        <w:tc>
          <w:tcPr>
            <w:tcW w:w="831" w:type="dxa"/>
          </w:tcPr>
          <w:p w:rsidR="00132208"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132208" w:rsidRPr="004A08DC" w:rsidRDefault="005D72FD" w:rsidP="00C02BE5">
            <w:pPr>
              <w:pStyle w:val="TableParagraph"/>
              <w:spacing w:line="275" w:lineRule="exact"/>
              <w:ind w:left="5"/>
              <w:jc w:val="center"/>
              <w:rPr>
                <w:sz w:val="24"/>
                <w:szCs w:val="24"/>
              </w:rPr>
            </w:pPr>
            <w:r>
              <w:rPr>
                <w:w w:val="99"/>
                <w:sz w:val="24"/>
                <w:szCs w:val="24"/>
              </w:rPr>
              <w:t>3</w:t>
            </w:r>
          </w:p>
        </w:tc>
        <w:tc>
          <w:tcPr>
            <w:tcW w:w="831" w:type="dxa"/>
          </w:tcPr>
          <w:p w:rsidR="00132208" w:rsidRPr="004A08DC" w:rsidRDefault="005D72FD" w:rsidP="00C02BE5">
            <w:pPr>
              <w:pStyle w:val="TableParagraph"/>
              <w:spacing w:line="275" w:lineRule="exact"/>
              <w:ind w:left="10"/>
              <w:jc w:val="center"/>
              <w:rPr>
                <w:sz w:val="24"/>
                <w:szCs w:val="24"/>
              </w:rPr>
            </w:pPr>
            <w:r>
              <w:rPr>
                <w:sz w:val="24"/>
                <w:szCs w:val="24"/>
              </w:rPr>
              <w:t>1</w:t>
            </w:r>
          </w:p>
        </w:tc>
      </w:tr>
      <w:tr w:rsidR="00132208" w:rsidRPr="004A08DC" w:rsidTr="00132208">
        <w:trPr>
          <w:trHeight w:val="484"/>
        </w:trPr>
        <w:tc>
          <w:tcPr>
            <w:tcW w:w="859" w:type="dxa"/>
          </w:tcPr>
          <w:p w:rsidR="00132208" w:rsidRPr="004A08DC" w:rsidRDefault="00132208" w:rsidP="008E1FAE">
            <w:pPr>
              <w:pStyle w:val="TableParagraph"/>
              <w:spacing w:before="1"/>
              <w:rPr>
                <w:b/>
                <w:sz w:val="24"/>
                <w:szCs w:val="24"/>
              </w:rPr>
            </w:pPr>
            <w:r w:rsidRPr="004A08DC">
              <w:rPr>
                <w:b/>
                <w:sz w:val="24"/>
                <w:szCs w:val="24"/>
              </w:rPr>
              <w:t>CO4</w:t>
            </w:r>
          </w:p>
        </w:tc>
        <w:tc>
          <w:tcPr>
            <w:tcW w:w="833" w:type="dxa"/>
          </w:tcPr>
          <w:p w:rsidR="00132208" w:rsidRPr="004A08DC" w:rsidRDefault="005D72FD" w:rsidP="008E1FAE">
            <w:pPr>
              <w:pStyle w:val="TableParagraph"/>
              <w:spacing w:before="1"/>
              <w:ind w:left="6"/>
              <w:jc w:val="center"/>
              <w:rPr>
                <w:sz w:val="24"/>
                <w:szCs w:val="24"/>
              </w:rPr>
            </w:pPr>
            <w:r>
              <w:rPr>
                <w:w w:val="99"/>
                <w:sz w:val="24"/>
                <w:szCs w:val="24"/>
              </w:rPr>
              <w:t>3</w:t>
            </w:r>
          </w:p>
        </w:tc>
        <w:tc>
          <w:tcPr>
            <w:tcW w:w="831" w:type="dxa"/>
          </w:tcPr>
          <w:p w:rsidR="00132208" w:rsidRPr="004A08DC" w:rsidRDefault="005D72FD" w:rsidP="008E1FAE">
            <w:pPr>
              <w:pStyle w:val="TableParagraph"/>
              <w:spacing w:before="1"/>
              <w:ind w:left="7"/>
              <w:jc w:val="center"/>
              <w:rPr>
                <w:sz w:val="24"/>
                <w:szCs w:val="24"/>
              </w:rPr>
            </w:pPr>
            <w:r>
              <w:rPr>
                <w:w w:val="99"/>
                <w:sz w:val="24"/>
                <w:szCs w:val="24"/>
              </w:rPr>
              <w:t>3</w:t>
            </w:r>
          </w:p>
        </w:tc>
        <w:tc>
          <w:tcPr>
            <w:tcW w:w="833" w:type="dxa"/>
          </w:tcPr>
          <w:p w:rsidR="00132208" w:rsidRPr="004A08DC" w:rsidRDefault="005D72FD" w:rsidP="008E1FAE">
            <w:pPr>
              <w:pStyle w:val="TableParagraph"/>
              <w:spacing w:before="1"/>
              <w:ind w:left="5"/>
              <w:jc w:val="center"/>
              <w:rPr>
                <w:sz w:val="24"/>
                <w:szCs w:val="24"/>
              </w:rPr>
            </w:pPr>
            <w:r>
              <w:rPr>
                <w:w w:val="99"/>
                <w:sz w:val="24"/>
                <w:szCs w:val="24"/>
              </w:rPr>
              <w:t>3</w:t>
            </w:r>
          </w:p>
        </w:tc>
        <w:tc>
          <w:tcPr>
            <w:tcW w:w="833" w:type="dxa"/>
          </w:tcPr>
          <w:p w:rsidR="00132208" w:rsidRPr="004A08DC" w:rsidRDefault="005D72FD" w:rsidP="008E1FAE">
            <w:pPr>
              <w:pStyle w:val="TableParagraph"/>
              <w:spacing w:before="1"/>
              <w:ind w:left="5"/>
              <w:jc w:val="center"/>
              <w:rPr>
                <w:sz w:val="24"/>
                <w:szCs w:val="24"/>
              </w:rPr>
            </w:pPr>
            <w:r>
              <w:rPr>
                <w:w w:val="99"/>
                <w:sz w:val="24"/>
                <w:szCs w:val="24"/>
              </w:rPr>
              <w:t>3</w:t>
            </w:r>
          </w:p>
        </w:tc>
        <w:tc>
          <w:tcPr>
            <w:tcW w:w="831" w:type="dxa"/>
          </w:tcPr>
          <w:p w:rsidR="00132208" w:rsidRPr="004A08DC" w:rsidRDefault="005D72FD" w:rsidP="008E1FAE">
            <w:pPr>
              <w:pStyle w:val="TableParagraph"/>
              <w:spacing w:before="1"/>
              <w:ind w:left="7"/>
              <w:jc w:val="center"/>
              <w:rPr>
                <w:sz w:val="24"/>
                <w:szCs w:val="24"/>
              </w:rPr>
            </w:pPr>
            <w:r>
              <w:rPr>
                <w:w w:val="99"/>
                <w:sz w:val="24"/>
                <w:szCs w:val="24"/>
              </w:rPr>
              <w:t>3</w:t>
            </w:r>
          </w:p>
        </w:tc>
        <w:tc>
          <w:tcPr>
            <w:tcW w:w="833" w:type="dxa"/>
          </w:tcPr>
          <w:p w:rsidR="00132208" w:rsidRPr="004A08DC" w:rsidRDefault="005D72FD" w:rsidP="008E1FAE">
            <w:pPr>
              <w:pStyle w:val="TableParagraph"/>
              <w:spacing w:before="1"/>
              <w:ind w:left="7"/>
              <w:jc w:val="center"/>
              <w:rPr>
                <w:sz w:val="24"/>
                <w:szCs w:val="24"/>
              </w:rPr>
            </w:pPr>
            <w:r>
              <w:rPr>
                <w:w w:val="99"/>
                <w:sz w:val="24"/>
                <w:szCs w:val="24"/>
              </w:rPr>
              <w:t>2</w:t>
            </w:r>
          </w:p>
        </w:tc>
        <w:tc>
          <w:tcPr>
            <w:tcW w:w="833" w:type="dxa"/>
          </w:tcPr>
          <w:p w:rsidR="00132208" w:rsidRPr="004A08DC" w:rsidRDefault="005D72FD" w:rsidP="008E1FAE">
            <w:pPr>
              <w:pStyle w:val="TableParagraph"/>
              <w:spacing w:before="1"/>
              <w:ind w:left="4"/>
              <w:jc w:val="center"/>
              <w:rPr>
                <w:sz w:val="24"/>
                <w:szCs w:val="24"/>
              </w:rPr>
            </w:pPr>
            <w:r>
              <w:rPr>
                <w:w w:val="99"/>
                <w:sz w:val="24"/>
                <w:szCs w:val="24"/>
              </w:rPr>
              <w:t>3</w:t>
            </w:r>
          </w:p>
        </w:tc>
        <w:tc>
          <w:tcPr>
            <w:tcW w:w="831" w:type="dxa"/>
          </w:tcPr>
          <w:p w:rsidR="00132208" w:rsidRPr="004A08DC" w:rsidRDefault="005D72FD" w:rsidP="008E1FAE">
            <w:pPr>
              <w:pStyle w:val="TableParagraph"/>
              <w:spacing w:before="1"/>
              <w:ind w:left="5"/>
              <w:jc w:val="center"/>
              <w:rPr>
                <w:sz w:val="24"/>
                <w:szCs w:val="24"/>
              </w:rPr>
            </w:pPr>
            <w:r>
              <w:rPr>
                <w:w w:val="99"/>
                <w:sz w:val="24"/>
                <w:szCs w:val="24"/>
              </w:rPr>
              <w:t>3</w:t>
            </w:r>
          </w:p>
        </w:tc>
        <w:tc>
          <w:tcPr>
            <w:tcW w:w="831" w:type="dxa"/>
          </w:tcPr>
          <w:p w:rsidR="00132208" w:rsidRPr="004A08DC" w:rsidRDefault="005D72FD" w:rsidP="00C02BE5">
            <w:pPr>
              <w:pStyle w:val="TableParagraph"/>
              <w:spacing w:before="1"/>
              <w:ind w:left="5"/>
              <w:jc w:val="center"/>
              <w:rPr>
                <w:sz w:val="24"/>
                <w:szCs w:val="24"/>
              </w:rPr>
            </w:pPr>
            <w:r>
              <w:rPr>
                <w:w w:val="99"/>
                <w:sz w:val="24"/>
                <w:szCs w:val="24"/>
              </w:rPr>
              <w:t>3</w:t>
            </w:r>
          </w:p>
        </w:tc>
        <w:tc>
          <w:tcPr>
            <w:tcW w:w="831" w:type="dxa"/>
          </w:tcPr>
          <w:p w:rsidR="00132208" w:rsidRPr="004A08DC" w:rsidRDefault="005D72FD" w:rsidP="00C02BE5">
            <w:pPr>
              <w:pStyle w:val="TableParagraph"/>
              <w:spacing w:before="1"/>
              <w:ind w:left="7"/>
              <w:jc w:val="center"/>
              <w:rPr>
                <w:sz w:val="24"/>
                <w:szCs w:val="24"/>
              </w:rPr>
            </w:pPr>
            <w:r>
              <w:rPr>
                <w:w w:val="99"/>
                <w:sz w:val="24"/>
                <w:szCs w:val="24"/>
              </w:rPr>
              <w:t>1</w:t>
            </w:r>
          </w:p>
        </w:tc>
      </w:tr>
      <w:tr w:rsidR="00132208" w:rsidRPr="004A08DC" w:rsidTr="00132208">
        <w:trPr>
          <w:trHeight w:val="504"/>
        </w:trPr>
        <w:tc>
          <w:tcPr>
            <w:tcW w:w="859" w:type="dxa"/>
          </w:tcPr>
          <w:p w:rsidR="00132208" w:rsidRPr="004A08DC" w:rsidRDefault="00132208" w:rsidP="008E1FAE">
            <w:pPr>
              <w:pStyle w:val="TableParagraph"/>
              <w:spacing w:line="275" w:lineRule="exact"/>
              <w:rPr>
                <w:b/>
                <w:sz w:val="24"/>
                <w:szCs w:val="24"/>
              </w:rPr>
            </w:pPr>
            <w:r w:rsidRPr="004A08DC">
              <w:rPr>
                <w:b/>
                <w:sz w:val="24"/>
                <w:szCs w:val="24"/>
              </w:rPr>
              <w:t>CO5</w:t>
            </w:r>
          </w:p>
        </w:tc>
        <w:tc>
          <w:tcPr>
            <w:tcW w:w="833" w:type="dxa"/>
          </w:tcPr>
          <w:p w:rsidR="00132208"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7"/>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9"/>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5"/>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10"/>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4"/>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4"/>
              <w:jc w:val="center"/>
              <w:rPr>
                <w:sz w:val="24"/>
                <w:szCs w:val="24"/>
              </w:rPr>
            </w:pPr>
            <w:r>
              <w:rPr>
                <w:w w:val="99"/>
                <w:sz w:val="24"/>
                <w:szCs w:val="24"/>
              </w:rPr>
              <w:t>1</w:t>
            </w:r>
          </w:p>
        </w:tc>
        <w:tc>
          <w:tcPr>
            <w:tcW w:w="831" w:type="dxa"/>
          </w:tcPr>
          <w:p w:rsidR="00132208" w:rsidRPr="004A08DC" w:rsidRDefault="005D72FD" w:rsidP="008E1FAE">
            <w:pPr>
              <w:pStyle w:val="TableParagraph"/>
              <w:spacing w:line="275" w:lineRule="exact"/>
              <w:ind w:left="5"/>
              <w:jc w:val="center"/>
              <w:rPr>
                <w:sz w:val="24"/>
                <w:szCs w:val="24"/>
              </w:rPr>
            </w:pPr>
            <w:r>
              <w:rPr>
                <w:w w:val="99"/>
                <w:sz w:val="24"/>
                <w:szCs w:val="24"/>
              </w:rPr>
              <w:t>2</w:t>
            </w:r>
          </w:p>
        </w:tc>
        <w:tc>
          <w:tcPr>
            <w:tcW w:w="831" w:type="dxa"/>
          </w:tcPr>
          <w:p w:rsidR="00132208" w:rsidRPr="004A08DC" w:rsidRDefault="005D72FD" w:rsidP="00C02BE5">
            <w:pPr>
              <w:pStyle w:val="TableParagraph"/>
              <w:spacing w:line="275" w:lineRule="exact"/>
              <w:ind w:left="5"/>
              <w:jc w:val="center"/>
              <w:rPr>
                <w:sz w:val="24"/>
                <w:szCs w:val="24"/>
              </w:rPr>
            </w:pPr>
            <w:r>
              <w:rPr>
                <w:w w:val="99"/>
                <w:sz w:val="24"/>
                <w:szCs w:val="24"/>
              </w:rPr>
              <w:t>3</w:t>
            </w:r>
          </w:p>
        </w:tc>
        <w:tc>
          <w:tcPr>
            <w:tcW w:w="831" w:type="dxa"/>
          </w:tcPr>
          <w:p w:rsidR="00132208" w:rsidRPr="004A08DC" w:rsidRDefault="005D72FD" w:rsidP="00C02BE5">
            <w:pPr>
              <w:pStyle w:val="TableParagraph"/>
              <w:spacing w:line="275" w:lineRule="exact"/>
              <w:ind w:left="10"/>
              <w:jc w:val="center"/>
              <w:rPr>
                <w:sz w:val="24"/>
                <w:szCs w:val="24"/>
              </w:rPr>
            </w:pPr>
            <w:r>
              <w:rPr>
                <w:w w:val="99"/>
                <w:sz w:val="24"/>
                <w:szCs w:val="24"/>
              </w:rPr>
              <w:t>2</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pStyle w:val="ListParagraph"/>
        <w:tabs>
          <w:tab w:val="left" w:pos="2140"/>
          <w:tab w:val="left" w:pos="3580"/>
        </w:tabs>
        <w:ind w:left="502"/>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    M-Medium (2)  </w:t>
      </w:r>
      <w:r w:rsidRPr="004A08DC">
        <w:rPr>
          <w:rFonts w:ascii="Times New Roman" w:hAnsi="Times New Roman" w:cs="Times New Roman"/>
          <w:b/>
          <w:sz w:val="24"/>
          <w:szCs w:val="24"/>
        </w:rPr>
        <w:tab/>
        <w:t>L-Low(1)</w:t>
      </w:r>
    </w:p>
    <w:p w:rsidR="00707B39" w:rsidRPr="004A08DC" w:rsidRDefault="00707B39" w:rsidP="00707B39">
      <w:pPr>
        <w:rPr>
          <w:rFonts w:ascii="Times New Roman" w:hAnsi="Times New Roman" w:cs="Times New Roman"/>
          <w:b/>
          <w:bCs/>
          <w:sz w:val="24"/>
          <w:szCs w:val="24"/>
        </w:rPr>
      </w:pPr>
      <w:r w:rsidRPr="004A08DC">
        <w:rPr>
          <w:rFonts w:ascii="Times New Roman" w:hAnsi="Times New Roman" w:cs="Times New Roman"/>
          <w:b/>
          <w:bCs/>
          <w:sz w:val="24"/>
          <w:szCs w:val="24"/>
        </w:rPr>
        <w:br w:type="page"/>
      </w:r>
    </w:p>
    <w:p w:rsidR="00707B39" w:rsidRPr="004A08DC" w:rsidRDefault="00707B39" w:rsidP="00707B39">
      <w:pPr>
        <w:jc w:val="center"/>
        <w:rPr>
          <w:rFonts w:ascii="Times New Roman" w:hAnsi="Times New Roman" w:cs="Times New Roman"/>
          <w:b/>
          <w:sz w:val="24"/>
          <w:szCs w:val="24"/>
        </w:rPr>
      </w:pPr>
      <w:r w:rsidRPr="004A08DC">
        <w:rPr>
          <w:rFonts w:ascii="Times New Roman" w:hAnsi="Times New Roman" w:cs="Times New Roman"/>
          <w:b/>
          <w:bCs/>
          <w:sz w:val="24"/>
          <w:szCs w:val="24"/>
        </w:rPr>
        <w:lastRenderedPageBreak/>
        <w:t xml:space="preserve">CORE-IV </w:t>
      </w:r>
      <w:r w:rsidRPr="004A08DC">
        <w:rPr>
          <w:rFonts w:ascii="Times New Roman" w:hAnsi="Times New Roman" w:cs="Times New Roman"/>
          <w:b/>
          <w:sz w:val="24"/>
          <w:szCs w:val="24"/>
        </w:rPr>
        <w:t>TAXONOMY OF ANGIOSPERMS AND ECONOMIC BOTANY</w:t>
      </w:r>
    </w:p>
    <w:p w:rsidR="00753170" w:rsidRDefault="00753170" w:rsidP="00707B39">
      <w:pPr>
        <w:pStyle w:val="TableParagraph"/>
        <w:tabs>
          <w:tab w:val="left" w:pos="468"/>
        </w:tabs>
        <w:spacing w:before="3"/>
        <w:jc w:val="both"/>
        <w:rPr>
          <w:sz w:val="24"/>
          <w:szCs w:val="24"/>
        </w:rPr>
      </w:pPr>
    </w:p>
    <w:tbl>
      <w:tblPr>
        <w:tblW w:w="931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1"/>
        <w:gridCol w:w="76"/>
        <w:gridCol w:w="1546"/>
        <w:gridCol w:w="987"/>
        <w:gridCol w:w="358"/>
        <w:gridCol w:w="569"/>
        <w:gridCol w:w="1080"/>
        <w:gridCol w:w="1082"/>
        <w:gridCol w:w="533"/>
        <w:gridCol w:w="570"/>
        <w:gridCol w:w="7"/>
        <w:gridCol w:w="1379"/>
        <w:gridCol w:w="35"/>
      </w:tblGrid>
      <w:tr w:rsidR="00753170" w:rsidTr="005E545B">
        <w:trPr>
          <w:gridAfter w:val="1"/>
          <w:wAfter w:w="35" w:type="dxa"/>
        </w:trPr>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Pr>
          <w:p w:rsidR="00753170" w:rsidRPr="00753170" w:rsidRDefault="00753170" w:rsidP="00753170">
            <w:pPr>
              <w:pStyle w:val="Default"/>
              <w:jc w:val="center"/>
              <w:rPr>
                <w:rFonts w:eastAsia="Times New Roman"/>
                <w:b/>
              </w:rPr>
            </w:pPr>
            <w:r w:rsidRPr="00753170">
              <w:rPr>
                <w:rFonts w:eastAsia="Times New Roman"/>
                <w:b/>
              </w:rPr>
              <w:t>Title of the Course</w:t>
            </w:r>
          </w:p>
        </w:tc>
        <w:tc>
          <w:tcPr>
            <w:tcW w:w="8111" w:type="dxa"/>
            <w:gridSpan w:val="10"/>
            <w:tcBorders>
              <w:top w:val="single" w:sz="4" w:space="0" w:color="000000"/>
              <w:left w:val="single" w:sz="4" w:space="0" w:color="000000"/>
              <w:bottom w:val="single" w:sz="4" w:space="0" w:color="000000"/>
              <w:right w:val="single" w:sz="4" w:space="0" w:color="000000"/>
            </w:tcBorders>
            <w:shd w:val="clear" w:color="auto" w:fill="auto"/>
          </w:tcPr>
          <w:p w:rsidR="00753170" w:rsidRPr="00753170" w:rsidRDefault="00753170" w:rsidP="00753170">
            <w:pPr>
              <w:pStyle w:val="Default"/>
              <w:jc w:val="center"/>
              <w:rPr>
                <w:rFonts w:eastAsia="Times New Roman"/>
                <w:b/>
              </w:rPr>
            </w:pPr>
            <w:r w:rsidRPr="00753170">
              <w:rPr>
                <w:rFonts w:eastAsia="Times New Roman"/>
                <w:b/>
              </w:rPr>
              <w:t xml:space="preserve">PLANT </w:t>
            </w:r>
            <w:r w:rsidRPr="00C35F37">
              <w:rPr>
                <w:b/>
              </w:rPr>
              <w:t>TAXONOMY OF ANGIOSPERMS AND ECONOMIC BOTANY</w:t>
            </w:r>
            <w:r w:rsidRPr="00753170">
              <w:rPr>
                <w:rFonts w:eastAsia="Times New Roman"/>
                <w:b/>
              </w:rPr>
              <w:t xml:space="preserve"> </w:t>
            </w:r>
          </w:p>
        </w:tc>
      </w:tr>
      <w:tr w:rsidR="00753170" w:rsidTr="005E545B">
        <w:trPr>
          <w:gridAfter w:val="1"/>
          <w:wAfter w:w="35" w:type="dxa"/>
        </w:trPr>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Pr>
          <w:p w:rsidR="00753170" w:rsidRPr="00753170" w:rsidRDefault="00753170" w:rsidP="00753170">
            <w:pPr>
              <w:pStyle w:val="Default"/>
              <w:jc w:val="center"/>
              <w:rPr>
                <w:rFonts w:eastAsia="Times New Roman"/>
                <w:b/>
              </w:rPr>
            </w:pPr>
            <w:r w:rsidRPr="00753170">
              <w:rPr>
                <w:rFonts w:eastAsia="Times New Roman"/>
                <w:b/>
              </w:rPr>
              <w:t>Paper Number</w:t>
            </w:r>
          </w:p>
        </w:tc>
        <w:tc>
          <w:tcPr>
            <w:tcW w:w="8111" w:type="dxa"/>
            <w:gridSpan w:val="10"/>
            <w:tcBorders>
              <w:top w:val="single" w:sz="4" w:space="0" w:color="000000"/>
              <w:left w:val="single" w:sz="4" w:space="0" w:color="000000"/>
              <w:bottom w:val="single" w:sz="4" w:space="0" w:color="000000"/>
              <w:right w:val="single" w:sz="4" w:space="0" w:color="000000"/>
            </w:tcBorders>
            <w:shd w:val="clear" w:color="auto" w:fill="auto"/>
          </w:tcPr>
          <w:p w:rsidR="00753170" w:rsidRPr="00753170" w:rsidRDefault="00753170" w:rsidP="00753170">
            <w:pPr>
              <w:pStyle w:val="Default"/>
              <w:jc w:val="center"/>
              <w:rPr>
                <w:rFonts w:eastAsia="Times New Roman"/>
                <w:b/>
              </w:rPr>
            </w:pPr>
            <w:r w:rsidRPr="00753170">
              <w:rPr>
                <w:rFonts w:eastAsia="Times New Roman"/>
                <w:b/>
              </w:rPr>
              <w:t>CORE I</w:t>
            </w:r>
            <w:r>
              <w:rPr>
                <w:rFonts w:eastAsia="Times New Roman"/>
                <w:b/>
              </w:rPr>
              <w:t>V</w:t>
            </w:r>
          </w:p>
        </w:tc>
      </w:tr>
      <w:tr w:rsidR="00753170" w:rsidTr="005E545B">
        <w:tblPrEx>
          <w:tblCellMar>
            <w:left w:w="0" w:type="dxa"/>
            <w:right w:w="0" w:type="dxa"/>
          </w:tblCellMar>
          <w:tblLook w:val="01E0"/>
        </w:tblPrEx>
        <w:trPr>
          <w:trHeight w:val="316"/>
        </w:trPr>
        <w:tc>
          <w:tcPr>
            <w:tcW w:w="1091" w:type="dxa"/>
            <w:vMerge w:val="restart"/>
          </w:tcPr>
          <w:p w:rsidR="00753170" w:rsidRDefault="00753170" w:rsidP="00753170">
            <w:pPr>
              <w:pStyle w:val="TableParagraph"/>
              <w:spacing w:line="273" w:lineRule="exact"/>
              <w:rPr>
                <w:b/>
                <w:sz w:val="24"/>
              </w:rPr>
            </w:pPr>
            <w:r>
              <w:rPr>
                <w:b/>
                <w:sz w:val="24"/>
              </w:rPr>
              <w:t>Category</w:t>
            </w:r>
          </w:p>
        </w:tc>
        <w:tc>
          <w:tcPr>
            <w:tcW w:w="1622" w:type="dxa"/>
            <w:gridSpan w:val="2"/>
            <w:vMerge w:val="restart"/>
          </w:tcPr>
          <w:p w:rsidR="00753170" w:rsidRDefault="00753170" w:rsidP="00753170">
            <w:pPr>
              <w:pStyle w:val="TableParagraph"/>
              <w:rPr>
                <w:sz w:val="24"/>
              </w:rPr>
            </w:pPr>
            <w:r>
              <w:rPr>
                <w:sz w:val="24"/>
              </w:rPr>
              <w:t>Core</w:t>
            </w:r>
          </w:p>
        </w:tc>
        <w:tc>
          <w:tcPr>
            <w:tcW w:w="987" w:type="dxa"/>
          </w:tcPr>
          <w:p w:rsidR="00753170" w:rsidRDefault="00753170" w:rsidP="00753170">
            <w:pPr>
              <w:pStyle w:val="TableParagraph"/>
              <w:spacing w:line="273" w:lineRule="exact"/>
              <w:rPr>
                <w:b/>
                <w:sz w:val="24"/>
              </w:rPr>
            </w:pPr>
            <w:r>
              <w:rPr>
                <w:b/>
                <w:sz w:val="24"/>
              </w:rPr>
              <w:t>Year</w:t>
            </w:r>
          </w:p>
        </w:tc>
        <w:tc>
          <w:tcPr>
            <w:tcW w:w="927" w:type="dxa"/>
            <w:gridSpan w:val="2"/>
          </w:tcPr>
          <w:p w:rsidR="00753170" w:rsidRDefault="00753170" w:rsidP="00753170">
            <w:pPr>
              <w:pStyle w:val="TableParagraph"/>
              <w:ind w:left="105"/>
              <w:rPr>
                <w:sz w:val="24"/>
              </w:rPr>
            </w:pPr>
            <w:r>
              <w:rPr>
                <w:w w:val="99"/>
                <w:sz w:val="24"/>
              </w:rPr>
              <w:t>I</w:t>
            </w:r>
          </w:p>
        </w:tc>
        <w:tc>
          <w:tcPr>
            <w:tcW w:w="1080" w:type="dxa"/>
            <w:vMerge w:val="restart"/>
          </w:tcPr>
          <w:p w:rsidR="00753170" w:rsidRDefault="00753170" w:rsidP="00753170">
            <w:pPr>
              <w:pStyle w:val="TableParagraph"/>
              <w:spacing w:line="273" w:lineRule="exact"/>
              <w:ind w:left="105"/>
              <w:rPr>
                <w:b/>
                <w:sz w:val="24"/>
              </w:rPr>
            </w:pPr>
            <w:r>
              <w:rPr>
                <w:b/>
                <w:sz w:val="24"/>
              </w:rPr>
              <w:t>Credits</w:t>
            </w:r>
          </w:p>
        </w:tc>
        <w:tc>
          <w:tcPr>
            <w:tcW w:w="1082" w:type="dxa"/>
            <w:vMerge w:val="restart"/>
          </w:tcPr>
          <w:p w:rsidR="00753170" w:rsidRDefault="00753170" w:rsidP="00753170">
            <w:pPr>
              <w:pStyle w:val="TableParagraph"/>
              <w:ind w:left="125"/>
              <w:rPr>
                <w:sz w:val="24"/>
              </w:rPr>
            </w:pPr>
            <w:r>
              <w:rPr>
                <w:sz w:val="24"/>
              </w:rPr>
              <w:t>4</w:t>
            </w:r>
          </w:p>
        </w:tc>
        <w:tc>
          <w:tcPr>
            <w:tcW w:w="1103" w:type="dxa"/>
            <w:gridSpan w:val="2"/>
            <w:vMerge w:val="restart"/>
          </w:tcPr>
          <w:p w:rsidR="00753170" w:rsidRDefault="00753170" w:rsidP="00753170">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421" w:type="dxa"/>
            <w:gridSpan w:val="3"/>
            <w:vMerge w:val="restart"/>
          </w:tcPr>
          <w:p w:rsidR="00753170" w:rsidRDefault="00753170" w:rsidP="00753170">
            <w:pPr>
              <w:pStyle w:val="TableParagraph"/>
              <w:rPr>
                <w:sz w:val="24"/>
              </w:rPr>
            </w:pPr>
          </w:p>
        </w:tc>
      </w:tr>
      <w:tr w:rsidR="00753170" w:rsidTr="005E545B">
        <w:tblPrEx>
          <w:tblCellMar>
            <w:left w:w="0" w:type="dxa"/>
            <w:right w:w="0" w:type="dxa"/>
          </w:tblCellMar>
          <w:tblLook w:val="01E0"/>
        </w:tblPrEx>
        <w:trPr>
          <w:trHeight w:val="633"/>
        </w:trPr>
        <w:tc>
          <w:tcPr>
            <w:tcW w:w="1091" w:type="dxa"/>
            <w:vMerge/>
            <w:tcBorders>
              <w:top w:val="nil"/>
            </w:tcBorders>
          </w:tcPr>
          <w:p w:rsidR="00753170" w:rsidRDefault="00753170" w:rsidP="00753170">
            <w:pPr>
              <w:rPr>
                <w:sz w:val="2"/>
                <w:szCs w:val="2"/>
              </w:rPr>
            </w:pPr>
          </w:p>
        </w:tc>
        <w:tc>
          <w:tcPr>
            <w:tcW w:w="1622" w:type="dxa"/>
            <w:gridSpan w:val="2"/>
            <w:vMerge/>
            <w:tcBorders>
              <w:top w:val="nil"/>
            </w:tcBorders>
          </w:tcPr>
          <w:p w:rsidR="00753170" w:rsidRDefault="00753170" w:rsidP="00753170">
            <w:pPr>
              <w:rPr>
                <w:sz w:val="2"/>
                <w:szCs w:val="2"/>
              </w:rPr>
            </w:pPr>
          </w:p>
        </w:tc>
        <w:tc>
          <w:tcPr>
            <w:tcW w:w="987" w:type="dxa"/>
          </w:tcPr>
          <w:p w:rsidR="00753170" w:rsidRDefault="00753170" w:rsidP="00753170">
            <w:pPr>
              <w:pStyle w:val="TableParagraph"/>
              <w:spacing w:line="273" w:lineRule="exact"/>
              <w:rPr>
                <w:b/>
                <w:sz w:val="24"/>
              </w:rPr>
            </w:pPr>
            <w:r>
              <w:rPr>
                <w:b/>
                <w:sz w:val="24"/>
              </w:rPr>
              <w:t>Semest</w:t>
            </w:r>
          </w:p>
          <w:p w:rsidR="00753170" w:rsidRDefault="00753170" w:rsidP="00753170">
            <w:pPr>
              <w:pStyle w:val="TableParagraph"/>
              <w:spacing w:before="41"/>
              <w:rPr>
                <w:b/>
                <w:sz w:val="24"/>
              </w:rPr>
            </w:pPr>
            <w:r>
              <w:rPr>
                <w:b/>
                <w:sz w:val="24"/>
              </w:rPr>
              <w:t>er</w:t>
            </w:r>
          </w:p>
        </w:tc>
        <w:tc>
          <w:tcPr>
            <w:tcW w:w="927" w:type="dxa"/>
            <w:gridSpan w:val="2"/>
          </w:tcPr>
          <w:p w:rsidR="00753170" w:rsidRDefault="00753170" w:rsidP="00753170">
            <w:pPr>
              <w:pStyle w:val="TableParagraph"/>
              <w:ind w:left="105"/>
              <w:rPr>
                <w:sz w:val="24"/>
              </w:rPr>
            </w:pPr>
            <w:r>
              <w:rPr>
                <w:w w:val="99"/>
                <w:sz w:val="24"/>
              </w:rPr>
              <w:t>I</w:t>
            </w:r>
            <w:r w:rsidR="005E545B">
              <w:rPr>
                <w:w w:val="99"/>
                <w:sz w:val="24"/>
              </w:rPr>
              <w:t>I</w:t>
            </w:r>
          </w:p>
        </w:tc>
        <w:tc>
          <w:tcPr>
            <w:tcW w:w="1080" w:type="dxa"/>
            <w:vMerge/>
            <w:tcBorders>
              <w:top w:val="nil"/>
            </w:tcBorders>
          </w:tcPr>
          <w:p w:rsidR="00753170" w:rsidRDefault="00753170" w:rsidP="00753170">
            <w:pPr>
              <w:rPr>
                <w:sz w:val="2"/>
                <w:szCs w:val="2"/>
              </w:rPr>
            </w:pPr>
          </w:p>
        </w:tc>
        <w:tc>
          <w:tcPr>
            <w:tcW w:w="1082" w:type="dxa"/>
            <w:vMerge/>
            <w:tcBorders>
              <w:top w:val="nil"/>
            </w:tcBorders>
          </w:tcPr>
          <w:p w:rsidR="00753170" w:rsidRDefault="00753170" w:rsidP="00753170">
            <w:pPr>
              <w:rPr>
                <w:sz w:val="2"/>
                <w:szCs w:val="2"/>
              </w:rPr>
            </w:pPr>
          </w:p>
        </w:tc>
        <w:tc>
          <w:tcPr>
            <w:tcW w:w="1103" w:type="dxa"/>
            <w:gridSpan w:val="2"/>
            <w:vMerge/>
            <w:tcBorders>
              <w:top w:val="nil"/>
            </w:tcBorders>
          </w:tcPr>
          <w:p w:rsidR="00753170" w:rsidRDefault="00753170" w:rsidP="00753170">
            <w:pPr>
              <w:rPr>
                <w:sz w:val="2"/>
                <w:szCs w:val="2"/>
              </w:rPr>
            </w:pPr>
          </w:p>
        </w:tc>
        <w:tc>
          <w:tcPr>
            <w:tcW w:w="1421" w:type="dxa"/>
            <w:gridSpan w:val="3"/>
            <w:vMerge/>
            <w:tcBorders>
              <w:top w:val="nil"/>
            </w:tcBorders>
          </w:tcPr>
          <w:p w:rsidR="00753170" w:rsidRDefault="00753170" w:rsidP="00753170">
            <w:pPr>
              <w:rPr>
                <w:sz w:val="2"/>
                <w:szCs w:val="2"/>
              </w:rPr>
            </w:pPr>
          </w:p>
        </w:tc>
      </w:tr>
      <w:tr w:rsidR="00753170" w:rsidTr="005E545B">
        <w:tblPrEx>
          <w:tblCellMar>
            <w:left w:w="0" w:type="dxa"/>
            <w:right w:w="0" w:type="dxa"/>
          </w:tblCellMar>
          <w:tblLook w:val="01E0"/>
        </w:tblPrEx>
        <w:trPr>
          <w:trHeight w:val="316"/>
        </w:trPr>
        <w:tc>
          <w:tcPr>
            <w:tcW w:w="2713" w:type="dxa"/>
            <w:gridSpan w:val="3"/>
            <w:vMerge w:val="restart"/>
          </w:tcPr>
          <w:p w:rsidR="00753170" w:rsidRDefault="00753170" w:rsidP="00753170">
            <w:pPr>
              <w:pStyle w:val="TableParagraph"/>
              <w:spacing w:line="273" w:lineRule="exact"/>
              <w:rPr>
                <w:b/>
                <w:sz w:val="24"/>
              </w:rPr>
            </w:pPr>
            <w:r>
              <w:rPr>
                <w:b/>
                <w:sz w:val="24"/>
              </w:rPr>
              <w:t>Instructional</w:t>
            </w:r>
            <w:r>
              <w:rPr>
                <w:b/>
                <w:spacing w:val="-6"/>
                <w:sz w:val="24"/>
              </w:rPr>
              <w:t xml:space="preserve"> </w:t>
            </w:r>
            <w:r>
              <w:rPr>
                <w:b/>
                <w:sz w:val="24"/>
              </w:rPr>
              <w:t>Hours</w:t>
            </w:r>
          </w:p>
          <w:p w:rsidR="00753170" w:rsidRDefault="00753170" w:rsidP="00753170">
            <w:pPr>
              <w:pStyle w:val="TableParagraph"/>
              <w:spacing w:before="41"/>
              <w:rPr>
                <w:b/>
                <w:sz w:val="24"/>
              </w:rPr>
            </w:pPr>
            <w:r>
              <w:rPr>
                <w:b/>
                <w:sz w:val="24"/>
              </w:rPr>
              <w:t>per</w:t>
            </w:r>
            <w:r>
              <w:rPr>
                <w:b/>
                <w:spacing w:val="-5"/>
                <w:sz w:val="24"/>
              </w:rPr>
              <w:t xml:space="preserve"> </w:t>
            </w:r>
            <w:r>
              <w:rPr>
                <w:b/>
                <w:sz w:val="24"/>
              </w:rPr>
              <w:t>week</w:t>
            </w:r>
          </w:p>
        </w:tc>
        <w:tc>
          <w:tcPr>
            <w:tcW w:w="1345" w:type="dxa"/>
            <w:gridSpan w:val="2"/>
          </w:tcPr>
          <w:p w:rsidR="00753170" w:rsidRDefault="00753170" w:rsidP="00753170">
            <w:pPr>
              <w:pStyle w:val="TableParagraph"/>
              <w:spacing w:line="273" w:lineRule="exact"/>
              <w:rPr>
                <w:b/>
                <w:sz w:val="24"/>
              </w:rPr>
            </w:pPr>
            <w:r>
              <w:rPr>
                <w:b/>
                <w:sz w:val="24"/>
              </w:rPr>
              <w:t>Lecture</w:t>
            </w:r>
          </w:p>
        </w:tc>
        <w:tc>
          <w:tcPr>
            <w:tcW w:w="1649" w:type="dxa"/>
            <w:gridSpan w:val="2"/>
          </w:tcPr>
          <w:p w:rsidR="00753170" w:rsidRDefault="00753170" w:rsidP="00753170">
            <w:pPr>
              <w:pStyle w:val="TableParagraph"/>
              <w:spacing w:line="273" w:lineRule="exact"/>
              <w:ind w:left="105"/>
              <w:rPr>
                <w:b/>
                <w:sz w:val="24"/>
              </w:rPr>
            </w:pPr>
            <w:r>
              <w:rPr>
                <w:b/>
                <w:sz w:val="24"/>
              </w:rPr>
              <w:t>Tutorial</w:t>
            </w:r>
          </w:p>
        </w:tc>
        <w:tc>
          <w:tcPr>
            <w:tcW w:w="1615" w:type="dxa"/>
            <w:gridSpan w:val="2"/>
          </w:tcPr>
          <w:p w:rsidR="00753170" w:rsidRDefault="00753170" w:rsidP="00753170">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91" w:type="dxa"/>
            <w:gridSpan w:val="4"/>
          </w:tcPr>
          <w:p w:rsidR="00753170" w:rsidRDefault="00753170" w:rsidP="00753170">
            <w:pPr>
              <w:pStyle w:val="TableParagraph"/>
              <w:spacing w:line="273" w:lineRule="exact"/>
              <w:ind w:left="111"/>
              <w:rPr>
                <w:b/>
                <w:sz w:val="24"/>
              </w:rPr>
            </w:pPr>
            <w:r>
              <w:rPr>
                <w:b/>
                <w:sz w:val="24"/>
              </w:rPr>
              <w:t>Total</w:t>
            </w:r>
          </w:p>
        </w:tc>
      </w:tr>
      <w:tr w:rsidR="00753170" w:rsidTr="005E545B">
        <w:tblPrEx>
          <w:tblCellMar>
            <w:left w:w="0" w:type="dxa"/>
            <w:right w:w="0" w:type="dxa"/>
          </w:tblCellMar>
          <w:tblLook w:val="01E0"/>
        </w:tblPrEx>
        <w:trPr>
          <w:trHeight w:val="321"/>
        </w:trPr>
        <w:tc>
          <w:tcPr>
            <w:tcW w:w="2713" w:type="dxa"/>
            <w:gridSpan w:val="3"/>
            <w:vMerge/>
            <w:tcBorders>
              <w:top w:val="nil"/>
            </w:tcBorders>
          </w:tcPr>
          <w:p w:rsidR="00753170" w:rsidRDefault="00753170" w:rsidP="00753170">
            <w:pPr>
              <w:rPr>
                <w:sz w:val="2"/>
                <w:szCs w:val="2"/>
              </w:rPr>
            </w:pPr>
          </w:p>
        </w:tc>
        <w:tc>
          <w:tcPr>
            <w:tcW w:w="1345" w:type="dxa"/>
            <w:gridSpan w:val="2"/>
          </w:tcPr>
          <w:p w:rsidR="00753170" w:rsidRDefault="00753170" w:rsidP="00753170">
            <w:pPr>
              <w:pStyle w:val="TableParagraph"/>
              <w:rPr>
                <w:sz w:val="24"/>
              </w:rPr>
            </w:pPr>
            <w:r>
              <w:rPr>
                <w:sz w:val="24"/>
              </w:rPr>
              <w:t>3</w:t>
            </w:r>
          </w:p>
        </w:tc>
        <w:tc>
          <w:tcPr>
            <w:tcW w:w="1649" w:type="dxa"/>
            <w:gridSpan w:val="2"/>
          </w:tcPr>
          <w:p w:rsidR="00753170" w:rsidRDefault="00753170" w:rsidP="00753170">
            <w:pPr>
              <w:pStyle w:val="TableParagraph"/>
              <w:ind w:left="105"/>
              <w:rPr>
                <w:sz w:val="24"/>
              </w:rPr>
            </w:pPr>
            <w:r>
              <w:rPr>
                <w:sz w:val="24"/>
              </w:rPr>
              <w:t>2</w:t>
            </w:r>
          </w:p>
        </w:tc>
        <w:tc>
          <w:tcPr>
            <w:tcW w:w="1615" w:type="dxa"/>
            <w:gridSpan w:val="2"/>
          </w:tcPr>
          <w:p w:rsidR="00753170" w:rsidRDefault="00753170" w:rsidP="00753170">
            <w:pPr>
              <w:pStyle w:val="TableParagraph"/>
              <w:ind w:left="91"/>
              <w:rPr>
                <w:sz w:val="24"/>
              </w:rPr>
            </w:pPr>
            <w:r>
              <w:rPr>
                <w:sz w:val="24"/>
              </w:rPr>
              <w:t>--</w:t>
            </w:r>
          </w:p>
        </w:tc>
        <w:tc>
          <w:tcPr>
            <w:tcW w:w="1991" w:type="dxa"/>
            <w:gridSpan w:val="4"/>
          </w:tcPr>
          <w:p w:rsidR="00753170" w:rsidRDefault="00753170" w:rsidP="00753170">
            <w:pPr>
              <w:pStyle w:val="TableParagraph"/>
              <w:ind w:left="111"/>
              <w:rPr>
                <w:sz w:val="24"/>
              </w:rPr>
            </w:pPr>
            <w:r>
              <w:rPr>
                <w:sz w:val="24"/>
              </w:rPr>
              <w:t>5</w:t>
            </w:r>
          </w:p>
        </w:tc>
      </w:tr>
      <w:tr w:rsidR="00753170" w:rsidRPr="00180150" w:rsidTr="005E545B">
        <w:tblPrEx>
          <w:tblCellMar>
            <w:left w:w="0" w:type="dxa"/>
            <w:right w:w="0" w:type="dxa"/>
          </w:tblCellMar>
          <w:tblLook w:val="01E0"/>
        </w:tblPrEx>
        <w:trPr>
          <w:trHeight w:val="316"/>
        </w:trPr>
        <w:tc>
          <w:tcPr>
            <w:tcW w:w="2713" w:type="dxa"/>
            <w:gridSpan w:val="3"/>
          </w:tcPr>
          <w:p w:rsidR="00753170" w:rsidRDefault="00753170" w:rsidP="00753170">
            <w:pPr>
              <w:pStyle w:val="TableParagraph"/>
              <w:spacing w:line="273" w:lineRule="exact"/>
              <w:rPr>
                <w:b/>
                <w:sz w:val="24"/>
              </w:rPr>
            </w:pPr>
            <w:r>
              <w:rPr>
                <w:b/>
                <w:sz w:val="24"/>
              </w:rPr>
              <w:t>Pre-requisite</w:t>
            </w:r>
          </w:p>
        </w:tc>
        <w:tc>
          <w:tcPr>
            <w:tcW w:w="6600" w:type="dxa"/>
            <w:gridSpan w:val="10"/>
          </w:tcPr>
          <w:p w:rsidR="00753170" w:rsidRPr="003E6EB4" w:rsidRDefault="003E6EB4" w:rsidP="003E6EB4">
            <w:pPr>
              <w:autoSpaceDE w:val="0"/>
              <w:autoSpaceDN w:val="0"/>
              <w:adjustRightInd w:val="0"/>
              <w:spacing w:after="0" w:line="240" w:lineRule="auto"/>
              <w:jc w:val="both"/>
              <w:rPr>
                <w:rFonts w:ascii="Times New Roman" w:hAnsi="Times New Roman" w:cs="Times New Roman"/>
                <w:sz w:val="24"/>
              </w:rPr>
            </w:pPr>
            <w:r w:rsidRPr="003E6EB4">
              <w:rPr>
                <w:rFonts w:ascii="Times New Roman" w:hAnsi="Times New Roman" w:cs="Times New Roman"/>
                <w:sz w:val="24"/>
                <w:szCs w:val="24"/>
              </w:rPr>
              <w:t>Prior knowledge on morphological, anatomical characteristics and uses of plants.</w:t>
            </w:r>
          </w:p>
        </w:tc>
      </w:tr>
      <w:tr w:rsidR="003E6EB4" w:rsidRPr="00180150" w:rsidTr="005E545B">
        <w:tblPrEx>
          <w:tblCellMar>
            <w:left w:w="0" w:type="dxa"/>
            <w:right w:w="0" w:type="dxa"/>
          </w:tblCellMar>
          <w:tblLook w:val="01E0"/>
        </w:tblPrEx>
        <w:trPr>
          <w:trHeight w:val="561"/>
        </w:trPr>
        <w:tc>
          <w:tcPr>
            <w:tcW w:w="2713" w:type="dxa"/>
            <w:gridSpan w:val="3"/>
          </w:tcPr>
          <w:p w:rsidR="003E6EB4" w:rsidRDefault="00766114" w:rsidP="00753170">
            <w:pPr>
              <w:pStyle w:val="TableParagraph"/>
              <w:tabs>
                <w:tab w:val="left" w:pos="1611"/>
                <w:tab w:val="left" w:pos="2230"/>
              </w:tabs>
              <w:spacing w:line="276" w:lineRule="auto"/>
              <w:ind w:right="95"/>
              <w:rPr>
                <w:b/>
                <w:sz w:val="24"/>
              </w:rPr>
            </w:pPr>
            <w:r w:rsidRPr="006F01A4">
              <w:rPr>
                <w:b/>
                <w:sz w:val="24"/>
              </w:rPr>
              <w:t>Learning Objectives</w:t>
            </w:r>
          </w:p>
        </w:tc>
        <w:tc>
          <w:tcPr>
            <w:tcW w:w="6600" w:type="dxa"/>
            <w:gridSpan w:val="10"/>
          </w:tcPr>
          <w:p w:rsidR="003E6EB4" w:rsidRPr="00C35F37" w:rsidRDefault="009F7B64" w:rsidP="003A15E2">
            <w:pPr>
              <w:pStyle w:val="TableParagraph"/>
              <w:tabs>
                <w:tab w:val="left" w:pos="468"/>
              </w:tabs>
              <w:spacing w:before="3"/>
              <w:jc w:val="both"/>
              <w:rPr>
                <w:sz w:val="24"/>
                <w:szCs w:val="24"/>
              </w:rPr>
            </w:pPr>
            <w:r>
              <w:rPr>
                <w:sz w:val="24"/>
                <w:szCs w:val="24"/>
              </w:rPr>
              <w:t>1.</w:t>
            </w:r>
            <w:r w:rsidR="003E6EB4" w:rsidRPr="00C35F37">
              <w:rPr>
                <w:sz w:val="24"/>
                <w:szCs w:val="24"/>
              </w:rPr>
              <w:t xml:space="preserve">To be familiar with the basic concepts and principles of plant systematics. </w:t>
            </w:r>
          </w:p>
        </w:tc>
      </w:tr>
      <w:tr w:rsidR="003E6EB4" w:rsidRPr="00180150" w:rsidTr="005E545B">
        <w:tblPrEx>
          <w:tblCellMar>
            <w:left w:w="0" w:type="dxa"/>
            <w:right w:w="0" w:type="dxa"/>
          </w:tblCellMar>
          <w:tblLook w:val="01E0"/>
        </w:tblPrEx>
        <w:trPr>
          <w:trHeight w:val="484"/>
        </w:trPr>
        <w:tc>
          <w:tcPr>
            <w:tcW w:w="2713" w:type="dxa"/>
            <w:gridSpan w:val="3"/>
          </w:tcPr>
          <w:p w:rsidR="003E6EB4" w:rsidRDefault="003E6EB4" w:rsidP="00753170">
            <w:pPr>
              <w:pStyle w:val="TableParagraph"/>
              <w:tabs>
                <w:tab w:val="left" w:pos="1611"/>
                <w:tab w:val="left" w:pos="2230"/>
              </w:tabs>
              <w:spacing w:line="276" w:lineRule="auto"/>
              <w:ind w:right="95"/>
              <w:rPr>
                <w:b/>
                <w:sz w:val="24"/>
              </w:rPr>
            </w:pPr>
          </w:p>
        </w:tc>
        <w:tc>
          <w:tcPr>
            <w:tcW w:w="6600" w:type="dxa"/>
            <w:gridSpan w:val="10"/>
          </w:tcPr>
          <w:p w:rsidR="003E6EB4" w:rsidRPr="00C35F37" w:rsidRDefault="009F7B64" w:rsidP="003A15E2">
            <w:pPr>
              <w:pStyle w:val="TableParagraph"/>
              <w:tabs>
                <w:tab w:val="left" w:pos="468"/>
              </w:tabs>
              <w:spacing w:before="3"/>
              <w:jc w:val="both"/>
              <w:rPr>
                <w:sz w:val="24"/>
                <w:szCs w:val="24"/>
              </w:rPr>
            </w:pPr>
            <w:r>
              <w:rPr>
                <w:sz w:val="24"/>
                <w:szCs w:val="24"/>
              </w:rPr>
              <w:t>2.</w:t>
            </w:r>
            <w:r w:rsidR="003E6EB4" w:rsidRPr="00C35F37">
              <w:rPr>
                <w:sz w:val="24"/>
                <w:szCs w:val="24"/>
              </w:rPr>
              <w:t xml:space="preserve">To develop a suitable method for correct characterization and identification of plants. </w:t>
            </w:r>
          </w:p>
        </w:tc>
      </w:tr>
      <w:tr w:rsidR="003E6EB4" w:rsidRPr="00180150" w:rsidTr="005E545B">
        <w:tblPrEx>
          <w:tblCellMar>
            <w:left w:w="0" w:type="dxa"/>
            <w:right w:w="0" w:type="dxa"/>
          </w:tblCellMar>
          <w:tblLook w:val="01E0"/>
        </w:tblPrEx>
        <w:trPr>
          <w:trHeight w:val="620"/>
        </w:trPr>
        <w:tc>
          <w:tcPr>
            <w:tcW w:w="2713" w:type="dxa"/>
            <w:gridSpan w:val="3"/>
          </w:tcPr>
          <w:p w:rsidR="003E6EB4" w:rsidRDefault="003E6EB4" w:rsidP="00753170">
            <w:pPr>
              <w:pStyle w:val="TableParagraph"/>
              <w:tabs>
                <w:tab w:val="left" w:pos="1611"/>
                <w:tab w:val="left" w:pos="2230"/>
              </w:tabs>
              <w:spacing w:line="276" w:lineRule="auto"/>
              <w:ind w:right="95"/>
              <w:rPr>
                <w:b/>
                <w:sz w:val="24"/>
              </w:rPr>
            </w:pPr>
          </w:p>
        </w:tc>
        <w:tc>
          <w:tcPr>
            <w:tcW w:w="6600" w:type="dxa"/>
            <w:gridSpan w:val="10"/>
          </w:tcPr>
          <w:p w:rsidR="003E6EB4" w:rsidRPr="00C35F37" w:rsidRDefault="009F7B64" w:rsidP="003A15E2">
            <w:pPr>
              <w:pStyle w:val="TableParagraph"/>
              <w:tabs>
                <w:tab w:val="left" w:pos="468"/>
              </w:tabs>
              <w:spacing w:before="3"/>
              <w:jc w:val="both"/>
              <w:rPr>
                <w:sz w:val="24"/>
                <w:szCs w:val="24"/>
              </w:rPr>
            </w:pPr>
            <w:r>
              <w:rPr>
                <w:sz w:val="24"/>
                <w:szCs w:val="24"/>
              </w:rPr>
              <w:t>3.</w:t>
            </w:r>
            <w:r w:rsidR="003E6EB4" w:rsidRPr="00C35F37">
              <w:rPr>
                <w:sz w:val="24"/>
                <w:szCs w:val="24"/>
              </w:rPr>
              <w:t xml:space="preserve">To understand the importance of taxonomic relationships in research of plant systematics. </w:t>
            </w:r>
          </w:p>
        </w:tc>
      </w:tr>
      <w:tr w:rsidR="003E6EB4" w:rsidRPr="00180150" w:rsidTr="005E545B">
        <w:tblPrEx>
          <w:tblCellMar>
            <w:left w:w="0" w:type="dxa"/>
            <w:right w:w="0" w:type="dxa"/>
          </w:tblCellMar>
          <w:tblLook w:val="01E0"/>
        </w:tblPrEx>
        <w:trPr>
          <w:trHeight w:val="416"/>
        </w:trPr>
        <w:tc>
          <w:tcPr>
            <w:tcW w:w="2713" w:type="dxa"/>
            <w:gridSpan w:val="3"/>
          </w:tcPr>
          <w:p w:rsidR="003E6EB4" w:rsidRDefault="003E6EB4" w:rsidP="00753170">
            <w:pPr>
              <w:pStyle w:val="TableParagraph"/>
              <w:tabs>
                <w:tab w:val="left" w:pos="1611"/>
                <w:tab w:val="left" w:pos="2230"/>
              </w:tabs>
              <w:spacing w:line="276" w:lineRule="auto"/>
              <w:ind w:right="95"/>
              <w:rPr>
                <w:b/>
                <w:sz w:val="24"/>
              </w:rPr>
            </w:pPr>
          </w:p>
        </w:tc>
        <w:tc>
          <w:tcPr>
            <w:tcW w:w="6600" w:type="dxa"/>
            <w:gridSpan w:val="10"/>
          </w:tcPr>
          <w:p w:rsidR="003E6EB4" w:rsidRPr="00C35F37" w:rsidRDefault="009F7B64" w:rsidP="003A15E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E6EB4" w:rsidRPr="00C35F37">
              <w:rPr>
                <w:rFonts w:ascii="Times New Roman" w:hAnsi="Times New Roman" w:cs="Times New Roman"/>
                <w:sz w:val="24"/>
                <w:szCs w:val="24"/>
              </w:rPr>
              <w:t>To provide information on various classification systems</w:t>
            </w:r>
          </w:p>
        </w:tc>
      </w:tr>
      <w:tr w:rsidR="003E6EB4" w:rsidRPr="00180150" w:rsidTr="005E545B">
        <w:tblPrEx>
          <w:tblCellMar>
            <w:left w:w="0" w:type="dxa"/>
            <w:right w:w="0" w:type="dxa"/>
          </w:tblCellMar>
          <w:tblLook w:val="01E0"/>
        </w:tblPrEx>
        <w:trPr>
          <w:trHeight w:val="274"/>
        </w:trPr>
        <w:tc>
          <w:tcPr>
            <w:tcW w:w="2713" w:type="dxa"/>
            <w:gridSpan w:val="3"/>
          </w:tcPr>
          <w:p w:rsidR="003E6EB4" w:rsidRDefault="003E6EB4" w:rsidP="00753170">
            <w:pPr>
              <w:pStyle w:val="TableParagraph"/>
              <w:tabs>
                <w:tab w:val="left" w:pos="1611"/>
                <w:tab w:val="left" w:pos="2230"/>
              </w:tabs>
              <w:spacing w:line="276" w:lineRule="auto"/>
              <w:ind w:right="95"/>
              <w:rPr>
                <w:b/>
                <w:sz w:val="24"/>
              </w:rPr>
            </w:pPr>
          </w:p>
        </w:tc>
        <w:tc>
          <w:tcPr>
            <w:tcW w:w="6600" w:type="dxa"/>
            <w:gridSpan w:val="10"/>
          </w:tcPr>
          <w:p w:rsidR="003E6EB4" w:rsidRPr="00C35F37" w:rsidRDefault="009F7B64" w:rsidP="003A15E2">
            <w:pPr>
              <w:pStyle w:val="TableParagraph"/>
              <w:tabs>
                <w:tab w:val="left" w:pos="468"/>
              </w:tabs>
              <w:spacing w:before="3"/>
              <w:jc w:val="both"/>
              <w:rPr>
                <w:sz w:val="24"/>
                <w:szCs w:val="24"/>
              </w:rPr>
            </w:pPr>
            <w:r>
              <w:rPr>
                <w:sz w:val="24"/>
                <w:szCs w:val="24"/>
              </w:rPr>
              <w:t>5.</w:t>
            </w:r>
            <w:r w:rsidR="003E6EB4" w:rsidRPr="00C35F37">
              <w:rPr>
                <w:sz w:val="24"/>
                <w:szCs w:val="24"/>
              </w:rPr>
              <w:t>To know about the economic importance of plants.</w:t>
            </w:r>
          </w:p>
        </w:tc>
      </w:tr>
      <w:tr w:rsidR="003E6EB4" w:rsidRPr="004A08DC" w:rsidTr="005E545B">
        <w:trPr>
          <w:gridAfter w:val="1"/>
          <w:wAfter w:w="35" w:type="dxa"/>
        </w:trPr>
        <w:tc>
          <w:tcPr>
            <w:tcW w:w="1167" w:type="dxa"/>
            <w:gridSpan w:val="2"/>
            <w:shd w:val="clear" w:color="auto" w:fill="auto"/>
          </w:tcPr>
          <w:p w:rsidR="003E6EB4" w:rsidRPr="004A08DC" w:rsidRDefault="003E6EB4" w:rsidP="008E1FAE">
            <w:pPr>
              <w:pStyle w:val="Default"/>
              <w:jc w:val="center"/>
              <w:rPr>
                <w:rFonts w:eastAsia="Times New Roman"/>
                <w:b/>
              </w:rPr>
            </w:pPr>
            <w:r w:rsidRPr="004A08DC">
              <w:rPr>
                <w:rFonts w:eastAsia="Times New Roman"/>
                <w:b/>
              </w:rPr>
              <w:t>UNIT</w:t>
            </w:r>
          </w:p>
        </w:tc>
        <w:tc>
          <w:tcPr>
            <w:tcW w:w="8111" w:type="dxa"/>
            <w:gridSpan w:val="10"/>
            <w:shd w:val="clear" w:color="auto" w:fill="auto"/>
          </w:tcPr>
          <w:p w:rsidR="003E6EB4" w:rsidRPr="004A08DC" w:rsidRDefault="009F7B64" w:rsidP="008E1FAE">
            <w:pPr>
              <w:pStyle w:val="Default"/>
              <w:jc w:val="center"/>
              <w:rPr>
                <w:rFonts w:eastAsia="Times New Roman"/>
                <w:b/>
              </w:rPr>
            </w:pPr>
            <w:r>
              <w:rPr>
                <w:rFonts w:eastAsia="Times New Roman"/>
                <w:b/>
              </w:rPr>
              <w:t>CONTENTS</w:t>
            </w:r>
          </w:p>
        </w:tc>
      </w:tr>
      <w:tr w:rsidR="003E6EB4" w:rsidRPr="004A08DC" w:rsidTr="005E545B">
        <w:trPr>
          <w:gridAfter w:val="1"/>
          <w:wAfter w:w="35" w:type="dxa"/>
        </w:trPr>
        <w:tc>
          <w:tcPr>
            <w:tcW w:w="1167" w:type="dxa"/>
            <w:gridSpan w:val="2"/>
            <w:shd w:val="clear" w:color="auto" w:fill="auto"/>
          </w:tcPr>
          <w:p w:rsidR="003E6EB4" w:rsidRPr="004A08DC" w:rsidRDefault="003E6EB4" w:rsidP="008E1FAE">
            <w:pPr>
              <w:pStyle w:val="Default"/>
              <w:jc w:val="center"/>
              <w:rPr>
                <w:rFonts w:eastAsia="Times New Roman"/>
                <w:b/>
              </w:rPr>
            </w:pPr>
          </w:p>
          <w:p w:rsidR="003E6EB4" w:rsidRPr="004A08DC"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Pr="004A08DC" w:rsidRDefault="003E6EB4" w:rsidP="008E1FAE">
            <w:pPr>
              <w:pStyle w:val="Default"/>
              <w:jc w:val="center"/>
              <w:rPr>
                <w:rFonts w:eastAsia="Times New Roman"/>
                <w:b/>
              </w:rPr>
            </w:pPr>
            <w:r w:rsidRPr="004A08DC">
              <w:rPr>
                <w:rFonts w:eastAsia="Times New Roman"/>
                <w:b/>
              </w:rPr>
              <w:t>I</w:t>
            </w:r>
          </w:p>
        </w:tc>
        <w:tc>
          <w:tcPr>
            <w:tcW w:w="8111" w:type="dxa"/>
            <w:gridSpan w:val="10"/>
            <w:shd w:val="clear" w:color="auto" w:fill="auto"/>
          </w:tcPr>
          <w:p w:rsidR="003E6EB4" w:rsidRPr="004A08DC" w:rsidRDefault="003E6EB4" w:rsidP="008E1FAE">
            <w:pPr>
              <w:spacing w:after="0" w:line="240" w:lineRule="auto"/>
              <w:jc w:val="both"/>
              <w:rPr>
                <w:rFonts w:ascii="Times New Roman" w:hAnsi="Times New Roman" w:cs="Times New Roman"/>
                <w:b/>
                <w:bCs/>
                <w:sz w:val="24"/>
                <w:szCs w:val="24"/>
              </w:rPr>
            </w:pPr>
            <w:r w:rsidRPr="004A08DC">
              <w:rPr>
                <w:rFonts w:ascii="Times New Roman" w:hAnsi="Times New Roman" w:cs="Times New Roman"/>
                <w:b/>
                <w:sz w:val="24"/>
                <w:szCs w:val="24"/>
              </w:rPr>
              <w:t>TAXONOMY AND SYSTEMATICS</w:t>
            </w:r>
          </w:p>
          <w:p w:rsidR="003E6EB4" w:rsidRPr="004A08DC" w:rsidRDefault="003E6EB4"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bCs/>
                <w:sz w:val="24"/>
                <w:szCs w:val="24"/>
              </w:rPr>
              <w:t>Botanical exploration and contribution with special reference to India by William Roxburgh, J.D. Hooker, Robert  Wright, Nathanial Wallich and Gamble, J.S. Principles of classification as proposed – Artificial – Linnaeus, Natural – Bentham and Hooker, Phylogenetic system  - Hutchinson, Modern – Takhtajan. Botanical gardens and herbaria of world, preparation and maintenance of Herbarium, Botanical survey of  India – its organization and role.</w:t>
            </w:r>
          </w:p>
        </w:tc>
      </w:tr>
      <w:tr w:rsidR="003E6EB4" w:rsidRPr="004A08DC" w:rsidTr="005E545B">
        <w:trPr>
          <w:gridAfter w:val="1"/>
          <w:wAfter w:w="35" w:type="dxa"/>
        </w:trPr>
        <w:tc>
          <w:tcPr>
            <w:tcW w:w="1167" w:type="dxa"/>
            <w:gridSpan w:val="2"/>
            <w:shd w:val="clear" w:color="auto" w:fill="auto"/>
          </w:tcPr>
          <w:p w:rsidR="003E6EB4" w:rsidRPr="004A08DC" w:rsidRDefault="003E6EB4" w:rsidP="008E1FAE">
            <w:pPr>
              <w:pStyle w:val="Default"/>
              <w:jc w:val="center"/>
              <w:rPr>
                <w:rFonts w:eastAsia="Times New Roman"/>
                <w:b/>
              </w:rPr>
            </w:pPr>
          </w:p>
          <w:p w:rsidR="003E6EB4" w:rsidRPr="004A08DC"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Pr="004A08DC" w:rsidRDefault="003E6EB4" w:rsidP="008E1FAE">
            <w:pPr>
              <w:pStyle w:val="Default"/>
              <w:jc w:val="center"/>
              <w:rPr>
                <w:rFonts w:eastAsia="Times New Roman"/>
                <w:b/>
              </w:rPr>
            </w:pPr>
            <w:r w:rsidRPr="004A08DC">
              <w:rPr>
                <w:rFonts w:eastAsia="Times New Roman"/>
                <w:b/>
              </w:rPr>
              <w:t>II</w:t>
            </w:r>
          </w:p>
        </w:tc>
        <w:tc>
          <w:tcPr>
            <w:tcW w:w="8111" w:type="dxa"/>
            <w:gridSpan w:val="10"/>
            <w:shd w:val="clear" w:color="auto" w:fill="auto"/>
          </w:tcPr>
          <w:p w:rsidR="003E6EB4" w:rsidRPr="004A08DC" w:rsidRDefault="003E6EB4" w:rsidP="008E1FAE">
            <w:pPr>
              <w:spacing w:after="0" w:line="240" w:lineRule="auto"/>
              <w:jc w:val="both"/>
              <w:rPr>
                <w:rFonts w:ascii="Times New Roman" w:hAnsi="Times New Roman" w:cs="Times New Roman"/>
                <w:b/>
                <w:bCs/>
                <w:sz w:val="24"/>
                <w:szCs w:val="24"/>
              </w:rPr>
            </w:pPr>
            <w:r w:rsidRPr="004A08DC">
              <w:rPr>
                <w:rFonts w:ascii="Times New Roman" w:hAnsi="Times New Roman" w:cs="Times New Roman"/>
                <w:b/>
                <w:bCs/>
                <w:sz w:val="24"/>
                <w:szCs w:val="24"/>
              </w:rPr>
              <w:t>MODERN TRENDS IN TAXONOMY</w:t>
            </w:r>
          </w:p>
          <w:p w:rsidR="003E6EB4" w:rsidRPr="004A08DC" w:rsidRDefault="003E6EB4" w:rsidP="008E1FAE">
            <w:pPr>
              <w:pStyle w:val="Default"/>
              <w:jc w:val="both"/>
              <w:rPr>
                <w:rFonts w:eastAsia="Times New Roman"/>
                <w:b/>
                <w:color w:val="auto"/>
              </w:rPr>
            </w:pPr>
            <w:r w:rsidRPr="004A08DC">
              <w:rPr>
                <w:bCs/>
              </w:rPr>
              <w:t>Modern trends in taxonomy, chemotaxonomy, numerical taxonomy, biosystemics. ICBN uninominal systems- genesis binomial nomenclature, importance and principle. Important articles, typification, principles of priority, effective and valid publication, author citation, recommendations and amendents of code. Glossories and dictionaries, Taxonomic literature (Index Kewensis)</w:t>
            </w:r>
          </w:p>
        </w:tc>
      </w:tr>
      <w:tr w:rsidR="003E6EB4" w:rsidRPr="004A08DC" w:rsidTr="005E545B">
        <w:trPr>
          <w:gridAfter w:val="1"/>
          <w:wAfter w:w="35" w:type="dxa"/>
        </w:trPr>
        <w:tc>
          <w:tcPr>
            <w:tcW w:w="1167" w:type="dxa"/>
            <w:gridSpan w:val="2"/>
            <w:shd w:val="clear" w:color="auto" w:fill="auto"/>
          </w:tcPr>
          <w:p w:rsidR="003E6EB4" w:rsidRPr="004A08DC" w:rsidRDefault="003E6EB4" w:rsidP="008E1FAE">
            <w:pPr>
              <w:pStyle w:val="Default"/>
              <w:jc w:val="center"/>
              <w:rPr>
                <w:rFonts w:eastAsia="Times New Roman"/>
                <w:b/>
              </w:rPr>
            </w:pPr>
          </w:p>
          <w:p w:rsidR="003E6EB4" w:rsidRPr="004A08DC" w:rsidRDefault="003E6EB4" w:rsidP="008E1FAE">
            <w:pPr>
              <w:pStyle w:val="Default"/>
              <w:jc w:val="center"/>
              <w:rPr>
                <w:rFonts w:eastAsia="Times New Roman"/>
                <w:b/>
              </w:rPr>
            </w:pPr>
          </w:p>
          <w:p w:rsidR="003E6EB4" w:rsidRPr="004A08DC" w:rsidRDefault="003E6EB4" w:rsidP="008E1FAE">
            <w:pPr>
              <w:pStyle w:val="Default"/>
              <w:jc w:val="center"/>
              <w:rPr>
                <w:rFonts w:eastAsia="Times New Roman"/>
                <w:b/>
              </w:rPr>
            </w:pPr>
            <w:r w:rsidRPr="004A08DC">
              <w:rPr>
                <w:rFonts w:eastAsia="Times New Roman"/>
                <w:b/>
              </w:rPr>
              <w:t>III</w:t>
            </w:r>
          </w:p>
        </w:tc>
        <w:tc>
          <w:tcPr>
            <w:tcW w:w="8111" w:type="dxa"/>
            <w:gridSpan w:val="10"/>
            <w:shd w:val="clear" w:color="auto" w:fill="auto"/>
          </w:tcPr>
          <w:p w:rsidR="003E6EB4" w:rsidRPr="004A08DC" w:rsidRDefault="003E6EB4" w:rsidP="008E1FAE">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sz w:val="24"/>
                <w:szCs w:val="24"/>
              </w:rPr>
            </w:pPr>
            <w:r w:rsidRPr="004A08DC">
              <w:rPr>
                <w:rFonts w:ascii="Times New Roman" w:hAnsi="Times New Roman" w:cs="Times New Roman"/>
                <w:b/>
                <w:sz w:val="24"/>
                <w:szCs w:val="24"/>
              </w:rPr>
              <w:t>SYSTEMATIC ANALYSIS OF PLANTS-I</w:t>
            </w:r>
          </w:p>
          <w:p w:rsidR="003E6EB4" w:rsidRPr="004A08DC" w:rsidRDefault="003E6EB4"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bCs/>
                <w:sz w:val="24"/>
                <w:szCs w:val="24"/>
              </w:rPr>
              <w:t>Polypetalae – Nympheaceae, Sterculiaceae, Portulaceae, Rhamnaceae, Vitaceae, Sapindaceae, Combretaceae, Turneraceae.</w:t>
            </w:r>
          </w:p>
        </w:tc>
      </w:tr>
      <w:tr w:rsidR="003E6EB4" w:rsidRPr="004A08DC" w:rsidTr="009E4BCE">
        <w:trPr>
          <w:gridAfter w:val="1"/>
          <w:wAfter w:w="35" w:type="dxa"/>
          <w:trHeight w:val="416"/>
        </w:trPr>
        <w:tc>
          <w:tcPr>
            <w:tcW w:w="1167" w:type="dxa"/>
            <w:gridSpan w:val="2"/>
            <w:shd w:val="clear" w:color="auto" w:fill="auto"/>
          </w:tcPr>
          <w:p w:rsidR="003E6EB4" w:rsidRPr="004A08DC" w:rsidRDefault="003E6EB4" w:rsidP="008E1FAE">
            <w:pPr>
              <w:pStyle w:val="Default"/>
              <w:jc w:val="center"/>
              <w:rPr>
                <w:rFonts w:eastAsia="Times New Roman"/>
                <w:b/>
              </w:rPr>
            </w:pPr>
          </w:p>
          <w:p w:rsidR="003E6EB4" w:rsidRPr="004A08DC"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Pr="004A08DC" w:rsidRDefault="003E6EB4" w:rsidP="008E1FAE">
            <w:pPr>
              <w:pStyle w:val="Default"/>
              <w:jc w:val="center"/>
              <w:rPr>
                <w:rFonts w:eastAsia="Times New Roman"/>
                <w:b/>
              </w:rPr>
            </w:pPr>
            <w:r w:rsidRPr="004A08DC">
              <w:rPr>
                <w:rFonts w:eastAsia="Times New Roman"/>
                <w:b/>
              </w:rPr>
              <w:lastRenderedPageBreak/>
              <w:t>IV</w:t>
            </w:r>
          </w:p>
        </w:tc>
        <w:tc>
          <w:tcPr>
            <w:tcW w:w="8111" w:type="dxa"/>
            <w:gridSpan w:val="10"/>
            <w:shd w:val="clear" w:color="auto" w:fill="auto"/>
          </w:tcPr>
          <w:p w:rsidR="003E6EB4" w:rsidRPr="004A08DC" w:rsidRDefault="003E6EB4" w:rsidP="008E1FAE">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sz w:val="24"/>
                <w:szCs w:val="24"/>
              </w:rPr>
            </w:pPr>
            <w:r w:rsidRPr="004A08DC">
              <w:rPr>
                <w:rFonts w:ascii="Times New Roman" w:hAnsi="Times New Roman" w:cs="Times New Roman"/>
                <w:b/>
                <w:sz w:val="24"/>
                <w:szCs w:val="24"/>
              </w:rPr>
              <w:lastRenderedPageBreak/>
              <w:t>SYSTEMATIC ANALYSIS OF PLANTS-II</w:t>
            </w:r>
          </w:p>
          <w:p w:rsidR="003E6EB4" w:rsidRDefault="003E6EB4" w:rsidP="008E1FAE">
            <w:pPr>
              <w:spacing w:after="0" w:line="240" w:lineRule="auto"/>
              <w:jc w:val="both"/>
              <w:rPr>
                <w:rFonts w:ascii="Times New Roman" w:hAnsi="Times New Roman" w:cs="Times New Roman"/>
                <w:bCs/>
                <w:sz w:val="24"/>
                <w:szCs w:val="24"/>
              </w:rPr>
            </w:pPr>
            <w:r w:rsidRPr="004A08DC">
              <w:rPr>
                <w:rFonts w:ascii="Times New Roman" w:hAnsi="Times New Roman" w:cs="Times New Roman"/>
                <w:bCs/>
                <w:sz w:val="24"/>
                <w:szCs w:val="24"/>
              </w:rPr>
              <w:t>Gamopetalae – Sapotaceae, Oleaceae, Boraginaceae, Scrophulariaceae, Bignoniaceae, Convolvulaceae, Acanthaceae, Verbenaceae.</w:t>
            </w:r>
          </w:p>
          <w:p w:rsidR="009D3AE7" w:rsidRPr="004A08DC" w:rsidRDefault="009D3AE7" w:rsidP="008E1FAE">
            <w:pPr>
              <w:spacing w:after="0" w:line="240" w:lineRule="auto"/>
              <w:jc w:val="both"/>
              <w:rPr>
                <w:rFonts w:ascii="Times New Roman" w:hAnsi="Times New Roman" w:cs="Times New Roman"/>
                <w:bCs/>
                <w:sz w:val="24"/>
                <w:szCs w:val="24"/>
              </w:rPr>
            </w:pPr>
          </w:p>
          <w:p w:rsidR="003E6EB4" w:rsidRPr="004A08DC" w:rsidRDefault="003E6EB4"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bCs/>
                <w:sz w:val="24"/>
                <w:szCs w:val="24"/>
              </w:rPr>
              <w:lastRenderedPageBreak/>
              <w:t>Monochlamydeae – Nyctaginaceae, Aristolochiaceae, Casuarinaceae. Monocots – Orchidaceae, Amarylidaceae, Lilliaceae, Commelinaceae, Cyperaceae.</w:t>
            </w:r>
          </w:p>
        </w:tc>
      </w:tr>
      <w:tr w:rsidR="003E6EB4" w:rsidRPr="004A08DC" w:rsidTr="005E545B">
        <w:trPr>
          <w:gridAfter w:val="1"/>
          <w:wAfter w:w="35" w:type="dxa"/>
          <w:trHeight w:val="569"/>
        </w:trPr>
        <w:tc>
          <w:tcPr>
            <w:tcW w:w="1167" w:type="dxa"/>
            <w:gridSpan w:val="2"/>
            <w:shd w:val="clear" w:color="auto" w:fill="auto"/>
          </w:tcPr>
          <w:p w:rsidR="003E6EB4"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Default="003E6EB4" w:rsidP="008E1FAE">
            <w:pPr>
              <w:pStyle w:val="Default"/>
              <w:jc w:val="center"/>
              <w:rPr>
                <w:rFonts w:eastAsia="Times New Roman"/>
                <w:b/>
              </w:rPr>
            </w:pPr>
          </w:p>
          <w:p w:rsidR="003E6EB4" w:rsidRPr="004A08DC" w:rsidRDefault="005315F4" w:rsidP="008E1FAE">
            <w:pPr>
              <w:pStyle w:val="Default"/>
              <w:jc w:val="center"/>
              <w:rPr>
                <w:rFonts w:eastAsia="Times New Roman"/>
                <w:b/>
              </w:rPr>
            </w:pPr>
            <w:r w:rsidRPr="005315F4">
              <w:rPr>
                <w:b/>
                <w:noProof/>
              </w:rPr>
              <w:pict>
                <v:shape id="AutoShape 22" o:spid="_x0000_s1062" type="#_x0000_t32" style="position:absolute;left:0;text-align:left;margin-left:52.7pt;margin-top:95.7pt;width:0;height:239.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"/>
              </w:pict>
            </w:r>
            <w:r w:rsidR="003E6EB4" w:rsidRPr="004A08DC">
              <w:rPr>
                <w:rFonts w:eastAsia="Times New Roman"/>
                <w:b/>
              </w:rPr>
              <w:t>V</w:t>
            </w:r>
          </w:p>
        </w:tc>
        <w:tc>
          <w:tcPr>
            <w:tcW w:w="8111" w:type="dxa"/>
            <w:gridSpan w:val="10"/>
            <w:shd w:val="clear" w:color="auto" w:fill="auto"/>
          </w:tcPr>
          <w:p w:rsidR="003E6EB4" w:rsidRPr="004A08DC" w:rsidRDefault="003E6EB4" w:rsidP="008E1FAE">
            <w:pPr>
              <w:spacing w:after="0" w:line="240" w:lineRule="auto"/>
              <w:jc w:val="both"/>
              <w:rPr>
                <w:rFonts w:ascii="Times New Roman" w:hAnsi="Times New Roman" w:cs="Times New Roman"/>
                <w:b/>
                <w:bCs/>
                <w:sz w:val="24"/>
                <w:szCs w:val="24"/>
              </w:rPr>
            </w:pPr>
            <w:r w:rsidRPr="004A08DC">
              <w:rPr>
                <w:rFonts w:ascii="Times New Roman" w:hAnsi="Times New Roman" w:cs="Times New Roman"/>
                <w:b/>
                <w:sz w:val="24"/>
                <w:szCs w:val="24"/>
              </w:rPr>
              <w:t>ECONOMIC BOTANY</w:t>
            </w:r>
          </w:p>
          <w:p w:rsidR="003E6EB4" w:rsidRDefault="003E6EB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General account on utilization of selected crop plants: (i) Cereals (rice and wheat) – (ii) Pulses (red gram and black gram), (iii) Drug yielding plants (</w:t>
            </w:r>
            <w:r w:rsidRPr="004A08DC">
              <w:rPr>
                <w:rFonts w:ascii="Times New Roman" w:hAnsi="Times New Roman" w:cs="Times New Roman"/>
                <w:i/>
                <w:sz w:val="24"/>
                <w:szCs w:val="24"/>
              </w:rPr>
              <w:t>Withania</w:t>
            </w:r>
            <w:r w:rsidRPr="004A08DC">
              <w:rPr>
                <w:rFonts w:ascii="Times New Roman" w:hAnsi="Times New Roman" w:cs="Times New Roman"/>
                <w:i/>
                <w:sz w:val="24"/>
                <w:szCs w:val="24"/>
                <w:shd w:val="clear" w:color="auto" w:fill="FFFFFF"/>
              </w:rPr>
              <w:t>somnifera</w:t>
            </w:r>
            <w:r w:rsidRPr="004A08DC">
              <w:rPr>
                <w:rFonts w:ascii="Times New Roman" w:hAnsi="Times New Roman" w:cs="Times New Roman"/>
                <w:sz w:val="24"/>
                <w:szCs w:val="24"/>
              </w:rPr>
              <w:t xml:space="preserve">and </w:t>
            </w:r>
            <w:r w:rsidRPr="004A08DC">
              <w:rPr>
                <w:rFonts w:ascii="Times New Roman" w:hAnsi="Times New Roman" w:cs="Times New Roman"/>
                <w:i/>
                <w:sz w:val="24"/>
                <w:szCs w:val="24"/>
              </w:rPr>
              <w:t>Coleus aromaticus)</w:t>
            </w:r>
            <w:r w:rsidRPr="004A08DC">
              <w:rPr>
                <w:rFonts w:ascii="Times New Roman" w:hAnsi="Times New Roman" w:cs="Times New Roman"/>
                <w:sz w:val="24"/>
                <w:szCs w:val="24"/>
              </w:rPr>
              <w:t xml:space="preserve"> (iv) Oil yielding plants (Groundnut, sunflower).</w:t>
            </w:r>
          </w:p>
          <w:p w:rsidR="003E6EB4" w:rsidRPr="004A08DC" w:rsidRDefault="003E6EB4" w:rsidP="008E1FAE">
            <w:pPr>
              <w:pStyle w:val="Default"/>
              <w:jc w:val="both"/>
              <w:rPr>
                <w:rFonts w:eastAsia="Times New Roman"/>
                <w:b/>
                <w:color w:val="auto"/>
              </w:rPr>
            </w:pPr>
            <w:r w:rsidRPr="004A08DC">
              <w:t xml:space="preserve">(v)  Sugar yielding plants (sugarcane and sugar beet), (vi) Spices and condiments (cardamom, cinnamon). (vii) Commercial crops - fibre (jute), (viii) Timber (Teak and red sanders wood), </w:t>
            </w:r>
            <w:r w:rsidRPr="004A08DC">
              <w:br/>
              <w:t xml:space="preserve">(ix) Resins and gums (Asafoetida and gum arabic) – (x) Essential oils (lemon grass and menthol), (xi) Beverages (tea, coffee), (xii) Plants used as avenue trees for shade, pollution control and aesthetics (xiii) Energy plantation - uses of </w:t>
            </w:r>
            <w:r w:rsidRPr="004A08DC">
              <w:rPr>
                <w:i/>
              </w:rPr>
              <w:t>Casuarina.</w:t>
            </w:r>
          </w:p>
        </w:tc>
      </w:tr>
      <w:tr w:rsidR="003E6EB4" w:rsidRPr="004A08DC" w:rsidTr="005E545B">
        <w:tblPrEx>
          <w:tblCellMar>
            <w:left w:w="0" w:type="dxa"/>
            <w:right w:w="0" w:type="dxa"/>
          </w:tblCellMar>
          <w:tblLook w:val="01E0"/>
        </w:tblPrEx>
        <w:trPr>
          <w:trHeight w:val="483"/>
        </w:trPr>
        <w:tc>
          <w:tcPr>
            <w:tcW w:w="7899" w:type="dxa"/>
            <w:gridSpan w:val="11"/>
          </w:tcPr>
          <w:p w:rsidR="003E6EB4" w:rsidRPr="00223E0E" w:rsidRDefault="003E6EB4" w:rsidP="00275C22">
            <w:pPr>
              <w:pStyle w:val="Default"/>
              <w:jc w:val="both"/>
            </w:pPr>
            <w:r w:rsidRPr="00223E0E">
              <w:rPr>
                <w:b/>
              </w:rPr>
              <w:t>Course</w:t>
            </w:r>
            <w:r w:rsidRPr="00223E0E">
              <w:rPr>
                <w:b/>
                <w:bCs/>
              </w:rPr>
              <w:t xml:space="preserve"> </w:t>
            </w:r>
            <w:r w:rsidR="00275C22">
              <w:rPr>
                <w:b/>
                <w:bCs/>
              </w:rPr>
              <w:br/>
            </w:r>
            <w:r w:rsidRPr="00223E0E">
              <w:rPr>
                <w:b/>
                <w:bCs/>
              </w:rPr>
              <w:t>outcomes:</w:t>
            </w:r>
            <w:r w:rsidR="00275C22">
              <w:rPr>
                <w:b/>
                <w:bCs/>
              </w:rPr>
              <w:t xml:space="preserve">    </w:t>
            </w:r>
            <w:r w:rsidR="00275C22" w:rsidRPr="00223E0E">
              <w:t xml:space="preserve"> </w:t>
            </w:r>
            <w:r w:rsidRPr="00275C22">
              <w:rPr>
                <w:b/>
              </w:rPr>
              <w:t>On completion of this course, the students will be able to:</w:t>
            </w:r>
          </w:p>
          <w:p w:rsidR="003E6EB4" w:rsidRPr="00223E0E" w:rsidRDefault="003E6EB4"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4" w:type="dxa"/>
            <w:gridSpan w:val="2"/>
          </w:tcPr>
          <w:p w:rsidR="003E6EB4" w:rsidRPr="004A08DC" w:rsidRDefault="003E6EB4" w:rsidP="008E1FAE">
            <w:pPr>
              <w:pStyle w:val="TableParagraph"/>
              <w:jc w:val="center"/>
              <w:rPr>
                <w:b/>
                <w:color w:val="000000"/>
                <w:sz w:val="24"/>
                <w:szCs w:val="24"/>
              </w:rPr>
            </w:pPr>
            <w:r w:rsidRPr="004A08DC">
              <w:rPr>
                <w:b/>
                <w:color w:val="000000"/>
                <w:sz w:val="24"/>
                <w:szCs w:val="24"/>
              </w:rPr>
              <w:t>Programme outcomes</w:t>
            </w:r>
          </w:p>
        </w:tc>
      </w:tr>
      <w:tr w:rsidR="003E6EB4" w:rsidRPr="004A08DC" w:rsidTr="005E545B">
        <w:tblPrEx>
          <w:tblCellMar>
            <w:left w:w="0" w:type="dxa"/>
            <w:right w:w="0" w:type="dxa"/>
          </w:tblCellMar>
          <w:tblLook w:val="01E0"/>
        </w:tblPrEx>
        <w:trPr>
          <w:trHeight w:val="483"/>
        </w:trPr>
        <w:tc>
          <w:tcPr>
            <w:tcW w:w="7899" w:type="dxa"/>
            <w:gridSpan w:val="11"/>
          </w:tcPr>
          <w:p w:rsidR="00275C22" w:rsidRDefault="00275C22" w:rsidP="008E1FA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CO1          </w:t>
            </w:r>
            <w:r w:rsidR="003E6EB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Recollect the basic concepts of morphology of leaves, flowers. </w:t>
            </w:r>
          </w:p>
          <w:p w:rsidR="00275C22" w:rsidRDefault="00275C22" w:rsidP="008E1FA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Identify the types of compound leaves , inflorescence and fruits </w:t>
            </w:r>
          </w:p>
          <w:p w:rsidR="003E6EB4" w:rsidRPr="0044358F" w:rsidRDefault="00275C22" w:rsidP="008E1FA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Describe  their  characteristic features  </w:t>
            </w:r>
          </w:p>
        </w:tc>
        <w:tc>
          <w:tcPr>
            <w:tcW w:w="1414" w:type="dxa"/>
            <w:gridSpan w:val="2"/>
          </w:tcPr>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K1, K2</w:t>
            </w:r>
          </w:p>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K3</w:t>
            </w:r>
          </w:p>
        </w:tc>
      </w:tr>
      <w:tr w:rsidR="003E6EB4" w:rsidRPr="004A08DC" w:rsidTr="005E545B">
        <w:tblPrEx>
          <w:tblCellMar>
            <w:left w:w="0" w:type="dxa"/>
            <w:right w:w="0" w:type="dxa"/>
          </w:tblCellMar>
          <w:tblLook w:val="01E0"/>
        </w:tblPrEx>
        <w:trPr>
          <w:trHeight w:val="490"/>
        </w:trPr>
        <w:tc>
          <w:tcPr>
            <w:tcW w:w="7899" w:type="dxa"/>
            <w:gridSpan w:val="11"/>
          </w:tcPr>
          <w:p w:rsidR="00275C22" w:rsidRDefault="00275C22" w:rsidP="00275C2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w:t>
            </w:r>
            <w:r w:rsidR="003E6EB4">
              <w:rPr>
                <w:rFonts w:ascii="Times New Roman" w:hAnsi="Times New Roman" w:cs="Times New Roman"/>
                <w:bCs/>
                <w:sz w:val="24"/>
                <w:szCs w:val="24"/>
              </w:rPr>
              <w:t>2</w:t>
            </w:r>
            <w:r>
              <w:rPr>
                <w:rFonts w:ascii="Times New Roman" w:hAnsi="Times New Roman" w:cs="Times New Roman"/>
                <w:bCs/>
                <w:sz w:val="24"/>
                <w:szCs w:val="24"/>
              </w:rPr>
              <w:t xml:space="preserve">         </w:t>
            </w:r>
            <w:r w:rsidR="003E6EB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Explain the principles of taxonomy. Summarize the taxonomic </w:t>
            </w:r>
          </w:p>
          <w:p w:rsidR="00275C22" w:rsidRDefault="00275C22" w:rsidP="00275C2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hierarchy</w:t>
            </w:r>
            <w:r w:rsidR="003E6EB4">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Define Binomial nomenclature.  Group Activity </w:t>
            </w:r>
            <w:r>
              <w:rPr>
                <w:rFonts w:ascii="Times New Roman" w:hAnsi="Times New Roman" w:cs="Times New Roman"/>
                <w:bCs/>
                <w:sz w:val="24"/>
                <w:szCs w:val="24"/>
              </w:rPr>
              <w:t>–</w:t>
            </w:r>
          </w:p>
          <w:p w:rsidR="003E6EB4" w:rsidRPr="0044358F" w:rsidRDefault="00275C22" w:rsidP="00275C2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Construct  key preparation</w:t>
            </w:r>
          </w:p>
        </w:tc>
        <w:tc>
          <w:tcPr>
            <w:tcW w:w="1414" w:type="dxa"/>
            <w:gridSpan w:val="2"/>
          </w:tcPr>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K1, K2</w:t>
            </w:r>
          </w:p>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K5, K6</w:t>
            </w:r>
          </w:p>
        </w:tc>
      </w:tr>
      <w:tr w:rsidR="003E6EB4" w:rsidRPr="004A08DC" w:rsidTr="005E545B">
        <w:tblPrEx>
          <w:tblCellMar>
            <w:left w:w="0" w:type="dxa"/>
            <w:right w:w="0" w:type="dxa"/>
          </w:tblCellMar>
          <w:tblLook w:val="01E0"/>
        </w:tblPrEx>
        <w:trPr>
          <w:trHeight w:val="490"/>
        </w:trPr>
        <w:tc>
          <w:tcPr>
            <w:tcW w:w="7899" w:type="dxa"/>
            <w:gridSpan w:val="11"/>
          </w:tcPr>
          <w:p w:rsidR="00275C22" w:rsidRDefault="00275C22" w:rsidP="008E1FA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CO3            </w:t>
            </w:r>
            <w:r w:rsidR="003E6EB4">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Explain the various types of classification.</w:t>
            </w:r>
            <w:r w:rsidR="003E6EB4">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Distinguish its </w:t>
            </w:r>
          </w:p>
          <w:p w:rsidR="003E6EB4" w:rsidRPr="0044358F" w:rsidRDefault="00275C22" w:rsidP="008E1FA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advantages and disadvantages </w:t>
            </w:r>
          </w:p>
          <w:p w:rsidR="003E6EB4" w:rsidRPr="0044358F" w:rsidRDefault="00275C22" w:rsidP="00275C2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Construction of floral formula anf floral diagram.</w:t>
            </w:r>
          </w:p>
        </w:tc>
        <w:tc>
          <w:tcPr>
            <w:tcW w:w="1414" w:type="dxa"/>
            <w:gridSpan w:val="2"/>
          </w:tcPr>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K1, K2</w:t>
            </w:r>
          </w:p>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K3, K4</w:t>
            </w:r>
          </w:p>
        </w:tc>
      </w:tr>
      <w:tr w:rsidR="003E6EB4" w:rsidRPr="004A08DC" w:rsidTr="005E545B">
        <w:tblPrEx>
          <w:tblCellMar>
            <w:left w:w="0" w:type="dxa"/>
            <w:right w:w="0" w:type="dxa"/>
          </w:tblCellMar>
          <w:tblLook w:val="01E0"/>
        </w:tblPrEx>
        <w:trPr>
          <w:trHeight w:val="427"/>
        </w:trPr>
        <w:tc>
          <w:tcPr>
            <w:tcW w:w="7899" w:type="dxa"/>
            <w:gridSpan w:val="11"/>
          </w:tcPr>
          <w:p w:rsidR="00275C22" w:rsidRDefault="00275C22" w:rsidP="00275C2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w:t>
            </w:r>
            <w:r w:rsidR="003E6EB4">
              <w:rPr>
                <w:rFonts w:ascii="Times New Roman" w:hAnsi="Times New Roman" w:cs="Times New Roman"/>
                <w:bCs/>
                <w:sz w:val="24"/>
                <w:szCs w:val="24"/>
              </w:rPr>
              <w:t>4</w:t>
            </w: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Illustrate and explain  the characteristic features and list out the </w:t>
            </w:r>
          </w:p>
          <w:p w:rsidR="00275C22" w:rsidRDefault="00275C22" w:rsidP="00275C2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economic importance of the families Field trip to local botanical </w:t>
            </w:r>
          </w:p>
          <w:p w:rsidR="003E6EB4" w:rsidRPr="0044358F" w:rsidRDefault="00275C22" w:rsidP="00275C2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garden and regional botanical garden.</w:t>
            </w:r>
          </w:p>
        </w:tc>
        <w:tc>
          <w:tcPr>
            <w:tcW w:w="1414" w:type="dxa"/>
            <w:gridSpan w:val="2"/>
          </w:tcPr>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K1, K2</w:t>
            </w:r>
          </w:p>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K3, K4</w:t>
            </w:r>
          </w:p>
        </w:tc>
      </w:tr>
      <w:tr w:rsidR="003E6EB4" w:rsidRPr="004A08DC" w:rsidTr="005E545B">
        <w:tblPrEx>
          <w:tblCellMar>
            <w:left w:w="0" w:type="dxa"/>
            <w:right w:w="0" w:type="dxa"/>
          </w:tblCellMar>
          <w:tblLook w:val="01E0"/>
        </w:tblPrEx>
        <w:trPr>
          <w:trHeight w:val="537"/>
        </w:trPr>
        <w:tc>
          <w:tcPr>
            <w:tcW w:w="7899" w:type="dxa"/>
            <w:gridSpan w:val="11"/>
          </w:tcPr>
          <w:p w:rsidR="00275C22" w:rsidRDefault="00275C22" w:rsidP="00275C2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w:t>
            </w:r>
            <w:r w:rsidR="003E6EB4">
              <w:rPr>
                <w:rFonts w:ascii="Times New Roman" w:hAnsi="Times New Roman" w:cs="Times New Roman"/>
                <w:bCs/>
                <w:sz w:val="24"/>
                <w:szCs w:val="24"/>
              </w:rPr>
              <w:t>5</w:t>
            </w:r>
            <w:r>
              <w:rPr>
                <w:rFonts w:ascii="Times New Roman" w:hAnsi="Times New Roman" w:cs="Times New Roman"/>
                <w:bCs/>
                <w:sz w:val="24"/>
                <w:szCs w:val="24"/>
              </w:rPr>
              <w:t xml:space="preserve">        </w:t>
            </w:r>
            <w:r w:rsidR="003E6EB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Illustrate and explain  the characteristic featuresand list out the </w:t>
            </w:r>
          </w:p>
          <w:p w:rsidR="003E6EB4" w:rsidRPr="0044358F" w:rsidRDefault="00275C22" w:rsidP="00275C2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E6EB4" w:rsidRPr="0044358F">
              <w:rPr>
                <w:rFonts w:ascii="Times New Roman" w:hAnsi="Times New Roman" w:cs="Times New Roman"/>
                <w:bCs/>
                <w:sz w:val="24"/>
                <w:szCs w:val="24"/>
              </w:rPr>
              <w:t xml:space="preserve">economic importance of the families. </w:t>
            </w:r>
          </w:p>
        </w:tc>
        <w:tc>
          <w:tcPr>
            <w:tcW w:w="1414" w:type="dxa"/>
            <w:gridSpan w:val="2"/>
          </w:tcPr>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K1, K2</w:t>
            </w:r>
          </w:p>
          <w:p w:rsidR="003E6EB4" w:rsidRPr="0044358F" w:rsidRDefault="003E6EB4" w:rsidP="008E1FAE">
            <w:pPr>
              <w:autoSpaceDE w:val="0"/>
              <w:autoSpaceDN w:val="0"/>
              <w:adjustRightInd w:val="0"/>
              <w:spacing w:after="0" w:line="240" w:lineRule="auto"/>
              <w:jc w:val="center"/>
              <w:rPr>
                <w:rFonts w:ascii="Times New Roman" w:hAnsi="Times New Roman" w:cs="Times New Roman"/>
                <w:bCs/>
                <w:sz w:val="24"/>
                <w:szCs w:val="24"/>
              </w:rPr>
            </w:pPr>
            <w:r w:rsidRPr="0044358F">
              <w:rPr>
                <w:rFonts w:ascii="Times New Roman" w:hAnsi="Times New Roman" w:cs="Times New Roman"/>
                <w:bCs/>
                <w:sz w:val="24"/>
                <w:szCs w:val="24"/>
              </w:rPr>
              <w:t>K3, K5</w:t>
            </w:r>
          </w:p>
        </w:tc>
      </w:tr>
      <w:tr w:rsidR="003E6EB4" w:rsidTr="005E545B">
        <w:tblPrEx>
          <w:tblCellMar>
            <w:left w:w="0" w:type="dxa"/>
            <w:right w:w="0" w:type="dxa"/>
          </w:tblCellMar>
          <w:tblLook w:val="01E0"/>
        </w:tblPrEx>
        <w:trPr>
          <w:trHeight w:val="1905"/>
        </w:trPr>
        <w:tc>
          <w:tcPr>
            <w:tcW w:w="2713" w:type="dxa"/>
            <w:gridSpan w:val="3"/>
          </w:tcPr>
          <w:p w:rsidR="003E6EB4" w:rsidRPr="00180150" w:rsidRDefault="003E6EB4"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3E6EB4" w:rsidRPr="00180150" w:rsidRDefault="003E6EB4"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00" w:type="dxa"/>
            <w:gridSpan w:val="10"/>
          </w:tcPr>
          <w:p w:rsidR="003E6EB4" w:rsidRDefault="003E6EB4"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3E6EB4" w:rsidRDefault="003E6EB4"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3E6EB4" w:rsidTr="005E545B">
        <w:tblPrEx>
          <w:tblCellMar>
            <w:left w:w="0" w:type="dxa"/>
            <w:right w:w="0" w:type="dxa"/>
          </w:tblCellMar>
          <w:tblLook w:val="01E0"/>
        </w:tblPrEx>
        <w:trPr>
          <w:trHeight w:val="633"/>
        </w:trPr>
        <w:tc>
          <w:tcPr>
            <w:tcW w:w="2713" w:type="dxa"/>
            <w:gridSpan w:val="3"/>
          </w:tcPr>
          <w:p w:rsidR="003E6EB4" w:rsidRPr="00180150" w:rsidRDefault="003E6EB4"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3E6EB4" w:rsidRPr="00180150" w:rsidRDefault="003E6EB4" w:rsidP="008E1FAE">
            <w:pPr>
              <w:pStyle w:val="TableParagraph"/>
              <w:spacing w:before="41"/>
              <w:rPr>
                <w:sz w:val="24"/>
              </w:rPr>
            </w:pPr>
            <w:r w:rsidRPr="00180150">
              <w:rPr>
                <w:sz w:val="24"/>
              </w:rPr>
              <w:t>course</w:t>
            </w:r>
          </w:p>
        </w:tc>
        <w:tc>
          <w:tcPr>
            <w:tcW w:w="6600" w:type="dxa"/>
            <w:gridSpan w:val="10"/>
          </w:tcPr>
          <w:p w:rsidR="003E6EB4" w:rsidRDefault="003E6EB4"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3E6EB4" w:rsidRDefault="003E6EB4"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250" w:type="dxa"/>
        <w:tblLook w:val="04A0"/>
      </w:tblPr>
      <w:tblGrid>
        <w:gridCol w:w="9326"/>
      </w:tblGrid>
      <w:tr w:rsidR="00C35B1F" w:rsidTr="009E4BCE">
        <w:tc>
          <w:tcPr>
            <w:tcW w:w="9326" w:type="dxa"/>
          </w:tcPr>
          <w:p w:rsidR="00C35B1F" w:rsidRDefault="00C35B1F" w:rsidP="00707B39">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C35B1F" w:rsidTr="009E4BCE">
        <w:tc>
          <w:tcPr>
            <w:tcW w:w="9326" w:type="dxa"/>
          </w:tcPr>
          <w:p w:rsidR="00C35B1F" w:rsidRPr="004A08DC" w:rsidRDefault="00C35B1F" w:rsidP="00C35B1F">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sz w:val="24"/>
                <w:szCs w:val="24"/>
              </w:rPr>
            </w:pPr>
            <w:r w:rsidRPr="004A08DC">
              <w:rPr>
                <w:rFonts w:ascii="Times New Roman" w:hAnsi="Times New Roman" w:cs="Times New Roman"/>
                <w:sz w:val="24"/>
                <w:szCs w:val="24"/>
              </w:rPr>
              <w:t xml:space="preserve">Pandey, B.P. 2013. Taxonomy of Angiosperms, S. Chand Publishing, New Delhi. </w:t>
            </w:r>
          </w:p>
          <w:p w:rsidR="00C35B1F" w:rsidRPr="004A08DC" w:rsidRDefault="00C35B1F" w:rsidP="00C35B1F">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sz w:val="24"/>
                <w:szCs w:val="24"/>
              </w:rPr>
            </w:pPr>
            <w:r w:rsidRPr="004A08DC">
              <w:rPr>
                <w:rFonts w:ascii="Times New Roman" w:hAnsi="Times New Roman" w:cs="Times New Roman"/>
                <w:sz w:val="24"/>
                <w:szCs w:val="24"/>
              </w:rPr>
              <w:t>Sharma, O.P. 2017. Plant Taxonomy. (II Edition).The McGraw Hill Companies.</w:t>
            </w:r>
          </w:p>
          <w:p w:rsidR="00C35B1F" w:rsidRDefault="00C35B1F" w:rsidP="00C35B1F">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sz w:val="24"/>
                <w:szCs w:val="24"/>
              </w:rPr>
            </w:pPr>
            <w:r w:rsidRPr="004A08DC">
              <w:rPr>
                <w:rFonts w:ascii="Times New Roman" w:hAnsi="Times New Roman" w:cs="Times New Roman"/>
                <w:sz w:val="24"/>
                <w:szCs w:val="24"/>
              </w:rPr>
              <w:t xml:space="preserve">Singh, G. 2007. Plant systematics theory and practices. Oxford and IBH Publishing Co. </w:t>
            </w:r>
          </w:p>
          <w:p w:rsidR="009D3AE7" w:rsidRPr="004A08DC" w:rsidRDefault="009D3AE7" w:rsidP="009D3AE7">
            <w:pPr>
              <w:pStyle w:val="ListParagraph"/>
              <w:autoSpaceDE w:val="0"/>
              <w:autoSpaceDN w:val="0"/>
              <w:adjustRightInd w:val="0"/>
              <w:spacing w:after="0" w:line="240" w:lineRule="auto"/>
              <w:ind w:left="467"/>
              <w:contextualSpacing w:val="0"/>
              <w:jc w:val="both"/>
              <w:rPr>
                <w:rFonts w:ascii="Times New Roman" w:hAnsi="Times New Roman" w:cs="Times New Roman"/>
                <w:sz w:val="24"/>
                <w:szCs w:val="24"/>
              </w:rPr>
            </w:pPr>
          </w:p>
          <w:p w:rsidR="00C35B1F" w:rsidRPr="004A08DC" w:rsidRDefault="00C35B1F" w:rsidP="00C35B1F">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sz w:val="24"/>
                <w:szCs w:val="24"/>
              </w:rPr>
            </w:pPr>
            <w:r w:rsidRPr="004A08DC">
              <w:rPr>
                <w:rFonts w:ascii="Times New Roman" w:hAnsi="Times New Roman" w:cs="Times New Roman"/>
                <w:sz w:val="24"/>
                <w:szCs w:val="24"/>
              </w:rPr>
              <w:lastRenderedPageBreak/>
              <w:t xml:space="preserve">Jain, S.K and Rao R.R. 1993. A handbook of field and herbarium methods. Today and Tomorrow Publ. </w:t>
            </w:r>
          </w:p>
          <w:p w:rsidR="00C35B1F" w:rsidRPr="004A08DC" w:rsidRDefault="00C35B1F" w:rsidP="00C35B1F">
            <w:pPr>
              <w:pStyle w:val="ListParagraph"/>
              <w:numPr>
                <w:ilvl w:val="0"/>
                <w:numId w:val="12"/>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Pandurangan, A.G., Vrinda, K.B and Mathew Dan. 2013. Frontiers in plant taxonomy. JNTBGRI, Thiruvananthapuram, Kerala.</w:t>
            </w:r>
          </w:p>
          <w:p w:rsidR="00C35B1F" w:rsidRPr="004A08DC" w:rsidRDefault="00C35B1F" w:rsidP="00C35B1F">
            <w:pPr>
              <w:pStyle w:val="ListParagraph"/>
              <w:numPr>
                <w:ilvl w:val="0"/>
                <w:numId w:val="12"/>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Vardhana, R. 2009. Economic Botany. 1st ed. Sarup Book Publishers Pvt Ltd. New Delhi.</w:t>
            </w:r>
          </w:p>
          <w:p w:rsidR="00C35B1F" w:rsidRPr="00C35B1F" w:rsidRDefault="00C35B1F" w:rsidP="00707B39">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sz w:val="24"/>
                <w:szCs w:val="24"/>
              </w:rPr>
            </w:pPr>
            <w:r w:rsidRPr="004A08DC">
              <w:rPr>
                <w:rFonts w:ascii="Times New Roman" w:hAnsi="Times New Roman" w:cs="Times New Roman"/>
                <w:sz w:val="24"/>
                <w:szCs w:val="24"/>
              </w:rPr>
              <w:t>Subramaniam, N.S. 1997. Modern plant taxonomy. Vikas Publishing House, New Delhi.</w:t>
            </w:r>
          </w:p>
        </w:tc>
      </w:tr>
      <w:tr w:rsidR="00C35B1F" w:rsidTr="009E4BCE">
        <w:tc>
          <w:tcPr>
            <w:tcW w:w="9326" w:type="dxa"/>
          </w:tcPr>
          <w:p w:rsidR="00C35B1F" w:rsidRPr="00C35B1F" w:rsidRDefault="00C35B1F" w:rsidP="00C35B1F">
            <w:pPr>
              <w:rPr>
                <w:b/>
                <w:sz w:val="24"/>
                <w:szCs w:val="24"/>
              </w:rPr>
            </w:pPr>
            <w:r>
              <w:rPr>
                <w:b/>
                <w:sz w:val="24"/>
                <w:szCs w:val="24"/>
              </w:rPr>
              <w:lastRenderedPageBreak/>
              <w:t>Reference Books:</w:t>
            </w:r>
          </w:p>
        </w:tc>
      </w:tr>
      <w:tr w:rsidR="00C35B1F" w:rsidTr="009E4BCE">
        <w:tc>
          <w:tcPr>
            <w:tcW w:w="9326" w:type="dxa"/>
          </w:tcPr>
          <w:p w:rsidR="00C35B1F" w:rsidRPr="00157524" w:rsidRDefault="00C35B1F" w:rsidP="00D930AF">
            <w:pPr>
              <w:pStyle w:val="ListParagraph"/>
              <w:numPr>
                <w:ilvl w:val="0"/>
                <w:numId w:val="107"/>
              </w:numPr>
              <w:spacing w:after="0" w:line="240" w:lineRule="auto"/>
              <w:rPr>
                <w:rFonts w:ascii="Times New Roman" w:hAnsi="Times New Roman"/>
                <w:iCs/>
                <w:sz w:val="24"/>
                <w:szCs w:val="24"/>
              </w:rPr>
            </w:pPr>
            <w:r w:rsidRPr="00157524">
              <w:rPr>
                <w:rFonts w:ascii="Times New Roman" w:hAnsi="Times New Roman"/>
                <w:sz w:val="24"/>
                <w:szCs w:val="24"/>
              </w:rPr>
              <w:t>Wallis, T.E. 1999. Text book of Pharmacognosy. CBS Publishers and Distributors, New Delhi.</w:t>
            </w:r>
          </w:p>
          <w:p w:rsidR="00C35B1F" w:rsidRPr="00157524" w:rsidRDefault="00C35B1F" w:rsidP="00D930AF">
            <w:pPr>
              <w:pStyle w:val="ListParagraph"/>
              <w:numPr>
                <w:ilvl w:val="0"/>
                <w:numId w:val="107"/>
              </w:numPr>
              <w:spacing w:after="0" w:line="240" w:lineRule="auto"/>
              <w:rPr>
                <w:rFonts w:ascii="Times New Roman" w:hAnsi="Times New Roman"/>
                <w:iCs/>
                <w:sz w:val="24"/>
                <w:szCs w:val="24"/>
              </w:rPr>
            </w:pPr>
            <w:r w:rsidRPr="00157524">
              <w:rPr>
                <w:rFonts w:ascii="Times New Roman" w:hAnsi="Times New Roman"/>
                <w:sz w:val="24"/>
                <w:szCs w:val="24"/>
              </w:rPr>
              <w:t>Kumaresan, V and Annie Regland</w:t>
            </w:r>
            <w:r>
              <w:rPr>
                <w:rFonts w:ascii="Times New Roman" w:hAnsi="Times New Roman"/>
                <w:sz w:val="24"/>
                <w:szCs w:val="24"/>
              </w:rPr>
              <w:t>.</w:t>
            </w:r>
            <w:r w:rsidRPr="00157524">
              <w:rPr>
                <w:rFonts w:ascii="Times New Roman" w:hAnsi="Times New Roman"/>
                <w:sz w:val="24"/>
                <w:szCs w:val="24"/>
              </w:rPr>
              <w:t xml:space="preserve"> 2004. Taxonomy of Angiosperms systematic Botany, Economic Botany, Botany &amp;</w:t>
            </w:r>
            <w:r>
              <w:rPr>
                <w:rFonts w:ascii="Times New Roman" w:hAnsi="Times New Roman"/>
                <w:sz w:val="24"/>
                <w:szCs w:val="24"/>
              </w:rPr>
              <w:t xml:space="preserve"> </w:t>
            </w:r>
            <w:r w:rsidRPr="00157524">
              <w:rPr>
                <w:rFonts w:ascii="Times New Roman" w:hAnsi="Times New Roman"/>
                <w:sz w:val="24"/>
                <w:szCs w:val="24"/>
              </w:rPr>
              <w:t xml:space="preserve">Ethnobotany. </w:t>
            </w:r>
          </w:p>
          <w:p w:rsidR="00C35B1F" w:rsidRPr="00157524" w:rsidRDefault="00C35B1F" w:rsidP="00D930AF">
            <w:pPr>
              <w:pStyle w:val="ListParagraph"/>
              <w:numPr>
                <w:ilvl w:val="0"/>
                <w:numId w:val="107"/>
              </w:numPr>
              <w:spacing w:after="0" w:line="240" w:lineRule="auto"/>
              <w:rPr>
                <w:rFonts w:ascii="Times New Roman" w:hAnsi="Times New Roman"/>
                <w:iCs/>
                <w:sz w:val="24"/>
                <w:szCs w:val="24"/>
              </w:rPr>
            </w:pPr>
            <w:r w:rsidRPr="00157524">
              <w:rPr>
                <w:rFonts w:ascii="Times New Roman" w:hAnsi="Times New Roman"/>
                <w:sz w:val="24"/>
                <w:szCs w:val="24"/>
              </w:rPr>
              <w:t>Anonymous, 2004. Cultivation of Selected Medicinal Plants. National Medicinal</w:t>
            </w:r>
            <w:r>
              <w:rPr>
                <w:rFonts w:ascii="Times New Roman" w:hAnsi="Times New Roman"/>
                <w:sz w:val="24"/>
                <w:szCs w:val="24"/>
              </w:rPr>
              <w:t xml:space="preserve"> </w:t>
            </w:r>
            <w:r w:rsidRPr="00157524">
              <w:rPr>
                <w:rFonts w:ascii="Times New Roman" w:hAnsi="Times New Roman"/>
                <w:sz w:val="24"/>
                <w:szCs w:val="24"/>
              </w:rPr>
              <w:t xml:space="preserve">Plants Board, Govt. of India, New Delhi. </w:t>
            </w:r>
          </w:p>
          <w:p w:rsidR="00C35B1F" w:rsidRPr="00157524" w:rsidRDefault="00C35B1F" w:rsidP="00D930AF">
            <w:pPr>
              <w:pStyle w:val="ListParagraph"/>
              <w:numPr>
                <w:ilvl w:val="0"/>
                <w:numId w:val="107"/>
              </w:numPr>
              <w:spacing w:after="0" w:line="240" w:lineRule="auto"/>
              <w:rPr>
                <w:rFonts w:ascii="Times New Roman" w:hAnsi="Times New Roman"/>
                <w:iCs/>
                <w:sz w:val="24"/>
                <w:szCs w:val="24"/>
              </w:rPr>
            </w:pPr>
            <w:r w:rsidRPr="00157524">
              <w:rPr>
                <w:rFonts w:ascii="Times New Roman" w:hAnsi="Times New Roman"/>
                <w:sz w:val="24"/>
                <w:szCs w:val="24"/>
              </w:rPr>
              <w:t xml:space="preserve">Vallabh. 2000. Practical Pharmacognosy, Kolkata. New Delhi. </w:t>
            </w:r>
          </w:p>
          <w:p w:rsidR="00C35B1F" w:rsidRPr="00157524" w:rsidRDefault="00C35B1F" w:rsidP="00D930AF">
            <w:pPr>
              <w:pStyle w:val="ListParagraph"/>
              <w:numPr>
                <w:ilvl w:val="0"/>
                <w:numId w:val="107"/>
              </w:numPr>
              <w:spacing w:after="0" w:line="240" w:lineRule="auto"/>
              <w:rPr>
                <w:rFonts w:ascii="Times New Roman" w:hAnsi="Times New Roman"/>
                <w:iCs/>
                <w:sz w:val="24"/>
                <w:szCs w:val="24"/>
              </w:rPr>
            </w:pPr>
            <w:r w:rsidRPr="00157524">
              <w:rPr>
                <w:rFonts w:ascii="Times New Roman" w:hAnsi="Times New Roman"/>
                <w:sz w:val="24"/>
                <w:szCs w:val="24"/>
              </w:rPr>
              <w:t>Acharya Vipul Rao. 2000. Herbal cure for common diseases. Diamond books, Pvt. Ltd.</w:t>
            </w:r>
          </w:p>
          <w:p w:rsidR="00C35B1F" w:rsidRPr="001A3379" w:rsidRDefault="00C35B1F" w:rsidP="00D930AF">
            <w:pPr>
              <w:pStyle w:val="ListParagraph"/>
              <w:numPr>
                <w:ilvl w:val="0"/>
                <w:numId w:val="107"/>
              </w:numPr>
              <w:spacing w:after="0" w:line="240" w:lineRule="auto"/>
              <w:rPr>
                <w:rFonts w:ascii="Times New Roman" w:hAnsi="Times New Roman"/>
                <w:iCs/>
                <w:sz w:val="24"/>
                <w:szCs w:val="24"/>
              </w:rPr>
            </w:pPr>
            <w:r w:rsidRPr="00157524">
              <w:rPr>
                <w:rFonts w:ascii="Times New Roman" w:hAnsi="Times New Roman"/>
                <w:sz w:val="24"/>
                <w:szCs w:val="24"/>
              </w:rPr>
              <w:t xml:space="preserve">Dey, A.C. 1998. Indian medicinal plants used in Ayurvedic preparations, Bishen Singh Mahendra Pal Singh. </w:t>
            </w:r>
          </w:p>
          <w:p w:rsidR="00C35B1F" w:rsidRPr="001A3379" w:rsidRDefault="00C35B1F" w:rsidP="00D930AF">
            <w:pPr>
              <w:pStyle w:val="ListParagraph"/>
              <w:numPr>
                <w:ilvl w:val="0"/>
                <w:numId w:val="107"/>
              </w:numPr>
              <w:spacing w:after="0" w:line="240" w:lineRule="auto"/>
              <w:rPr>
                <w:rFonts w:ascii="Times New Roman" w:hAnsi="Times New Roman" w:cs="Times New Roman"/>
                <w:iCs/>
                <w:sz w:val="24"/>
                <w:szCs w:val="24"/>
              </w:rPr>
            </w:pPr>
            <w:r w:rsidRPr="001A3379">
              <w:rPr>
                <w:rFonts w:ascii="Times New Roman" w:hAnsi="Times New Roman" w:cs="Times New Roman"/>
                <w:sz w:val="24"/>
                <w:szCs w:val="24"/>
              </w:rPr>
              <w:t>Sathya, S., Jaiganesh, K.P and Sudha, T. 2019. Current Trends in Herbal Drug Technology. Pharmacy Council of India New Delhi.</w:t>
            </w:r>
          </w:p>
          <w:p w:rsidR="00C35B1F" w:rsidRPr="001A3379" w:rsidRDefault="00C35B1F" w:rsidP="00D930AF">
            <w:pPr>
              <w:pStyle w:val="ListParagraph"/>
              <w:numPr>
                <w:ilvl w:val="0"/>
                <w:numId w:val="107"/>
              </w:numPr>
              <w:spacing w:after="0" w:line="240" w:lineRule="auto"/>
              <w:rPr>
                <w:rFonts w:ascii="Times New Roman" w:hAnsi="Times New Roman" w:cs="Times New Roman"/>
                <w:iCs/>
                <w:sz w:val="24"/>
                <w:szCs w:val="24"/>
              </w:rPr>
            </w:pPr>
            <w:r w:rsidRPr="001A3379">
              <w:rPr>
                <w:rFonts w:ascii="Times New Roman" w:hAnsi="Times New Roman" w:cs="Times New Roman"/>
                <w:sz w:val="24"/>
                <w:szCs w:val="24"/>
              </w:rPr>
              <w:t>Mohamad Ali. 2009. Pharmacognosy and Phytochemistry. CBS Publications&amp; Distribution, New Delhi, Volum</w:t>
            </w:r>
            <w:r>
              <w:rPr>
                <w:rFonts w:ascii="Times New Roman" w:hAnsi="Times New Roman" w:cs="Times New Roman"/>
                <w:sz w:val="24"/>
                <w:szCs w:val="24"/>
              </w:rPr>
              <w:t>e.</w:t>
            </w:r>
            <w:r w:rsidRPr="001A3379">
              <w:rPr>
                <w:rFonts w:ascii="Times New Roman" w:hAnsi="Times New Roman" w:cs="Times New Roman"/>
                <w:sz w:val="24"/>
                <w:szCs w:val="24"/>
              </w:rPr>
              <w:t>1.</w:t>
            </w:r>
          </w:p>
          <w:p w:rsidR="00C35B1F" w:rsidRPr="009F7B64" w:rsidRDefault="00C35B1F" w:rsidP="00D930AF">
            <w:pPr>
              <w:pStyle w:val="ListParagraph"/>
              <w:numPr>
                <w:ilvl w:val="0"/>
                <w:numId w:val="107"/>
              </w:numPr>
              <w:spacing w:after="0" w:line="240" w:lineRule="auto"/>
              <w:rPr>
                <w:rFonts w:ascii="Times New Roman" w:hAnsi="Times New Roman" w:cs="Times New Roman"/>
                <w:iCs/>
                <w:sz w:val="24"/>
                <w:szCs w:val="24"/>
              </w:rPr>
            </w:pPr>
            <w:r w:rsidRPr="001A3379">
              <w:rPr>
                <w:rFonts w:ascii="Times New Roman" w:hAnsi="Times New Roman" w:cs="Times New Roman"/>
                <w:sz w:val="24"/>
                <w:szCs w:val="24"/>
              </w:rPr>
              <w:t>Lewis</w:t>
            </w:r>
            <w:r>
              <w:rPr>
                <w:rFonts w:ascii="Times New Roman" w:hAnsi="Times New Roman" w:cs="Times New Roman"/>
                <w:sz w:val="24"/>
                <w:szCs w:val="24"/>
              </w:rPr>
              <w:t>, W.H</w:t>
            </w:r>
            <w:r w:rsidRPr="001A3379">
              <w:rPr>
                <w:rFonts w:ascii="Times New Roman" w:hAnsi="Times New Roman" w:cs="Times New Roman"/>
                <w:sz w:val="24"/>
                <w:szCs w:val="24"/>
              </w:rPr>
              <w:t xml:space="preserve"> and M.P.F. Elwin Lewis. 1976. Medical Botany. Plants affecting Man’s Health. A Wiley Inter Science Publication. John Wiley and Sons, New York. </w:t>
            </w:r>
          </w:p>
        </w:tc>
      </w:tr>
      <w:tr w:rsidR="00C35B1F" w:rsidTr="009E4BCE">
        <w:tc>
          <w:tcPr>
            <w:tcW w:w="9326" w:type="dxa"/>
          </w:tcPr>
          <w:p w:rsidR="00C35B1F" w:rsidRPr="00C35B1F" w:rsidRDefault="00C35B1F" w:rsidP="00C35B1F">
            <w:pPr>
              <w:pStyle w:val="ListParagraph"/>
              <w:widowControl w:val="0"/>
              <w:tabs>
                <w:tab w:val="left" w:pos="1163"/>
              </w:tabs>
              <w:autoSpaceDE w:val="0"/>
              <w:autoSpaceDN w:val="0"/>
              <w:spacing w:before="42" w:after="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Web resources:</w:t>
            </w:r>
          </w:p>
        </w:tc>
      </w:tr>
      <w:tr w:rsidR="00C35B1F" w:rsidTr="009E4BCE">
        <w:tc>
          <w:tcPr>
            <w:tcW w:w="9326" w:type="dxa"/>
          </w:tcPr>
          <w:p w:rsidR="00C35B1F" w:rsidRPr="004A08DC" w:rsidRDefault="00C35B1F" w:rsidP="00C35B1F">
            <w:pPr>
              <w:pStyle w:val="ListParagraph"/>
              <w:widowControl w:val="0"/>
              <w:tabs>
                <w:tab w:val="left" w:pos="1163"/>
              </w:tabs>
              <w:autoSpaceDE w:val="0"/>
              <w:autoSpaceDN w:val="0"/>
              <w:spacing w:before="42" w:after="0" w:line="240" w:lineRule="auto"/>
              <w:ind w:left="0"/>
              <w:contextualSpacing w:val="0"/>
              <w:rPr>
                <w:rFonts w:ascii="Times New Roman" w:hAnsi="Times New Roman" w:cs="Times New Roman"/>
                <w:sz w:val="24"/>
                <w:szCs w:val="24"/>
              </w:rPr>
            </w:pPr>
            <w:r w:rsidRPr="004A08DC">
              <w:rPr>
                <w:rFonts w:ascii="Times New Roman" w:hAnsi="Times New Roman" w:cs="Times New Roman"/>
                <w:sz w:val="24"/>
                <w:szCs w:val="24"/>
              </w:rPr>
              <w:t>1.https://</w:t>
            </w:r>
            <w:hyperlink r:id="rId68">
              <w:r w:rsidRPr="004A08DC">
                <w:rPr>
                  <w:rFonts w:ascii="Times New Roman" w:hAnsi="Times New Roman" w:cs="Times New Roman"/>
                  <w:sz w:val="24"/>
                  <w:szCs w:val="24"/>
                </w:rPr>
                <w:t>www.ipni.org/</w:t>
              </w:r>
            </w:hyperlink>
          </w:p>
          <w:p w:rsidR="00C35B1F" w:rsidRPr="004A08DC" w:rsidRDefault="00C35B1F" w:rsidP="00C35B1F">
            <w:pPr>
              <w:pStyle w:val="ListParagraph"/>
              <w:widowControl w:val="0"/>
              <w:tabs>
                <w:tab w:val="left" w:pos="1163"/>
              </w:tabs>
              <w:autoSpaceDE w:val="0"/>
              <w:autoSpaceDN w:val="0"/>
              <w:spacing w:before="48" w:after="0" w:line="240" w:lineRule="auto"/>
              <w:ind w:left="0"/>
              <w:contextualSpacing w:val="0"/>
              <w:rPr>
                <w:rFonts w:ascii="Times New Roman" w:hAnsi="Times New Roman" w:cs="Times New Roman"/>
                <w:sz w:val="24"/>
                <w:szCs w:val="24"/>
              </w:rPr>
            </w:pPr>
            <w:r w:rsidRPr="004A08DC">
              <w:rPr>
                <w:rFonts w:ascii="Times New Roman" w:hAnsi="Times New Roman" w:cs="Times New Roman"/>
                <w:sz w:val="24"/>
                <w:szCs w:val="24"/>
              </w:rPr>
              <w:t>2.</w:t>
            </w:r>
            <w:hyperlink r:id="rId69">
              <w:r w:rsidRPr="004A08DC">
                <w:rPr>
                  <w:rFonts w:ascii="Times New Roman" w:hAnsi="Times New Roman" w:cs="Times New Roman"/>
                  <w:sz w:val="24"/>
                  <w:szCs w:val="24"/>
                </w:rPr>
                <w:t>http://www.theplantlist.org/</w:t>
              </w:r>
            </w:hyperlink>
          </w:p>
          <w:p w:rsidR="00C35B1F" w:rsidRPr="004A08DC" w:rsidRDefault="00C35B1F" w:rsidP="00C35B1F">
            <w:pPr>
              <w:autoSpaceDE w:val="0"/>
              <w:autoSpaceDN w:val="0"/>
              <w:adjustRightInd w:val="0"/>
              <w:rPr>
                <w:sz w:val="24"/>
                <w:szCs w:val="24"/>
              </w:rPr>
            </w:pPr>
            <w:r w:rsidRPr="004A08DC">
              <w:rPr>
                <w:sz w:val="24"/>
                <w:szCs w:val="24"/>
              </w:rPr>
              <w:t>3.</w:t>
            </w:r>
            <w:hyperlink r:id="rId70" w:history="1">
              <w:r w:rsidRPr="004A08DC">
                <w:rPr>
                  <w:sz w:val="24"/>
                  <w:szCs w:val="24"/>
                </w:rPr>
                <w:t>https://www.amazon.in/PLANT-TAXONOMY-Sharma/dp/0070141592</w:t>
              </w:r>
            </w:hyperlink>
          </w:p>
          <w:p w:rsidR="00C35B1F" w:rsidRPr="004A08DC" w:rsidRDefault="00C35B1F" w:rsidP="00C35B1F">
            <w:pPr>
              <w:pStyle w:val="ListParagraph"/>
              <w:spacing w:after="0" w:line="240" w:lineRule="auto"/>
              <w:ind w:left="0"/>
              <w:jc w:val="both"/>
              <w:rPr>
                <w:rFonts w:ascii="Times New Roman" w:hAnsi="Times New Roman" w:cs="Times New Roman"/>
                <w:sz w:val="24"/>
                <w:szCs w:val="24"/>
              </w:rPr>
            </w:pPr>
            <w:r w:rsidRPr="004A08DC">
              <w:rPr>
                <w:rFonts w:ascii="Times New Roman" w:hAnsi="Times New Roman" w:cs="Times New Roman"/>
                <w:sz w:val="24"/>
                <w:szCs w:val="24"/>
              </w:rPr>
              <w:t>5.https://www.tropicos.org/home</w:t>
            </w:r>
          </w:p>
          <w:p w:rsidR="00C35B1F" w:rsidRPr="004A08DC" w:rsidRDefault="00C35B1F" w:rsidP="00C35B1F">
            <w:pPr>
              <w:pStyle w:val="ListParagraph"/>
              <w:spacing w:after="0" w:line="240" w:lineRule="auto"/>
              <w:ind w:left="0"/>
              <w:jc w:val="both"/>
              <w:rPr>
                <w:rFonts w:ascii="Times New Roman" w:hAnsi="Times New Roman" w:cs="Times New Roman"/>
                <w:sz w:val="24"/>
                <w:szCs w:val="24"/>
              </w:rPr>
            </w:pPr>
            <w:r w:rsidRPr="004A08DC">
              <w:rPr>
                <w:rFonts w:ascii="Times New Roman" w:hAnsi="Times New Roman" w:cs="Times New Roman"/>
                <w:sz w:val="24"/>
                <w:szCs w:val="24"/>
              </w:rPr>
              <w:t>6.http://apps.kew.org/herbcat/gotoHerbariumGrowthPage.do</w:t>
            </w:r>
          </w:p>
          <w:p w:rsidR="00C35B1F" w:rsidRPr="00C35B1F" w:rsidRDefault="009F7B64" w:rsidP="00C35B1F">
            <w:pPr>
              <w:rPr>
                <w:sz w:val="24"/>
                <w:szCs w:val="24"/>
              </w:rPr>
            </w:pPr>
            <w:r>
              <w:rPr>
                <w:sz w:val="24"/>
                <w:szCs w:val="24"/>
              </w:rPr>
              <w:t>7</w:t>
            </w:r>
            <w:r w:rsidR="00C35B1F" w:rsidRPr="004A08DC">
              <w:rPr>
                <w:sz w:val="24"/>
                <w:szCs w:val="24"/>
              </w:rPr>
              <w:t>.https://www.absbooksindia.com/shop/science/botany/textbook-of-economic-botany</w:t>
            </w:r>
          </w:p>
        </w:tc>
      </w:tr>
    </w:tbl>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D72FD" w:rsidRPr="004A08DC" w:rsidTr="00132208">
        <w:trPr>
          <w:trHeight w:val="467"/>
        </w:trPr>
        <w:tc>
          <w:tcPr>
            <w:tcW w:w="859" w:type="dxa"/>
          </w:tcPr>
          <w:p w:rsidR="005D72FD" w:rsidRPr="00862094" w:rsidRDefault="005D72FD" w:rsidP="009E4BCE">
            <w:pPr>
              <w:pStyle w:val="TableParagraph"/>
              <w:jc w:val="center"/>
              <w:rPr>
                <w:sz w:val="24"/>
                <w:szCs w:val="24"/>
              </w:rPr>
            </w:pPr>
            <w:r>
              <w:rPr>
                <w:b/>
                <w:sz w:val="24"/>
              </w:rPr>
              <w:t>COs</w:t>
            </w:r>
          </w:p>
        </w:tc>
        <w:tc>
          <w:tcPr>
            <w:tcW w:w="833" w:type="dxa"/>
          </w:tcPr>
          <w:p w:rsidR="005D72FD" w:rsidRPr="00862094" w:rsidRDefault="005D72F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D72FD" w:rsidRPr="00862094" w:rsidRDefault="005D72F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D72FD" w:rsidRPr="00862094" w:rsidRDefault="005D72F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D72FD" w:rsidRPr="00862094" w:rsidRDefault="005D72FD" w:rsidP="009E4BCE">
            <w:pPr>
              <w:pStyle w:val="TableParagraph"/>
              <w:spacing w:line="275" w:lineRule="exact"/>
              <w:rPr>
                <w:b/>
                <w:sz w:val="24"/>
                <w:szCs w:val="24"/>
              </w:rPr>
            </w:pPr>
            <w:r>
              <w:rPr>
                <w:b/>
                <w:sz w:val="24"/>
                <w:szCs w:val="24"/>
              </w:rPr>
              <w:t>PSO1</w:t>
            </w:r>
          </w:p>
        </w:tc>
        <w:tc>
          <w:tcPr>
            <w:tcW w:w="833" w:type="dxa"/>
          </w:tcPr>
          <w:p w:rsidR="005D72FD" w:rsidRPr="00862094" w:rsidRDefault="005D72FD" w:rsidP="009E4BCE">
            <w:pPr>
              <w:pStyle w:val="TableParagraph"/>
              <w:spacing w:line="275" w:lineRule="exact"/>
              <w:ind w:left="38" w:right="131"/>
              <w:jc w:val="center"/>
              <w:rPr>
                <w:b/>
                <w:sz w:val="24"/>
                <w:szCs w:val="24"/>
              </w:rPr>
            </w:pPr>
            <w:r>
              <w:rPr>
                <w:b/>
                <w:sz w:val="24"/>
                <w:szCs w:val="24"/>
              </w:rPr>
              <w:t>PSO2</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PSO3</w:t>
            </w:r>
          </w:p>
        </w:tc>
        <w:tc>
          <w:tcPr>
            <w:tcW w:w="831" w:type="dxa"/>
          </w:tcPr>
          <w:p w:rsidR="005D72FD" w:rsidRPr="00862094" w:rsidRDefault="005D72FD" w:rsidP="009E4BCE">
            <w:pPr>
              <w:pStyle w:val="TableParagraph"/>
              <w:spacing w:line="275" w:lineRule="exact"/>
              <w:ind w:left="38" w:right="131"/>
              <w:jc w:val="center"/>
              <w:rPr>
                <w:b/>
                <w:sz w:val="24"/>
                <w:szCs w:val="24"/>
              </w:rPr>
            </w:pPr>
            <w:r>
              <w:rPr>
                <w:b/>
                <w:sz w:val="24"/>
                <w:szCs w:val="24"/>
              </w:rPr>
              <w:t>PSO4</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PSO5</w:t>
            </w:r>
          </w:p>
        </w:tc>
      </w:tr>
      <w:tr w:rsidR="00132208" w:rsidRPr="004A08DC" w:rsidTr="00132208">
        <w:trPr>
          <w:trHeight w:val="484"/>
        </w:trPr>
        <w:tc>
          <w:tcPr>
            <w:tcW w:w="859" w:type="dxa"/>
          </w:tcPr>
          <w:p w:rsidR="00132208" w:rsidRPr="004A08DC" w:rsidRDefault="00132208" w:rsidP="008E1FAE">
            <w:pPr>
              <w:pStyle w:val="TableParagraph"/>
              <w:spacing w:line="275" w:lineRule="exact"/>
              <w:rPr>
                <w:b/>
                <w:sz w:val="24"/>
                <w:szCs w:val="24"/>
              </w:rPr>
            </w:pPr>
            <w:r w:rsidRPr="004A08DC">
              <w:rPr>
                <w:b/>
                <w:sz w:val="24"/>
                <w:szCs w:val="24"/>
              </w:rPr>
              <w:t>CO1</w:t>
            </w:r>
          </w:p>
        </w:tc>
        <w:tc>
          <w:tcPr>
            <w:tcW w:w="833" w:type="dxa"/>
          </w:tcPr>
          <w:p w:rsidR="00132208"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4"/>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11"/>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10"/>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12"/>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16"/>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15"/>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18"/>
              <w:jc w:val="center"/>
              <w:rPr>
                <w:sz w:val="24"/>
                <w:szCs w:val="24"/>
              </w:rPr>
            </w:pPr>
            <w:r>
              <w:rPr>
                <w:w w:val="99"/>
                <w:sz w:val="24"/>
                <w:szCs w:val="24"/>
              </w:rPr>
              <w:t>3</w:t>
            </w:r>
          </w:p>
        </w:tc>
        <w:tc>
          <w:tcPr>
            <w:tcW w:w="831" w:type="dxa"/>
          </w:tcPr>
          <w:p w:rsidR="00132208" w:rsidRPr="004A08DC" w:rsidRDefault="005D72FD" w:rsidP="00C02BE5">
            <w:pPr>
              <w:pStyle w:val="TableParagraph"/>
              <w:spacing w:line="275" w:lineRule="exact"/>
              <w:ind w:left="16"/>
              <w:jc w:val="center"/>
              <w:rPr>
                <w:sz w:val="24"/>
                <w:szCs w:val="24"/>
              </w:rPr>
            </w:pPr>
            <w:r>
              <w:rPr>
                <w:w w:val="99"/>
                <w:sz w:val="24"/>
                <w:szCs w:val="24"/>
              </w:rPr>
              <w:t>3</w:t>
            </w:r>
          </w:p>
        </w:tc>
        <w:tc>
          <w:tcPr>
            <w:tcW w:w="831" w:type="dxa"/>
          </w:tcPr>
          <w:p w:rsidR="00132208" w:rsidRPr="004A08DC" w:rsidRDefault="005D72FD" w:rsidP="00C02BE5">
            <w:pPr>
              <w:pStyle w:val="TableParagraph"/>
              <w:spacing w:line="275" w:lineRule="exact"/>
              <w:ind w:left="15"/>
              <w:jc w:val="center"/>
              <w:rPr>
                <w:sz w:val="24"/>
                <w:szCs w:val="24"/>
              </w:rPr>
            </w:pPr>
            <w:r>
              <w:rPr>
                <w:w w:val="99"/>
                <w:sz w:val="24"/>
                <w:szCs w:val="24"/>
              </w:rPr>
              <w:t>3</w:t>
            </w:r>
          </w:p>
        </w:tc>
      </w:tr>
      <w:tr w:rsidR="00132208" w:rsidRPr="004A08DC" w:rsidTr="00132208">
        <w:trPr>
          <w:trHeight w:val="481"/>
        </w:trPr>
        <w:tc>
          <w:tcPr>
            <w:tcW w:w="859" w:type="dxa"/>
          </w:tcPr>
          <w:p w:rsidR="00132208" w:rsidRPr="004A08DC" w:rsidRDefault="00132208" w:rsidP="008E1FAE">
            <w:pPr>
              <w:pStyle w:val="TableParagraph"/>
              <w:spacing w:line="275" w:lineRule="exact"/>
              <w:rPr>
                <w:b/>
                <w:sz w:val="24"/>
                <w:szCs w:val="24"/>
              </w:rPr>
            </w:pPr>
            <w:r w:rsidRPr="004A08DC">
              <w:rPr>
                <w:b/>
                <w:sz w:val="24"/>
                <w:szCs w:val="24"/>
              </w:rPr>
              <w:t>CO2</w:t>
            </w:r>
          </w:p>
        </w:tc>
        <w:tc>
          <w:tcPr>
            <w:tcW w:w="833" w:type="dxa"/>
          </w:tcPr>
          <w:p w:rsidR="00132208" w:rsidRPr="004A08DC" w:rsidRDefault="005D72FD" w:rsidP="008E1FAE">
            <w:pPr>
              <w:pStyle w:val="TableParagraph"/>
              <w:spacing w:before="1"/>
              <w:ind w:left="6"/>
              <w:jc w:val="center"/>
              <w:rPr>
                <w:sz w:val="24"/>
                <w:szCs w:val="24"/>
              </w:rPr>
            </w:pPr>
            <w:r>
              <w:rPr>
                <w:w w:val="99"/>
                <w:sz w:val="24"/>
                <w:szCs w:val="24"/>
              </w:rPr>
              <w:t>3</w:t>
            </w:r>
          </w:p>
        </w:tc>
        <w:tc>
          <w:tcPr>
            <w:tcW w:w="831" w:type="dxa"/>
          </w:tcPr>
          <w:p w:rsidR="00132208" w:rsidRPr="004A08DC" w:rsidRDefault="005D72FD" w:rsidP="008E1FAE">
            <w:pPr>
              <w:pStyle w:val="TableParagraph"/>
              <w:spacing w:before="1"/>
              <w:ind w:left="4"/>
              <w:jc w:val="center"/>
              <w:rPr>
                <w:sz w:val="24"/>
                <w:szCs w:val="24"/>
              </w:rPr>
            </w:pPr>
            <w:r>
              <w:rPr>
                <w:w w:val="99"/>
                <w:sz w:val="24"/>
                <w:szCs w:val="24"/>
              </w:rPr>
              <w:t>3</w:t>
            </w:r>
          </w:p>
        </w:tc>
        <w:tc>
          <w:tcPr>
            <w:tcW w:w="833" w:type="dxa"/>
          </w:tcPr>
          <w:p w:rsidR="00132208" w:rsidRPr="004A08DC" w:rsidRDefault="005D72FD" w:rsidP="008E1FAE">
            <w:pPr>
              <w:pStyle w:val="TableParagraph"/>
              <w:spacing w:before="1"/>
              <w:ind w:left="9"/>
              <w:jc w:val="center"/>
              <w:rPr>
                <w:sz w:val="24"/>
                <w:szCs w:val="24"/>
              </w:rPr>
            </w:pPr>
            <w:r>
              <w:rPr>
                <w:w w:val="99"/>
                <w:sz w:val="24"/>
                <w:szCs w:val="24"/>
              </w:rPr>
              <w:t>2</w:t>
            </w:r>
          </w:p>
        </w:tc>
        <w:tc>
          <w:tcPr>
            <w:tcW w:w="833" w:type="dxa"/>
          </w:tcPr>
          <w:p w:rsidR="00132208" w:rsidRPr="004A08DC" w:rsidRDefault="005D72FD" w:rsidP="008E1FAE">
            <w:pPr>
              <w:pStyle w:val="TableParagraph"/>
              <w:spacing w:before="1"/>
              <w:ind w:left="10"/>
              <w:jc w:val="center"/>
              <w:rPr>
                <w:sz w:val="24"/>
                <w:szCs w:val="24"/>
              </w:rPr>
            </w:pPr>
            <w:r>
              <w:rPr>
                <w:w w:val="99"/>
                <w:sz w:val="24"/>
                <w:szCs w:val="24"/>
              </w:rPr>
              <w:t>3</w:t>
            </w:r>
          </w:p>
        </w:tc>
        <w:tc>
          <w:tcPr>
            <w:tcW w:w="831" w:type="dxa"/>
          </w:tcPr>
          <w:p w:rsidR="00132208" w:rsidRPr="004A08DC" w:rsidRDefault="005D72FD" w:rsidP="008E1FAE">
            <w:pPr>
              <w:pStyle w:val="TableParagraph"/>
              <w:spacing w:before="1"/>
              <w:ind w:left="16"/>
              <w:jc w:val="center"/>
              <w:rPr>
                <w:sz w:val="24"/>
                <w:szCs w:val="24"/>
              </w:rPr>
            </w:pPr>
            <w:r>
              <w:rPr>
                <w:sz w:val="24"/>
                <w:szCs w:val="24"/>
              </w:rPr>
              <w:t>3</w:t>
            </w:r>
          </w:p>
        </w:tc>
        <w:tc>
          <w:tcPr>
            <w:tcW w:w="833" w:type="dxa"/>
          </w:tcPr>
          <w:p w:rsidR="00132208" w:rsidRPr="004A08DC" w:rsidRDefault="005D72FD" w:rsidP="008E1FAE">
            <w:pPr>
              <w:pStyle w:val="TableParagraph"/>
              <w:spacing w:before="1"/>
              <w:ind w:left="16"/>
              <w:jc w:val="center"/>
              <w:rPr>
                <w:sz w:val="24"/>
                <w:szCs w:val="24"/>
              </w:rPr>
            </w:pPr>
            <w:r>
              <w:rPr>
                <w:w w:val="99"/>
                <w:sz w:val="24"/>
                <w:szCs w:val="24"/>
              </w:rPr>
              <w:t>2</w:t>
            </w:r>
          </w:p>
        </w:tc>
        <w:tc>
          <w:tcPr>
            <w:tcW w:w="833" w:type="dxa"/>
          </w:tcPr>
          <w:p w:rsidR="00132208" w:rsidRPr="004A08DC" w:rsidRDefault="005D72FD" w:rsidP="008E1FAE">
            <w:pPr>
              <w:pStyle w:val="TableParagraph"/>
              <w:spacing w:before="1"/>
              <w:ind w:left="18"/>
              <w:jc w:val="center"/>
              <w:rPr>
                <w:sz w:val="24"/>
                <w:szCs w:val="24"/>
              </w:rPr>
            </w:pPr>
            <w:r>
              <w:rPr>
                <w:w w:val="99"/>
                <w:sz w:val="24"/>
                <w:szCs w:val="24"/>
              </w:rPr>
              <w:t>2</w:t>
            </w:r>
          </w:p>
        </w:tc>
        <w:tc>
          <w:tcPr>
            <w:tcW w:w="831" w:type="dxa"/>
          </w:tcPr>
          <w:p w:rsidR="00132208" w:rsidRPr="004A08DC" w:rsidRDefault="005D72FD" w:rsidP="008E1FAE">
            <w:pPr>
              <w:pStyle w:val="TableParagraph"/>
              <w:spacing w:before="1"/>
              <w:ind w:left="18"/>
              <w:jc w:val="center"/>
              <w:rPr>
                <w:sz w:val="24"/>
                <w:szCs w:val="24"/>
              </w:rPr>
            </w:pPr>
            <w:r>
              <w:rPr>
                <w:w w:val="99"/>
                <w:sz w:val="24"/>
                <w:szCs w:val="24"/>
              </w:rPr>
              <w:t>1</w:t>
            </w:r>
          </w:p>
        </w:tc>
        <w:tc>
          <w:tcPr>
            <w:tcW w:w="831" w:type="dxa"/>
          </w:tcPr>
          <w:p w:rsidR="00132208" w:rsidRPr="004A08DC" w:rsidRDefault="005D72FD" w:rsidP="00C02BE5">
            <w:pPr>
              <w:pStyle w:val="TableParagraph"/>
              <w:spacing w:before="1"/>
              <w:ind w:left="16"/>
              <w:jc w:val="center"/>
              <w:rPr>
                <w:sz w:val="24"/>
                <w:szCs w:val="24"/>
              </w:rPr>
            </w:pPr>
            <w:r>
              <w:rPr>
                <w:w w:val="99"/>
                <w:sz w:val="24"/>
                <w:szCs w:val="24"/>
              </w:rPr>
              <w:t>2</w:t>
            </w:r>
          </w:p>
        </w:tc>
        <w:tc>
          <w:tcPr>
            <w:tcW w:w="831" w:type="dxa"/>
          </w:tcPr>
          <w:p w:rsidR="00132208" w:rsidRPr="004A08DC" w:rsidRDefault="005D72FD" w:rsidP="00C02BE5">
            <w:pPr>
              <w:pStyle w:val="TableParagraph"/>
              <w:spacing w:before="1"/>
              <w:ind w:left="18"/>
              <w:jc w:val="center"/>
              <w:rPr>
                <w:sz w:val="24"/>
                <w:szCs w:val="24"/>
              </w:rPr>
            </w:pPr>
            <w:r>
              <w:rPr>
                <w:w w:val="99"/>
                <w:sz w:val="24"/>
                <w:szCs w:val="24"/>
              </w:rPr>
              <w:t>2</w:t>
            </w:r>
          </w:p>
        </w:tc>
      </w:tr>
      <w:tr w:rsidR="00132208" w:rsidRPr="004A08DC" w:rsidTr="00132208">
        <w:trPr>
          <w:trHeight w:val="482"/>
        </w:trPr>
        <w:tc>
          <w:tcPr>
            <w:tcW w:w="859" w:type="dxa"/>
          </w:tcPr>
          <w:p w:rsidR="00132208" w:rsidRPr="004A08DC" w:rsidRDefault="00132208" w:rsidP="008E1FAE">
            <w:pPr>
              <w:pStyle w:val="TableParagraph"/>
              <w:spacing w:line="275" w:lineRule="exact"/>
              <w:rPr>
                <w:b/>
                <w:sz w:val="24"/>
                <w:szCs w:val="24"/>
              </w:rPr>
            </w:pPr>
            <w:r w:rsidRPr="004A08DC">
              <w:rPr>
                <w:b/>
                <w:sz w:val="24"/>
                <w:szCs w:val="24"/>
              </w:rPr>
              <w:t>CO3</w:t>
            </w:r>
          </w:p>
        </w:tc>
        <w:tc>
          <w:tcPr>
            <w:tcW w:w="833" w:type="dxa"/>
          </w:tcPr>
          <w:p w:rsidR="00132208" w:rsidRPr="004A08DC" w:rsidRDefault="005D72FD" w:rsidP="008E1FAE">
            <w:pPr>
              <w:pStyle w:val="TableParagraph"/>
              <w:spacing w:before="1"/>
              <w:ind w:left="6"/>
              <w:jc w:val="center"/>
              <w:rPr>
                <w:sz w:val="24"/>
                <w:szCs w:val="24"/>
              </w:rPr>
            </w:pPr>
            <w:r>
              <w:rPr>
                <w:w w:val="99"/>
                <w:sz w:val="24"/>
                <w:szCs w:val="24"/>
              </w:rPr>
              <w:t>3</w:t>
            </w:r>
          </w:p>
        </w:tc>
        <w:tc>
          <w:tcPr>
            <w:tcW w:w="831" w:type="dxa"/>
          </w:tcPr>
          <w:p w:rsidR="00132208" w:rsidRPr="004A08DC" w:rsidRDefault="005D72FD" w:rsidP="008E1FAE">
            <w:pPr>
              <w:pStyle w:val="TableParagraph"/>
              <w:spacing w:before="1"/>
              <w:ind w:left="4"/>
              <w:jc w:val="center"/>
              <w:rPr>
                <w:sz w:val="24"/>
                <w:szCs w:val="24"/>
              </w:rPr>
            </w:pPr>
            <w:r>
              <w:rPr>
                <w:w w:val="99"/>
                <w:sz w:val="24"/>
                <w:szCs w:val="24"/>
              </w:rPr>
              <w:t>3</w:t>
            </w:r>
          </w:p>
        </w:tc>
        <w:tc>
          <w:tcPr>
            <w:tcW w:w="833" w:type="dxa"/>
          </w:tcPr>
          <w:p w:rsidR="00132208" w:rsidRPr="004A08DC" w:rsidRDefault="005D72FD" w:rsidP="008E1FAE">
            <w:pPr>
              <w:pStyle w:val="TableParagraph"/>
              <w:spacing w:before="1"/>
              <w:ind w:left="9"/>
              <w:jc w:val="center"/>
              <w:rPr>
                <w:sz w:val="24"/>
                <w:szCs w:val="24"/>
              </w:rPr>
            </w:pPr>
            <w:r>
              <w:rPr>
                <w:w w:val="99"/>
                <w:sz w:val="24"/>
                <w:szCs w:val="24"/>
              </w:rPr>
              <w:t>2</w:t>
            </w:r>
          </w:p>
        </w:tc>
        <w:tc>
          <w:tcPr>
            <w:tcW w:w="833" w:type="dxa"/>
          </w:tcPr>
          <w:p w:rsidR="00132208" w:rsidRPr="004A08DC" w:rsidRDefault="005D72FD" w:rsidP="008E1FAE">
            <w:pPr>
              <w:pStyle w:val="TableParagraph"/>
              <w:spacing w:before="1"/>
              <w:ind w:left="10"/>
              <w:jc w:val="center"/>
              <w:rPr>
                <w:sz w:val="24"/>
                <w:szCs w:val="24"/>
              </w:rPr>
            </w:pPr>
            <w:r>
              <w:rPr>
                <w:w w:val="99"/>
                <w:sz w:val="24"/>
                <w:szCs w:val="24"/>
              </w:rPr>
              <w:t>3</w:t>
            </w:r>
          </w:p>
        </w:tc>
        <w:tc>
          <w:tcPr>
            <w:tcW w:w="831" w:type="dxa"/>
          </w:tcPr>
          <w:p w:rsidR="00132208" w:rsidRPr="004A08DC" w:rsidRDefault="005D72FD" w:rsidP="008E1FAE">
            <w:pPr>
              <w:pStyle w:val="TableParagraph"/>
              <w:spacing w:before="1"/>
              <w:ind w:left="16"/>
              <w:jc w:val="center"/>
              <w:rPr>
                <w:sz w:val="24"/>
                <w:szCs w:val="24"/>
              </w:rPr>
            </w:pPr>
            <w:r>
              <w:rPr>
                <w:sz w:val="24"/>
                <w:szCs w:val="24"/>
              </w:rPr>
              <w:t>1</w:t>
            </w:r>
          </w:p>
        </w:tc>
        <w:tc>
          <w:tcPr>
            <w:tcW w:w="833" w:type="dxa"/>
          </w:tcPr>
          <w:p w:rsidR="00132208" w:rsidRPr="004A08DC" w:rsidRDefault="005D72FD" w:rsidP="008E1FAE">
            <w:pPr>
              <w:pStyle w:val="TableParagraph"/>
              <w:spacing w:before="1"/>
              <w:ind w:left="16"/>
              <w:jc w:val="center"/>
              <w:rPr>
                <w:sz w:val="24"/>
                <w:szCs w:val="24"/>
              </w:rPr>
            </w:pPr>
            <w:r>
              <w:rPr>
                <w:w w:val="99"/>
                <w:sz w:val="24"/>
                <w:szCs w:val="24"/>
              </w:rPr>
              <w:t>3</w:t>
            </w:r>
          </w:p>
        </w:tc>
        <w:tc>
          <w:tcPr>
            <w:tcW w:w="833" w:type="dxa"/>
          </w:tcPr>
          <w:p w:rsidR="00132208" w:rsidRPr="004A08DC" w:rsidRDefault="005D72FD" w:rsidP="008E1FAE">
            <w:pPr>
              <w:pStyle w:val="TableParagraph"/>
              <w:spacing w:before="1"/>
              <w:ind w:left="18"/>
              <w:jc w:val="center"/>
              <w:rPr>
                <w:sz w:val="24"/>
                <w:szCs w:val="24"/>
              </w:rPr>
            </w:pPr>
            <w:r>
              <w:rPr>
                <w:w w:val="99"/>
                <w:sz w:val="24"/>
                <w:szCs w:val="24"/>
              </w:rPr>
              <w:t>2</w:t>
            </w:r>
          </w:p>
        </w:tc>
        <w:tc>
          <w:tcPr>
            <w:tcW w:w="831" w:type="dxa"/>
          </w:tcPr>
          <w:p w:rsidR="00132208" w:rsidRPr="004A08DC" w:rsidRDefault="005D72FD" w:rsidP="008E1FAE">
            <w:pPr>
              <w:pStyle w:val="TableParagraph"/>
              <w:spacing w:before="1"/>
              <w:ind w:left="18"/>
              <w:jc w:val="center"/>
              <w:rPr>
                <w:sz w:val="24"/>
                <w:szCs w:val="24"/>
              </w:rPr>
            </w:pPr>
            <w:r>
              <w:rPr>
                <w:w w:val="99"/>
                <w:sz w:val="24"/>
                <w:szCs w:val="24"/>
              </w:rPr>
              <w:t>3</w:t>
            </w:r>
          </w:p>
        </w:tc>
        <w:tc>
          <w:tcPr>
            <w:tcW w:w="831" w:type="dxa"/>
          </w:tcPr>
          <w:p w:rsidR="00132208" w:rsidRPr="004A08DC" w:rsidRDefault="005D72FD" w:rsidP="00C02BE5">
            <w:pPr>
              <w:pStyle w:val="TableParagraph"/>
              <w:spacing w:before="1"/>
              <w:ind w:left="16"/>
              <w:jc w:val="center"/>
              <w:rPr>
                <w:sz w:val="24"/>
                <w:szCs w:val="24"/>
              </w:rPr>
            </w:pPr>
            <w:r>
              <w:rPr>
                <w:w w:val="99"/>
                <w:sz w:val="24"/>
                <w:szCs w:val="24"/>
              </w:rPr>
              <w:t>3</w:t>
            </w:r>
          </w:p>
        </w:tc>
        <w:tc>
          <w:tcPr>
            <w:tcW w:w="831" w:type="dxa"/>
          </w:tcPr>
          <w:p w:rsidR="00132208" w:rsidRPr="004A08DC" w:rsidRDefault="005D72FD" w:rsidP="00C02BE5">
            <w:pPr>
              <w:pStyle w:val="TableParagraph"/>
              <w:spacing w:before="1"/>
              <w:ind w:left="18"/>
              <w:jc w:val="center"/>
              <w:rPr>
                <w:sz w:val="24"/>
                <w:szCs w:val="24"/>
              </w:rPr>
            </w:pPr>
            <w:r>
              <w:rPr>
                <w:w w:val="99"/>
                <w:sz w:val="24"/>
                <w:szCs w:val="24"/>
              </w:rPr>
              <w:t>1</w:t>
            </w:r>
          </w:p>
        </w:tc>
      </w:tr>
      <w:tr w:rsidR="00132208" w:rsidRPr="004A08DC" w:rsidTr="00132208">
        <w:trPr>
          <w:trHeight w:val="484"/>
        </w:trPr>
        <w:tc>
          <w:tcPr>
            <w:tcW w:w="859" w:type="dxa"/>
          </w:tcPr>
          <w:p w:rsidR="00132208" w:rsidRPr="004A08DC" w:rsidRDefault="00132208" w:rsidP="008E1FAE">
            <w:pPr>
              <w:pStyle w:val="TableParagraph"/>
              <w:spacing w:before="1"/>
              <w:rPr>
                <w:b/>
                <w:sz w:val="24"/>
                <w:szCs w:val="24"/>
              </w:rPr>
            </w:pPr>
            <w:r w:rsidRPr="004A08DC">
              <w:rPr>
                <w:b/>
                <w:sz w:val="24"/>
                <w:szCs w:val="24"/>
              </w:rPr>
              <w:t>CO4</w:t>
            </w:r>
          </w:p>
        </w:tc>
        <w:tc>
          <w:tcPr>
            <w:tcW w:w="833" w:type="dxa"/>
          </w:tcPr>
          <w:p w:rsidR="00132208"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7"/>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11"/>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10"/>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15"/>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16"/>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15"/>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17"/>
              <w:jc w:val="center"/>
              <w:rPr>
                <w:sz w:val="24"/>
                <w:szCs w:val="24"/>
              </w:rPr>
            </w:pPr>
            <w:r>
              <w:rPr>
                <w:sz w:val="24"/>
                <w:szCs w:val="24"/>
              </w:rPr>
              <w:t>1</w:t>
            </w:r>
          </w:p>
        </w:tc>
        <w:tc>
          <w:tcPr>
            <w:tcW w:w="831" w:type="dxa"/>
          </w:tcPr>
          <w:p w:rsidR="00132208" w:rsidRPr="004A08DC" w:rsidRDefault="005D72FD" w:rsidP="00C02BE5">
            <w:pPr>
              <w:pStyle w:val="TableParagraph"/>
              <w:spacing w:line="275" w:lineRule="exact"/>
              <w:ind w:left="16"/>
              <w:jc w:val="center"/>
              <w:rPr>
                <w:sz w:val="24"/>
                <w:szCs w:val="24"/>
              </w:rPr>
            </w:pPr>
            <w:r>
              <w:rPr>
                <w:w w:val="99"/>
                <w:sz w:val="24"/>
                <w:szCs w:val="24"/>
              </w:rPr>
              <w:t>3</w:t>
            </w:r>
          </w:p>
        </w:tc>
        <w:tc>
          <w:tcPr>
            <w:tcW w:w="831" w:type="dxa"/>
          </w:tcPr>
          <w:p w:rsidR="00132208" w:rsidRPr="004A08DC" w:rsidRDefault="005D72FD" w:rsidP="00C02BE5">
            <w:pPr>
              <w:pStyle w:val="TableParagraph"/>
              <w:spacing w:line="275" w:lineRule="exact"/>
              <w:ind w:left="15"/>
              <w:jc w:val="center"/>
              <w:rPr>
                <w:sz w:val="24"/>
                <w:szCs w:val="24"/>
              </w:rPr>
            </w:pPr>
            <w:r>
              <w:rPr>
                <w:w w:val="99"/>
                <w:sz w:val="24"/>
                <w:szCs w:val="24"/>
              </w:rPr>
              <w:t>3</w:t>
            </w:r>
          </w:p>
        </w:tc>
      </w:tr>
      <w:tr w:rsidR="00132208" w:rsidRPr="004A08DC" w:rsidTr="00132208">
        <w:trPr>
          <w:trHeight w:val="303"/>
        </w:trPr>
        <w:tc>
          <w:tcPr>
            <w:tcW w:w="859" w:type="dxa"/>
          </w:tcPr>
          <w:p w:rsidR="00132208" w:rsidRPr="004A08DC" w:rsidRDefault="00132208" w:rsidP="008E1FAE">
            <w:pPr>
              <w:pStyle w:val="TableParagraph"/>
              <w:spacing w:line="275" w:lineRule="exact"/>
              <w:rPr>
                <w:b/>
                <w:sz w:val="24"/>
                <w:szCs w:val="24"/>
              </w:rPr>
            </w:pPr>
            <w:r w:rsidRPr="004A08DC">
              <w:rPr>
                <w:b/>
                <w:sz w:val="24"/>
                <w:szCs w:val="24"/>
              </w:rPr>
              <w:t>CO5</w:t>
            </w:r>
          </w:p>
        </w:tc>
        <w:tc>
          <w:tcPr>
            <w:tcW w:w="833" w:type="dxa"/>
          </w:tcPr>
          <w:p w:rsidR="00132208"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132208" w:rsidRPr="004A08DC" w:rsidRDefault="005D72FD" w:rsidP="008E1FAE">
            <w:pPr>
              <w:pStyle w:val="TableParagraph"/>
              <w:spacing w:line="275" w:lineRule="exact"/>
              <w:ind w:left="4"/>
              <w:jc w:val="center"/>
              <w:rPr>
                <w:sz w:val="24"/>
                <w:szCs w:val="24"/>
              </w:rPr>
            </w:pPr>
            <w:r>
              <w:rPr>
                <w:w w:val="99"/>
                <w:sz w:val="24"/>
                <w:szCs w:val="24"/>
              </w:rPr>
              <w:t>3</w:t>
            </w:r>
          </w:p>
        </w:tc>
        <w:tc>
          <w:tcPr>
            <w:tcW w:w="833" w:type="dxa"/>
          </w:tcPr>
          <w:p w:rsidR="00132208" w:rsidRPr="004A08DC" w:rsidRDefault="005D72FD" w:rsidP="008E1FAE">
            <w:pPr>
              <w:pStyle w:val="TableParagraph"/>
              <w:spacing w:line="275" w:lineRule="exact"/>
              <w:ind w:left="9"/>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14"/>
              <w:jc w:val="center"/>
              <w:rPr>
                <w:sz w:val="24"/>
                <w:szCs w:val="24"/>
              </w:rPr>
            </w:pPr>
            <w:r>
              <w:rPr>
                <w:w w:val="99"/>
                <w:sz w:val="24"/>
                <w:szCs w:val="24"/>
              </w:rPr>
              <w:t>2</w:t>
            </w:r>
          </w:p>
        </w:tc>
        <w:tc>
          <w:tcPr>
            <w:tcW w:w="831" w:type="dxa"/>
          </w:tcPr>
          <w:p w:rsidR="00132208" w:rsidRPr="004A08DC" w:rsidRDefault="005D72FD" w:rsidP="008E1FAE">
            <w:pPr>
              <w:pStyle w:val="TableParagraph"/>
              <w:spacing w:line="275" w:lineRule="exact"/>
              <w:ind w:left="16"/>
              <w:jc w:val="center"/>
              <w:rPr>
                <w:sz w:val="24"/>
                <w:szCs w:val="24"/>
              </w:rPr>
            </w:pPr>
            <w:r>
              <w:rPr>
                <w:sz w:val="24"/>
                <w:szCs w:val="24"/>
              </w:rPr>
              <w:t>1</w:t>
            </w:r>
          </w:p>
        </w:tc>
        <w:tc>
          <w:tcPr>
            <w:tcW w:w="833" w:type="dxa"/>
          </w:tcPr>
          <w:p w:rsidR="00132208" w:rsidRPr="004A08DC" w:rsidRDefault="005D72FD" w:rsidP="008E1FAE">
            <w:pPr>
              <w:pStyle w:val="TableParagraph"/>
              <w:spacing w:line="275" w:lineRule="exact"/>
              <w:ind w:left="15"/>
              <w:jc w:val="center"/>
              <w:rPr>
                <w:sz w:val="24"/>
                <w:szCs w:val="24"/>
              </w:rPr>
            </w:pPr>
            <w:r>
              <w:rPr>
                <w:w w:val="99"/>
                <w:sz w:val="24"/>
                <w:szCs w:val="24"/>
              </w:rPr>
              <w:t>2</w:t>
            </w:r>
          </w:p>
        </w:tc>
        <w:tc>
          <w:tcPr>
            <w:tcW w:w="833" w:type="dxa"/>
          </w:tcPr>
          <w:p w:rsidR="00132208" w:rsidRPr="004A08DC" w:rsidRDefault="005D72FD" w:rsidP="008E1FAE">
            <w:pPr>
              <w:pStyle w:val="TableParagraph"/>
              <w:spacing w:line="275" w:lineRule="exact"/>
              <w:ind w:left="19"/>
              <w:jc w:val="center"/>
              <w:rPr>
                <w:sz w:val="24"/>
                <w:szCs w:val="24"/>
              </w:rPr>
            </w:pPr>
            <w:r>
              <w:rPr>
                <w:sz w:val="24"/>
                <w:szCs w:val="24"/>
              </w:rPr>
              <w:t>1</w:t>
            </w:r>
          </w:p>
        </w:tc>
        <w:tc>
          <w:tcPr>
            <w:tcW w:w="831" w:type="dxa"/>
          </w:tcPr>
          <w:p w:rsidR="00132208" w:rsidRPr="004A08DC" w:rsidRDefault="005D72FD" w:rsidP="008E1FAE">
            <w:pPr>
              <w:pStyle w:val="TableParagraph"/>
              <w:spacing w:line="275" w:lineRule="exact"/>
              <w:ind w:left="18"/>
              <w:jc w:val="center"/>
              <w:rPr>
                <w:sz w:val="24"/>
                <w:szCs w:val="24"/>
              </w:rPr>
            </w:pPr>
            <w:r>
              <w:rPr>
                <w:w w:val="99"/>
                <w:sz w:val="24"/>
                <w:szCs w:val="24"/>
              </w:rPr>
              <w:t>3</w:t>
            </w:r>
          </w:p>
        </w:tc>
        <w:tc>
          <w:tcPr>
            <w:tcW w:w="831" w:type="dxa"/>
          </w:tcPr>
          <w:p w:rsidR="00132208" w:rsidRPr="004A08DC" w:rsidRDefault="005D72FD" w:rsidP="00C02BE5">
            <w:pPr>
              <w:pStyle w:val="TableParagraph"/>
              <w:spacing w:line="275" w:lineRule="exact"/>
              <w:ind w:left="15"/>
              <w:jc w:val="center"/>
              <w:rPr>
                <w:sz w:val="24"/>
                <w:szCs w:val="24"/>
              </w:rPr>
            </w:pPr>
            <w:r>
              <w:rPr>
                <w:w w:val="99"/>
                <w:sz w:val="24"/>
                <w:szCs w:val="24"/>
              </w:rPr>
              <w:t>2</w:t>
            </w:r>
          </w:p>
        </w:tc>
        <w:tc>
          <w:tcPr>
            <w:tcW w:w="831" w:type="dxa"/>
          </w:tcPr>
          <w:p w:rsidR="00132208" w:rsidRPr="004A08DC" w:rsidRDefault="005D72FD" w:rsidP="00C02BE5">
            <w:pPr>
              <w:pStyle w:val="TableParagraph"/>
              <w:spacing w:line="275" w:lineRule="exact"/>
              <w:ind w:left="19"/>
              <w:jc w:val="center"/>
              <w:rPr>
                <w:sz w:val="24"/>
                <w:szCs w:val="24"/>
              </w:rPr>
            </w:pPr>
            <w:r>
              <w:rPr>
                <w:sz w:val="24"/>
                <w:szCs w:val="24"/>
              </w:rPr>
              <w:t>1</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9D3AE7" w:rsidRDefault="009D3AE7">
      <w:pPr>
        <w:rPr>
          <w:rFonts w:ascii="Times New Roman" w:hAnsi="Times New Roman" w:cs="Times New Roman"/>
          <w:b/>
          <w:sz w:val="24"/>
          <w:szCs w:val="24"/>
        </w:rPr>
      </w:pPr>
      <w:r>
        <w:rPr>
          <w:rFonts w:ascii="Times New Roman" w:hAnsi="Times New Roman" w:cs="Times New Roman"/>
          <w:b/>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sz w:val="24"/>
          <w:szCs w:val="24"/>
        </w:rPr>
        <w:lastRenderedPageBreak/>
        <w:t xml:space="preserve">CORE-V </w:t>
      </w:r>
      <w:r w:rsidRPr="004A08DC">
        <w:rPr>
          <w:rFonts w:ascii="Times New Roman" w:hAnsi="Times New Roman" w:cs="Times New Roman"/>
          <w:b/>
          <w:bCs/>
          <w:sz w:val="24"/>
          <w:szCs w:val="24"/>
        </w:rPr>
        <w:t>PLANT ANATOMY AND EMBRYOLOGY OF ANGIOSPERMS</w:t>
      </w:r>
    </w:p>
    <w:p w:rsidR="00707B39" w:rsidRPr="004A08DC" w:rsidRDefault="00707B39" w:rsidP="00707B39">
      <w:pPr>
        <w:spacing w:after="0" w:line="240" w:lineRule="auto"/>
        <w:jc w:val="both"/>
        <w:rPr>
          <w:rFonts w:ascii="Times New Roman" w:hAnsi="Times New Roman" w:cs="Times New Roman"/>
          <w:sz w:val="24"/>
          <w:szCs w:val="24"/>
        </w:rPr>
      </w:pPr>
    </w:p>
    <w:tbl>
      <w:tblPr>
        <w:tblW w:w="9314"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1"/>
        <w:gridCol w:w="1569"/>
        <w:gridCol w:w="52"/>
        <w:gridCol w:w="987"/>
        <w:gridCol w:w="358"/>
        <w:gridCol w:w="569"/>
        <w:gridCol w:w="1080"/>
        <w:gridCol w:w="1081"/>
        <w:gridCol w:w="533"/>
        <w:gridCol w:w="573"/>
        <w:gridCol w:w="1388"/>
        <w:gridCol w:w="33"/>
      </w:tblGrid>
      <w:tr w:rsidR="007C3E30" w:rsidRPr="00753170" w:rsidTr="009E4BCE">
        <w:trPr>
          <w:gridAfter w:val="1"/>
          <w:wAfter w:w="33" w:type="dxa"/>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C3E30" w:rsidRPr="00753170" w:rsidRDefault="007C3E30" w:rsidP="003A15E2">
            <w:pPr>
              <w:pStyle w:val="Default"/>
              <w:jc w:val="center"/>
              <w:rPr>
                <w:rFonts w:eastAsia="Times New Roman"/>
                <w:b/>
              </w:rPr>
            </w:pPr>
            <w:r w:rsidRPr="00753170">
              <w:rPr>
                <w:rFonts w:eastAsia="Times New Roman"/>
                <w:b/>
              </w:rPr>
              <w:t>Title of the Course</w:t>
            </w:r>
          </w:p>
        </w:tc>
        <w:tc>
          <w:tcPr>
            <w:tcW w:w="8190" w:type="dxa"/>
            <w:gridSpan w:val="10"/>
            <w:tcBorders>
              <w:top w:val="single" w:sz="4" w:space="0" w:color="000000"/>
              <w:left w:val="single" w:sz="4" w:space="0" w:color="000000"/>
              <w:bottom w:val="single" w:sz="4" w:space="0" w:color="000000"/>
              <w:right w:val="single" w:sz="4" w:space="0" w:color="000000"/>
            </w:tcBorders>
            <w:shd w:val="clear" w:color="auto" w:fill="auto"/>
          </w:tcPr>
          <w:p w:rsidR="007C3E30" w:rsidRPr="00753170" w:rsidRDefault="007C3E30" w:rsidP="003A15E2">
            <w:pPr>
              <w:pStyle w:val="Default"/>
              <w:jc w:val="center"/>
              <w:rPr>
                <w:rFonts w:eastAsia="Times New Roman"/>
                <w:b/>
              </w:rPr>
            </w:pPr>
            <w:r w:rsidRPr="00305910">
              <w:rPr>
                <w:b/>
                <w:bCs/>
              </w:rPr>
              <w:t>PLANT ANATOMY AND EMBRYOLOGY OF ANGIOSPERMS</w:t>
            </w:r>
          </w:p>
        </w:tc>
      </w:tr>
      <w:tr w:rsidR="007C3E30" w:rsidRPr="00753170" w:rsidTr="009E4BCE">
        <w:trPr>
          <w:gridAfter w:val="1"/>
          <w:wAfter w:w="33" w:type="dxa"/>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C3E30" w:rsidRPr="00753170" w:rsidRDefault="007C3E30" w:rsidP="003A15E2">
            <w:pPr>
              <w:pStyle w:val="Default"/>
              <w:jc w:val="center"/>
              <w:rPr>
                <w:rFonts w:eastAsia="Times New Roman"/>
                <w:b/>
              </w:rPr>
            </w:pPr>
            <w:r w:rsidRPr="00753170">
              <w:rPr>
                <w:rFonts w:eastAsia="Times New Roman"/>
                <w:b/>
              </w:rPr>
              <w:t>Paper Number</w:t>
            </w:r>
          </w:p>
        </w:tc>
        <w:tc>
          <w:tcPr>
            <w:tcW w:w="8190" w:type="dxa"/>
            <w:gridSpan w:val="10"/>
            <w:tcBorders>
              <w:top w:val="single" w:sz="4" w:space="0" w:color="000000"/>
              <w:left w:val="single" w:sz="4" w:space="0" w:color="000000"/>
              <w:bottom w:val="single" w:sz="4" w:space="0" w:color="000000"/>
              <w:right w:val="single" w:sz="4" w:space="0" w:color="000000"/>
            </w:tcBorders>
            <w:shd w:val="clear" w:color="auto" w:fill="auto"/>
          </w:tcPr>
          <w:p w:rsidR="007C3E30" w:rsidRPr="00753170" w:rsidRDefault="007C3E30" w:rsidP="00654E6A">
            <w:pPr>
              <w:pStyle w:val="Default"/>
              <w:jc w:val="center"/>
              <w:rPr>
                <w:rFonts w:eastAsia="Times New Roman"/>
                <w:b/>
              </w:rPr>
            </w:pPr>
            <w:r w:rsidRPr="00753170">
              <w:rPr>
                <w:rFonts w:eastAsia="Times New Roman"/>
                <w:b/>
              </w:rPr>
              <w:t xml:space="preserve">CORE </w:t>
            </w:r>
            <w:r>
              <w:rPr>
                <w:rFonts w:eastAsia="Times New Roman"/>
                <w:b/>
              </w:rPr>
              <w:t>V</w:t>
            </w:r>
          </w:p>
        </w:tc>
      </w:tr>
      <w:tr w:rsidR="007C3E30" w:rsidTr="009E4BCE">
        <w:tblPrEx>
          <w:tblCellMar>
            <w:left w:w="0" w:type="dxa"/>
            <w:right w:w="0" w:type="dxa"/>
          </w:tblCellMar>
          <w:tblLook w:val="01E0"/>
        </w:tblPrEx>
        <w:trPr>
          <w:trHeight w:val="316"/>
        </w:trPr>
        <w:tc>
          <w:tcPr>
            <w:tcW w:w="1091" w:type="dxa"/>
            <w:vMerge w:val="restart"/>
          </w:tcPr>
          <w:p w:rsidR="007C3E30" w:rsidRDefault="007C3E30" w:rsidP="003A15E2">
            <w:pPr>
              <w:pStyle w:val="TableParagraph"/>
              <w:spacing w:line="273" w:lineRule="exact"/>
              <w:rPr>
                <w:b/>
                <w:sz w:val="24"/>
              </w:rPr>
            </w:pPr>
            <w:r>
              <w:rPr>
                <w:b/>
                <w:sz w:val="24"/>
              </w:rPr>
              <w:t>Category</w:t>
            </w:r>
          </w:p>
        </w:tc>
        <w:tc>
          <w:tcPr>
            <w:tcW w:w="1621" w:type="dxa"/>
            <w:gridSpan w:val="2"/>
            <w:vMerge w:val="restart"/>
          </w:tcPr>
          <w:p w:rsidR="007C3E30" w:rsidRDefault="007C3E30" w:rsidP="003A15E2">
            <w:pPr>
              <w:pStyle w:val="TableParagraph"/>
              <w:rPr>
                <w:sz w:val="24"/>
              </w:rPr>
            </w:pPr>
            <w:r>
              <w:rPr>
                <w:sz w:val="24"/>
              </w:rPr>
              <w:t>Core</w:t>
            </w:r>
          </w:p>
        </w:tc>
        <w:tc>
          <w:tcPr>
            <w:tcW w:w="987" w:type="dxa"/>
          </w:tcPr>
          <w:p w:rsidR="007C3E30" w:rsidRDefault="007C3E30" w:rsidP="003A15E2">
            <w:pPr>
              <w:pStyle w:val="TableParagraph"/>
              <w:spacing w:line="273" w:lineRule="exact"/>
              <w:rPr>
                <w:b/>
                <w:sz w:val="24"/>
              </w:rPr>
            </w:pPr>
            <w:r>
              <w:rPr>
                <w:b/>
                <w:sz w:val="24"/>
              </w:rPr>
              <w:t>Year</w:t>
            </w:r>
          </w:p>
        </w:tc>
        <w:tc>
          <w:tcPr>
            <w:tcW w:w="927" w:type="dxa"/>
            <w:gridSpan w:val="2"/>
          </w:tcPr>
          <w:p w:rsidR="007C3E30" w:rsidRDefault="007C3E30" w:rsidP="003A15E2">
            <w:pPr>
              <w:pStyle w:val="TableParagraph"/>
              <w:ind w:left="105"/>
              <w:rPr>
                <w:sz w:val="24"/>
              </w:rPr>
            </w:pPr>
            <w:r>
              <w:rPr>
                <w:w w:val="99"/>
                <w:sz w:val="24"/>
              </w:rPr>
              <w:t>I</w:t>
            </w:r>
          </w:p>
        </w:tc>
        <w:tc>
          <w:tcPr>
            <w:tcW w:w="1080" w:type="dxa"/>
            <w:vMerge w:val="restart"/>
          </w:tcPr>
          <w:p w:rsidR="007C3E30" w:rsidRDefault="007C3E30" w:rsidP="003A15E2">
            <w:pPr>
              <w:pStyle w:val="TableParagraph"/>
              <w:spacing w:line="273" w:lineRule="exact"/>
              <w:ind w:left="105"/>
              <w:rPr>
                <w:b/>
                <w:sz w:val="24"/>
              </w:rPr>
            </w:pPr>
            <w:r>
              <w:rPr>
                <w:b/>
                <w:sz w:val="24"/>
              </w:rPr>
              <w:t>Credits</w:t>
            </w:r>
          </w:p>
        </w:tc>
        <w:tc>
          <w:tcPr>
            <w:tcW w:w="1081" w:type="dxa"/>
            <w:vMerge w:val="restart"/>
          </w:tcPr>
          <w:p w:rsidR="007C3E30" w:rsidRDefault="007C3E30" w:rsidP="003A15E2">
            <w:pPr>
              <w:pStyle w:val="TableParagraph"/>
              <w:ind w:left="125"/>
              <w:rPr>
                <w:sz w:val="24"/>
              </w:rPr>
            </w:pPr>
            <w:r>
              <w:rPr>
                <w:sz w:val="24"/>
              </w:rPr>
              <w:t>4</w:t>
            </w:r>
          </w:p>
        </w:tc>
        <w:tc>
          <w:tcPr>
            <w:tcW w:w="1106" w:type="dxa"/>
            <w:gridSpan w:val="2"/>
            <w:vMerge w:val="restart"/>
          </w:tcPr>
          <w:p w:rsidR="007C3E30" w:rsidRDefault="007C3E30"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421" w:type="dxa"/>
            <w:gridSpan w:val="2"/>
            <w:vMerge w:val="restart"/>
          </w:tcPr>
          <w:p w:rsidR="007C3E30" w:rsidRDefault="007C3E30" w:rsidP="003A15E2">
            <w:pPr>
              <w:pStyle w:val="TableParagraph"/>
              <w:rPr>
                <w:sz w:val="24"/>
              </w:rPr>
            </w:pPr>
          </w:p>
        </w:tc>
      </w:tr>
      <w:tr w:rsidR="007C3E30" w:rsidTr="009E4BCE">
        <w:tblPrEx>
          <w:tblCellMar>
            <w:left w:w="0" w:type="dxa"/>
            <w:right w:w="0" w:type="dxa"/>
          </w:tblCellMar>
          <w:tblLook w:val="01E0"/>
        </w:tblPrEx>
        <w:trPr>
          <w:trHeight w:val="633"/>
        </w:trPr>
        <w:tc>
          <w:tcPr>
            <w:tcW w:w="1091" w:type="dxa"/>
            <w:vMerge/>
            <w:tcBorders>
              <w:top w:val="nil"/>
            </w:tcBorders>
          </w:tcPr>
          <w:p w:rsidR="007C3E30" w:rsidRDefault="007C3E30" w:rsidP="003A15E2">
            <w:pPr>
              <w:rPr>
                <w:sz w:val="2"/>
                <w:szCs w:val="2"/>
              </w:rPr>
            </w:pPr>
          </w:p>
        </w:tc>
        <w:tc>
          <w:tcPr>
            <w:tcW w:w="1621" w:type="dxa"/>
            <w:gridSpan w:val="2"/>
            <w:vMerge/>
            <w:tcBorders>
              <w:top w:val="nil"/>
            </w:tcBorders>
          </w:tcPr>
          <w:p w:rsidR="007C3E30" w:rsidRDefault="007C3E30" w:rsidP="003A15E2">
            <w:pPr>
              <w:rPr>
                <w:sz w:val="2"/>
                <w:szCs w:val="2"/>
              </w:rPr>
            </w:pPr>
          </w:p>
        </w:tc>
        <w:tc>
          <w:tcPr>
            <w:tcW w:w="987" w:type="dxa"/>
          </w:tcPr>
          <w:p w:rsidR="007C3E30" w:rsidRDefault="007C3E30" w:rsidP="003A15E2">
            <w:pPr>
              <w:pStyle w:val="TableParagraph"/>
              <w:spacing w:line="273" w:lineRule="exact"/>
              <w:rPr>
                <w:b/>
                <w:sz w:val="24"/>
              </w:rPr>
            </w:pPr>
            <w:r>
              <w:rPr>
                <w:b/>
                <w:sz w:val="24"/>
              </w:rPr>
              <w:t>Semest</w:t>
            </w:r>
          </w:p>
          <w:p w:rsidR="007C3E30" w:rsidRDefault="007C3E30" w:rsidP="003A15E2">
            <w:pPr>
              <w:pStyle w:val="TableParagraph"/>
              <w:spacing w:before="41"/>
              <w:rPr>
                <w:b/>
                <w:sz w:val="24"/>
              </w:rPr>
            </w:pPr>
            <w:r>
              <w:rPr>
                <w:b/>
                <w:sz w:val="24"/>
              </w:rPr>
              <w:t>er</w:t>
            </w:r>
          </w:p>
        </w:tc>
        <w:tc>
          <w:tcPr>
            <w:tcW w:w="927" w:type="dxa"/>
            <w:gridSpan w:val="2"/>
          </w:tcPr>
          <w:p w:rsidR="007C3E30" w:rsidRDefault="007C3E30" w:rsidP="003A15E2">
            <w:pPr>
              <w:pStyle w:val="TableParagraph"/>
              <w:ind w:left="105"/>
              <w:rPr>
                <w:sz w:val="24"/>
              </w:rPr>
            </w:pPr>
            <w:r>
              <w:rPr>
                <w:w w:val="99"/>
                <w:sz w:val="24"/>
              </w:rPr>
              <w:t>II</w:t>
            </w:r>
          </w:p>
        </w:tc>
        <w:tc>
          <w:tcPr>
            <w:tcW w:w="1080" w:type="dxa"/>
            <w:vMerge/>
            <w:tcBorders>
              <w:top w:val="nil"/>
            </w:tcBorders>
          </w:tcPr>
          <w:p w:rsidR="007C3E30" w:rsidRDefault="007C3E30" w:rsidP="003A15E2">
            <w:pPr>
              <w:rPr>
                <w:sz w:val="2"/>
                <w:szCs w:val="2"/>
              </w:rPr>
            </w:pPr>
          </w:p>
        </w:tc>
        <w:tc>
          <w:tcPr>
            <w:tcW w:w="1081" w:type="dxa"/>
            <w:vMerge/>
            <w:tcBorders>
              <w:top w:val="nil"/>
            </w:tcBorders>
          </w:tcPr>
          <w:p w:rsidR="007C3E30" w:rsidRDefault="007C3E30" w:rsidP="003A15E2">
            <w:pPr>
              <w:rPr>
                <w:sz w:val="2"/>
                <w:szCs w:val="2"/>
              </w:rPr>
            </w:pPr>
          </w:p>
        </w:tc>
        <w:tc>
          <w:tcPr>
            <w:tcW w:w="1106" w:type="dxa"/>
            <w:gridSpan w:val="2"/>
            <w:vMerge/>
            <w:tcBorders>
              <w:top w:val="nil"/>
            </w:tcBorders>
          </w:tcPr>
          <w:p w:rsidR="007C3E30" w:rsidRDefault="007C3E30" w:rsidP="003A15E2">
            <w:pPr>
              <w:rPr>
                <w:sz w:val="2"/>
                <w:szCs w:val="2"/>
              </w:rPr>
            </w:pPr>
          </w:p>
        </w:tc>
        <w:tc>
          <w:tcPr>
            <w:tcW w:w="1421" w:type="dxa"/>
            <w:gridSpan w:val="2"/>
            <w:vMerge/>
            <w:tcBorders>
              <w:top w:val="nil"/>
            </w:tcBorders>
          </w:tcPr>
          <w:p w:rsidR="007C3E30" w:rsidRDefault="007C3E30" w:rsidP="003A15E2">
            <w:pPr>
              <w:rPr>
                <w:sz w:val="2"/>
                <w:szCs w:val="2"/>
              </w:rPr>
            </w:pPr>
          </w:p>
        </w:tc>
      </w:tr>
      <w:tr w:rsidR="007C3E30" w:rsidTr="009E4BCE">
        <w:tblPrEx>
          <w:tblCellMar>
            <w:left w:w="0" w:type="dxa"/>
            <w:right w:w="0" w:type="dxa"/>
          </w:tblCellMar>
          <w:tblLook w:val="01E0"/>
        </w:tblPrEx>
        <w:trPr>
          <w:trHeight w:val="316"/>
        </w:trPr>
        <w:tc>
          <w:tcPr>
            <w:tcW w:w="2712" w:type="dxa"/>
            <w:gridSpan w:val="3"/>
            <w:vMerge w:val="restart"/>
          </w:tcPr>
          <w:p w:rsidR="007C3E30" w:rsidRPr="007C3E30" w:rsidRDefault="007C3E30" w:rsidP="003A15E2">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7C3E30" w:rsidRPr="007C3E30" w:rsidRDefault="007C3E30" w:rsidP="003A15E2">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7C3E30" w:rsidRPr="007C3E30" w:rsidRDefault="007C3E30" w:rsidP="003A15E2">
            <w:pPr>
              <w:pStyle w:val="TableParagraph"/>
              <w:spacing w:line="273" w:lineRule="exact"/>
              <w:rPr>
                <w:b/>
                <w:sz w:val="24"/>
              </w:rPr>
            </w:pPr>
            <w:r w:rsidRPr="007C3E30">
              <w:rPr>
                <w:b/>
                <w:sz w:val="24"/>
              </w:rPr>
              <w:t>Lecture</w:t>
            </w:r>
          </w:p>
        </w:tc>
        <w:tc>
          <w:tcPr>
            <w:tcW w:w="1649" w:type="dxa"/>
            <w:gridSpan w:val="2"/>
          </w:tcPr>
          <w:p w:rsidR="007C3E30" w:rsidRDefault="007C3E30" w:rsidP="003A15E2">
            <w:pPr>
              <w:pStyle w:val="TableParagraph"/>
              <w:spacing w:line="273" w:lineRule="exact"/>
              <w:ind w:left="105"/>
              <w:rPr>
                <w:b/>
                <w:sz w:val="24"/>
              </w:rPr>
            </w:pPr>
            <w:r>
              <w:rPr>
                <w:b/>
                <w:sz w:val="24"/>
              </w:rPr>
              <w:t>Tutorial</w:t>
            </w:r>
          </w:p>
        </w:tc>
        <w:tc>
          <w:tcPr>
            <w:tcW w:w="1614" w:type="dxa"/>
            <w:gridSpan w:val="2"/>
          </w:tcPr>
          <w:p w:rsidR="007C3E30" w:rsidRDefault="007C3E30"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94" w:type="dxa"/>
            <w:gridSpan w:val="3"/>
          </w:tcPr>
          <w:p w:rsidR="007C3E30" w:rsidRDefault="007C3E30" w:rsidP="003A15E2">
            <w:pPr>
              <w:pStyle w:val="TableParagraph"/>
              <w:spacing w:line="273" w:lineRule="exact"/>
              <w:ind w:left="111"/>
              <w:rPr>
                <w:b/>
                <w:sz w:val="24"/>
              </w:rPr>
            </w:pPr>
            <w:r>
              <w:rPr>
                <w:b/>
                <w:sz w:val="24"/>
              </w:rPr>
              <w:t>Total</w:t>
            </w:r>
          </w:p>
        </w:tc>
      </w:tr>
      <w:tr w:rsidR="007C3E30" w:rsidTr="009E4BCE">
        <w:tblPrEx>
          <w:tblCellMar>
            <w:left w:w="0" w:type="dxa"/>
            <w:right w:w="0" w:type="dxa"/>
          </w:tblCellMar>
          <w:tblLook w:val="01E0"/>
        </w:tblPrEx>
        <w:trPr>
          <w:trHeight w:val="321"/>
        </w:trPr>
        <w:tc>
          <w:tcPr>
            <w:tcW w:w="2712" w:type="dxa"/>
            <w:gridSpan w:val="3"/>
            <w:vMerge/>
            <w:tcBorders>
              <w:top w:val="nil"/>
            </w:tcBorders>
          </w:tcPr>
          <w:p w:rsidR="007C3E30" w:rsidRPr="007C3E30" w:rsidRDefault="007C3E30" w:rsidP="003A15E2">
            <w:pPr>
              <w:rPr>
                <w:rFonts w:ascii="Times New Roman" w:hAnsi="Times New Roman" w:cs="Times New Roman"/>
                <w:sz w:val="2"/>
                <w:szCs w:val="2"/>
              </w:rPr>
            </w:pPr>
          </w:p>
        </w:tc>
        <w:tc>
          <w:tcPr>
            <w:tcW w:w="1345" w:type="dxa"/>
            <w:gridSpan w:val="2"/>
          </w:tcPr>
          <w:p w:rsidR="007C3E30" w:rsidRPr="007C3E30" w:rsidRDefault="007C3E30" w:rsidP="003A15E2">
            <w:pPr>
              <w:pStyle w:val="TableParagraph"/>
              <w:rPr>
                <w:sz w:val="24"/>
              </w:rPr>
            </w:pPr>
            <w:r w:rsidRPr="007C3E30">
              <w:rPr>
                <w:sz w:val="24"/>
              </w:rPr>
              <w:t>3</w:t>
            </w:r>
          </w:p>
        </w:tc>
        <w:tc>
          <w:tcPr>
            <w:tcW w:w="1649" w:type="dxa"/>
            <w:gridSpan w:val="2"/>
          </w:tcPr>
          <w:p w:rsidR="007C3E30" w:rsidRDefault="007C3E30" w:rsidP="003A15E2">
            <w:pPr>
              <w:pStyle w:val="TableParagraph"/>
              <w:ind w:left="105"/>
              <w:rPr>
                <w:sz w:val="24"/>
              </w:rPr>
            </w:pPr>
            <w:r>
              <w:rPr>
                <w:sz w:val="24"/>
              </w:rPr>
              <w:t>2</w:t>
            </w:r>
          </w:p>
        </w:tc>
        <w:tc>
          <w:tcPr>
            <w:tcW w:w="1614" w:type="dxa"/>
            <w:gridSpan w:val="2"/>
          </w:tcPr>
          <w:p w:rsidR="007C3E30" w:rsidRDefault="007C3E30" w:rsidP="003A15E2">
            <w:pPr>
              <w:pStyle w:val="TableParagraph"/>
              <w:ind w:left="91"/>
              <w:rPr>
                <w:sz w:val="24"/>
              </w:rPr>
            </w:pPr>
            <w:r>
              <w:rPr>
                <w:sz w:val="24"/>
              </w:rPr>
              <w:t>--</w:t>
            </w:r>
          </w:p>
        </w:tc>
        <w:tc>
          <w:tcPr>
            <w:tcW w:w="1994" w:type="dxa"/>
            <w:gridSpan w:val="3"/>
          </w:tcPr>
          <w:p w:rsidR="007C3E30" w:rsidRDefault="007C3E30" w:rsidP="003A15E2">
            <w:pPr>
              <w:pStyle w:val="TableParagraph"/>
              <w:ind w:left="111"/>
              <w:rPr>
                <w:sz w:val="24"/>
              </w:rPr>
            </w:pPr>
            <w:r>
              <w:rPr>
                <w:sz w:val="24"/>
              </w:rPr>
              <w:t>5</w:t>
            </w:r>
          </w:p>
        </w:tc>
      </w:tr>
      <w:tr w:rsidR="007C3E30" w:rsidRPr="003E6EB4" w:rsidTr="009E4BCE">
        <w:tblPrEx>
          <w:tblCellMar>
            <w:left w:w="0" w:type="dxa"/>
            <w:right w:w="0" w:type="dxa"/>
          </w:tblCellMar>
          <w:tblLook w:val="01E0"/>
        </w:tblPrEx>
        <w:trPr>
          <w:trHeight w:val="316"/>
        </w:trPr>
        <w:tc>
          <w:tcPr>
            <w:tcW w:w="2712" w:type="dxa"/>
            <w:gridSpan w:val="3"/>
          </w:tcPr>
          <w:p w:rsidR="007C3E30" w:rsidRPr="007C3E30" w:rsidRDefault="007C3E30" w:rsidP="003A15E2">
            <w:pPr>
              <w:pStyle w:val="TableParagraph"/>
              <w:spacing w:line="273" w:lineRule="exact"/>
              <w:rPr>
                <w:b/>
                <w:sz w:val="24"/>
              </w:rPr>
            </w:pPr>
            <w:r w:rsidRPr="007C3E30">
              <w:rPr>
                <w:b/>
                <w:sz w:val="24"/>
              </w:rPr>
              <w:t>Pre-requisite</w:t>
            </w:r>
          </w:p>
        </w:tc>
        <w:tc>
          <w:tcPr>
            <w:tcW w:w="6602" w:type="dxa"/>
            <w:gridSpan w:val="9"/>
          </w:tcPr>
          <w:p w:rsidR="007C3E30" w:rsidRPr="007C3E30" w:rsidRDefault="007C3E30" w:rsidP="003A15E2">
            <w:pPr>
              <w:autoSpaceDE w:val="0"/>
              <w:autoSpaceDN w:val="0"/>
              <w:adjustRightInd w:val="0"/>
              <w:spacing w:after="0" w:line="240" w:lineRule="auto"/>
              <w:jc w:val="both"/>
              <w:rPr>
                <w:rFonts w:ascii="Times New Roman" w:hAnsi="Times New Roman" w:cs="Times New Roman"/>
                <w:sz w:val="24"/>
              </w:rPr>
            </w:pPr>
            <w:r w:rsidRPr="007C3E30">
              <w:rPr>
                <w:rFonts w:ascii="Times New Roman" w:hAnsi="Times New Roman" w:cs="Times New Roman"/>
                <w:sz w:val="24"/>
                <w:szCs w:val="24"/>
              </w:rPr>
              <w:t>To acquire knowledge on the anatomical structure and reproductive phase of angiosperms.</w:t>
            </w:r>
          </w:p>
        </w:tc>
      </w:tr>
      <w:tr w:rsidR="007C3E30" w:rsidRPr="00C35F37" w:rsidTr="009E4BCE">
        <w:tblPrEx>
          <w:tblCellMar>
            <w:left w:w="0" w:type="dxa"/>
            <w:right w:w="0" w:type="dxa"/>
          </w:tblCellMar>
          <w:tblLook w:val="01E0"/>
        </w:tblPrEx>
        <w:trPr>
          <w:trHeight w:val="561"/>
        </w:trPr>
        <w:tc>
          <w:tcPr>
            <w:tcW w:w="2712" w:type="dxa"/>
            <w:gridSpan w:val="3"/>
          </w:tcPr>
          <w:p w:rsidR="007C3E30" w:rsidRDefault="00766114" w:rsidP="003A15E2">
            <w:pPr>
              <w:pStyle w:val="TableParagraph"/>
              <w:tabs>
                <w:tab w:val="left" w:pos="1611"/>
                <w:tab w:val="left" w:pos="2230"/>
              </w:tabs>
              <w:spacing w:line="276" w:lineRule="auto"/>
              <w:ind w:right="95"/>
              <w:rPr>
                <w:b/>
                <w:sz w:val="24"/>
              </w:rPr>
            </w:pPr>
            <w:r w:rsidRPr="006F01A4">
              <w:rPr>
                <w:b/>
                <w:sz w:val="24"/>
              </w:rPr>
              <w:t>Learning Objectives</w:t>
            </w:r>
          </w:p>
        </w:tc>
        <w:tc>
          <w:tcPr>
            <w:tcW w:w="6602" w:type="dxa"/>
            <w:gridSpan w:val="9"/>
          </w:tcPr>
          <w:p w:rsidR="007C3E30" w:rsidRPr="00C35F37" w:rsidRDefault="009F7B64" w:rsidP="003A15E2">
            <w:pPr>
              <w:pStyle w:val="TableParagraph"/>
              <w:tabs>
                <w:tab w:val="left" w:pos="468"/>
              </w:tabs>
              <w:spacing w:before="3"/>
              <w:jc w:val="both"/>
              <w:rPr>
                <w:sz w:val="24"/>
                <w:szCs w:val="24"/>
              </w:rPr>
            </w:pPr>
            <w:r>
              <w:rPr>
                <w:sz w:val="24"/>
                <w:szCs w:val="24"/>
              </w:rPr>
              <w:t>1.</w:t>
            </w:r>
            <w:r w:rsidR="007C3E30" w:rsidRPr="004A08DC">
              <w:rPr>
                <w:sz w:val="24"/>
                <w:szCs w:val="24"/>
              </w:rPr>
              <w:t>Learn the importance of plant anatomy in plant production systems.</w:t>
            </w:r>
          </w:p>
        </w:tc>
      </w:tr>
      <w:tr w:rsidR="007C3E30" w:rsidRPr="00C35F37" w:rsidTr="009E4BCE">
        <w:tblPrEx>
          <w:tblCellMar>
            <w:left w:w="0" w:type="dxa"/>
            <w:right w:w="0" w:type="dxa"/>
          </w:tblCellMar>
          <w:tblLook w:val="01E0"/>
        </w:tblPrEx>
        <w:trPr>
          <w:trHeight w:val="484"/>
        </w:trPr>
        <w:tc>
          <w:tcPr>
            <w:tcW w:w="2712" w:type="dxa"/>
            <w:gridSpan w:val="3"/>
          </w:tcPr>
          <w:p w:rsidR="007C3E30" w:rsidRDefault="007C3E30" w:rsidP="003A15E2">
            <w:pPr>
              <w:pStyle w:val="TableParagraph"/>
              <w:tabs>
                <w:tab w:val="left" w:pos="1611"/>
                <w:tab w:val="left" w:pos="2230"/>
              </w:tabs>
              <w:spacing w:line="276" w:lineRule="auto"/>
              <w:ind w:right="95"/>
              <w:rPr>
                <w:b/>
                <w:sz w:val="24"/>
              </w:rPr>
            </w:pPr>
          </w:p>
        </w:tc>
        <w:tc>
          <w:tcPr>
            <w:tcW w:w="6602" w:type="dxa"/>
            <w:gridSpan w:val="9"/>
          </w:tcPr>
          <w:p w:rsidR="007C3E30" w:rsidRPr="00C35F37" w:rsidRDefault="009F7B64" w:rsidP="003A15E2">
            <w:pPr>
              <w:pStyle w:val="TableParagraph"/>
              <w:tabs>
                <w:tab w:val="left" w:pos="468"/>
              </w:tabs>
              <w:spacing w:before="3"/>
              <w:jc w:val="both"/>
              <w:rPr>
                <w:sz w:val="24"/>
                <w:szCs w:val="24"/>
              </w:rPr>
            </w:pPr>
            <w:r>
              <w:rPr>
                <w:sz w:val="24"/>
                <w:szCs w:val="24"/>
              </w:rPr>
              <w:t>2.</w:t>
            </w:r>
            <w:r w:rsidR="007C3E30" w:rsidRPr="004A08DC">
              <w:rPr>
                <w:sz w:val="24"/>
                <w:szCs w:val="24"/>
              </w:rPr>
              <w:t>Classify meristems and identify their structures, functions and roles in monocot and dicot plants growth and secondary growth of woody plants.</w:t>
            </w:r>
          </w:p>
        </w:tc>
      </w:tr>
      <w:tr w:rsidR="007C3E30" w:rsidRPr="00C35F37" w:rsidTr="009E4BCE">
        <w:tblPrEx>
          <w:tblCellMar>
            <w:left w:w="0" w:type="dxa"/>
            <w:right w:w="0" w:type="dxa"/>
          </w:tblCellMar>
          <w:tblLook w:val="01E0"/>
        </w:tblPrEx>
        <w:trPr>
          <w:trHeight w:val="620"/>
        </w:trPr>
        <w:tc>
          <w:tcPr>
            <w:tcW w:w="2712" w:type="dxa"/>
            <w:gridSpan w:val="3"/>
          </w:tcPr>
          <w:p w:rsidR="007C3E30" w:rsidRDefault="007C3E30" w:rsidP="003A15E2">
            <w:pPr>
              <w:pStyle w:val="TableParagraph"/>
              <w:tabs>
                <w:tab w:val="left" w:pos="1611"/>
                <w:tab w:val="left" w:pos="2230"/>
              </w:tabs>
              <w:spacing w:line="276" w:lineRule="auto"/>
              <w:ind w:right="95"/>
              <w:rPr>
                <w:b/>
                <w:sz w:val="24"/>
              </w:rPr>
            </w:pPr>
          </w:p>
        </w:tc>
        <w:tc>
          <w:tcPr>
            <w:tcW w:w="6602" w:type="dxa"/>
            <w:gridSpan w:val="9"/>
          </w:tcPr>
          <w:p w:rsidR="007C3E30" w:rsidRPr="00C35F37" w:rsidRDefault="009F7B64" w:rsidP="003A15E2">
            <w:pPr>
              <w:pStyle w:val="TableParagraph"/>
              <w:tabs>
                <w:tab w:val="left" w:pos="468"/>
              </w:tabs>
              <w:spacing w:before="3"/>
              <w:jc w:val="both"/>
              <w:rPr>
                <w:sz w:val="24"/>
                <w:szCs w:val="24"/>
              </w:rPr>
            </w:pPr>
            <w:r>
              <w:rPr>
                <w:sz w:val="24"/>
                <w:szCs w:val="24"/>
              </w:rPr>
              <w:t>3.</w:t>
            </w:r>
            <w:r w:rsidR="007C3E30" w:rsidRPr="004A08DC">
              <w:rPr>
                <w:sz w:val="24"/>
                <w:szCs w:val="24"/>
              </w:rPr>
              <w:t>Understand the mechanism underling the shift from vegetative to reproductive phase.</w:t>
            </w:r>
          </w:p>
        </w:tc>
      </w:tr>
      <w:tr w:rsidR="007C3E30" w:rsidRPr="00C35F37" w:rsidTr="009E4BCE">
        <w:tblPrEx>
          <w:tblCellMar>
            <w:left w:w="0" w:type="dxa"/>
            <w:right w:w="0" w:type="dxa"/>
          </w:tblCellMar>
          <w:tblLook w:val="01E0"/>
        </w:tblPrEx>
        <w:trPr>
          <w:trHeight w:val="416"/>
        </w:trPr>
        <w:tc>
          <w:tcPr>
            <w:tcW w:w="2712" w:type="dxa"/>
            <w:gridSpan w:val="3"/>
          </w:tcPr>
          <w:p w:rsidR="007C3E30" w:rsidRDefault="007C3E30" w:rsidP="003A15E2">
            <w:pPr>
              <w:pStyle w:val="TableParagraph"/>
              <w:tabs>
                <w:tab w:val="left" w:pos="1611"/>
                <w:tab w:val="left" w:pos="2230"/>
              </w:tabs>
              <w:spacing w:line="276" w:lineRule="auto"/>
              <w:ind w:right="95"/>
              <w:rPr>
                <w:b/>
                <w:sz w:val="24"/>
              </w:rPr>
            </w:pPr>
          </w:p>
        </w:tc>
        <w:tc>
          <w:tcPr>
            <w:tcW w:w="6602" w:type="dxa"/>
            <w:gridSpan w:val="9"/>
          </w:tcPr>
          <w:p w:rsidR="007C3E30" w:rsidRPr="00C35F37" w:rsidRDefault="009F7B64" w:rsidP="003A15E2">
            <w:pPr>
              <w:pStyle w:val="TableParagraph"/>
              <w:tabs>
                <w:tab w:val="left" w:pos="468"/>
              </w:tabs>
              <w:spacing w:before="3"/>
              <w:jc w:val="both"/>
              <w:rPr>
                <w:sz w:val="24"/>
                <w:szCs w:val="24"/>
              </w:rPr>
            </w:pPr>
            <w:r>
              <w:rPr>
                <w:sz w:val="24"/>
                <w:szCs w:val="24"/>
              </w:rPr>
              <w:t>4.</w:t>
            </w:r>
            <w:r w:rsidR="007C3E30" w:rsidRPr="004A08DC">
              <w:rPr>
                <w:sz w:val="24"/>
                <w:szCs w:val="24"/>
              </w:rPr>
              <w:t>Trace the development of male and female gametophyte.</w:t>
            </w:r>
          </w:p>
        </w:tc>
      </w:tr>
      <w:tr w:rsidR="007C3E30" w:rsidRPr="00C35F37" w:rsidTr="009E4BCE">
        <w:tblPrEx>
          <w:tblCellMar>
            <w:left w:w="0" w:type="dxa"/>
            <w:right w:w="0" w:type="dxa"/>
          </w:tblCellMar>
          <w:tblLook w:val="01E0"/>
        </w:tblPrEx>
        <w:trPr>
          <w:trHeight w:val="274"/>
        </w:trPr>
        <w:tc>
          <w:tcPr>
            <w:tcW w:w="2712" w:type="dxa"/>
            <w:gridSpan w:val="3"/>
          </w:tcPr>
          <w:p w:rsidR="007C3E30" w:rsidRDefault="007C3E30" w:rsidP="003A15E2">
            <w:pPr>
              <w:pStyle w:val="TableParagraph"/>
              <w:tabs>
                <w:tab w:val="left" w:pos="1611"/>
                <w:tab w:val="left" w:pos="2230"/>
              </w:tabs>
              <w:spacing w:line="276" w:lineRule="auto"/>
              <w:ind w:right="95"/>
              <w:rPr>
                <w:b/>
                <w:sz w:val="24"/>
              </w:rPr>
            </w:pPr>
          </w:p>
        </w:tc>
        <w:tc>
          <w:tcPr>
            <w:tcW w:w="6602" w:type="dxa"/>
            <w:gridSpan w:val="9"/>
          </w:tcPr>
          <w:p w:rsidR="007C3E30" w:rsidRPr="00C35F37" w:rsidRDefault="009F7B64" w:rsidP="003A15E2">
            <w:pPr>
              <w:pStyle w:val="TableParagraph"/>
              <w:tabs>
                <w:tab w:val="left" w:pos="468"/>
              </w:tabs>
              <w:spacing w:before="3"/>
              <w:jc w:val="both"/>
              <w:rPr>
                <w:sz w:val="24"/>
                <w:szCs w:val="24"/>
              </w:rPr>
            </w:pPr>
            <w:r>
              <w:rPr>
                <w:sz w:val="24"/>
                <w:szCs w:val="24"/>
              </w:rPr>
              <w:t>5.</w:t>
            </w:r>
            <w:r w:rsidR="007C3E30" w:rsidRPr="004A08DC">
              <w:rPr>
                <w:sz w:val="24"/>
                <w:szCs w:val="24"/>
              </w:rPr>
              <w:t>Understand the recent advances in palynology.</w:t>
            </w:r>
          </w:p>
        </w:tc>
      </w:tr>
      <w:tr w:rsidR="00516C16" w:rsidRPr="004A08DC" w:rsidTr="009E4BCE">
        <w:trPr>
          <w:gridAfter w:val="1"/>
          <w:wAfter w:w="33" w:type="dxa"/>
        </w:trPr>
        <w:tc>
          <w:tcPr>
            <w:tcW w:w="1091" w:type="dxa"/>
            <w:shd w:val="clear" w:color="auto" w:fill="auto"/>
          </w:tcPr>
          <w:p w:rsidR="00516C16" w:rsidRPr="004A08DC" w:rsidRDefault="00516C16" w:rsidP="008E1FAE">
            <w:pPr>
              <w:pStyle w:val="Default"/>
              <w:jc w:val="center"/>
              <w:rPr>
                <w:rFonts w:eastAsia="Times New Roman"/>
                <w:b/>
              </w:rPr>
            </w:pPr>
            <w:r w:rsidRPr="004A08DC">
              <w:rPr>
                <w:rFonts w:eastAsia="Times New Roman"/>
                <w:b/>
              </w:rPr>
              <w:t>UNIT</w:t>
            </w:r>
          </w:p>
        </w:tc>
        <w:tc>
          <w:tcPr>
            <w:tcW w:w="8190" w:type="dxa"/>
            <w:gridSpan w:val="10"/>
            <w:shd w:val="clear" w:color="auto" w:fill="auto"/>
          </w:tcPr>
          <w:p w:rsidR="00516C16" w:rsidRPr="004A08DC" w:rsidRDefault="009F7B64" w:rsidP="008E1FAE">
            <w:pPr>
              <w:pStyle w:val="Default"/>
              <w:jc w:val="center"/>
              <w:rPr>
                <w:rFonts w:eastAsia="Times New Roman"/>
                <w:b/>
              </w:rPr>
            </w:pPr>
            <w:r>
              <w:rPr>
                <w:rFonts w:eastAsia="Times New Roman"/>
                <w:b/>
              </w:rPr>
              <w:t>CONTENTS</w:t>
            </w:r>
          </w:p>
        </w:tc>
      </w:tr>
      <w:tr w:rsidR="00516C16" w:rsidRPr="004A08DC" w:rsidTr="009E4BCE">
        <w:trPr>
          <w:gridAfter w:val="1"/>
          <w:wAfter w:w="33" w:type="dxa"/>
        </w:trPr>
        <w:tc>
          <w:tcPr>
            <w:tcW w:w="1091" w:type="dxa"/>
            <w:shd w:val="clear" w:color="auto" w:fill="auto"/>
          </w:tcPr>
          <w:p w:rsidR="00516C16" w:rsidRPr="004A08DC" w:rsidRDefault="00516C16" w:rsidP="008E1FAE">
            <w:pPr>
              <w:pStyle w:val="Default"/>
              <w:jc w:val="center"/>
              <w:rPr>
                <w:rFonts w:eastAsia="Times New Roman"/>
                <w:b/>
              </w:rPr>
            </w:pPr>
          </w:p>
          <w:p w:rsidR="00516C16" w:rsidRPr="004A08DC" w:rsidRDefault="00516C16" w:rsidP="008E1FAE">
            <w:pPr>
              <w:pStyle w:val="Default"/>
              <w:jc w:val="center"/>
              <w:rPr>
                <w:rFonts w:eastAsia="Times New Roman"/>
                <w:b/>
              </w:rPr>
            </w:pPr>
          </w:p>
          <w:p w:rsidR="00516C16" w:rsidRDefault="00516C16" w:rsidP="008E1FAE">
            <w:pPr>
              <w:pStyle w:val="Default"/>
              <w:jc w:val="center"/>
              <w:rPr>
                <w:rFonts w:eastAsia="Times New Roman"/>
                <w:b/>
              </w:rPr>
            </w:pPr>
          </w:p>
          <w:p w:rsidR="00516C16" w:rsidRDefault="00516C16" w:rsidP="008E1FAE">
            <w:pPr>
              <w:pStyle w:val="Default"/>
              <w:jc w:val="center"/>
              <w:rPr>
                <w:rFonts w:eastAsia="Times New Roman"/>
                <w:b/>
              </w:rPr>
            </w:pPr>
          </w:p>
          <w:p w:rsidR="00516C16" w:rsidRDefault="00516C16" w:rsidP="008E1FAE">
            <w:pPr>
              <w:pStyle w:val="Default"/>
              <w:jc w:val="center"/>
              <w:rPr>
                <w:rFonts w:eastAsia="Times New Roman"/>
                <w:b/>
              </w:rPr>
            </w:pPr>
          </w:p>
          <w:p w:rsidR="00516C16" w:rsidRPr="004A08DC" w:rsidRDefault="00516C16" w:rsidP="008E1FAE">
            <w:pPr>
              <w:pStyle w:val="Default"/>
              <w:jc w:val="center"/>
              <w:rPr>
                <w:rFonts w:eastAsia="Times New Roman"/>
                <w:b/>
              </w:rPr>
            </w:pPr>
            <w:r w:rsidRPr="004A08DC">
              <w:rPr>
                <w:rFonts w:eastAsia="Times New Roman"/>
                <w:b/>
              </w:rPr>
              <w:t>I</w:t>
            </w:r>
          </w:p>
        </w:tc>
        <w:tc>
          <w:tcPr>
            <w:tcW w:w="8190" w:type="dxa"/>
            <w:gridSpan w:val="10"/>
            <w:shd w:val="clear" w:color="auto" w:fill="auto"/>
          </w:tcPr>
          <w:p w:rsidR="00516C16" w:rsidRPr="004A08DC" w:rsidRDefault="00516C16" w:rsidP="00516C16">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CELL WALL:</w:t>
            </w:r>
          </w:p>
          <w:p w:rsidR="00516C16" w:rsidRPr="004A08DC" w:rsidRDefault="00516C16" w:rsidP="00516C16">
            <w:pPr>
              <w:spacing w:after="0" w:line="240" w:lineRule="auto"/>
              <w:jc w:val="both"/>
              <w:rPr>
                <w:rFonts w:ascii="Times New Roman" w:hAnsi="Times New Roman" w:cs="Times New Roman"/>
                <w:b/>
                <w:sz w:val="24"/>
                <w:szCs w:val="24"/>
              </w:rPr>
            </w:pPr>
          </w:p>
          <w:p w:rsidR="00516C16" w:rsidRPr="004A08DC" w:rsidRDefault="00516C16" w:rsidP="00516C16">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Morphological and physico-chemical changes; Plasmodesmata- types of pits – growth of cell wall – formation of intercellular spaces; Meristems: Classifications: Theories of shoot and root apices, Cytological zonation in shoot apex. Vascular Cambium: Composition and organization – multiplicative and additive divisions. Xylem: Primary and secondary xylem – tracheary elements and vessels – vesselless dicots – xylem rays and axial parenchyma of angiosperm wood; Dendrochronology – grain, texture and figure in wood; reaction wood; ring porous and diffuse porous wood. Phloem: Ultra structure and ontogeny of sieve tube elements and companion cell. Evolution of tracheary elements. </w:t>
            </w:r>
          </w:p>
        </w:tc>
      </w:tr>
      <w:tr w:rsidR="00516C16" w:rsidRPr="004A08DC" w:rsidTr="009E4BCE">
        <w:trPr>
          <w:gridAfter w:val="1"/>
          <w:wAfter w:w="33" w:type="dxa"/>
        </w:trPr>
        <w:tc>
          <w:tcPr>
            <w:tcW w:w="1091" w:type="dxa"/>
            <w:shd w:val="clear" w:color="auto" w:fill="auto"/>
          </w:tcPr>
          <w:p w:rsidR="00516C16" w:rsidRPr="004A08DC" w:rsidRDefault="00516C16" w:rsidP="008E1FAE">
            <w:pPr>
              <w:pStyle w:val="Default"/>
              <w:jc w:val="center"/>
              <w:rPr>
                <w:rFonts w:eastAsia="Times New Roman"/>
                <w:b/>
              </w:rPr>
            </w:pPr>
          </w:p>
          <w:p w:rsidR="00516C16" w:rsidRPr="004A08DC" w:rsidRDefault="00516C16" w:rsidP="008E1FAE">
            <w:pPr>
              <w:pStyle w:val="Default"/>
              <w:jc w:val="center"/>
              <w:rPr>
                <w:rFonts w:eastAsia="Times New Roman"/>
                <w:b/>
              </w:rPr>
            </w:pPr>
          </w:p>
          <w:p w:rsidR="00516C16" w:rsidRDefault="00516C16" w:rsidP="008E1FAE">
            <w:pPr>
              <w:pStyle w:val="Default"/>
              <w:jc w:val="center"/>
              <w:rPr>
                <w:rFonts w:eastAsia="Times New Roman"/>
                <w:b/>
              </w:rPr>
            </w:pPr>
          </w:p>
          <w:p w:rsidR="00516C16" w:rsidRDefault="00516C16" w:rsidP="008E1FAE">
            <w:pPr>
              <w:pStyle w:val="Default"/>
              <w:jc w:val="center"/>
              <w:rPr>
                <w:rFonts w:eastAsia="Times New Roman"/>
                <w:b/>
              </w:rPr>
            </w:pPr>
          </w:p>
          <w:p w:rsidR="00516C16" w:rsidRPr="004A08DC" w:rsidRDefault="00516C16" w:rsidP="008E1FAE">
            <w:pPr>
              <w:pStyle w:val="Default"/>
              <w:jc w:val="center"/>
              <w:rPr>
                <w:rFonts w:eastAsia="Times New Roman"/>
                <w:b/>
              </w:rPr>
            </w:pPr>
            <w:r w:rsidRPr="004A08DC">
              <w:rPr>
                <w:rFonts w:eastAsia="Times New Roman"/>
                <w:b/>
              </w:rPr>
              <w:t>II</w:t>
            </w:r>
          </w:p>
        </w:tc>
        <w:tc>
          <w:tcPr>
            <w:tcW w:w="8190" w:type="dxa"/>
            <w:gridSpan w:val="10"/>
            <w:shd w:val="clear" w:color="auto" w:fill="auto"/>
          </w:tcPr>
          <w:p w:rsidR="00516C16" w:rsidRPr="004A08DC" w:rsidRDefault="00516C16"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PERIDERM: </w:t>
            </w:r>
          </w:p>
          <w:p w:rsidR="00516C16" w:rsidRPr="004A08DC" w:rsidRDefault="00516C16" w:rsidP="008E1FAE">
            <w:pPr>
              <w:spacing w:after="0" w:line="240" w:lineRule="auto"/>
              <w:jc w:val="both"/>
              <w:rPr>
                <w:rFonts w:ascii="Times New Roman" w:hAnsi="Times New Roman" w:cs="Times New Roman"/>
                <w:b/>
                <w:sz w:val="24"/>
                <w:szCs w:val="24"/>
              </w:rPr>
            </w:pPr>
          </w:p>
          <w:p w:rsidR="00516C16" w:rsidRPr="004A08DC" w:rsidRDefault="00516C16" w:rsidP="008E1FAE">
            <w:pPr>
              <w:pStyle w:val="Default"/>
              <w:jc w:val="both"/>
              <w:rPr>
                <w:rFonts w:eastAsia="Times New Roman"/>
                <w:b/>
                <w:color w:val="auto"/>
              </w:rPr>
            </w:pPr>
            <w:r w:rsidRPr="004A08DC">
              <w:t xml:space="preserve">Structure, organization and activity of phellogen. Polyderm and Rhytiderm – wound periderm. Normal secondary thickening in Dicots; Anomalous secondary growth in Dicots (Amaranthaceae, Aristolochiaceae, Bignoniaceae, Piperaceae, Nyctaginaceae) and arborescent Monocots. Primary thickening in palms; Ontogeny of leaf, Structure and types of Stomata; Leaf abscission; Major nodal types; Kranz anatomy and its significance. Microtechnique: Principle of killing </w:t>
            </w:r>
            <w:r w:rsidRPr="004A08DC">
              <w:lastRenderedPageBreak/>
              <w:t xml:space="preserve">and fixation, dehydration and rehydration of botanical specimens. Stains: Principle of double staining (fast-green and light green) of free hand sections; Protocol for serial sectioning of paraffin wax impregnated specimens; Mounting and mounting media. </w:t>
            </w:r>
          </w:p>
        </w:tc>
      </w:tr>
      <w:tr w:rsidR="00516C16" w:rsidRPr="004A08DC" w:rsidTr="009E4BCE">
        <w:trPr>
          <w:gridAfter w:val="1"/>
          <w:wAfter w:w="33" w:type="dxa"/>
        </w:trPr>
        <w:tc>
          <w:tcPr>
            <w:tcW w:w="1091" w:type="dxa"/>
            <w:shd w:val="clear" w:color="auto" w:fill="auto"/>
          </w:tcPr>
          <w:p w:rsidR="00516C16" w:rsidRPr="004A08DC" w:rsidRDefault="00516C16" w:rsidP="008E1FAE">
            <w:pPr>
              <w:pStyle w:val="Default"/>
              <w:jc w:val="center"/>
              <w:rPr>
                <w:rFonts w:eastAsia="Times New Roman"/>
                <w:b/>
              </w:rPr>
            </w:pPr>
          </w:p>
          <w:p w:rsidR="00516C16" w:rsidRPr="004A08DC" w:rsidRDefault="00516C16" w:rsidP="008E1FAE">
            <w:pPr>
              <w:pStyle w:val="Default"/>
              <w:jc w:val="center"/>
              <w:rPr>
                <w:rFonts w:eastAsia="Times New Roman"/>
                <w:b/>
              </w:rPr>
            </w:pPr>
          </w:p>
          <w:p w:rsidR="00516C16" w:rsidRPr="004A08DC" w:rsidRDefault="00516C16" w:rsidP="008E1FAE">
            <w:pPr>
              <w:pStyle w:val="Default"/>
              <w:jc w:val="center"/>
              <w:rPr>
                <w:rFonts w:eastAsia="Times New Roman"/>
                <w:b/>
              </w:rPr>
            </w:pPr>
            <w:r w:rsidRPr="004A08DC">
              <w:rPr>
                <w:rFonts w:eastAsia="Times New Roman"/>
                <w:b/>
              </w:rPr>
              <w:t>III</w:t>
            </w:r>
          </w:p>
        </w:tc>
        <w:tc>
          <w:tcPr>
            <w:tcW w:w="8190" w:type="dxa"/>
            <w:gridSpan w:val="10"/>
            <w:shd w:val="clear" w:color="auto" w:fill="auto"/>
          </w:tcPr>
          <w:p w:rsidR="00516C16" w:rsidRPr="004A08DC" w:rsidRDefault="00516C16"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MICROSPORANGIUM AND MALE GAMETOPHYTE:</w:t>
            </w:r>
          </w:p>
          <w:p w:rsidR="00516C16" w:rsidRPr="004A08DC" w:rsidRDefault="00516C16" w:rsidP="008E1FAE">
            <w:pPr>
              <w:spacing w:after="0" w:line="240" w:lineRule="auto"/>
              <w:jc w:val="both"/>
              <w:rPr>
                <w:rFonts w:ascii="Times New Roman" w:hAnsi="Times New Roman" w:cs="Times New Roman"/>
                <w:sz w:val="24"/>
                <w:szCs w:val="24"/>
              </w:rPr>
            </w:pPr>
          </w:p>
          <w:p w:rsidR="00516C16" w:rsidRPr="004A08DC" w:rsidRDefault="00516C16"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Structure and development of Anther; Ultrastructure and physiology of anther tapetum; Male gametophyte; Palynology: Morphology and ultrastructure of pollen wall, pollen kitt, pollen analysis, pollen storage, pollen sterility and pollen physiology. </w:t>
            </w:r>
          </w:p>
        </w:tc>
      </w:tr>
      <w:tr w:rsidR="00516C16" w:rsidRPr="004A08DC" w:rsidTr="009E4BCE">
        <w:trPr>
          <w:gridAfter w:val="1"/>
          <w:wAfter w:w="33" w:type="dxa"/>
          <w:trHeight w:val="841"/>
        </w:trPr>
        <w:tc>
          <w:tcPr>
            <w:tcW w:w="1091" w:type="dxa"/>
            <w:shd w:val="clear" w:color="auto" w:fill="auto"/>
          </w:tcPr>
          <w:p w:rsidR="00516C16" w:rsidRPr="004A08DC" w:rsidRDefault="00516C16" w:rsidP="008E1FAE">
            <w:pPr>
              <w:pStyle w:val="Default"/>
              <w:jc w:val="center"/>
              <w:rPr>
                <w:rFonts w:eastAsia="Times New Roman"/>
                <w:b/>
              </w:rPr>
            </w:pPr>
          </w:p>
          <w:p w:rsidR="00516C16" w:rsidRPr="004A08DC" w:rsidRDefault="00516C16" w:rsidP="008E1FAE">
            <w:pPr>
              <w:pStyle w:val="Default"/>
              <w:jc w:val="center"/>
              <w:rPr>
                <w:rFonts w:eastAsia="Times New Roman"/>
                <w:b/>
              </w:rPr>
            </w:pPr>
          </w:p>
          <w:p w:rsidR="00516C16" w:rsidRDefault="00516C16" w:rsidP="008E1FAE">
            <w:pPr>
              <w:pStyle w:val="Default"/>
              <w:jc w:val="center"/>
              <w:rPr>
                <w:rFonts w:eastAsia="Times New Roman"/>
                <w:b/>
              </w:rPr>
            </w:pPr>
          </w:p>
          <w:p w:rsidR="00516C16" w:rsidRDefault="00516C16" w:rsidP="008E1FAE">
            <w:pPr>
              <w:pStyle w:val="Default"/>
              <w:jc w:val="center"/>
              <w:rPr>
                <w:rFonts w:eastAsia="Times New Roman"/>
                <w:b/>
              </w:rPr>
            </w:pPr>
          </w:p>
          <w:p w:rsidR="00516C16" w:rsidRPr="004A08DC" w:rsidRDefault="00516C16" w:rsidP="008E1FAE">
            <w:pPr>
              <w:pStyle w:val="Default"/>
              <w:jc w:val="center"/>
              <w:rPr>
                <w:rFonts w:eastAsia="Times New Roman"/>
                <w:b/>
              </w:rPr>
            </w:pPr>
            <w:r w:rsidRPr="004A08DC">
              <w:rPr>
                <w:rFonts w:eastAsia="Times New Roman"/>
                <w:b/>
              </w:rPr>
              <w:t>IV</w:t>
            </w:r>
          </w:p>
        </w:tc>
        <w:tc>
          <w:tcPr>
            <w:tcW w:w="8190" w:type="dxa"/>
            <w:gridSpan w:val="10"/>
            <w:shd w:val="clear" w:color="auto" w:fill="auto"/>
          </w:tcPr>
          <w:p w:rsidR="00516C16" w:rsidRPr="004A08DC" w:rsidRDefault="00516C16"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MEGASPORANGIUM AND FEMALE GAMETOPHYTE:</w:t>
            </w:r>
          </w:p>
          <w:p w:rsidR="00516C16" w:rsidRPr="004A08DC" w:rsidRDefault="00516C16" w:rsidP="008E1FAE">
            <w:pPr>
              <w:spacing w:after="0" w:line="240" w:lineRule="auto"/>
              <w:jc w:val="both"/>
              <w:rPr>
                <w:rFonts w:ascii="Times New Roman" w:hAnsi="Times New Roman" w:cs="Times New Roman"/>
                <w:sz w:val="24"/>
                <w:szCs w:val="24"/>
              </w:rPr>
            </w:pPr>
          </w:p>
          <w:p w:rsidR="00516C16" w:rsidRPr="004A08DC" w:rsidRDefault="00516C16"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 xml:space="preserve">Structure and development of Megasporangium; Types of ovules, Endothelium, obturator and nucellus. Megasporogenesis: Female gametophyte: Structure, types, haustorialbehavior and Nutrition of embryo sacs. Fertilization: Double fertilization and triple fusion; Endosperm: Development of endosperm, types, physiological efficiency of endosperm haustoria and functions; Ruminate endosperm. Embryogeny: Development of monocot (Grass) and dicot (Crucifer) embryos. </w:t>
            </w:r>
          </w:p>
        </w:tc>
      </w:tr>
      <w:tr w:rsidR="00516C16" w:rsidRPr="004A08DC" w:rsidTr="009E4BCE">
        <w:trPr>
          <w:gridAfter w:val="1"/>
          <w:wAfter w:w="33" w:type="dxa"/>
          <w:trHeight w:val="569"/>
        </w:trPr>
        <w:tc>
          <w:tcPr>
            <w:tcW w:w="1091" w:type="dxa"/>
            <w:shd w:val="clear" w:color="auto" w:fill="auto"/>
          </w:tcPr>
          <w:p w:rsidR="00516C16" w:rsidRDefault="00516C16" w:rsidP="008E1FAE">
            <w:pPr>
              <w:pStyle w:val="Default"/>
              <w:jc w:val="center"/>
              <w:rPr>
                <w:rFonts w:eastAsia="Times New Roman"/>
                <w:b/>
              </w:rPr>
            </w:pPr>
          </w:p>
          <w:p w:rsidR="00516C16" w:rsidRDefault="00516C16" w:rsidP="008E1FAE">
            <w:pPr>
              <w:pStyle w:val="Default"/>
              <w:jc w:val="center"/>
              <w:rPr>
                <w:rFonts w:eastAsia="Times New Roman"/>
                <w:b/>
              </w:rPr>
            </w:pPr>
          </w:p>
          <w:p w:rsidR="00516C16" w:rsidRPr="004A08DC" w:rsidRDefault="00516C16" w:rsidP="008E1FAE">
            <w:pPr>
              <w:pStyle w:val="Default"/>
              <w:jc w:val="center"/>
              <w:rPr>
                <w:rFonts w:eastAsia="Times New Roman"/>
                <w:b/>
              </w:rPr>
            </w:pPr>
            <w:r w:rsidRPr="004A08DC">
              <w:rPr>
                <w:rFonts w:eastAsia="Times New Roman"/>
                <w:b/>
              </w:rPr>
              <w:t>V</w:t>
            </w:r>
          </w:p>
        </w:tc>
        <w:tc>
          <w:tcPr>
            <w:tcW w:w="8190" w:type="dxa"/>
            <w:gridSpan w:val="10"/>
            <w:shd w:val="clear" w:color="auto" w:fill="auto"/>
          </w:tcPr>
          <w:p w:rsidR="00516C16" w:rsidRPr="004A08DC" w:rsidRDefault="00516C16"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POLYEMBRYONY:</w:t>
            </w:r>
          </w:p>
          <w:p w:rsidR="00516C16" w:rsidRPr="004A08DC" w:rsidRDefault="00516C16" w:rsidP="008E1FAE">
            <w:pPr>
              <w:spacing w:after="0" w:line="240" w:lineRule="auto"/>
              <w:jc w:val="both"/>
              <w:rPr>
                <w:rFonts w:ascii="Times New Roman" w:hAnsi="Times New Roman" w:cs="Times New Roman"/>
                <w:b/>
                <w:sz w:val="24"/>
                <w:szCs w:val="24"/>
              </w:rPr>
            </w:pPr>
          </w:p>
          <w:p w:rsidR="00516C16" w:rsidRPr="004A08DC" w:rsidRDefault="00516C16" w:rsidP="008E1FAE">
            <w:pPr>
              <w:pStyle w:val="Default"/>
              <w:jc w:val="both"/>
              <w:rPr>
                <w:rFonts w:eastAsia="Times New Roman"/>
                <w:b/>
                <w:color w:val="auto"/>
              </w:rPr>
            </w:pPr>
            <w:r w:rsidRPr="004A08DC">
              <w:t xml:space="preserve">Causes of Polyembryony, classification, induction and practical application. Apomixis and its significance. Seed and Fruit development and role of growth substances. Parthenocarpy and its importance. </w:t>
            </w:r>
          </w:p>
        </w:tc>
      </w:tr>
      <w:tr w:rsidR="00707B39" w:rsidRPr="004A08DC" w:rsidTr="009E4BCE">
        <w:tblPrEx>
          <w:tblCellMar>
            <w:left w:w="0" w:type="dxa"/>
            <w:right w:w="0" w:type="dxa"/>
          </w:tblCellMar>
          <w:tblLook w:val="01E0"/>
        </w:tblPrEx>
        <w:trPr>
          <w:trHeight w:val="483"/>
        </w:trPr>
        <w:tc>
          <w:tcPr>
            <w:tcW w:w="7893" w:type="dxa"/>
            <w:gridSpan w:val="10"/>
          </w:tcPr>
          <w:p w:rsidR="00707B39" w:rsidRPr="00D831FD" w:rsidRDefault="005315F4" w:rsidP="00D831FD">
            <w:pPr>
              <w:pStyle w:val="Default"/>
              <w:jc w:val="both"/>
              <w:rPr>
                <w:b/>
              </w:rPr>
            </w:pPr>
            <w:r w:rsidRPr="005315F4">
              <w:rPr>
                <w:b/>
                <w:noProof/>
              </w:rPr>
              <w:pict>
                <v:shape id="AutoShape 23" o:spid="_x0000_s1061" type="#_x0000_t32" style="position:absolute;left:0;text-align:left;margin-left:54.5pt;margin-top:-.15pt;width:0;height:184.8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"/>
              </w:pict>
            </w:r>
            <w:r w:rsidR="00707B39" w:rsidRPr="00223E0E">
              <w:rPr>
                <w:b/>
              </w:rPr>
              <w:t>Course</w:t>
            </w:r>
            <w:r w:rsidR="00707B39" w:rsidRPr="00223E0E">
              <w:rPr>
                <w:b/>
                <w:bCs/>
              </w:rPr>
              <w:t xml:space="preserve"> </w:t>
            </w:r>
            <w:r w:rsidR="00D831FD">
              <w:rPr>
                <w:b/>
                <w:bCs/>
              </w:rPr>
              <w:br/>
            </w:r>
            <w:r w:rsidR="00707B39" w:rsidRPr="00223E0E">
              <w:rPr>
                <w:b/>
                <w:bCs/>
              </w:rPr>
              <w:t>outcomes:</w:t>
            </w:r>
            <w:r w:rsidR="00D831FD">
              <w:rPr>
                <w:b/>
                <w:bCs/>
              </w:rPr>
              <w:t xml:space="preserve">      </w:t>
            </w:r>
            <w:r w:rsidR="00D831FD" w:rsidRPr="00223E0E">
              <w:t xml:space="preserve"> </w:t>
            </w:r>
            <w:r w:rsidR="00707B39" w:rsidRPr="00D831FD">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21"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9E4BCE">
        <w:tblPrEx>
          <w:tblCellMar>
            <w:left w:w="0" w:type="dxa"/>
            <w:right w:w="0" w:type="dxa"/>
          </w:tblCellMar>
          <w:tblLook w:val="01E0"/>
        </w:tblPrEx>
        <w:trPr>
          <w:trHeight w:val="483"/>
        </w:trPr>
        <w:tc>
          <w:tcPr>
            <w:tcW w:w="7893" w:type="dxa"/>
            <w:gridSpan w:val="10"/>
          </w:tcPr>
          <w:p w:rsidR="00D831FD" w:rsidRDefault="00D831FD" w:rsidP="008E1F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w:t>
            </w:r>
            <w:r w:rsidR="00707B39">
              <w:rPr>
                <w:rFonts w:ascii="Times New Roman" w:hAnsi="Times New Roman" w:cs="Times New Roman"/>
                <w:sz w:val="24"/>
                <w:szCs w:val="24"/>
              </w:rPr>
              <w:t>1</w:t>
            </w:r>
            <w:r>
              <w:rPr>
                <w:rFonts w:ascii="Times New Roman" w:hAnsi="Times New Roman" w:cs="Times New Roman"/>
                <w:sz w:val="24"/>
                <w:szCs w:val="24"/>
              </w:rPr>
              <w:t xml:space="preserve">        </w:t>
            </w:r>
            <w:r w:rsidR="00707B39">
              <w:rPr>
                <w:rFonts w:ascii="Times New Roman" w:hAnsi="Times New Roman" w:cs="Times New Roman"/>
                <w:sz w:val="24"/>
                <w:szCs w:val="24"/>
              </w:rPr>
              <w:t xml:space="preserve"> </w:t>
            </w:r>
            <w:r>
              <w:rPr>
                <w:rFonts w:ascii="Times New Roman" w:hAnsi="Times New Roman" w:cs="Times New Roman"/>
                <w:sz w:val="24"/>
                <w:szCs w:val="24"/>
              </w:rPr>
              <w:t xml:space="preserve">  </w:t>
            </w:r>
            <w:r w:rsidR="00707B39" w:rsidRPr="004A08DC">
              <w:rPr>
                <w:rFonts w:ascii="Times New Roman" w:hAnsi="Times New Roman" w:cs="Times New Roman"/>
                <w:sz w:val="24"/>
                <w:szCs w:val="24"/>
              </w:rPr>
              <w:t xml:space="preserve">Learn the structures, functions and roles of apical </w:t>
            </w:r>
            <w:r w:rsidR="00707B39" w:rsidRPr="004A08DC">
              <w:rPr>
                <w:rFonts w:ascii="Times New Roman" w:hAnsi="Times New Roman" w:cs="Times New Roman"/>
                <w:i/>
                <w:sz w:val="24"/>
                <w:szCs w:val="24"/>
              </w:rPr>
              <w:t>vs</w:t>
            </w:r>
            <w:r w:rsidR="00707B39" w:rsidRPr="004A08DC">
              <w:rPr>
                <w:rFonts w:ascii="Times New Roman" w:hAnsi="Times New Roman" w:cs="Times New Roman"/>
                <w:sz w:val="24"/>
                <w:szCs w:val="24"/>
              </w:rPr>
              <w:t xml:space="preserve"> lateral meristems </w:t>
            </w:r>
          </w:p>
          <w:p w:rsidR="00707B39" w:rsidRPr="004A08DC" w:rsidRDefault="00D831FD" w:rsidP="008E1F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4A08DC">
              <w:rPr>
                <w:rFonts w:ascii="Times New Roman" w:hAnsi="Times New Roman" w:cs="Times New Roman"/>
                <w:sz w:val="24"/>
                <w:szCs w:val="24"/>
              </w:rPr>
              <w:t xml:space="preserve">in monocot and dicot plant growth. </w:t>
            </w:r>
          </w:p>
        </w:tc>
        <w:tc>
          <w:tcPr>
            <w:tcW w:w="142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K1&amp; K2</w:t>
            </w:r>
          </w:p>
        </w:tc>
      </w:tr>
      <w:tr w:rsidR="00707B39" w:rsidRPr="004A08DC" w:rsidTr="009E4BCE">
        <w:tblPrEx>
          <w:tblCellMar>
            <w:left w:w="0" w:type="dxa"/>
            <w:right w:w="0" w:type="dxa"/>
          </w:tblCellMar>
          <w:tblLook w:val="01E0"/>
        </w:tblPrEx>
        <w:trPr>
          <w:trHeight w:val="490"/>
        </w:trPr>
        <w:tc>
          <w:tcPr>
            <w:tcW w:w="7893" w:type="dxa"/>
            <w:gridSpan w:val="10"/>
          </w:tcPr>
          <w:p w:rsidR="00D831FD" w:rsidRDefault="00D831FD" w:rsidP="008E1FAE">
            <w:pPr>
              <w:pStyle w:val="TableParagraph"/>
              <w:spacing w:before="17"/>
              <w:rPr>
                <w:sz w:val="24"/>
                <w:szCs w:val="24"/>
              </w:rPr>
            </w:pPr>
            <w:r>
              <w:rPr>
                <w:sz w:val="24"/>
                <w:szCs w:val="24"/>
              </w:rPr>
              <w:t>CO</w:t>
            </w:r>
            <w:r w:rsidR="00707B39">
              <w:rPr>
                <w:sz w:val="24"/>
                <w:szCs w:val="24"/>
              </w:rPr>
              <w:t>2</w:t>
            </w:r>
            <w:r>
              <w:rPr>
                <w:sz w:val="24"/>
                <w:szCs w:val="24"/>
              </w:rPr>
              <w:t xml:space="preserve">           </w:t>
            </w:r>
            <w:r w:rsidR="00707B39">
              <w:rPr>
                <w:sz w:val="24"/>
                <w:szCs w:val="24"/>
              </w:rPr>
              <w:t xml:space="preserve"> </w:t>
            </w:r>
            <w:r w:rsidR="00707B39" w:rsidRPr="004A08DC">
              <w:rPr>
                <w:sz w:val="24"/>
                <w:szCs w:val="24"/>
              </w:rPr>
              <w:t xml:space="preserve">Study the function and organization of woody stems derived from </w:t>
            </w:r>
          </w:p>
          <w:p w:rsidR="00707B39" w:rsidRPr="004A08DC" w:rsidRDefault="00D831FD" w:rsidP="00D831FD">
            <w:pPr>
              <w:pStyle w:val="TableParagraph"/>
              <w:spacing w:before="17"/>
              <w:rPr>
                <w:sz w:val="24"/>
                <w:szCs w:val="24"/>
              </w:rPr>
            </w:pPr>
            <w:r>
              <w:rPr>
                <w:sz w:val="24"/>
                <w:szCs w:val="24"/>
              </w:rPr>
              <w:t xml:space="preserve">                    </w:t>
            </w:r>
            <w:r w:rsidR="00707B39" w:rsidRPr="004A08DC">
              <w:rPr>
                <w:sz w:val="24"/>
                <w:szCs w:val="24"/>
              </w:rPr>
              <w:t>secondary growth in dicot and monocot plants.</w:t>
            </w:r>
          </w:p>
        </w:tc>
        <w:tc>
          <w:tcPr>
            <w:tcW w:w="142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K1</w:t>
            </w:r>
            <w:r w:rsidRPr="004A08DC">
              <w:rPr>
                <w:spacing w:val="-1"/>
                <w:sz w:val="24"/>
                <w:szCs w:val="24"/>
              </w:rPr>
              <w:t>&amp;</w:t>
            </w:r>
            <w:r w:rsidRPr="004A08DC">
              <w:rPr>
                <w:sz w:val="24"/>
                <w:szCs w:val="24"/>
              </w:rPr>
              <w:t>K4</w:t>
            </w:r>
          </w:p>
        </w:tc>
      </w:tr>
      <w:tr w:rsidR="00707B39" w:rsidRPr="004A08DC" w:rsidTr="009E4BCE">
        <w:tblPrEx>
          <w:tblCellMar>
            <w:left w:w="0" w:type="dxa"/>
            <w:right w:w="0" w:type="dxa"/>
          </w:tblCellMar>
          <w:tblLook w:val="01E0"/>
        </w:tblPrEx>
        <w:trPr>
          <w:trHeight w:val="490"/>
        </w:trPr>
        <w:tc>
          <w:tcPr>
            <w:tcW w:w="7893" w:type="dxa"/>
            <w:gridSpan w:val="10"/>
          </w:tcPr>
          <w:p w:rsidR="00D831FD" w:rsidRDefault="00D831FD" w:rsidP="008E1FAE">
            <w:pPr>
              <w:pStyle w:val="TableParagraph"/>
              <w:tabs>
                <w:tab w:val="left" w:pos="-2250"/>
                <w:tab w:val="left" w:pos="-2160"/>
              </w:tabs>
              <w:spacing w:line="256" w:lineRule="auto"/>
              <w:ind w:right="101"/>
              <w:rPr>
                <w:sz w:val="24"/>
                <w:szCs w:val="24"/>
              </w:rPr>
            </w:pPr>
            <w:r>
              <w:rPr>
                <w:sz w:val="24"/>
                <w:szCs w:val="24"/>
              </w:rPr>
              <w:t>CO</w:t>
            </w:r>
            <w:r w:rsidR="00707B39">
              <w:rPr>
                <w:sz w:val="24"/>
                <w:szCs w:val="24"/>
              </w:rPr>
              <w:t>3</w:t>
            </w:r>
            <w:r>
              <w:rPr>
                <w:sz w:val="24"/>
                <w:szCs w:val="24"/>
              </w:rPr>
              <w:t xml:space="preserve">           </w:t>
            </w:r>
            <w:r w:rsidR="00707B39">
              <w:rPr>
                <w:sz w:val="24"/>
                <w:szCs w:val="24"/>
              </w:rPr>
              <w:t xml:space="preserve"> </w:t>
            </w:r>
            <w:r w:rsidR="00707B39" w:rsidRPr="004A08DC">
              <w:rPr>
                <w:sz w:val="24"/>
                <w:szCs w:val="24"/>
              </w:rPr>
              <w:t xml:space="preserve">Apply their idea on sectioning and dissection of plants to </w:t>
            </w:r>
            <w:r>
              <w:rPr>
                <w:sz w:val="24"/>
                <w:szCs w:val="24"/>
              </w:rPr>
              <w:t xml:space="preserve">                 </w:t>
            </w:r>
          </w:p>
          <w:p w:rsidR="00707B39" w:rsidRPr="004A08DC" w:rsidRDefault="00D831FD" w:rsidP="00D831FD">
            <w:pPr>
              <w:pStyle w:val="TableParagraph"/>
              <w:tabs>
                <w:tab w:val="left" w:pos="-2250"/>
                <w:tab w:val="left" w:pos="-2160"/>
              </w:tabs>
              <w:spacing w:line="256" w:lineRule="auto"/>
              <w:ind w:right="101"/>
              <w:rPr>
                <w:sz w:val="24"/>
                <w:szCs w:val="24"/>
              </w:rPr>
            </w:pPr>
            <w:r>
              <w:rPr>
                <w:sz w:val="24"/>
                <w:szCs w:val="24"/>
              </w:rPr>
              <w:t xml:space="preserve">                   </w:t>
            </w:r>
            <w:r w:rsidR="00707B39" w:rsidRPr="004A08DC">
              <w:rPr>
                <w:sz w:val="24"/>
                <w:szCs w:val="24"/>
              </w:rPr>
              <w:t xml:space="preserve">demonstrate various </w:t>
            </w:r>
            <w:r w:rsidR="00707B39">
              <w:rPr>
                <w:sz w:val="24"/>
                <w:szCs w:val="24"/>
              </w:rPr>
              <w:t xml:space="preserve"> </w:t>
            </w:r>
            <w:r w:rsidR="00707B39" w:rsidRPr="004A08DC">
              <w:rPr>
                <w:sz w:val="24"/>
                <w:szCs w:val="24"/>
              </w:rPr>
              <w:t>stages of plant development.</w:t>
            </w:r>
          </w:p>
        </w:tc>
        <w:tc>
          <w:tcPr>
            <w:tcW w:w="142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K2&amp; K6</w:t>
            </w:r>
          </w:p>
        </w:tc>
      </w:tr>
      <w:tr w:rsidR="00707B39" w:rsidRPr="004A08DC" w:rsidTr="009E4BCE">
        <w:tblPrEx>
          <w:tblCellMar>
            <w:left w:w="0" w:type="dxa"/>
            <w:right w:w="0" w:type="dxa"/>
          </w:tblCellMar>
          <w:tblLook w:val="01E0"/>
        </w:tblPrEx>
        <w:trPr>
          <w:trHeight w:val="427"/>
        </w:trPr>
        <w:tc>
          <w:tcPr>
            <w:tcW w:w="7893" w:type="dxa"/>
            <w:gridSpan w:val="10"/>
          </w:tcPr>
          <w:p w:rsidR="00D831FD" w:rsidRDefault="00D831FD" w:rsidP="00D831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w:t>
            </w:r>
            <w:r w:rsidR="00707B39">
              <w:rPr>
                <w:rFonts w:ascii="Times New Roman" w:hAnsi="Times New Roman" w:cs="Times New Roman"/>
                <w:sz w:val="24"/>
                <w:szCs w:val="24"/>
              </w:rPr>
              <w:t>4</w:t>
            </w:r>
            <w:r>
              <w:rPr>
                <w:rFonts w:ascii="Times New Roman" w:hAnsi="Times New Roman" w:cs="Times New Roman"/>
                <w:sz w:val="24"/>
                <w:szCs w:val="24"/>
              </w:rPr>
              <w:t xml:space="preserve">       </w:t>
            </w:r>
            <w:r w:rsidR="00707B39">
              <w:rPr>
                <w:rFonts w:ascii="Times New Roman" w:hAnsi="Times New Roman" w:cs="Times New Roman"/>
                <w:sz w:val="24"/>
                <w:szCs w:val="24"/>
              </w:rPr>
              <w:t xml:space="preserve"> </w:t>
            </w:r>
            <w:r>
              <w:rPr>
                <w:rFonts w:ascii="Times New Roman" w:hAnsi="Times New Roman" w:cs="Times New Roman"/>
                <w:sz w:val="24"/>
                <w:szCs w:val="24"/>
              </w:rPr>
              <w:t xml:space="preserve">   </w:t>
            </w:r>
            <w:r w:rsidR="00707B39" w:rsidRPr="004A08DC">
              <w:rPr>
                <w:rFonts w:ascii="Times New Roman" w:hAnsi="Times New Roman" w:cs="Times New Roman"/>
                <w:sz w:val="24"/>
                <w:szCs w:val="24"/>
              </w:rPr>
              <w:t xml:space="preserve">Understand the various concepts of plant development and </w:t>
            </w:r>
          </w:p>
          <w:p w:rsidR="00707B39" w:rsidRPr="004A08DC" w:rsidRDefault="00D831FD" w:rsidP="00D831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4A08DC">
              <w:rPr>
                <w:rFonts w:ascii="Times New Roman" w:hAnsi="Times New Roman" w:cs="Times New Roman"/>
                <w:sz w:val="24"/>
                <w:szCs w:val="24"/>
              </w:rPr>
              <w:t>reproduction.</w:t>
            </w:r>
          </w:p>
        </w:tc>
        <w:tc>
          <w:tcPr>
            <w:tcW w:w="142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K3&amp; K6</w:t>
            </w:r>
          </w:p>
        </w:tc>
      </w:tr>
      <w:tr w:rsidR="00707B39" w:rsidRPr="004A08DC" w:rsidTr="009E4BCE">
        <w:tblPrEx>
          <w:tblCellMar>
            <w:left w:w="0" w:type="dxa"/>
            <w:right w:w="0" w:type="dxa"/>
          </w:tblCellMar>
          <w:tblLook w:val="01E0"/>
        </w:tblPrEx>
        <w:trPr>
          <w:trHeight w:val="537"/>
        </w:trPr>
        <w:tc>
          <w:tcPr>
            <w:tcW w:w="7893" w:type="dxa"/>
            <w:gridSpan w:val="10"/>
          </w:tcPr>
          <w:p w:rsidR="00D831FD" w:rsidRDefault="00D831FD" w:rsidP="008E1F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w:t>
            </w:r>
            <w:r w:rsidR="00707B39">
              <w:rPr>
                <w:rFonts w:ascii="Times New Roman" w:hAnsi="Times New Roman" w:cs="Times New Roman"/>
                <w:sz w:val="24"/>
                <w:szCs w:val="24"/>
              </w:rPr>
              <w:t>5</w:t>
            </w:r>
            <w:r>
              <w:rPr>
                <w:rFonts w:ascii="Times New Roman" w:hAnsi="Times New Roman" w:cs="Times New Roman"/>
                <w:sz w:val="24"/>
                <w:szCs w:val="24"/>
              </w:rPr>
              <w:t xml:space="preserve">      </w:t>
            </w:r>
            <w:r w:rsidR="00707B39">
              <w:rPr>
                <w:rFonts w:ascii="Times New Roman" w:hAnsi="Times New Roman" w:cs="Times New Roman"/>
                <w:sz w:val="24"/>
                <w:szCs w:val="24"/>
              </w:rPr>
              <w:t xml:space="preserve"> </w:t>
            </w:r>
            <w:r>
              <w:rPr>
                <w:rFonts w:ascii="Times New Roman" w:hAnsi="Times New Roman" w:cs="Times New Roman"/>
                <w:sz w:val="24"/>
                <w:szCs w:val="24"/>
              </w:rPr>
              <w:t xml:space="preserve">    </w:t>
            </w:r>
            <w:r w:rsidR="00707B39" w:rsidRPr="004A08DC">
              <w:rPr>
                <w:rFonts w:ascii="Times New Roman" w:hAnsi="Times New Roman" w:cs="Times New Roman"/>
                <w:sz w:val="24"/>
                <w:szCs w:val="24"/>
              </w:rPr>
              <w:t xml:space="preserve">Profitably manipulate the process of reproduction in plants with a </w:t>
            </w:r>
          </w:p>
          <w:p w:rsidR="00707B39" w:rsidRPr="004A08DC" w:rsidRDefault="00D831FD" w:rsidP="00D831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4A08DC">
              <w:rPr>
                <w:rFonts w:ascii="Times New Roman" w:hAnsi="Times New Roman" w:cs="Times New Roman"/>
                <w:sz w:val="24"/>
                <w:szCs w:val="24"/>
              </w:rPr>
              <w:t>professional and entrepreneurial mindset.</w:t>
            </w:r>
          </w:p>
        </w:tc>
        <w:tc>
          <w:tcPr>
            <w:tcW w:w="1421" w:type="dxa"/>
            <w:gridSpan w:val="2"/>
          </w:tcPr>
          <w:p w:rsidR="00707B39" w:rsidRPr="004A08DC" w:rsidRDefault="00707B39" w:rsidP="008E1FAE">
            <w:pPr>
              <w:pStyle w:val="TableParagraph"/>
              <w:spacing w:line="275" w:lineRule="exact"/>
              <w:jc w:val="center"/>
              <w:rPr>
                <w:sz w:val="24"/>
                <w:szCs w:val="24"/>
              </w:rPr>
            </w:pPr>
            <w:r w:rsidRPr="004A08DC">
              <w:rPr>
                <w:sz w:val="24"/>
                <w:szCs w:val="24"/>
              </w:rPr>
              <w:t>K5</w:t>
            </w:r>
          </w:p>
        </w:tc>
      </w:tr>
      <w:tr w:rsidR="00516C16" w:rsidTr="009E4BCE">
        <w:tblPrEx>
          <w:tblCellMar>
            <w:left w:w="0" w:type="dxa"/>
            <w:right w:w="0" w:type="dxa"/>
          </w:tblCellMar>
          <w:tblLook w:val="01E0"/>
        </w:tblPrEx>
        <w:trPr>
          <w:trHeight w:val="1905"/>
        </w:trPr>
        <w:tc>
          <w:tcPr>
            <w:tcW w:w="2660" w:type="dxa"/>
            <w:gridSpan w:val="2"/>
          </w:tcPr>
          <w:p w:rsidR="00516C16" w:rsidRPr="00180150" w:rsidRDefault="00516C16"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516C16" w:rsidRPr="00180150" w:rsidRDefault="00516C16"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4" w:type="dxa"/>
            <w:gridSpan w:val="10"/>
          </w:tcPr>
          <w:p w:rsidR="00516C16" w:rsidRDefault="00516C16"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516C16" w:rsidRDefault="00516C16"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516C16" w:rsidTr="009E4BCE">
        <w:tblPrEx>
          <w:tblCellMar>
            <w:left w:w="0" w:type="dxa"/>
            <w:right w:w="0" w:type="dxa"/>
          </w:tblCellMar>
          <w:tblLook w:val="01E0"/>
        </w:tblPrEx>
        <w:trPr>
          <w:trHeight w:val="633"/>
        </w:trPr>
        <w:tc>
          <w:tcPr>
            <w:tcW w:w="2660" w:type="dxa"/>
            <w:gridSpan w:val="2"/>
          </w:tcPr>
          <w:p w:rsidR="00516C16" w:rsidRPr="00180150" w:rsidRDefault="00516C16"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516C16" w:rsidRPr="00180150" w:rsidRDefault="00516C16" w:rsidP="008E1FAE">
            <w:pPr>
              <w:pStyle w:val="TableParagraph"/>
              <w:spacing w:before="41"/>
              <w:rPr>
                <w:sz w:val="24"/>
              </w:rPr>
            </w:pPr>
            <w:r w:rsidRPr="00180150">
              <w:rPr>
                <w:sz w:val="24"/>
              </w:rPr>
              <w:t>course</w:t>
            </w:r>
          </w:p>
        </w:tc>
        <w:tc>
          <w:tcPr>
            <w:tcW w:w="6654" w:type="dxa"/>
            <w:gridSpan w:val="10"/>
          </w:tcPr>
          <w:p w:rsidR="00516C16" w:rsidRDefault="00516C16"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516C16" w:rsidRDefault="00516C16"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p w:rsidR="000E00B0" w:rsidRDefault="000E00B0" w:rsidP="000E00B0">
      <w:pPr>
        <w:spacing w:after="0" w:line="240" w:lineRule="auto"/>
        <w:rPr>
          <w:rFonts w:ascii="Times New Roman" w:hAnsi="Times New Roman" w:cs="Times New Roman"/>
          <w:b/>
          <w:sz w:val="24"/>
        </w:rPr>
      </w:pPr>
    </w:p>
    <w:tbl>
      <w:tblPr>
        <w:tblStyle w:val="TableGrid"/>
        <w:tblW w:w="0" w:type="auto"/>
        <w:tblLook w:val="04A0"/>
      </w:tblPr>
      <w:tblGrid>
        <w:gridCol w:w="9576"/>
      </w:tblGrid>
      <w:tr w:rsidR="00C35B1F" w:rsidTr="00C35B1F">
        <w:tc>
          <w:tcPr>
            <w:tcW w:w="9576" w:type="dxa"/>
          </w:tcPr>
          <w:p w:rsidR="00C35B1F" w:rsidRDefault="00C35B1F" w:rsidP="000E00B0">
            <w:pPr>
              <w:rPr>
                <w:b/>
                <w:sz w:val="24"/>
                <w:szCs w:val="24"/>
              </w:rPr>
            </w:pPr>
            <w:r w:rsidRPr="000E00B0">
              <w:rPr>
                <w:b/>
                <w:sz w:val="24"/>
              </w:rPr>
              <w:lastRenderedPageBreak/>
              <w:t>Recommended</w:t>
            </w:r>
            <w:r w:rsidRPr="000E00B0">
              <w:rPr>
                <w:b/>
                <w:spacing w:val="-4"/>
                <w:sz w:val="24"/>
              </w:rPr>
              <w:t xml:space="preserve"> </w:t>
            </w:r>
            <w:r w:rsidRPr="000E00B0">
              <w:rPr>
                <w:b/>
                <w:sz w:val="24"/>
              </w:rPr>
              <w:t>Text</w:t>
            </w:r>
            <w:r w:rsidRPr="000E00B0">
              <w:rPr>
                <w:b/>
                <w:sz w:val="24"/>
                <w:szCs w:val="24"/>
              </w:rPr>
              <w:t>:</w:t>
            </w:r>
          </w:p>
        </w:tc>
      </w:tr>
      <w:tr w:rsidR="00C35B1F" w:rsidTr="00C35B1F">
        <w:tc>
          <w:tcPr>
            <w:tcW w:w="9576" w:type="dxa"/>
          </w:tcPr>
          <w:p w:rsidR="00C35B1F" w:rsidRPr="004A08DC" w:rsidRDefault="00C35B1F" w:rsidP="00C35B1F">
            <w:pPr>
              <w:pStyle w:val="ListParagraph"/>
              <w:numPr>
                <w:ilvl w:val="0"/>
                <w:numId w:val="1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Bhojwani, S.S. Bhatnagar, S.P and Dantu, P.K. 2015. The Embryology of Angiosperms (6th revised and enlarged edition). Vikas Publishing House, New Delhi.</w:t>
            </w:r>
          </w:p>
          <w:p w:rsidR="00C35B1F" w:rsidRPr="004A08DC" w:rsidRDefault="00C35B1F" w:rsidP="00C35B1F">
            <w:pPr>
              <w:pStyle w:val="ListParagraph"/>
              <w:numPr>
                <w:ilvl w:val="0"/>
                <w:numId w:val="1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Maheshwari, P. 1963. Recent Advances in Embryology of Angiosperms. Intl. Soc. Plant Morphologists, New Delhi. </w:t>
            </w:r>
          </w:p>
          <w:p w:rsidR="00C35B1F" w:rsidRPr="004A08DC" w:rsidRDefault="00C35B1F" w:rsidP="00C35B1F">
            <w:pPr>
              <w:pStyle w:val="ListParagraph"/>
              <w:numPr>
                <w:ilvl w:val="0"/>
                <w:numId w:val="1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Sharma, P.C. 2017. Text Book of Plant Anatomy. Arjun Publishing House, New Delhi.</w:t>
            </w:r>
          </w:p>
          <w:p w:rsidR="00C35B1F" w:rsidRPr="004A08DC" w:rsidRDefault="00C35B1F" w:rsidP="00C35B1F">
            <w:pPr>
              <w:pStyle w:val="ListParagraph"/>
              <w:numPr>
                <w:ilvl w:val="0"/>
                <w:numId w:val="1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Pandey.S.N and Ajanta Chandha. 2006. Plant Anatomy and Embryology. Vikas Publishinf House Pvt. Ltd, New Delhi.</w:t>
            </w:r>
          </w:p>
          <w:p w:rsidR="00C35B1F" w:rsidRPr="00C35B1F" w:rsidRDefault="00C35B1F" w:rsidP="000E00B0">
            <w:pPr>
              <w:pStyle w:val="ListParagraph"/>
              <w:numPr>
                <w:ilvl w:val="0"/>
                <w:numId w:val="1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Narayanaswamy, S. 1994. Plant Cell and Tissue Culture. T</w:t>
            </w:r>
            <w:r>
              <w:rPr>
                <w:rFonts w:ascii="Times New Roman" w:hAnsi="Times New Roman" w:cs="Times New Roman"/>
                <w:sz w:val="24"/>
                <w:szCs w:val="24"/>
              </w:rPr>
              <w:t>ata McGraw Hill Ltd. New Delhi.</w:t>
            </w:r>
          </w:p>
        </w:tc>
      </w:tr>
      <w:tr w:rsidR="00C35B1F" w:rsidTr="00C35B1F">
        <w:tc>
          <w:tcPr>
            <w:tcW w:w="9576" w:type="dxa"/>
          </w:tcPr>
          <w:p w:rsidR="00C35B1F" w:rsidRPr="00C35B1F" w:rsidRDefault="00C35B1F" w:rsidP="00C35B1F">
            <w:pPr>
              <w:rPr>
                <w:b/>
                <w:sz w:val="24"/>
                <w:szCs w:val="24"/>
              </w:rPr>
            </w:pPr>
            <w:r w:rsidRPr="004A08DC">
              <w:rPr>
                <w:b/>
                <w:sz w:val="24"/>
                <w:szCs w:val="24"/>
              </w:rPr>
              <w:t>Referenc</w:t>
            </w:r>
            <w:r>
              <w:rPr>
                <w:b/>
                <w:sz w:val="24"/>
                <w:szCs w:val="24"/>
              </w:rPr>
              <w:t>e Books:</w:t>
            </w:r>
          </w:p>
        </w:tc>
      </w:tr>
      <w:tr w:rsidR="00C35B1F" w:rsidTr="00C35B1F">
        <w:tc>
          <w:tcPr>
            <w:tcW w:w="9576" w:type="dxa"/>
          </w:tcPr>
          <w:p w:rsidR="00C35B1F" w:rsidRPr="004A08DC" w:rsidRDefault="00C35B1F" w:rsidP="00C35B1F">
            <w:pPr>
              <w:autoSpaceDE w:val="0"/>
              <w:autoSpaceDN w:val="0"/>
              <w:adjustRightInd w:val="0"/>
              <w:contextualSpacing/>
              <w:rPr>
                <w:sz w:val="24"/>
                <w:szCs w:val="24"/>
              </w:rPr>
            </w:pPr>
            <w:r w:rsidRPr="004A08DC">
              <w:rPr>
                <w:sz w:val="24"/>
                <w:szCs w:val="24"/>
              </w:rPr>
              <w:t>1.  Krishnamurthy, K.V. 1988. Methods in Plant Histochemistry. S. Viswanathan &amp; Co., Madras.</w:t>
            </w:r>
          </w:p>
          <w:p w:rsidR="00C35B1F" w:rsidRPr="004A08DC" w:rsidRDefault="00C35B1F" w:rsidP="00C35B1F">
            <w:pPr>
              <w:jc w:val="both"/>
              <w:rPr>
                <w:sz w:val="24"/>
                <w:szCs w:val="24"/>
              </w:rPr>
            </w:pPr>
            <w:r w:rsidRPr="004A08DC">
              <w:rPr>
                <w:sz w:val="24"/>
                <w:szCs w:val="24"/>
              </w:rPr>
              <w:t xml:space="preserve">2.  Swamy, B.G.L and Krishnamurthy. K.V 1990. From flower to fruits, Tata – McGraw Hill </w:t>
            </w:r>
          </w:p>
          <w:p w:rsidR="00C35B1F" w:rsidRPr="004A08DC" w:rsidRDefault="00C35B1F" w:rsidP="00C35B1F">
            <w:pPr>
              <w:jc w:val="both"/>
              <w:rPr>
                <w:sz w:val="24"/>
                <w:szCs w:val="24"/>
              </w:rPr>
            </w:pPr>
            <w:r>
              <w:rPr>
                <w:sz w:val="24"/>
                <w:szCs w:val="24"/>
              </w:rPr>
              <w:t xml:space="preserve">     </w:t>
            </w:r>
            <w:r w:rsidRPr="004A08DC">
              <w:rPr>
                <w:sz w:val="24"/>
                <w:szCs w:val="24"/>
              </w:rPr>
              <w:t>publishing Co Ltd, New Delhi.</w:t>
            </w:r>
          </w:p>
          <w:p w:rsidR="00C35B1F" w:rsidRDefault="00C35B1F" w:rsidP="00C35B1F">
            <w:pPr>
              <w:jc w:val="both"/>
              <w:rPr>
                <w:sz w:val="24"/>
                <w:szCs w:val="24"/>
              </w:rPr>
            </w:pPr>
            <w:r w:rsidRPr="004A08DC">
              <w:rPr>
                <w:sz w:val="24"/>
                <w:szCs w:val="24"/>
              </w:rPr>
              <w:t xml:space="preserve">3.  </w:t>
            </w:r>
            <w:r>
              <w:rPr>
                <w:sz w:val="24"/>
                <w:szCs w:val="24"/>
              </w:rPr>
              <w:t xml:space="preserve"> </w:t>
            </w:r>
            <w:r w:rsidRPr="002A4159">
              <w:rPr>
                <w:sz w:val="24"/>
                <w:szCs w:val="24"/>
              </w:rPr>
              <w:t xml:space="preserve">Pullaiah, T., Lakshiminarayana, K and Hanumantha Rao, B. 2006. Text book of Embryology </w:t>
            </w:r>
          </w:p>
          <w:p w:rsidR="00C35B1F" w:rsidRPr="002A4159" w:rsidRDefault="00C35B1F" w:rsidP="00C35B1F">
            <w:pPr>
              <w:jc w:val="both"/>
              <w:rPr>
                <w:sz w:val="24"/>
                <w:szCs w:val="24"/>
              </w:rPr>
            </w:pPr>
            <w:r>
              <w:rPr>
                <w:sz w:val="24"/>
                <w:szCs w:val="24"/>
              </w:rPr>
              <w:t xml:space="preserve">     </w:t>
            </w:r>
            <w:r w:rsidRPr="002A4159">
              <w:rPr>
                <w:sz w:val="24"/>
                <w:szCs w:val="24"/>
              </w:rPr>
              <w:t xml:space="preserve">of Angiosperms. Regency Publications, New Delhi. </w:t>
            </w:r>
          </w:p>
          <w:p w:rsidR="00C35B1F" w:rsidRPr="00573A90" w:rsidRDefault="00C35B1F" w:rsidP="00C35B1F">
            <w:pPr>
              <w:jc w:val="both"/>
              <w:rPr>
                <w:sz w:val="24"/>
                <w:szCs w:val="24"/>
              </w:rPr>
            </w:pPr>
            <w:r>
              <w:rPr>
                <w:sz w:val="24"/>
                <w:szCs w:val="24"/>
              </w:rPr>
              <w:t xml:space="preserve">4.   </w:t>
            </w:r>
            <w:r w:rsidRPr="00573A90">
              <w:rPr>
                <w:sz w:val="24"/>
                <w:szCs w:val="24"/>
              </w:rPr>
              <w:t xml:space="preserve">Bierhorst, D.W. 1971. Morphology of Vascular Plants. Macmillan publishers, New York. </w:t>
            </w:r>
          </w:p>
          <w:p w:rsidR="00C35B1F" w:rsidRPr="004A08DC" w:rsidRDefault="00C35B1F" w:rsidP="00C35B1F">
            <w:pPr>
              <w:pStyle w:val="ListParagraph"/>
              <w:numPr>
                <w:ilvl w:val="0"/>
                <w:numId w:val="11"/>
              </w:numPr>
              <w:spacing w:after="0" w:line="240" w:lineRule="auto"/>
              <w:ind w:left="357" w:hanging="357"/>
              <w:jc w:val="both"/>
              <w:rPr>
                <w:rFonts w:ascii="Times New Roman" w:hAnsi="Times New Roman" w:cs="Times New Roman"/>
                <w:sz w:val="24"/>
                <w:szCs w:val="24"/>
              </w:rPr>
            </w:pPr>
            <w:r w:rsidRPr="004A08DC">
              <w:rPr>
                <w:rFonts w:ascii="Times New Roman" w:hAnsi="Times New Roman" w:cs="Times New Roman"/>
                <w:sz w:val="24"/>
                <w:szCs w:val="24"/>
              </w:rPr>
              <w:t>Crang, R., Lyons-Sobaski, S and Wise, R. 2018. Plant Anatomy: A Concept-Based Approach to the Structure of Seed Plants. Springer International Publishing.</w:t>
            </w:r>
          </w:p>
          <w:p w:rsidR="00C35B1F" w:rsidRPr="004A08DC" w:rsidRDefault="00C35B1F" w:rsidP="00C35B1F">
            <w:pPr>
              <w:pStyle w:val="TableParagraph"/>
              <w:numPr>
                <w:ilvl w:val="0"/>
                <w:numId w:val="11"/>
              </w:numPr>
              <w:tabs>
                <w:tab w:val="left" w:pos="-2160"/>
              </w:tabs>
              <w:rPr>
                <w:sz w:val="24"/>
                <w:szCs w:val="24"/>
              </w:rPr>
            </w:pPr>
            <w:r w:rsidRPr="004A08DC">
              <w:rPr>
                <w:sz w:val="24"/>
                <w:szCs w:val="24"/>
              </w:rPr>
              <w:t xml:space="preserve">Cutler, D. F., Botha, T and Stevenson, D.W. 2008. Plant Anatomy: An Applied Approach. Blackwell Publishing, Malden, USA. </w:t>
            </w:r>
          </w:p>
          <w:p w:rsidR="00C35B1F" w:rsidRPr="00C35B1F" w:rsidRDefault="00C35B1F" w:rsidP="00C35B1F">
            <w:pPr>
              <w:pStyle w:val="TableParagraph"/>
              <w:numPr>
                <w:ilvl w:val="0"/>
                <w:numId w:val="11"/>
              </w:numPr>
              <w:tabs>
                <w:tab w:val="left" w:pos="-2160"/>
              </w:tabs>
              <w:rPr>
                <w:sz w:val="24"/>
                <w:szCs w:val="24"/>
              </w:rPr>
            </w:pPr>
            <w:r w:rsidRPr="004A08DC">
              <w:rPr>
                <w:sz w:val="24"/>
                <w:szCs w:val="24"/>
              </w:rPr>
              <w:t xml:space="preserve">Eames, A.J and Mac Daniels, L.H. 2013. Introduction to Plant Anatomy, 3rd </w:t>
            </w:r>
            <w:r>
              <w:rPr>
                <w:sz w:val="24"/>
                <w:szCs w:val="24"/>
              </w:rPr>
              <w:t xml:space="preserve">Edition. McGraw-Hill Inc., US. </w:t>
            </w:r>
          </w:p>
        </w:tc>
      </w:tr>
      <w:tr w:rsidR="00C35B1F" w:rsidTr="00C35B1F">
        <w:tc>
          <w:tcPr>
            <w:tcW w:w="9576" w:type="dxa"/>
          </w:tcPr>
          <w:p w:rsidR="00C35B1F" w:rsidRPr="00C35B1F" w:rsidRDefault="00C35B1F" w:rsidP="00C35B1F">
            <w:pPr>
              <w:rPr>
                <w:b/>
                <w:sz w:val="24"/>
                <w:szCs w:val="24"/>
              </w:rPr>
            </w:pPr>
            <w:r>
              <w:rPr>
                <w:b/>
                <w:sz w:val="24"/>
                <w:szCs w:val="24"/>
              </w:rPr>
              <w:t>Web resources:</w:t>
            </w:r>
          </w:p>
        </w:tc>
      </w:tr>
      <w:tr w:rsidR="00C35B1F" w:rsidTr="00C35B1F">
        <w:tc>
          <w:tcPr>
            <w:tcW w:w="9576" w:type="dxa"/>
          </w:tcPr>
          <w:p w:rsidR="00C35B1F" w:rsidRPr="004A08DC" w:rsidRDefault="00C35B1F" w:rsidP="00D70701">
            <w:pPr>
              <w:pStyle w:val="ListParagraph"/>
              <w:widowControl w:val="0"/>
              <w:numPr>
                <w:ilvl w:val="0"/>
                <w:numId w:val="27"/>
              </w:numPr>
              <w:tabs>
                <w:tab w:val="left" w:pos="-2250"/>
              </w:tabs>
              <w:autoSpaceDE w:val="0"/>
              <w:autoSpaceDN w:val="0"/>
              <w:spacing w:after="0" w:line="240" w:lineRule="auto"/>
              <w:contextualSpacing w:val="0"/>
              <w:rPr>
                <w:rFonts w:ascii="Times New Roman" w:hAnsi="Times New Roman" w:cs="Times New Roman"/>
                <w:sz w:val="24"/>
                <w:szCs w:val="24"/>
              </w:rPr>
            </w:pPr>
            <w:r w:rsidRPr="004A08DC">
              <w:rPr>
                <w:rFonts w:ascii="Times New Roman" w:hAnsi="Times New Roman" w:cs="Times New Roman"/>
                <w:sz w:val="24"/>
                <w:szCs w:val="24"/>
              </w:rPr>
              <w:t>https://</w:t>
            </w:r>
            <w:hyperlink r:id="rId71">
              <w:r w:rsidRPr="004A08DC">
                <w:rPr>
                  <w:rFonts w:ascii="Times New Roman" w:hAnsi="Times New Roman" w:cs="Times New Roman"/>
                  <w:sz w:val="24"/>
                  <w:szCs w:val="24"/>
                </w:rPr>
                <w:t>www.ipni.org/</w:t>
              </w:r>
            </w:hyperlink>
          </w:p>
          <w:p w:rsidR="00C35B1F" w:rsidRPr="004A08DC" w:rsidRDefault="00C35B1F" w:rsidP="00D70701">
            <w:pPr>
              <w:pStyle w:val="ListParagraph"/>
              <w:widowControl w:val="0"/>
              <w:numPr>
                <w:ilvl w:val="0"/>
                <w:numId w:val="27"/>
              </w:numPr>
              <w:tabs>
                <w:tab w:val="left" w:pos="-2250"/>
              </w:tabs>
              <w:autoSpaceDE w:val="0"/>
              <w:autoSpaceDN w:val="0"/>
              <w:spacing w:after="0" w:line="240" w:lineRule="auto"/>
              <w:contextualSpacing w:val="0"/>
              <w:rPr>
                <w:rFonts w:ascii="Times New Roman" w:hAnsi="Times New Roman" w:cs="Times New Roman"/>
                <w:sz w:val="24"/>
                <w:szCs w:val="24"/>
              </w:rPr>
            </w:pPr>
            <w:r w:rsidRPr="004A08DC">
              <w:rPr>
                <w:rFonts w:ascii="Times New Roman" w:hAnsi="Times New Roman" w:cs="Times New Roman"/>
                <w:sz w:val="24"/>
                <w:szCs w:val="24"/>
              </w:rPr>
              <w:t>http://www.theplantlist.org/</w:t>
            </w:r>
          </w:p>
          <w:p w:rsidR="00C35B1F" w:rsidRPr="004A08DC" w:rsidRDefault="00C35B1F" w:rsidP="00D70701">
            <w:pPr>
              <w:pStyle w:val="ListParagraph"/>
              <w:widowControl w:val="0"/>
              <w:numPr>
                <w:ilvl w:val="0"/>
                <w:numId w:val="27"/>
              </w:numPr>
              <w:tabs>
                <w:tab w:val="left" w:pos="-2250"/>
              </w:tabs>
              <w:autoSpaceDE w:val="0"/>
              <w:autoSpaceDN w:val="0"/>
              <w:spacing w:after="0" w:line="240" w:lineRule="auto"/>
              <w:contextualSpacing w:val="0"/>
              <w:rPr>
                <w:rFonts w:ascii="Times New Roman" w:hAnsi="Times New Roman" w:cs="Times New Roman"/>
                <w:sz w:val="24"/>
                <w:szCs w:val="24"/>
              </w:rPr>
            </w:pPr>
            <w:r w:rsidRPr="004A08DC">
              <w:rPr>
                <w:rFonts w:ascii="Times New Roman" w:hAnsi="Times New Roman" w:cs="Times New Roman"/>
                <w:sz w:val="24"/>
                <w:szCs w:val="24"/>
              </w:rPr>
              <w:t>https://faculty.etsu.edu/liuc/plant_anatomy_sites.htm</w:t>
            </w:r>
          </w:p>
          <w:p w:rsidR="00C35B1F" w:rsidRPr="004A08DC" w:rsidRDefault="005315F4" w:rsidP="00D70701">
            <w:pPr>
              <w:pStyle w:val="ListParagraph"/>
              <w:widowControl w:val="0"/>
              <w:numPr>
                <w:ilvl w:val="0"/>
                <w:numId w:val="27"/>
              </w:numPr>
              <w:tabs>
                <w:tab w:val="left" w:pos="-2250"/>
              </w:tabs>
              <w:autoSpaceDE w:val="0"/>
              <w:autoSpaceDN w:val="0"/>
              <w:spacing w:after="0" w:line="240" w:lineRule="auto"/>
              <w:contextualSpacing w:val="0"/>
              <w:rPr>
                <w:rFonts w:ascii="Times New Roman" w:hAnsi="Times New Roman" w:cs="Times New Roman"/>
                <w:sz w:val="24"/>
                <w:szCs w:val="24"/>
              </w:rPr>
            </w:pPr>
            <w:hyperlink r:id="rId72">
              <w:r w:rsidR="00C35B1F" w:rsidRPr="004A08DC">
                <w:rPr>
                  <w:rFonts w:ascii="Times New Roman" w:hAnsi="Times New Roman" w:cs="Times New Roman"/>
                  <w:sz w:val="24"/>
                  <w:szCs w:val="24"/>
                </w:rPr>
                <w:t>http://aryacollegeludhiana.in/E_BOOK/Botany/plant_anatomy.pdf</w:t>
              </w:r>
            </w:hyperlink>
          </w:p>
          <w:p w:rsidR="00C35B1F" w:rsidRPr="004A08DC" w:rsidRDefault="00C35B1F" w:rsidP="00D70701">
            <w:pPr>
              <w:pStyle w:val="ListParagraph"/>
              <w:widowControl w:val="0"/>
              <w:numPr>
                <w:ilvl w:val="0"/>
                <w:numId w:val="27"/>
              </w:numPr>
              <w:tabs>
                <w:tab w:val="left" w:pos="-2250"/>
              </w:tabs>
              <w:autoSpaceDE w:val="0"/>
              <w:autoSpaceDN w:val="0"/>
              <w:spacing w:after="0" w:line="240" w:lineRule="auto"/>
              <w:contextualSpacing w:val="0"/>
              <w:rPr>
                <w:rFonts w:ascii="Times New Roman" w:hAnsi="Times New Roman" w:cs="Times New Roman"/>
                <w:sz w:val="24"/>
                <w:szCs w:val="24"/>
              </w:rPr>
            </w:pPr>
            <w:r w:rsidRPr="004A08DC">
              <w:rPr>
                <w:rFonts w:ascii="Times New Roman" w:hAnsi="Times New Roman" w:cs="Times New Roman"/>
                <w:sz w:val="24"/>
                <w:szCs w:val="24"/>
              </w:rPr>
              <w:t>https://</w:t>
            </w:r>
            <w:hyperlink r:id="rId73">
              <w:r w:rsidRPr="004A08DC">
                <w:rPr>
                  <w:rFonts w:ascii="Times New Roman" w:hAnsi="Times New Roman" w:cs="Times New Roman"/>
                  <w:sz w:val="24"/>
                  <w:szCs w:val="24"/>
                </w:rPr>
                <w:t>www.uou.ac.in/sites/default/files/slm/BSCBO-202.pdf</w:t>
              </w:r>
            </w:hyperlink>
          </w:p>
          <w:p w:rsidR="00C35B1F" w:rsidRPr="00C35B1F" w:rsidRDefault="005315F4" w:rsidP="00D70701">
            <w:pPr>
              <w:pStyle w:val="ListParagraph"/>
              <w:widowControl w:val="0"/>
              <w:numPr>
                <w:ilvl w:val="0"/>
                <w:numId w:val="27"/>
              </w:numPr>
              <w:tabs>
                <w:tab w:val="left" w:pos="-2250"/>
              </w:tabs>
              <w:autoSpaceDE w:val="0"/>
              <w:autoSpaceDN w:val="0"/>
              <w:spacing w:after="0" w:line="216" w:lineRule="auto"/>
              <w:contextualSpacing w:val="0"/>
              <w:rPr>
                <w:rFonts w:ascii="Times New Roman" w:hAnsi="Times New Roman" w:cs="Times New Roman"/>
                <w:sz w:val="24"/>
                <w:szCs w:val="24"/>
              </w:rPr>
            </w:pPr>
            <w:hyperlink r:id="rId74">
              <w:r w:rsidR="00C35B1F" w:rsidRPr="004A08DC">
                <w:rPr>
                  <w:rFonts w:ascii="Times New Roman" w:hAnsi="Times New Roman" w:cs="Times New Roman"/>
                  <w:sz w:val="24"/>
                  <w:szCs w:val="24"/>
                </w:rPr>
                <w:t>http://greenlab.cirad.fr/GLUVED/html/P1_Prelim/Bota/Bota_typo_014.html</w:t>
              </w:r>
            </w:hyperlink>
          </w:p>
          <w:p w:rsidR="00C35B1F" w:rsidRPr="00C35B1F" w:rsidRDefault="005315F4" w:rsidP="00D70701">
            <w:pPr>
              <w:pStyle w:val="ListParagraph"/>
              <w:widowControl w:val="0"/>
              <w:numPr>
                <w:ilvl w:val="0"/>
                <w:numId w:val="27"/>
              </w:numPr>
              <w:tabs>
                <w:tab w:val="left" w:pos="-2250"/>
              </w:tabs>
              <w:autoSpaceDE w:val="0"/>
              <w:autoSpaceDN w:val="0"/>
              <w:spacing w:after="0" w:line="216" w:lineRule="auto"/>
              <w:contextualSpacing w:val="0"/>
              <w:rPr>
                <w:rFonts w:ascii="Times New Roman" w:hAnsi="Times New Roman" w:cs="Times New Roman"/>
                <w:sz w:val="24"/>
                <w:szCs w:val="24"/>
              </w:rPr>
            </w:pPr>
            <w:hyperlink r:id="rId75" w:history="1">
              <w:r w:rsidR="00C35B1F" w:rsidRPr="00C35B1F">
                <w:rPr>
                  <w:rFonts w:ascii="Times New Roman" w:hAnsi="Times New Roman" w:cs="Times New Roman"/>
                  <w:sz w:val="24"/>
                  <w:szCs w:val="24"/>
                </w:rPr>
                <w:t>https://www.askiitians.com/</w:t>
              </w:r>
            </w:hyperlink>
          </w:p>
        </w:tc>
      </w:tr>
    </w:tbl>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D72FD" w:rsidRPr="004A08DC" w:rsidTr="00BF7BE4">
        <w:trPr>
          <w:trHeight w:val="467"/>
        </w:trPr>
        <w:tc>
          <w:tcPr>
            <w:tcW w:w="859" w:type="dxa"/>
          </w:tcPr>
          <w:p w:rsidR="005D72FD" w:rsidRPr="00862094" w:rsidRDefault="005D72FD" w:rsidP="009E4BCE">
            <w:pPr>
              <w:pStyle w:val="TableParagraph"/>
              <w:jc w:val="center"/>
              <w:rPr>
                <w:sz w:val="24"/>
                <w:szCs w:val="24"/>
              </w:rPr>
            </w:pPr>
            <w:r>
              <w:rPr>
                <w:b/>
                <w:sz w:val="24"/>
              </w:rPr>
              <w:t>COs</w:t>
            </w:r>
          </w:p>
        </w:tc>
        <w:tc>
          <w:tcPr>
            <w:tcW w:w="833" w:type="dxa"/>
          </w:tcPr>
          <w:p w:rsidR="005D72FD" w:rsidRPr="00862094" w:rsidRDefault="005D72F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D72FD" w:rsidRPr="00862094" w:rsidRDefault="005D72F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D72FD" w:rsidRPr="00862094" w:rsidRDefault="005D72F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D72FD" w:rsidRPr="00862094" w:rsidRDefault="005D72FD" w:rsidP="009E4BCE">
            <w:pPr>
              <w:pStyle w:val="TableParagraph"/>
              <w:spacing w:line="275" w:lineRule="exact"/>
              <w:rPr>
                <w:b/>
                <w:sz w:val="24"/>
                <w:szCs w:val="24"/>
              </w:rPr>
            </w:pPr>
            <w:r>
              <w:rPr>
                <w:b/>
                <w:sz w:val="24"/>
                <w:szCs w:val="24"/>
              </w:rPr>
              <w:t>PSO1</w:t>
            </w:r>
          </w:p>
        </w:tc>
        <w:tc>
          <w:tcPr>
            <w:tcW w:w="833" w:type="dxa"/>
          </w:tcPr>
          <w:p w:rsidR="005D72FD" w:rsidRPr="00862094" w:rsidRDefault="005D72FD" w:rsidP="009E4BCE">
            <w:pPr>
              <w:pStyle w:val="TableParagraph"/>
              <w:spacing w:line="275" w:lineRule="exact"/>
              <w:ind w:left="38" w:right="131"/>
              <w:jc w:val="center"/>
              <w:rPr>
                <w:b/>
                <w:sz w:val="24"/>
                <w:szCs w:val="24"/>
              </w:rPr>
            </w:pPr>
            <w:r>
              <w:rPr>
                <w:b/>
                <w:sz w:val="24"/>
                <w:szCs w:val="24"/>
              </w:rPr>
              <w:t>PSO2</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PSO3</w:t>
            </w:r>
          </w:p>
        </w:tc>
        <w:tc>
          <w:tcPr>
            <w:tcW w:w="831" w:type="dxa"/>
          </w:tcPr>
          <w:p w:rsidR="005D72FD" w:rsidRPr="00862094" w:rsidRDefault="005D72FD" w:rsidP="009E4BCE">
            <w:pPr>
              <w:pStyle w:val="TableParagraph"/>
              <w:spacing w:line="275" w:lineRule="exact"/>
              <w:ind w:left="38" w:right="131"/>
              <w:jc w:val="center"/>
              <w:rPr>
                <w:b/>
                <w:sz w:val="24"/>
                <w:szCs w:val="24"/>
              </w:rPr>
            </w:pPr>
            <w:r>
              <w:rPr>
                <w:b/>
                <w:sz w:val="24"/>
                <w:szCs w:val="24"/>
              </w:rPr>
              <w:t>PSO4</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PSO5</w:t>
            </w:r>
          </w:p>
        </w:tc>
      </w:tr>
      <w:tr w:rsidR="00BF7BE4" w:rsidRPr="004A08DC" w:rsidTr="00BF7BE4">
        <w:trPr>
          <w:trHeight w:val="484"/>
        </w:trPr>
        <w:tc>
          <w:tcPr>
            <w:tcW w:w="859" w:type="dxa"/>
          </w:tcPr>
          <w:p w:rsidR="00BF7BE4" w:rsidRPr="004A08DC" w:rsidRDefault="00BF7BE4" w:rsidP="00516C16">
            <w:pPr>
              <w:pStyle w:val="TableParagraph"/>
              <w:rPr>
                <w:b/>
                <w:sz w:val="24"/>
                <w:szCs w:val="24"/>
              </w:rPr>
            </w:pPr>
            <w:r w:rsidRPr="004A08DC">
              <w:rPr>
                <w:b/>
                <w:sz w:val="24"/>
                <w:szCs w:val="24"/>
              </w:rPr>
              <w:t>CO1</w:t>
            </w:r>
          </w:p>
        </w:tc>
        <w:tc>
          <w:tcPr>
            <w:tcW w:w="833" w:type="dxa"/>
          </w:tcPr>
          <w:p w:rsidR="00BF7BE4" w:rsidRPr="004A08DC" w:rsidRDefault="00BF7BE4" w:rsidP="00516C16">
            <w:pPr>
              <w:pStyle w:val="TableParagraph"/>
              <w:ind w:left="6"/>
              <w:jc w:val="center"/>
              <w:rPr>
                <w:sz w:val="24"/>
                <w:szCs w:val="24"/>
              </w:rPr>
            </w:pPr>
            <w:r w:rsidRPr="004A08DC">
              <w:rPr>
                <w:w w:val="99"/>
                <w:sz w:val="24"/>
                <w:szCs w:val="24"/>
              </w:rPr>
              <w:t>S</w:t>
            </w:r>
          </w:p>
        </w:tc>
        <w:tc>
          <w:tcPr>
            <w:tcW w:w="831" w:type="dxa"/>
          </w:tcPr>
          <w:p w:rsidR="00BF7BE4" w:rsidRPr="004A08DC" w:rsidRDefault="005D72FD" w:rsidP="00516C16">
            <w:pPr>
              <w:pStyle w:val="TableParagraph"/>
              <w:ind w:left="7"/>
              <w:jc w:val="center"/>
              <w:rPr>
                <w:sz w:val="24"/>
                <w:szCs w:val="24"/>
              </w:rPr>
            </w:pPr>
            <w:r>
              <w:rPr>
                <w:w w:val="99"/>
                <w:sz w:val="24"/>
                <w:szCs w:val="24"/>
              </w:rPr>
              <w:t>3</w:t>
            </w:r>
          </w:p>
        </w:tc>
        <w:tc>
          <w:tcPr>
            <w:tcW w:w="833" w:type="dxa"/>
          </w:tcPr>
          <w:p w:rsidR="00BF7BE4" w:rsidRPr="004A08DC" w:rsidRDefault="005D72FD" w:rsidP="00516C16">
            <w:pPr>
              <w:pStyle w:val="TableParagraph"/>
              <w:ind w:left="5"/>
              <w:jc w:val="center"/>
              <w:rPr>
                <w:sz w:val="24"/>
                <w:szCs w:val="24"/>
              </w:rPr>
            </w:pPr>
            <w:r>
              <w:rPr>
                <w:w w:val="99"/>
                <w:sz w:val="24"/>
                <w:szCs w:val="24"/>
              </w:rPr>
              <w:t>3</w:t>
            </w:r>
          </w:p>
        </w:tc>
        <w:tc>
          <w:tcPr>
            <w:tcW w:w="833" w:type="dxa"/>
          </w:tcPr>
          <w:p w:rsidR="00BF7BE4" w:rsidRPr="004A08DC" w:rsidRDefault="005D72FD" w:rsidP="00516C16">
            <w:pPr>
              <w:pStyle w:val="TableParagraph"/>
              <w:ind w:left="5"/>
              <w:jc w:val="center"/>
              <w:rPr>
                <w:sz w:val="24"/>
                <w:szCs w:val="24"/>
              </w:rPr>
            </w:pPr>
            <w:r>
              <w:rPr>
                <w:w w:val="99"/>
                <w:sz w:val="24"/>
                <w:szCs w:val="24"/>
              </w:rPr>
              <w:t>3</w:t>
            </w:r>
          </w:p>
        </w:tc>
        <w:tc>
          <w:tcPr>
            <w:tcW w:w="831" w:type="dxa"/>
          </w:tcPr>
          <w:p w:rsidR="00BF7BE4" w:rsidRPr="004A08DC" w:rsidRDefault="005D72FD" w:rsidP="00516C16">
            <w:pPr>
              <w:pStyle w:val="TableParagraph"/>
              <w:ind w:left="7"/>
              <w:jc w:val="center"/>
              <w:rPr>
                <w:sz w:val="24"/>
                <w:szCs w:val="24"/>
              </w:rPr>
            </w:pPr>
            <w:r>
              <w:rPr>
                <w:w w:val="99"/>
                <w:sz w:val="24"/>
                <w:szCs w:val="24"/>
              </w:rPr>
              <w:t>3</w:t>
            </w:r>
          </w:p>
        </w:tc>
        <w:tc>
          <w:tcPr>
            <w:tcW w:w="833" w:type="dxa"/>
          </w:tcPr>
          <w:p w:rsidR="00BF7BE4" w:rsidRPr="004A08DC" w:rsidRDefault="005D72FD" w:rsidP="00516C16">
            <w:pPr>
              <w:pStyle w:val="TableParagraph"/>
              <w:ind w:left="4"/>
              <w:jc w:val="center"/>
              <w:rPr>
                <w:sz w:val="24"/>
                <w:szCs w:val="24"/>
              </w:rPr>
            </w:pPr>
            <w:r>
              <w:rPr>
                <w:w w:val="99"/>
                <w:sz w:val="24"/>
                <w:szCs w:val="24"/>
              </w:rPr>
              <w:t>3</w:t>
            </w:r>
          </w:p>
        </w:tc>
        <w:tc>
          <w:tcPr>
            <w:tcW w:w="833" w:type="dxa"/>
          </w:tcPr>
          <w:p w:rsidR="00BF7BE4" w:rsidRPr="004A08DC" w:rsidRDefault="005D72FD" w:rsidP="00516C16">
            <w:pPr>
              <w:pStyle w:val="TableParagraph"/>
              <w:ind w:left="4"/>
              <w:jc w:val="center"/>
              <w:rPr>
                <w:sz w:val="24"/>
                <w:szCs w:val="24"/>
              </w:rPr>
            </w:pPr>
            <w:r>
              <w:rPr>
                <w:w w:val="99"/>
                <w:sz w:val="24"/>
                <w:szCs w:val="24"/>
              </w:rPr>
              <w:t>3</w:t>
            </w:r>
          </w:p>
        </w:tc>
        <w:tc>
          <w:tcPr>
            <w:tcW w:w="831" w:type="dxa"/>
          </w:tcPr>
          <w:p w:rsidR="00BF7BE4" w:rsidRPr="004A08DC" w:rsidRDefault="005D72FD" w:rsidP="00516C16">
            <w:pPr>
              <w:pStyle w:val="TableParagraph"/>
              <w:ind w:left="5"/>
              <w:jc w:val="center"/>
              <w:rPr>
                <w:sz w:val="24"/>
                <w:szCs w:val="24"/>
              </w:rPr>
            </w:pPr>
            <w:r>
              <w:rPr>
                <w:w w:val="99"/>
                <w:sz w:val="24"/>
                <w:szCs w:val="24"/>
              </w:rPr>
              <w:t>3</w:t>
            </w:r>
          </w:p>
        </w:tc>
        <w:tc>
          <w:tcPr>
            <w:tcW w:w="831" w:type="dxa"/>
          </w:tcPr>
          <w:p w:rsidR="00BF7BE4" w:rsidRPr="004A08DC" w:rsidRDefault="005D72FD" w:rsidP="00C02BE5">
            <w:pPr>
              <w:pStyle w:val="TableParagraph"/>
              <w:ind w:left="4"/>
              <w:jc w:val="center"/>
              <w:rPr>
                <w:sz w:val="24"/>
                <w:szCs w:val="24"/>
              </w:rPr>
            </w:pPr>
            <w:r>
              <w:rPr>
                <w:w w:val="99"/>
                <w:sz w:val="24"/>
                <w:szCs w:val="24"/>
              </w:rPr>
              <w:t>3</w:t>
            </w:r>
          </w:p>
        </w:tc>
        <w:tc>
          <w:tcPr>
            <w:tcW w:w="831" w:type="dxa"/>
          </w:tcPr>
          <w:p w:rsidR="00BF7BE4" w:rsidRPr="004A08DC" w:rsidRDefault="005D72FD" w:rsidP="00C02BE5">
            <w:pPr>
              <w:pStyle w:val="TableParagraph"/>
              <w:ind w:left="4"/>
              <w:jc w:val="center"/>
              <w:rPr>
                <w:sz w:val="24"/>
                <w:szCs w:val="24"/>
              </w:rPr>
            </w:pPr>
            <w:r>
              <w:rPr>
                <w:w w:val="99"/>
                <w:sz w:val="24"/>
                <w:szCs w:val="24"/>
              </w:rPr>
              <w:t>3</w:t>
            </w:r>
          </w:p>
        </w:tc>
      </w:tr>
      <w:tr w:rsidR="00BF7BE4" w:rsidRPr="004A08DC" w:rsidTr="00BF7BE4">
        <w:trPr>
          <w:trHeight w:val="287"/>
        </w:trPr>
        <w:tc>
          <w:tcPr>
            <w:tcW w:w="859" w:type="dxa"/>
          </w:tcPr>
          <w:p w:rsidR="00BF7BE4" w:rsidRPr="004A08DC" w:rsidRDefault="00BF7BE4" w:rsidP="00516C16">
            <w:pPr>
              <w:pStyle w:val="TableParagraph"/>
              <w:rPr>
                <w:b/>
                <w:sz w:val="24"/>
                <w:szCs w:val="24"/>
              </w:rPr>
            </w:pPr>
            <w:r w:rsidRPr="004A08DC">
              <w:rPr>
                <w:b/>
                <w:sz w:val="24"/>
                <w:szCs w:val="24"/>
              </w:rPr>
              <w:t>CO2</w:t>
            </w:r>
          </w:p>
        </w:tc>
        <w:tc>
          <w:tcPr>
            <w:tcW w:w="833" w:type="dxa"/>
          </w:tcPr>
          <w:p w:rsidR="00BF7BE4" w:rsidRPr="004A08DC" w:rsidRDefault="005D72FD" w:rsidP="00516C16">
            <w:pPr>
              <w:pStyle w:val="TableParagraph"/>
              <w:ind w:left="6"/>
              <w:jc w:val="center"/>
              <w:rPr>
                <w:sz w:val="24"/>
                <w:szCs w:val="24"/>
              </w:rPr>
            </w:pPr>
            <w:r>
              <w:rPr>
                <w:w w:val="99"/>
                <w:sz w:val="24"/>
                <w:szCs w:val="24"/>
              </w:rPr>
              <w:t>3</w:t>
            </w:r>
          </w:p>
        </w:tc>
        <w:tc>
          <w:tcPr>
            <w:tcW w:w="831" w:type="dxa"/>
          </w:tcPr>
          <w:p w:rsidR="00BF7BE4" w:rsidRPr="004A08DC" w:rsidRDefault="005D72FD" w:rsidP="00516C16">
            <w:pPr>
              <w:pStyle w:val="TableParagraph"/>
              <w:ind w:left="10"/>
              <w:jc w:val="center"/>
              <w:rPr>
                <w:sz w:val="24"/>
                <w:szCs w:val="24"/>
              </w:rPr>
            </w:pPr>
            <w:r>
              <w:rPr>
                <w:sz w:val="24"/>
                <w:szCs w:val="24"/>
              </w:rPr>
              <w:t>1</w:t>
            </w:r>
          </w:p>
        </w:tc>
        <w:tc>
          <w:tcPr>
            <w:tcW w:w="833" w:type="dxa"/>
          </w:tcPr>
          <w:p w:rsidR="00BF7BE4" w:rsidRPr="004A08DC" w:rsidRDefault="005D72FD" w:rsidP="00516C16">
            <w:pPr>
              <w:pStyle w:val="TableParagraph"/>
              <w:ind w:left="5"/>
              <w:jc w:val="center"/>
              <w:rPr>
                <w:sz w:val="24"/>
                <w:szCs w:val="24"/>
              </w:rPr>
            </w:pPr>
            <w:r>
              <w:rPr>
                <w:w w:val="99"/>
                <w:sz w:val="24"/>
                <w:szCs w:val="24"/>
              </w:rPr>
              <w:t>3</w:t>
            </w:r>
          </w:p>
        </w:tc>
        <w:tc>
          <w:tcPr>
            <w:tcW w:w="833" w:type="dxa"/>
          </w:tcPr>
          <w:p w:rsidR="00BF7BE4" w:rsidRPr="004A08DC" w:rsidRDefault="005D72FD" w:rsidP="00516C16">
            <w:pPr>
              <w:pStyle w:val="TableParagraph"/>
              <w:ind w:left="5"/>
              <w:jc w:val="center"/>
              <w:rPr>
                <w:sz w:val="24"/>
                <w:szCs w:val="24"/>
              </w:rPr>
            </w:pPr>
            <w:r>
              <w:rPr>
                <w:w w:val="99"/>
                <w:sz w:val="24"/>
                <w:szCs w:val="24"/>
              </w:rPr>
              <w:t>3</w:t>
            </w:r>
          </w:p>
        </w:tc>
        <w:tc>
          <w:tcPr>
            <w:tcW w:w="831" w:type="dxa"/>
          </w:tcPr>
          <w:p w:rsidR="00BF7BE4" w:rsidRPr="004A08DC" w:rsidRDefault="005D72FD" w:rsidP="00516C16">
            <w:pPr>
              <w:pStyle w:val="TableParagraph"/>
              <w:ind w:left="7"/>
              <w:jc w:val="center"/>
              <w:rPr>
                <w:sz w:val="24"/>
                <w:szCs w:val="24"/>
              </w:rPr>
            </w:pPr>
            <w:r>
              <w:rPr>
                <w:w w:val="99"/>
                <w:sz w:val="24"/>
                <w:szCs w:val="24"/>
              </w:rPr>
              <w:t>3</w:t>
            </w:r>
          </w:p>
        </w:tc>
        <w:tc>
          <w:tcPr>
            <w:tcW w:w="833" w:type="dxa"/>
          </w:tcPr>
          <w:p w:rsidR="00BF7BE4" w:rsidRPr="004A08DC" w:rsidRDefault="005D72FD" w:rsidP="00516C16">
            <w:pPr>
              <w:pStyle w:val="TableParagraph"/>
              <w:ind w:left="4"/>
              <w:jc w:val="center"/>
              <w:rPr>
                <w:sz w:val="24"/>
                <w:szCs w:val="24"/>
              </w:rPr>
            </w:pPr>
            <w:r>
              <w:rPr>
                <w:w w:val="99"/>
                <w:sz w:val="24"/>
                <w:szCs w:val="24"/>
              </w:rPr>
              <w:t>3</w:t>
            </w:r>
          </w:p>
        </w:tc>
        <w:tc>
          <w:tcPr>
            <w:tcW w:w="833" w:type="dxa"/>
          </w:tcPr>
          <w:p w:rsidR="00BF7BE4" w:rsidRPr="004A08DC" w:rsidRDefault="005D72FD" w:rsidP="00516C16">
            <w:pPr>
              <w:pStyle w:val="TableParagraph"/>
              <w:ind w:left="4"/>
              <w:jc w:val="center"/>
              <w:rPr>
                <w:sz w:val="24"/>
                <w:szCs w:val="24"/>
              </w:rPr>
            </w:pPr>
            <w:r>
              <w:rPr>
                <w:w w:val="99"/>
                <w:sz w:val="24"/>
                <w:szCs w:val="24"/>
              </w:rPr>
              <w:t>3</w:t>
            </w:r>
          </w:p>
        </w:tc>
        <w:tc>
          <w:tcPr>
            <w:tcW w:w="831" w:type="dxa"/>
          </w:tcPr>
          <w:p w:rsidR="00BF7BE4" w:rsidRPr="004A08DC" w:rsidRDefault="005D72FD" w:rsidP="00516C16">
            <w:pPr>
              <w:pStyle w:val="TableParagraph"/>
              <w:ind w:left="5"/>
              <w:jc w:val="center"/>
              <w:rPr>
                <w:sz w:val="24"/>
                <w:szCs w:val="24"/>
              </w:rPr>
            </w:pPr>
            <w:r>
              <w:rPr>
                <w:w w:val="99"/>
                <w:sz w:val="24"/>
                <w:szCs w:val="24"/>
              </w:rPr>
              <w:t>3</w:t>
            </w:r>
          </w:p>
        </w:tc>
        <w:tc>
          <w:tcPr>
            <w:tcW w:w="831" w:type="dxa"/>
          </w:tcPr>
          <w:p w:rsidR="00BF7BE4" w:rsidRPr="004A08DC" w:rsidRDefault="005D72FD" w:rsidP="00C02BE5">
            <w:pPr>
              <w:pStyle w:val="TableParagraph"/>
              <w:ind w:left="4"/>
              <w:jc w:val="center"/>
              <w:rPr>
                <w:sz w:val="24"/>
                <w:szCs w:val="24"/>
              </w:rPr>
            </w:pPr>
            <w:r>
              <w:rPr>
                <w:w w:val="99"/>
                <w:sz w:val="24"/>
                <w:szCs w:val="24"/>
              </w:rPr>
              <w:t>3</w:t>
            </w:r>
          </w:p>
        </w:tc>
        <w:tc>
          <w:tcPr>
            <w:tcW w:w="831" w:type="dxa"/>
          </w:tcPr>
          <w:p w:rsidR="00BF7BE4" w:rsidRPr="004A08DC" w:rsidRDefault="005D72FD" w:rsidP="00C02BE5">
            <w:pPr>
              <w:pStyle w:val="TableParagraph"/>
              <w:ind w:left="4"/>
              <w:jc w:val="center"/>
              <w:rPr>
                <w:sz w:val="24"/>
                <w:szCs w:val="24"/>
              </w:rPr>
            </w:pPr>
            <w:r>
              <w:rPr>
                <w:w w:val="99"/>
                <w:sz w:val="24"/>
                <w:szCs w:val="24"/>
              </w:rPr>
              <w:t>3</w:t>
            </w:r>
          </w:p>
        </w:tc>
      </w:tr>
      <w:tr w:rsidR="00BF7BE4" w:rsidRPr="004A08DC" w:rsidTr="00BF7BE4">
        <w:trPr>
          <w:trHeight w:val="209"/>
        </w:trPr>
        <w:tc>
          <w:tcPr>
            <w:tcW w:w="859" w:type="dxa"/>
          </w:tcPr>
          <w:p w:rsidR="00BF7BE4" w:rsidRPr="004A08DC" w:rsidRDefault="00BF7BE4" w:rsidP="00516C16">
            <w:pPr>
              <w:pStyle w:val="TableParagraph"/>
              <w:rPr>
                <w:b/>
                <w:sz w:val="24"/>
                <w:szCs w:val="24"/>
              </w:rPr>
            </w:pPr>
            <w:r w:rsidRPr="004A08DC">
              <w:rPr>
                <w:b/>
                <w:sz w:val="24"/>
                <w:szCs w:val="24"/>
              </w:rPr>
              <w:t>CO3</w:t>
            </w:r>
          </w:p>
        </w:tc>
        <w:tc>
          <w:tcPr>
            <w:tcW w:w="833" w:type="dxa"/>
          </w:tcPr>
          <w:p w:rsidR="00BF7BE4" w:rsidRPr="004A08DC" w:rsidRDefault="005D72FD" w:rsidP="00516C16">
            <w:pPr>
              <w:pStyle w:val="TableParagraph"/>
              <w:ind w:left="6"/>
              <w:jc w:val="center"/>
              <w:rPr>
                <w:sz w:val="24"/>
                <w:szCs w:val="24"/>
              </w:rPr>
            </w:pPr>
            <w:r>
              <w:rPr>
                <w:w w:val="99"/>
                <w:sz w:val="24"/>
                <w:szCs w:val="24"/>
              </w:rPr>
              <w:t>3</w:t>
            </w:r>
          </w:p>
        </w:tc>
        <w:tc>
          <w:tcPr>
            <w:tcW w:w="831" w:type="dxa"/>
          </w:tcPr>
          <w:p w:rsidR="00BF7BE4" w:rsidRPr="004A08DC" w:rsidRDefault="005D72FD" w:rsidP="00516C16">
            <w:pPr>
              <w:pStyle w:val="TableParagraph"/>
              <w:ind w:left="7"/>
              <w:jc w:val="center"/>
              <w:rPr>
                <w:sz w:val="24"/>
                <w:szCs w:val="24"/>
              </w:rPr>
            </w:pPr>
            <w:r>
              <w:rPr>
                <w:w w:val="99"/>
                <w:sz w:val="24"/>
                <w:szCs w:val="24"/>
              </w:rPr>
              <w:t>1</w:t>
            </w:r>
          </w:p>
        </w:tc>
        <w:tc>
          <w:tcPr>
            <w:tcW w:w="833" w:type="dxa"/>
          </w:tcPr>
          <w:p w:rsidR="00BF7BE4" w:rsidRPr="004A08DC" w:rsidRDefault="005D72FD" w:rsidP="00516C16">
            <w:pPr>
              <w:pStyle w:val="TableParagraph"/>
              <w:ind w:left="5"/>
              <w:jc w:val="center"/>
              <w:rPr>
                <w:sz w:val="24"/>
                <w:szCs w:val="24"/>
              </w:rPr>
            </w:pPr>
            <w:r>
              <w:rPr>
                <w:sz w:val="24"/>
                <w:szCs w:val="24"/>
              </w:rPr>
              <w:t>3</w:t>
            </w:r>
          </w:p>
        </w:tc>
        <w:tc>
          <w:tcPr>
            <w:tcW w:w="833" w:type="dxa"/>
          </w:tcPr>
          <w:p w:rsidR="00BF7BE4" w:rsidRPr="004A08DC" w:rsidRDefault="005D72FD" w:rsidP="00516C16">
            <w:pPr>
              <w:pStyle w:val="TableParagraph"/>
              <w:ind w:left="5"/>
              <w:jc w:val="center"/>
              <w:rPr>
                <w:sz w:val="24"/>
                <w:szCs w:val="24"/>
              </w:rPr>
            </w:pPr>
            <w:r>
              <w:rPr>
                <w:sz w:val="24"/>
                <w:szCs w:val="24"/>
              </w:rPr>
              <w:t>3</w:t>
            </w:r>
          </w:p>
        </w:tc>
        <w:tc>
          <w:tcPr>
            <w:tcW w:w="831" w:type="dxa"/>
          </w:tcPr>
          <w:p w:rsidR="00BF7BE4" w:rsidRPr="004A08DC" w:rsidRDefault="005D72FD" w:rsidP="00516C16">
            <w:pPr>
              <w:pStyle w:val="TableParagraph"/>
              <w:ind w:left="10"/>
              <w:jc w:val="center"/>
              <w:rPr>
                <w:sz w:val="24"/>
                <w:szCs w:val="24"/>
              </w:rPr>
            </w:pPr>
            <w:r>
              <w:rPr>
                <w:sz w:val="24"/>
                <w:szCs w:val="24"/>
              </w:rPr>
              <w:t>3</w:t>
            </w:r>
          </w:p>
        </w:tc>
        <w:tc>
          <w:tcPr>
            <w:tcW w:w="833" w:type="dxa"/>
          </w:tcPr>
          <w:p w:rsidR="00BF7BE4" w:rsidRPr="004A08DC" w:rsidRDefault="005D72FD" w:rsidP="00516C16">
            <w:pPr>
              <w:pStyle w:val="TableParagraph"/>
              <w:ind w:left="7"/>
              <w:jc w:val="center"/>
              <w:rPr>
                <w:sz w:val="24"/>
                <w:szCs w:val="24"/>
              </w:rPr>
            </w:pPr>
            <w:r>
              <w:rPr>
                <w:sz w:val="24"/>
                <w:szCs w:val="24"/>
              </w:rPr>
              <w:t>3</w:t>
            </w:r>
          </w:p>
        </w:tc>
        <w:tc>
          <w:tcPr>
            <w:tcW w:w="833" w:type="dxa"/>
          </w:tcPr>
          <w:p w:rsidR="00BF7BE4" w:rsidRPr="004A08DC" w:rsidRDefault="005D72FD" w:rsidP="00516C16">
            <w:pPr>
              <w:pStyle w:val="TableParagraph"/>
              <w:ind w:left="7"/>
              <w:jc w:val="center"/>
              <w:rPr>
                <w:sz w:val="24"/>
                <w:szCs w:val="24"/>
              </w:rPr>
            </w:pPr>
            <w:r>
              <w:rPr>
                <w:sz w:val="24"/>
                <w:szCs w:val="24"/>
              </w:rPr>
              <w:t>3</w:t>
            </w:r>
          </w:p>
        </w:tc>
        <w:tc>
          <w:tcPr>
            <w:tcW w:w="831" w:type="dxa"/>
          </w:tcPr>
          <w:p w:rsidR="00BF7BE4" w:rsidRPr="004A08DC" w:rsidRDefault="005D72FD" w:rsidP="00516C16">
            <w:pPr>
              <w:pStyle w:val="TableParagraph"/>
              <w:ind w:left="5"/>
              <w:jc w:val="center"/>
              <w:rPr>
                <w:sz w:val="24"/>
                <w:szCs w:val="24"/>
              </w:rPr>
            </w:pPr>
            <w:r>
              <w:rPr>
                <w:sz w:val="24"/>
                <w:szCs w:val="24"/>
              </w:rPr>
              <w:t>2</w:t>
            </w:r>
          </w:p>
        </w:tc>
        <w:tc>
          <w:tcPr>
            <w:tcW w:w="831" w:type="dxa"/>
          </w:tcPr>
          <w:p w:rsidR="00BF7BE4" w:rsidRPr="004A08DC" w:rsidRDefault="005D72FD" w:rsidP="00C02BE5">
            <w:pPr>
              <w:pStyle w:val="TableParagraph"/>
              <w:ind w:left="7"/>
              <w:jc w:val="center"/>
              <w:rPr>
                <w:sz w:val="24"/>
                <w:szCs w:val="24"/>
              </w:rPr>
            </w:pPr>
            <w:r>
              <w:rPr>
                <w:sz w:val="24"/>
                <w:szCs w:val="24"/>
              </w:rPr>
              <w:t>3</w:t>
            </w:r>
          </w:p>
        </w:tc>
        <w:tc>
          <w:tcPr>
            <w:tcW w:w="831" w:type="dxa"/>
          </w:tcPr>
          <w:p w:rsidR="00BF7BE4" w:rsidRPr="004A08DC" w:rsidRDefault="005D72FD" w:rsidP="00C02BE5">
            <w:pPr>
              <w:pStyle w:val="TableParagraph"/>
              <w:ind w:left="7"/>
              <w:jc w:val="center"/>
              <w:rPr>
                <w:sz w:val="24"/>
                <w:szCs w:val="24"/>
              </w:rPr>
            </w:pPr>
            <w:r>
              <w:rPr>
                <w:sz w:val="24"/>
                <w:szCs w:val="24"/>
              </w:rPr>
              <w:t>1</w:t>
            </w:r>
          </w:p>
        </w:tc>
      </w:tr>
      <w:tr w:rsidR="00BF7BE4" w:rsidRPr="004A08DC" w:rsidTr="00BF7BE4">
        <w:trPr>
          <w:trHeight w:val="337"/>
        </w:trPr>
        <w:tc>
          <w:tcPr>
            <w:tcW w:w="859" w:type="dxa"/>
          </w:tcPr>
          <w:p w:rsidR="00BF7BE4" w:rsidRPr="004A08DC" w:rsidRDefault="00BF7BE4" w:rsidP="00516C16">
            <w:pPr>
              <w:pStyle w:val="TableParagraph"/>
              <w:rPr>
                <w:b/>
                <w:sz w:val="24"/>
                <w:szCs w:val="24"/>
              </w:rPr>
            </w:pPr>
            <w:r w:rsidRPr="004A08DC">
              <w:rPr>
                <w:b/>
                <w:sz w:val="24"/>
                <w:szCs w:val="24"/>
              </w:rPr>
              <w:t>CO4</w:t>
            </w:r>
          </w:p>
        </w:tc>
        <w:tc>
          <w:tcPr>
            <w:tcW w:w="833" w:type="dxa"/>
          </w:tcPr>
          <w:p w:rsidR="00BF7BE4" w:rsidRPr="004A08DC" w:rsidRDefault="005D72FD" w:rsidP="00516C16">
            <w:pPr>
              <w:pStyle w:val="TableParagraph"/>
              <w:ind w:left="6"/>
              <w:jc w:val="center"/>
              <w:rPr>
                <w:sz w:val="24"/>
                <w:szCs w:val="24"/>
              </w:rPr>
            </w:pPr>
            <w:r>
              <w:rPr>
                <w:w w:val="99"/>
                <w:sz w:val="24"/>
                <w:szCs w:val="24"/>
              </w:rPr>
              <w:t>3</w:t>
            </w:r>
          </w:p>
        </w:tc>
        <w:tc>
          <w:tcPr>
            <w:tcW w:w="831" w:type="dxa"/>
          </w:tcPr>
          <w:p w:rsidR="00BF7BE4" w:rsidRPr="004A08DC" w:rsidRDefault="005D72FD" w:rsidP="00516C16">
            <w:pPr>
              <w:pStyle w:val="TableParagraph"/>
              <w:ind w:left="7"/>
              <w:jc w:val="center"/>
              <w:rPr>
                <w:sz w:val="24"/>
                <w:szCs w:val="24"/>
              </w:rPr>
            </w:pPr>
            <w:r>
              <w:rPr>
                <w:w w:val="99"/>
                <w:sz w:val="24"/>
                <w:szCs w:val="24"/>
              </w:rPr>
              <w:t>3</w:t>
            </w:r>
          </w:p>
        </w:tc>
        <w:tc>
          <w:tcPr>
            <w:tcW w:w="833" w:type="dxa"/>
          </w:tcPr>
          <w:p w:rsidR="00BF7BE4" w:rsidRPr="004A08DC" w:rsidRDefault="005D72FD" w:rsidP="00516C16">
            <w:pPr>
              <w:pStyle w:val="TableParagraph"/>
              <w:ind w:left="5"/>
              <w:jc w:val="center"/>
              <w:rPr>
                <w:sz w:val="24"/>
                <w:szCs w:val="24"/>
              </w:rPr>
            </w:pPr>
            <w:r>
              <w:rPr>
                <w:w w:val="99"/>
                <w:sz w:val="24"/>
                <w:szCs w:val="24"/>
              </w:rPr>
              <w:t>3</w:t>
            </w:r>
          </w:p>
        </w:tc>
        <w:tc>
          <w:tcPr>
            <w:tcW w:w="833" w:type="dxa"/>
          </w:tcPr>
          <w:p w:rsidR="00BF7BE4" w:rsidRPr="004A08DC" w:rsidRDefault="005D72FD" w:rsidP="00516C16">
            <w:pPr>
              <w:pStyle w:val="TableParagraph"/>
              <w:ind w:left="8"/>
              <w:jc w:val="center"/>
              <w:rPr>
                <w:sz w:val="24"/>
                <w:szCs w:val="24"/>
              </w:rPr>
            </w:pPr>
            <w:r>
              <w:rPr>
                <w:sz w:val="24"/>
                <w:szCs w:val="24"/>
              </w:rPr>
              <w:t>1</w:t>
            </w:r>
          </w:p>
        </w:tc>
        <w:tc>
          <w:tcPr>
            <w:tcW w:w="831" w:type="dxa"/>
          </w:tcPr>
          <w:p w:rsidR="00BF7BE4" w:rsidRPr="004A08DC" w:rsidRDefault="005D72FD" w:rsidP="00516C16">
            <w:pPr>
              <w:pStyle w:val="TableParagraph"/>
              <w:ind w:left="9"/>
              <w:jc w:val="center"/>
              <w:rPr>
                <w:sz w:val="24"/>
                <w:szCs w:val="24"/>
              </w:rPr>
            </w:pPr>
            <w:r>
              <w:rPr>
                <w:sz w:val="24"/>
                <w:szCs w:val="24"/>
              </w:rPr>
              <w:t>1</w:t>
            </w:r>
          </w:p>
        </w:tc>
        <w:tc>
          <w:tcPr>
            <w:tcW w:w="833" w:type="dxa"/>
          </w:tcPr>
          <w:p w:rsidR="00BF7BE4" w:rsidRPr="004A08DC" w:rsidRDefault="005D72FD" w:rsidP="00516C16">
            <w:pPr>
              <w:pStyle w:val="TableParagraph"/>
              <w:ind w:left="6"/>
              <w:jc w:val="center"/>
              <w:rPr>
                <w:sz w:val="24"/>
                <w:szCs w:val="24"/>
              </w:rPr>
            </w:pPr>
            <w:r>
              <w:rPr>
                <w:sz w:val="24"/>
                <w:szCs w:val="24"/>
              </w:rPr>
              <w:t>2</w:t>
            </w:r>
          </w:p>
        </w:tc>
        <w:tc>
          <w:tcPr>
            <w:tcW w:w="833" w:type="dxa"/>
          </w:tcPr>
          <w:p w:rsidR="00BF7BE4" w:rsidRPr="004A08DC" w:rsidRDefault="005D72FD" w:rsidP="00516C16">
            <w:pPr>
              <w:pStyle w:val="TableParagraph"/>
              <w:ind w:left="4"/>
              <w:jc w:val="center"/>
              <w:rPr>
                <w:sz w:val="24"/>
                <w:szCs w:val="24"/>
              </w:rPr>
            </w:pPr>
            <w:r>
              <w:rPr>
                <w:w w:val="99"/>
                <w:sz w:val="24"/>
                <w:szCs w:val="24"/>
              </w:rPr>
              <w:t>3</w:t>
            </w:r>
          </w:p>
        </w:tc>
        <w:tc>
          <w:tcPr>
            <w:tcW w:w="831" w:type="dxa"/>
          </w:tcPr>
          <w:p w:rsidR="00BF7BE4" w:rsidRPr="004A08DC" w:rsidRDefault="005D72FD" w:rsidP="00516C16">
            <w:pPr>
              <w:pStyle w:val="TableParagraph"/>
              <w:ind w:left="5"/>
              <w:jc w:val="center"/>
              <w:rPr>
                <w:sz w:val="24"/>
                <w:szCs w:val="24"/>
              </w:rPr>
            </w:pPr>
            <w:r>
              <w:rPr>
                <w:w w:val="99"/>
                <w:sz w:val="24"/>
                <w:szCs w:val="24"/>
              </w:rPr>
              <w:t>2</w:t>
            </w:r>
          </w:p>
        </w:tc>
        <w:tc>
          <w:tcPr>
            <w:tcW w:w="831" w:type="dxa"/>
          </w:tcPr>
          <w:p w:rsidR="00BF7BE4" w:rsidRPr="004A08DC" w:rsidRDefault="005D72FD" w:rsidP="00C02BE5">
            <w:pPr>
              <w:pStyle w:val="TableParagraph"/>
              <w:ind w:left="6"/>
              <w:jc w:val="center"/>
              <w:rPr>
                <w:sz w:val="24"/>
                <w:szCs w:val="24"/>
              </w:rPr>
            </w:pPr>
            <w:r>
              <w:rPr>
                <w:sz w:val="24"/>
                <w:szCs w:val="24"/>
              </w:rPr>
              <w:t>2</w:t>
            </w:r>
          </w:p>
        </w:tc>
        <w:tc>
          <w:tcPr>
            <w:tcW w:w="831" w:type="dxa"/>
          </w:tcPr>
          <w:p w:rsidR="00BF7BE4" w:rsidRPr="004A08DC" w:rsidRDefault="005D72FD" w:rsidP="00C02BE5">
            <w:pPr>
              <w:pStyle w:val="TableParagraph"/>
              <w:ind w:left="4"/>
              <w:jc w:val="center"/>
              <w:rPr>
                <w:sz w:val="24"/>
                <w:szCs w:val="24"/>
              </w:rPr>
            </w:pPr>
            <w:r>
              <w:rPr>
                <w:w w:val="99"/>
                <w:sz w:val="24"/>
                <w:szCs w:val="24"/>
              </w:rPr>
              <w:t>1</w:t>
            </w:r>
          </w:p>
        </w:tc>
      </w:tr>
      <w:tr w:rsidR="00BF7BE4" w:rsidRPr="004A08DC" w:rsidTr="00BF7BE4">
        <w:trPr>
          <w:trHeight w:val="222"/>
        </w:trPr>
        <w:tc>
          <w:tcPr>
            <w:tcW w:w="859" w:type="dxa"/>
          </w:tcPr>
          <w:p w:rsidR="00BF7BE4" w:rsidRPr="004A08DC" w:rsidRDefault="00BF7BE4" w:rsidP="00516C16">
            <w:pPr>
              <w:pStyle w:val="TableParagraph"/>
              <w:rPr>
                <w:b/>
                <w:sz w:val="24"/>
                <w:szCs w:val="24"/>
              </w:rPr>
            </w:pPr>
            <w:r w:rsidRPr="004A08DC">
              <w:rPr>
                <w:b/>
                <w:sz w:val="24"/>
                <w:szCs w:val="24"/>
              </w:rPr>
              <w:t>CO5</w:t>
            </w:r>
          </w:p>
        </w:tc>
        <w:tc>
          <w:tcPr>
            <w:tcW w:w="833" w:type="dxa"/>
          </w:tcPr>
          <w:p w:rsidR="00BF7BE4" w:rsidRPr="004A08DC" w:rsidRDefault="005D72FD" w:rsidP="00516C16">
            <w:pPr>
              <w:pStyle w:val="TableParagraph"/>
              <w:ind w:left="6"/>
              <w:jc w:val="center"/>
              <w:rPr>
                <w:sz w:val="24"/>
                <w:szCs w:val="24"/>
              </w:rPr>
            </w:pPr>
            <w:r>
              <w:rPr>
                <w:w w:val="99"/>
                <w:sz w:val="24"/>
                <w:szCs w:val="24"/>
              </w:rPr>
              <w:t>3</w:t>
            </w:r>
          </w:p>
        </w:tc>
        <w:tc>
          <w:tcPr>
            <w:tcW w:w="831" w:type="dxa"/>
          </w:tcPr>
          <w:p w:rsidR="00BF7BE4" w:rsidRPr="004A08DC" w:rsidRDefault="005D72FD" w:rsidP="00516C16">
            <w:pPr>
              <w:pStyle w:val="TableParagraph"/>
              <w:ind w:left="7"/>
              <w:jc w:val="center"/>
              <w:rPr>
                <w:sz w:val="24"/>
                <w:szCs w:val="24"/>
              </w:rPr>
            </w:pPr>
            <w:r>
              <w:rPr>
                <w:w w:val="99"/>
                <w:sz w:val="24"/>
                <w:szCs w:val="24"/>
              </w:rPr>
              <w:t>3</w:t>
            </w:r>
          </w:p>
        </w:tc>
        <w:tc>
          <w:tcPr>
            <w:tcW w:w="833" w:type="dxa"/>
          </w:tcPr>
          <w:p w:rsidR="00BF7BE4" w:rsidRPr="004A08DC" w:rsidRDefault="005D72FD" w:rsidP="00516C16">
            <w:pPr>
              <w:pStyle w:val="TableParagraph"/>
              <w:ind w:left="5"/>
              <w:jc w:val="center"/>
              <w:rPr>
                <w:sz w:val="24"/>
                <w:szCs w:val="24"/>
              </w:rPr>
            </w:pPr>
            <w:r>
              <w:rPr>
                <w:w w:val="99"/>
                <w:sz w:val="24"/>
                <w:szCs w:val="24"/>
              </w:rPr>
              <w:t>3</w:t>
            </w:r>
          </w:p>
        </w:tc>
        <w:tc>
          <w:tcPr>
            <w:tcW w:w="833" w:type="dxa"/>
          </w:tcPr>
          <w:p w:rsidR="00BF7BE4" w:rsidRPr="004A08DC" w:rsidRDefault="005D72FD" w:rsidP="00516C16">
            <w:pPr>
              <w:pStyle w:val="TableParagraph"/>
              <w:ind w:left="5"/>
              <w:jc w:val="center"/>
              <w:rPr>
                <w:sz w:val="24"/>
                <w:szCs w:val="24"/>
              </w:rPr>
            </w:pPr>
            <w:r>
              <w:rPr>
                <w:w w:val="99"/>
                <w:sz w:val="24"/>
                <w:szCs w:val="24"/>
              </w:rPr>
              <w:t>3</w:t>
            </w:r>
          </w:p>
        </w:tc>
        <w:tc>
          <w:tcPr>
            <w:tcW w:w="831" w:type="dxa"/>
          </w:tcPr>
          <w:p w:rsidR="00BF7BE4" w:rsidRPr="004A08DC" w:rsidRDefault="005D72FD" w:rsidP="00516C16">
            <w:pPr>
              <w:pStyle w:val="TableParagraph"/>
              <w:ind w:left="7"/>
              <w:jc w:val="center"/>
              <w:rPr>
                <w:sz w:val="24"/>
                <w:szCs w:val="24"/>
              </w:rPr>
            </w:pPr>
            <w:r>
              <w:rPr>
                <w:w w:val="99"/>
                <w:sz w:val="24"/>
                <w:szCs w:val="24"/>
              </w:rPr>
              <w:t>3</w:t>
            </w:r>
          </w:p>
        </w:tc>
        <w:tc>
          <w:tcPr>
            <w:tcW w:w="833" w:type="dxa"/>
          </w:tcPr>
          <w:p w:rsidR="00BF7BE4" w:rsidRPr="004A08DC" w:rsidRDefault="005D72FD" w:rsidP="00516C16">
            <w:pPr>
              <w:pStyle w:val="TableParagraph"/>
              <w:ind w:left="4"/>
              <w:jc w:val="center"/>
              <w:rPr>
                <w:sz w:val="24"/>
                <w:szCs w:val="24"/>
              </w:rPr>
            </w:pPr>
            <w:r>
              <w:rPr>
                <w:w w:val="99"/>
                <w:sz w:val="24"/>
                <w:szCs w:val="24"/>
              </w:rPr>
              <w:t>3</w:t>
            </w:r>
          </w:p>
        </w:tc>
        <w:tc>
          <w:tcPr>
            <w:tcW w:w="833" w:type="dxa"/>
          </w:tcPr>
          <w:p w:rsidR="00BF7BE4" w:rsidRPr="004A08DC" w:rsidRDefault="005D72FD" w:rsidP="00516C16">
            <w:pPr>
              <w:pStyle w:val="TableParagraph"/>
              <w:ind w:left="6"/>
              <w:jc w:val="center"/>
              <w:rPr>
                <w:sz w:val="24"/>
                <w:szCs w:val="24"/>
              </w:rPr>
            </w:pPr>
            <w:r>
              <w:rPr>
                <w:sz w:val="24"/>
                <w:szCs w:val="24"/>
              </w:rPr>
              <w:t>2</w:t>
            </w:r>
          </w:p>
        </w:tc>
        <w:tc>
          <w:tcPr>
            <w:tcW w:w="831" w:type="dxa"/>
          </w:tcPr>
          <w:p w:rsidR="00BF7BE4" w:rsidRPr="004A08DC" w:rsidRDefault="005D72FD" w:rsidP="00516C16">
            <w:pPr>
              <w:pStyle w:val="TableParagraph"/>
              <w:ind w:left="5"/>
              <w:jc w:val="center"/>
              <w:rPr>
                <w:sz w:val="24"/>
                <w:szCs w:val="24"/>
              </w:rPr>
            </w:pPr>
            <w:r>
              <w:rPr>
                <w:w w:val="99"/>
                <w:sz w:val="24"/>
                <w:szCs w:val="24"/>
              </w:rPr>
              <w:t>3</w:t>
            </w:r>
          </w:p>
        </w:tc>
        <w:tc>
          <w:tcPr>
            <w:tcW w:w="831" w:type="dxa"/>
          </w:tcPr>
          <w:p w:rsidR="00BF7BE4" w:rsidRPr="004A08DC" w:rsidRDefault="005D72FD" w:rsidP="00C02BE5">
            <w:pPr>
              <w:pStyle w:val="TableParagraph"/>
              <w:ind w:left="4"/>
              <w:jc w:val="center"/>
              <w:rPr>
                <w:sz w:val="24"/>
                <w:szCs w:val="24"/>
              </w:rPr>
            </w:pPr>
            <w:r>
              <w:rPr>
                <w:w w:val="99"/>
                <w:sz w:val="24"/>
                <w:szCs w:val="24"/>
              </w:rPr>
              <w:t>3</w:t>
            </w:r>
          </w:p>
        </w:tc>
        <w:tc>
          <w:tcPr>
            <w:tcW w:w="831" w:type="dxa"/>
          </w:tcPr>
          <w:p w:rsidR="00BF7BE4" w:rsidRPr="004A08DC" w:rsidRDefault="005D72FD" w:rsidP="00C02BE5">
            <w:pPr>
              <w:pStyle w:val="TableParagraph"/>
              <w:ind w:left="6"/>
              <w:jc w:val="center"/>
              <w:rPr>
                <w:sz w:val="24"/>
                <w:szCs w:val="24"/>
              </w:rPr>
            </w:pPr>
            <w:r>
              <w:rPr>
                <w:sz w:val="24"/>
                <w:szCs w:val="24"/>
              </w:rPr>
              <w:t>2</w:t>
            </w:r>
          </w:p>
        </w:tc>
      </w:tr>
    </w:tbl>
    <w:p w:rsidR="00707B39" w:rsidRPr="004A08DC" w:rsidRDefault="00707B39" w:rsidP="00707B39">
      <w:pPr>
        <w:pStyle w:val="ListParagraph"/>
        <w:tabs>
          <w:tab w:val="left" w:pos="2140"/>
          <w:tab w:val="left" w:pos="3580"/>
        </w:tabs>
        <w:rPr>
          <w:rFonts w:ascii="Times New Roman" w:hAnsi="Times New Roman" w:cs="Times New Roman"/>
          <w:b/>
          <w:sz w:val="24"/>
          <w:szCs w:val="24"/>
        </w:rPr>
      </w:pPr>
    </w:p>
    <w:p w:rsidR="00707B39" w:rsidRPr="004A08DC" w:rsidRDefault="00707B39" w:rsidP="00707B39">
      <w:pPr>
        <w:pStyle w:val="ListParagraph"/>
        <w:tabs>
          <w:tab w:val="left" w:pos="2140"/>
          <w:tab w:val="left" w:pos="3580"/>
        </w:tabs>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    M-Medium (2)  </w:t>
      </w:r>
      <w:r w:rsidRPr="004A08DC">
        <w:rPr>
          <w:rFonts w:ascii="Times New Roman" w:hAnsi="Times New Roman" w:cs="Times New Roman"/>
          <w:b/>
          <w:sz w:val="24"/>
          <w:szCs w:val="24"/>
        </w:rPr>
        <w:tab/>
        <w:t>L-Low(1)</w:t>
      </w:r>
    </w:p>
    <w:p w:rsidR="00707B39" w:rsidRPr="004A08DC" w:rsidRDefault="00707B39" w:rsidP="00707B39">
      <w:pPr>
        <w:pStyle w:val="ListParagraph"/>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br w:type="page"/>
      </w:r>
      <w:r w:rsidRPr="004A08DC">
        <w:rPr>
          <w:rFonts w:ascii="Times New Roman" w:hAnsi="Times New Roman" w:cs="Times New Roman"/>
          <w:b/>
          <w:sz w:val="24"/>
          <w:szCs w:val="24"/>
        </w:rPr>
        <w:lastRenderedPageBreak/>
        <w:t>CORE-VI ECOLOGY, PHYTOGEOGRAPHY, CONSERVATION BIOLOGY &amp;</w:t>
      </w:r>
    </w:p>
    <w:p w:rsidR="00707B39" w:rsidRPr="004A08DC" w:rsidRDefault="00707B39" w:rsidP="00707B39">
      <w:pP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A08DC">
        <w:rPr>
          <w:rFonts w:ascii="Times New Roman" w:hAnsi="Times New Roman" w:cs="Times New Roman"/>
          <w:b/>
          <w:sz w:val="24"/>
          <w:szCs w:val="24"/>
        </w:rPr>
        <w:t>INTELLECTUAL PROPERTY RIGHTS</w:t>
      </w:r>
    </w:p>
    <w:p w:rsidR="00707B39" w:rsidRDefault="00707B39" w:rsidP="00654E6A">
      <w:pPr>
        <w:pStyle w:val="TableParagraph"/>
        <w:tabs>
          <w:tab w:val="left" w:pos="468"/>
        </w:tabs>
        <w:spacing w:before="3"/>
        <w:jc w:val="both"/>
        <w:rPr>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4"/>
        <w:gridCol w:w="1572"/>
        <w:gridCol w:w="48"/>
        <w:gridCol w:w="987"/>
        <w:gridCol w:w="358"/>
        <w:gridCol w:w="569"/>
        <w:gridCol w:w="1080"/>
        <w:gridCol w:w="1080"/>
        <w:gridCol w:w="533"/>
        <w:gridCol w:w="578"/>
        <w:gridCol w:w="1385"/>
        <w:gridCol w:w="39"/>
      </w:tblGrid>
      <w:tr w:rsidR="007C3E30" w:rsidRPr="00753170" w:rsidTr="000202CA">
        <w:trPr>
          <w:gridAfter w:val="1"/>
          <w:wAfter w:w="39" w:type="dxa"/>
        </w:trPr>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C3E30" w:rsidRPr="00753170" w:rsidRDefault="007C3E30" w:rsidP="003A15E2">
            <w:pPr>
              <w:pStyle w:val="Default"/>
              <w:jc w:val="center"/>
              <w:rPr>
                <w:rFonts w:eastAsia="Times New Roman"/>
                <w:b/>
              </w:rPr>
            </w:pPr>
            <w:r w:rsidRPr="00753170">
              <w:rPr>
                <w:rFonts w:eastAsia="Times New Roman"/>
                <w:b/>
              </w:rPr>
              <w:t>Title of the Course</w:t>
            </w:r>
          </w:p>
        </w:tc>
        <w:tc>
          <w:tcPr>
            <w:tcW w:w="8190" w:type="dxa"/>
            <w:gridSpan w:val="10"/>
            <w:tcBorders>
              <w:top w:val="single" w:sz="4" w:space="0" w:color="000000"/>
              <w:left w:val="single" w:sz="4" w:space="0" w:color="000000"/>
              <w:bottom w:val="single" w:sz="4" w:space="0" w:color="000000"/>
              <w:right w:val="single" w:sz="4" w:space="0" w:color="000000"/>
            </w:tcBorders>
            <w:shd w:val="clear" w:color="auto" w:fill="auto"/>
          </w:tcPr>
          <w:p w:rsidR="007C3E30" w:rsidRPr="00753170" w:rsidRDefault="007C3E30" w:rsidP="003A15E2">
            <w:pPr>
              <w:pStyle w:val="Default"/>
              <w:jc w:val="center"/>
              <w:rPr>
                <w:rFonts w:eastAsia="Times New Roman"/>
                <w:b/>
              </w:rPr>
            </w:pPr>
            <w:r w:rsidRPr="004C0E22">
              <w:rPr>
                <w:b/>
              </w:rPr>
              <w:t>ECOLOGY, PHYTOGEOGRAPHY, CONSERVATION BIOLOGY &amp; INTELLECTUAL PROPERTY RIGHTS</w:t>
            </w:r>
          </w:p>
        </w:tc>
      </w:tr>
      <w:tr w:rsidR="007C3E30" w:rsidRPr="00753170" w:rsidTr="009E4BCE">
        <w:trPr>
          <w:gridAfter w:val="1"/>
          <w:wAfter w:w="39" w:type="dxa"/>
        </w:trPr>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C3E30" w:rsidRPr="00753170" w:rsidRDefault="007C3E30" w:rsidP="003A15E2">
            <w:pPr>
              <w:pStyle w:val="Default"/>
              <w:jc w:val="center"/>
              <w:rPr>
                <w:rFonts w:eastAsia="Times New Roman"/>
                <w:b/>
              </w:rPr>
            </w:pPr>
            <w:r w:rsidRPr="00753170">
              <w:rPr>
                <w:rFonts w:eastAsia="Times New Roman"/>
                <w:b/>
              </w:rPr>
              <w:t>Paper Number</w:t>
            </w:r>
          </w:p>
        </w:tc>
        <w:tc>
          <w:tcPr>
            <w:tcW w:w="8190" w:type="dxa"/>
            <w:gridSpan w:val="10"/>
            <w:tcBorders>
              <w:top w:val="single" w:sz="4" w:space="0" w:color="000000"/>
              <w:left w:val="single" w:sz="4" w:space="0" w:color="000000"/>
              <w:bottom w:val="single" w:sz="4" w:space="0" w:color="000000"/>
              <w:right w:val="single" w:sz="4" w:space="0" w:color="000000"/>
            </w:tcBorders>
            <w:shd w:val="clear" w:color="auto" w:fill="auto"/>
          </w:tcPr>
          <w:p w:rsidR="007C3E30" w:rsidRPr="00753170" w:rsidRDefault="007C3E30" w:rsidP="00654E6A">
            <w:pPr>
              <w:pStyle w:val="Default"/>
              <w:jc w:val="center"/>
              <w:rPr>
                <w:rFonts w:eastAsia="Times New Roman"/>
                <w:b/>
              </w:rPr>
            </w:pPr>
            <w:r w:rsidRPr="00753170">
              <w:rPr>
                <w:rFonts w:eastAsia="Times New Roman"/>
                <w:b/>
              </w:rPr>
              <w:t xml:space="preserve">CORE </w:t>
            </w:r>
            <w:r>
              <w:rPr>
                <w:rFonts w:eastAsia="Times New Roman"/>
                <w:b/>
              </w:rPr>
              <w:t>V</w:t>
            </w:r>
            <w:r w:rsidR="00654E6A">
              <w:rPr>
                <w:rFonts w:eastAsia="Times New Roman"/>
                <w:b/>
              </w:rPr>
              <w:t>I</w:t>
            </w:r>
          </w:p>
        </w:tc>
      </w:tr>
      <w:tr w:rsidR="007C3E30" w:rsidTr="009E4BCE">
        <w:tblPrEx>
          <w:tblCellMar>
            <w:left w:w="0" w:type="dxa"/>
            <w:right w:w="0" w:type="dxa"/>
          </w:tblCellMar>
          <w:tblLook w:val="01E0"/>
        </w:tblPrEx>
        <w:trPr>
          <w:trHeight w:val="316"/>
        </w:trPr>
        <w:tc>
          <w:tcPr>
            <w:tcW w:w="1274" w:type="dxa"/>
            <w:vMerge w:val="restart"/>
          </w:tcPr>
          <w:p w:rsidR="007C3E30" w:rsidRDefault="007C3E30" w:rsidP="003A15E2">
            <w:pPr>
              <w:pStyle w:val="TableParagraph"/>
              <w:spacing w:line="273" w:lineRule="exact"/>
              <w:rPr>
                <w:b/>
                <w:sz w:val="24"/>
              </w:rPr>
            </w:pPr>
            <w:r>
              <w:rPr>
                <w:b/>
                <w:sz w:val="24"/>
              </w:rPr>
              <w:t>Category</w:t>
            </w:r>
          </w:p>
        </w:tc>
        <w:tc>
          <w:tcPr>
            <w:tcW w:w="1620" w:type="dxa"/>
            <w:gridSpan w:val="2"/>
            <w:vMerge w:val="restart"/>
          </w:tcPr>
          <w:p w:rsidR="007C3E30" w:rsidRDefault="007C3E30" w:rsidP="003A15E2">
            <w:pPr>
              <w:pStyle w:val="TableParagraph"/>
              <w:rPr>
                <w:sz w:val="24"/>
              </w:rPr>
            </w:pPr>
            <w:r>
              <w:rPr>
                <w:sz w:val="24"/>
              </w:rPr>
              <w:t>Core</w:t>
            </w:r>
          </w:p>
        </w:tc>
        <w:tc>
          <w:tcPr>
            <w:tcW w:w="987" w:type="dxa"/>
          </w:tcPr>
          <w:p w:rsidR="007C3E30" w:rsidRDefault="007C3E30" w:rsidP="003A15E2">
            <w:pPr>
              <w:pStyle w:val="TableParagraph"/>
              <w:spacing w:line="273" w:lineRule="exact"/>
              <w:rPr>
                <w:b/>
                <w:sz w:val="24"/>
              </w:rPr>
            </w:pPr>
            <w:r>
              <w:rPr>
                <w:b/>
                <w:sz w:val="24"/>
              </w:rPr>
              <w:t>Year</w:t>
            </w:r>
          </w:p>
        </w:tc>
        <w:tc>
          <w:tcPr>
            <w:tcW w:w="927" w:type="dxa"/>
            <w:gridSpan w:val="2"/>
          </w:tcPr>
          <w:p w:rsidR="007C3E30" w:rsidRDefault="007C3E30" w:rsidP="003A15E2">
            <w:pPr>
              <w:pStyle w:val="TableParagraph"/>
              <w:ind w:left="105"/>
              <w:rPr>
                <w:sz w:val="24"/>
              </w:rPr>
            </w:pPr>
            <w:r>
              <w:rPr>
                <w:w w:val="99"/>
                <w:sz w:val="24"/>
              </w:rPr>
              <w:t>I</w:t>
            </w:r>
          </w:p>
        </w:tc>
        <w:tc>
          <w:tcPr>
            <w:tcW w:w="1080" w:type="dxa"/>
            <w:vMerge w:val="restart"/>
          </w:tcPr>
          <w:p w:rsidR="007C3E30" w:rsidRDefault="007C3E30" w:rsidP="003A15E2">
            <w:pPr>
              <w:pStyle w:val="TableParagraph"/>
              <w:spacing w:line="273" w:lineRule="exact"/>
              <w:ind w:left="105"/>
              <w:rPr>
                <w:b/>
                <w:sz w:val="24"/>
              </w:rPr>
            </w:pPr>
            <w:r>
              <w:rPr>
                <w:b/>
                <w:sz w:val="24"/>
              </w:rPr>
              <w:t>Credits</w:t>
            </w:r>
          </w:p>
        </w:tc>
        <w:tc>
          <w:tcPr>
            <w:tcW w:w="1080" w:type="dxa"/>
            <w:vMerge w:val="restart"/>
          </w:tcPr>
          <w:p w:rsidR="007C3E30" w:rsidRDefault="007C3E30" w:rsidP="003A15E2">
            <w:pPr>
              <w:pStyle w:val="TableParagraph"/>
              <w:ind w:left="125"/>
              <w:rPr>
                <w:sz w:val="24"/>
              </w:rPr>
            </w:pPr>
            <w:r>
              <w:rPr>
                <w:sz w:val="24"/>
              </w:rPr>
              <w:t>4</w:t>
            </w:r>
          </w:p>
        </w:tc>
        <w:tc>
          <w:tcPr>
            <w:tcW w:w="1111" w:type="dxa"/>
            <w:gridSpan w:val="2"/>
            <w:vMerge w:val="restart"/>
          </w:tcPr>
          <w:p w:rsidR="007C3E30" w:rsidRDefault="007C3E30"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424" w:type="dxa"/>
            <w:gridSpan w:val="2"/>
            <w:vMerge w:val="restart"/>
          </w:tcPr>
          <w:p w:rsidR="007C3E30" w:rsidRDefault="007C3E30" w:rsidP="003A15E2">
            <w:pPr>
              <w:pStyle w:val="TableParagraph"/>
              <w:rPr>
                <w:sz w:val="24"/>
              </w:rPr>
            </w:pPr>
          </w:p>
        </w:tc>
      </w:tr>
      <w:tr w:rsidR="007C3E30" w:rsidTr="009E4BCE">
        <w:tblPrEx>
          <w:tblCellMar>
            <w:left w:w="0" w:type="dxa"/>
            <w:right w:w="0" w:type="dxa"/>
          </w:tblCellMar>
          <w:tblLook w:val="01E0"/>
        </w:tblPrEx>
        <w:trPr>
          <w:trHeight w:val="633"/>
        </w:trPr>
        <w:tc>
          <w:tcPr>
            <w:tcW w:w="1274" w:type="dxa"/>
            <w:vMerge/>
            <w:tcBorders>
              <w:top w:val="nil"/>
            </w:tcBorders>
          </w:tcPr>
          <w:p w:rsidR="007C3E30" w:rsidRDefault="007C3E30" w:rsidP="003A15E2">
            <w:pPr>
              <w:rPr>
                <w:sz w:val="2"/>
                <w:szCs w:val="2"/>
              </w:rPr>
            </w:pPr>
          </w:p>
        </w:tc>
        <w:tc>
          <w:tcPr>
            <w:tcW w:w="1620" w:type="dxa"/>
            <w:gridSpan w:val="2"/>
            <w:vMerge/>
            <w:tcBorders>
              <w:top w:val="nil"/>
            </w:tcBorders>
          </w:tcPr>
          <w:p w:rsidR="007C3E30" w:rsidRDefault="007C3E30" w:rsidP="003A15E2">
            <w:pPr>
              <w:rPr>
                <w:sz w:val="2"/>
                <w:szCs w:val="2"/>
              </w:rPr>
            </w:pPr>
          </w:p>
        </w:tc>
        <w:tc>
          <w:tcPr>
            <w:tcW w:w="987" w:type="dxa"/>
          </w:tcPr>
          <w:p w:rsidR="007C3E30" w:rsidRDefault="007C3E30" w:rsidP="003A15E2">
            <w:pPr>
              <w:pStyle w:val="TableParagraph"/>
              <w:spacing w:line="273" w:lineRule="exact"/>
              <w:rPr>
                <w:b/>
                <w:sz w:val="24"/>
              </w:rPr>
            </w:pPr>
            <w:r>
              <w:rPr>
                <w:b/>
                <w:sz w:val="24"/>
              </w:rPr>
              <w:t>Semest</w:t>
            </w:r>
          </w:p>
          <w:p w:rsidR="007C3E30" w:rsidRDefault="007C3E30" w:rsidP="003A15E2">
            <w:pPr>
              <w:pStyle w:val="TableParagraph"/>
              <w:spacing w:before="41"/>
              <w:rPr>
                <w:b/>
                <w:sz w:val="24"/>
              </w:rPr>
            </w:pPr>
            <w:r>
              <w:rPr>
                <w:b/>
                <w:sz w:val="24"/>
              </w:rPr>
              <w:t>er</w:t>
            </w:r>
          </w:p>
        </w:tc>
        <w:tc>
          <w:tcPr>
            <w:tcW w:w="927" w:type="dxa"/>
            <w:gridSpan w:val="2"/>
          </w:tcPr>
          <w:p w:rsidR="007C3E30" w:rsidRDefault="007C3E30" w:rsidP="003A15E2">
            <w:pPr>
              <w:pStyle w:val="TableParagraph"/>
              <w:ind w:left="105"/>
              <w:rPr>
                <w:sz w:val="24"/>
              </w:rPr>
            </w:pPr>
            <w:r>
              <w:rPr>
                <w:w w:val="99"/>
                <w:sz w:val="24"/>
              </w:rPr>
              <w:t>II</w:t>
            </w:r>
          </w:p>
        </w:tc>
        <w:tc>
          <w:tcPr>
            <w:tcW w:w="1080" w:type="dxa"/>
            <w:vMerge/>
            <w:tcBorders>
              <w:top w:val="nil"/>
            </w:tcBorders>
          </w:tcPr>
          <w:p w:rsidR="007C3E30" w:rsidRDefault="007C3E30" w:rsidP="003A15E2">
            <w:pPr>
              <w:rPr>
                <w:sz w:val="2"/>
                <w:szCs w:val="2"/>
              </w:rPr>
            </w:pPr>
          </w:p>
        </w:tc>
        <w:tc>
          <w:tcPr>
            <w:tcW w:w="1080" w:type="dxa"/>
            <w:vMerge/>
            <w:tcBorders>
              <w:top w:val="nil"/>
            </w:tcBorders>
          </w:tcPr>
          <w:p w:rsidR="007C3E30" w:rsidRDefault="007C3E30" w:rsidP="003A15E2">
            <w:pPr>
              <w:rPr>
                <w:sz w:val="2"/>
                <w:szCs w:val="2"/>
              </w:rPr>
            </w:pPr>
          </w:p>
        </w:tc>
        <w:tc>
          <w:tcPr>
            <w:tcW w:w="1111" w:type="dxa"/>
            <w:gridSpan w:val="2"/>
            <w:vMerge/>
            <w:tcBorders>
              <w:top w:val="nil"/>
            </w:tcBorders>
          </w:tcPr>
          <w:p w:rsidR="007C3E30" w:rsidRDefault="007C3E30" w:rsidP="003A15E2">
            <w:pPr>
              <w:rPr>
                <w:sz w:val="2"/>
                <w:szCs w:val="2"/>
              </w:rPr>
            </w:pPr>
          </w:p>
        </w:tc>
        <w:tc>
          <w:tcPr>
            <w:tcW w:w="1424" w:type="dxa"/>
            <w:gridSpan w:val="2"/>
            <w:vMerge/>
            <w:tcBorders>
              <w:top w:val="nil"/>
            </w:tcBorders>
          </w:tcPr>
          <w:p w:rsidR="007C3E30" w:rsidRDefault="007C3E30" w:rsidP="003A15E2">
            <w:pPr>
              <w:rPr>
                <w:sz w:val="2"/>
                <w:szCs w:val="2"/>
              </w:rPr>
            </w:pPr>
          </w:p>
        </w:tc>
      </w:tr>
      <w:tr w:rsidR="007C3E30" w:rsidTr="009E4BCE">
        <w:tblPrEx>
          <w:tblCellMar>
            <w:left w:w="0" w:type="dxa"/>
            <w:right w:w="0" w:type="dxa"/>
          </w:tblCellMar>
          <w:tblLook w:val="01E0"/>
        </w:tblPrEx>
        <w:trPr>
          <w:trHeight w:val="316"/>
        </w:trPr>
        <w:tc>
          <w:tcPr>
            <w:tcW w:w="2894" w:type="dxa"/>
            <w:gridSpan w:val="3"/>
            <w:vMerge w:val="restart"/>
          </w:tcPr>
          <w:p w:rsidR="007C3E30" w:rsidRPr="007C3E30" w:rsidRDefault="007C3E30" w:rsidP="003A15E2">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7C3E30" w:rsidRPr="007C3E30" w:rsidRDefault="007C3E30" w:rsidP="003A15E2">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7C3E30" w:rsidRPr="007C3E30" w:rsidRDefault="007C3E30" w:rsidP="003A15E2">
            <w:pPr>
              <w:pStyle w:val="TableParagraph"/>
              <w:spacing w:line="273" w:lineRule="exact"/>
              <w:rPr>
                <w:b/>
                <w:sz w:val="24"/>
              </w:rPr>
            </w:pPr>
            <w:r w:rsidRPr="007C3E30">
              <w:rPr>
                <w:b/>
                <w:sz w:val="24"/>
              </w:rPr>
              <w:t>Lecture</w:t>
            </w:r>
          </w:p>
        </w:tc>
        <w:tc>
          <w:tcPr>
            <w:tcW w:w="1649" w:type="dxa"/>
            <w:gridSpan w:val="2"/>
          </w:tcPr>
          <w:p w:rsidR="007C3E30" w:rsidRDefault="007C3E30" w:rsidP="003A15E2">
            <w:pPr>
              <w:pStyle w:val="TableParagraph"/>
              <w:spacing w:line="273" w:lineRule="exact"/>
              <w:ind w:left="105"/>
              <w:rPr>
                <w:b/>
                <w:sz w:val="24"/>
              </w:rPr>
            </w:pPr>
            <w:r>
              <w:rPr>
                <w:b/>
                <w:sz w:val="24"/>
              </w:rPr>
              <w:t>Tutorial</w:t>
            </w:r>
          </w:p>
        </w:tc>
        <w:tc>
          <w:tcPr>
            <w:tcW w:w="1613" w:type="dxa"/>
            <w:gridSpan w:val="2"/>
          </w:tcPr>
          <w:p w:rsidR="007C3E30" w:rsidRDefault="007C3E30"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3"/>
          </w:tcPr>
          <w:p w:rsidR="007C3E30" w:rsidRDefault="007C3E30" w:rsidP="003A15E2">
            <w:pPr>
              <w:pStyle w:val="TableParagraph"/>
              <w:spacing w:line="273" w:lineRule="exact"/>
              <w:ind w:left="111"/>
              <w:rPr>
                <w:b/>
                <w:sz w:val="24"/>
              </w:rPr>
            </w:pPr>
            <w:r>
              <w:rPr>
                <w:b/>
                <w:sz w:val="24"/>
              </w:rPr>
              <w:t>Total</w:t>
            </w:r>
          </w:p>
        </w:tc>
      </w:tr>
      <w:tr w:rsidR="007C3E30" w:rsidTr="009E4BCE">
        <w:tblPrEx>
          <w:tblCellMar>
            <w:left w:w="0" w:type="dxa"/>
            <w:right w:w="0" w:type="dxa"/>
          </w:tblCellMar>
          <w:tblLook w:val="01E0"/>
        </w:tblPrEx>
        <w:trPr>
          <w:trHeight w:val="321"/>
        </w:trPr>
        <w:tc>
          <w:tcPr>
            <w:tcW w:w="2894" w:type="dxa"/>
            <w:gridSpan w:val="3"/>
            <w:vMerge/>
            <w:tcBorders>
              <w:top w:val="nil"/>
            </w:tcBorders>
          </w:tcPr>
          <w:p w:rsidR="007C3E30" w:rsidRPr="007C3E30" w:rsidRDefault="007C3E30" w:rsidP="003A15E2">
            <w:pPr>
              <w:rPr>
                <w:rFonts w:ascii="Times New Roman" w:hAnsi="Times New Roman" w:cs="Times New Roman"/>
                <w:sz w:val="2"/>
                <w:szCs w:val="2"/>
              </w:rPr>
            </w:pPr>
          </w:p>
        </w:tc>
        <w:tc>
          <w:tcPr>
            <w:tcW w:w="1345" w:type="dxa"/>
            <w:gridSpan w:val="2"/>
          </w:tcPr>
          <w:p w:rsidR="007C3E30" w:rsidRPr="007C3E30" w:rsidRDefault="007C3E30" w:rsidP="003A15E2">
            <w:pPr>
              <w:pStyle w:val="TableParagraph"/>
              <w:rPr>
                <w:sz w:val="24"/>
              </w:rPr>
            </w:pPr>
            <w:r w:rsidRPr="007C3E30">
              <w:rPr>
                <w:sz w:val="24"/>
              </w:rPr>
              <w:t>3</w:t>
            </w:r>
          </w:p>
        </w:tc>
        <w:tc>
          <w:tcPr>
            <w:tcW w:w="1649" w:type="dxa"/>
            <w:gridSpan w:val="2"/>
          </w:tcPr>
          <w:p w:rsidR="007C3E30" w:rsidRDefault="007C3E30" w:rsidP="003A15E2">
            <w:pPr>
              <w:pStyle w:val="TableParagraph"/>
              <w:ind w:left="105"/>
              <w:rPr>
                <w:sz w:val="24"/>
              </w:rPr>
            </w:pPr>
            <w:r>
              <w:rPr>
                <w:sz w:val="24"/>
              </w:rPr>
              <w:t>2</w:t>
            </w:r>
          </w:p>
        </w:tc>
        <w:tc>
          <w:tcPr>
            <w:tcW w:w="1613" w:type="dxa"/>
            <w:gridSpan w:val="2"/>
          </w:tcPr>
          <w:p w:rsidR="007C3E30" w:rsidRDefault="007C3E30" w:rsidP="003A15E2">
            <w:pPr>
              <w:pStyle w:val="TableParagraph"/>
              <w:ind w:left="91"/>
              <w:rPr>
                <w:sz w:val="24"/>
              </w:rPr>
            </w:pPr>
            <w:r>
              <w:rPr>
                <w:sz w:val="24"/>
              </w:rPr>
              <w:t>--</w:t>
            </w:r>
          </w:p>
        </w:tc>
        <w:tc>
          <w:tcPr>
            <w:tcW w:w="2002" w:type="dxa"/>
            <w:gridSpan w:val="3"/>
          </w:tcPr>
          <w:p w:rsidR="007C3E30" w:rsidRDefault="007C3E30" w:rsidP="003A15E2">
            <w:pPr>
              <w:pStyle w:val="TableParagraph"/>
              <w:ind w:left="111"/>
              <w:rPr>
                <w:sz w:val="24"/>
              </w:rPr>
            </w:pPr>
            <w:r>
              <w:rPr>
                <w:sz w:val="24"/>
              </w:rPr>
              <w:t>5</w:t>
            </w:r>
          </w:p>
        </w:tc>
      </w:tr>
      <w:tr w:rsidR="007C3E30" w:rsidRPr="007C3E30" w:rsidTr="009E4BCE">
        <w:tblPrEx>
          <w:tblCellMar>
            <w:left w:w="0" w:type="dxa"/>
            <w:right w:w="0" w:type="dxa"/>
          </w:tblCellMar>
          <w:tblLook w:val="01E0"/>
        </w:tblPrEx>
        <w:trPr>
          <w:trHeight w:val="316"/>
        </w:trPr>
        <w:tc>
          <w:tcPr>
            <w:tcW w:w="2894" w:type="dxa"/>
            <w:gridSpan w:val="3"/>
          </w:tcPr>
          <w:p w:rsidR="007C3E30" w:rsidRPr="007C3E30" w:rsidRDefault="007C3E30" w:rsidP="003A15E2">
            <w:pPr>
              <w:pStyle w:val="TableParagraph"/>
              <w:spacing w:line="273" w:lineRule="exact"/>
              <w:rPr>
                <w:b/>
                <w:sz w:val="24"/>
              </w:rPr>
            </w:pPr>
            <w:r w:rsidRPr="007C3E30">
              <w:rPr>
                <w:b/>
                <w:sz w:val="24"/>
              </w:rPr>
              <w:t>Pre-requisite</w:t>
            </w:r>
          </w:p>
        </w:tc>
        <w:tc>
          <w:tcPr>
            <w:tcW w:w="6609" w:type="dxa"/>
            <w:gridSpan w:val="9"/>
          </w:tcPr>
          <w:p w:rsidR="007C3E30" w:rsidRPr="007C3E30" w:rsidRDefault="007C3E30" w:rsidP="003A15E2">
            <w:pPr>
              <w:autoSpaceDE w:val="0"/>
              <w:autoSpaceDN w:val="0"/>
              <w:adjustRightInd w:val="0"/>
              <w:spacing w:after="0" w:line="240" w:lineRule="auto"/>
              <w:jc w:val="both"/>
              <w:rPr>
                <w:rFonts w:ascii="Times New Roman" w:hAnsi="Times New Roman" w:cs="Times New Roman"/>
                <w:sz w:val="24"/>
              </w:rPr>
            </w:pPr>
            <w:r w:rsidRPr="007C3E30">
              <w:rPr>
                <w:rFonts w:ascii="Times New Roman" w:hAnsi="Times New Roman" w:cs="Times New Roman"/>
                <w:sz w:val="24"/>
                <w:szCs w:val="24"/>
              </w:rPr>
              <w:t xml:space="preserve">Understanding the environmental factors impacting biodiversity is crucial after taking this </w:t>
            </w:r>
            <w:r w:rsidRPr="00654E6A">
              <w:rPr>
                <w:rFonts w:ascii="Times New Roman" w:hAnsi="Times New Roman" w:cs="Times New Roman"/>
                <w:sz w:val="24"/>
                <w:szCs w:val="24"/>
              </w:rPr>
              <w:t>course</w:t>
            </w:r>
            <w:r w:rsidR="00654E6A" w:rsidRPr="00654E6A">
              <w:rPr>
                <w:rFonts w:ascii="Times New Roman" w:hAnsi="Times New Roman" w:cs="Times New Roman"/>
                <w:sz w:val="24"/>
                <w:szCs w:val="24"/>
              </w:rPr>
              <w:t xml:space="preserve"> and Basic understanding of how laws are structured and interpreted.</w:t>
            </w:r>
          </w:p>
        </w:tc>
      </w:tr>
      <w:tr w:rsidR="007C3E30" w:rsidRPr="00C35F37" w:rsidTr="009E4BCE">
        <w:tblPrEx>
          <w:tblCellMar>
            <w:left w:w="0" w:type="dxa"/>
            <w:right w:w="0" w:type="dxa"/>
          </w:tblCellMar>
          <w:tblLook w:val="01E0"/>
        </w:tblPrEx>
        <w:trPr>
          <w:trHeight w:val="561"/>
        </w:trPr>
        <w:tc>
          <w:tcPr>
            <w:tcW w:w="2894" w:type="dxa"/>
            <w:gridSpan w:val="3"/>
          </w:tcPr>
          <w:p w:rsidR="007C3E30" w:rsidRDefault="00766114" w:rsidP="003A15E2">
            <w:pPr>
              <w:pStyle w:val="TableParagraph"/>
              <w:tabs>
                <w:tab w:val="left" w:pos="1611"/>
                <w:tab w:val="left" w:pos="2230"/>
              </w:tabs>
              <w:spacing w:line="276" w:lineRule="auto"/>
              <w:ind w:right="95"/>
              <w:rPr>
                <w:b/>
                <w:sz w:val="24"/>
              </w:rPr>
            </w:pPr>
            <w:r w:rsidRPr="006F01A4">
              <w:rPr>
                <w:b/>
                <w:sz w:val="24"/>
              </w:rPr>
              <w:t>Learning Objectives</w:t>
            </w:r>
          </w:p>
        </w:tc>
        <w:tc>
          <w:tcPr>
            <w:tcW w:w="6609" w:type="dxa"/>
            <w:gridSpan w:val="9"/>
          </w:tcPr>
          <w:p w:rsidR="007C3E30" w:rsidRPr="00642A00" w:rsidRDefault="009F7B64" w:rsidP="003A15E2">
            <w:pPr>
              <w:pStyle w:val="TableParagraph"/>
              <w:tabs>
                <w:tab w:val="left" w:pos="468"/>
              </w:tabs>
              <w:spacing w:before="3"/>
              <w:jc w:val="both"/>
              <w:rPr>
                <w:sz w:val="24"/>
                <w:szCs w:val="24"/>
              </w:rPr>
            </w:pPr>
            <w:r>
              <w:rPr>
                <w:sz w:val="24"/>
                <w:szCs w:val="24"/>
              </w:rPr>
              <w:t>1.</w:t>
            </w:r>
            <w:r w:rsidR="007C3E30" w:rsidRPr="004A08DC">
              <w:rPr>
                <w:sz w:val="24"/>
                <w:szCs w:val="24"/>
              </w:rPr>
              <w:t xml:space="preserve">To analyze and comprehend the fundamental ideas of plant ecology as a scientific study of environment. </w:t>
            </w:r>
          </w:p>
        </w:tc>
      </w:tr>
      <w:tr w:rsidR="007C3E30" w:rsidRPr="00C35F37" w:rsidTr="009E4BCE">
        <w:tblPrEx>
          <w:tblCellMar>
            <w:left w:w="0" w:type="dxa"/>
            <w:right w:w="0" w:type="dxa"/>
          </w:tblCellMar>
          <w:tblLook w:val="01E0"/>
        </w:tblPrEx>
        <w:trPr>
          <w:trHeight w:val="484"/>
        </w:trPr>
        <w:tc>
          <w:tcPr>
            <w:tcW w:w="2894" w:type="dxa"/>
            <w:gridSpan w:val="3"/>
          </w:tcPr>
          <w:p w:rsidR="007C3E30" w:rsidRDefault="007C3E30" w:rsidP="003A15E2">
            <w:pPr>
              <w:pStyle w:val="TableParagraph"/>
              <w:tabs>
                <w:tab w:val="left" w:pos="1611"/>
                <w:tab w:val="left" w:pos="2230"/>
              </w:tabs>
              <w:spacing w:line="276" w:lineRule="auto"/>
              <w:ind w:right="95"/>
              <w:rPr>
                <w:b/>
                <w:sz w:val="24"/>
              </w:rPr>
            </w:pPr>
          </w:p>
        </w:tc>
        <w:tc>
          <w:tcPr>
            <w:tcW w:w="6609" w:type="dxa"/>
            <w:gridSpan w:val="9"/>
          </w:tcPr>
          <w:p w:rsidR="007C3E30" w:rsidRPr="00642A00" w:rsidRDefault="009F7B64" w:rsidP="003A15E2">
            <w:pPr>
              <w:pStyle w:val="TableParagraph"/>
              <w:tabs>
                <w:tab w:val="left" w:pos="468"/>
              </w:tabs>
              <w:spacing w:before="3"/>
              <w:jc w:val="both"/>
              <w:rPr>
                <w:sz w:val="24"/>
                <w:szCs w:val="24"/>
              </w:rPr>
            </w:pPr>
            <w:r>
              <w:rPr>
                <w:sz w:val="24"/>
                <w:szCs w:val="24"/>
              </w:rPr>
              <w:t>2.</w:t>
            </w:r>
            <w:r w:rsidR="007C3E30" w:rsidRPr="004A08DC">
              <w:rPr>
                <w:sz w:val="24"/>
                <w:szCs w:val="24"/>
              </w:rPr>
              <w:t>To study the plant communities and plant succession stages.</w:t>
            </w:r>
          </w:p>
        </w:tc>
      </w:tr>
      <w:tr w:rsidR="007C3E30" w:rsidRPr="00C35F37" w:rsidTr="009E4BCE">
        <w:tblPrEx>
          <w:tblCellMar>
            <w:left w:w="0" w:type="dxa"/>
            <w:right w:w="0" w:type="dxa"/>
          </w:tblCellMar>
          <w:tblLook w:val="01E0"/>
        </w:tblPrEx>
        <w:trPr>
          <w:trHeight w:val="620"/>
        </w:trPr>
        <w:tc>
          <w:tcPr>
            <w:tcW w:w="2894" w:type="dxa"/>
            <w:gridSpan w:val="3"/>
          </w:tcPr>
          <w:p w:rsidR="007C3E30" w:rsidRDefault="007C3E30" w:rsidP="003A15E2">
            <w:pPr>
              <w:pStyle w:val="TableParagraph"/>
              <w:tabs>
                <w:tab w:val="left" w:pos="1611"/>
                <w:tab w:val="left" w:pos="2230"/>
              </w:tabs>
              <w:spacing w:line="276" w:lineRule="auto"/>
              <w:ind w:right="95"/>
              <w:rPr>
                <w:b/>
                <w:sz w:val="24"/>
              </w:rPr>
            </w:pPr>
          </w:p>
        </w:tc>
        <w:tc>
          <w:tcPr>
            <w:tcW w:w="6609" w:type="dxa"/>
            <w:gridSpan w:val="9"/>
          </w:tcPr>
          <w:p w:rsidR="007C3E30" w:rsidRPr="00C35F37" w:rsidRDefault="009F7B64" w:rsidP="003A15E2">
            <w:pPr>
              <w:pStyle w:val="TableParagraph"/>
              <w:tabs>
                <w:tab w:val="left" w:pos="468"/>
              </w:tabs>
              <w:spacing w:before="3"/>
              <w:jc w:val="both"/>
              <w:rPr>
                <w:sz w:val="24"/>
                <w:szCs w:val="24"/>
              </w:rPr>
            </w:pPr>
            <w:r>
              <w:rPr>
                <w:sz w:val="24"/>
                <w:szCs w:val="24"/>
              </w:rPr>
              <w:t>3.</w:t>
            </w:r>
            <w:r w:rsidR="007C3E30" w:rsidRPr="004A08DC">
              <w:rPr>
                <w:sz w:val="24"/>
                <w:szCs w:val="24"/>
              </w:rPr>
              <w:t xml:space="preserve">To be aware of the causes, impacts and </w:t>
            </w:r>
            <w:r w:rsidR="007C3E30">
              <w:rPr>
                <w:sz w:val="24"/>
                <w:szCs w:val="24"/>
              </w:rPr>
              <w:t xml:space="preserve">control measures of pollution. </w:t>
            </w:r>
          </w:p>
        </w:tc>
      </w:tr>
      <w:tr w:rsidR="007C3E30" w:rsidRPr="00C35F37" w:rsidTr="009E4BCE">
        <w:tblPrEx>
          <w:tblCellMar>
            <w:left w:w="0" w:type="dxa"/>
            <w:right w:w="0" w:type="dxa"/>
          </w:tblCellMar>
          <w:tblLook w:val="01E0"/>
        </w:tblPrEx>
        <w:trPr>
          <w:trHeight w:val="416"/>
        </w:trPr>
        <w:tc>
          <w:tcPr>
            <w:tcW w:w="2894" w:type="dxa"/>
            <w:gridSpan w:val="3"/>
          </w:tcPr>
          <w:p w:rsidR="007C3E30" w:rsidRDefault="007C3E30" w:rsidP="003A15E2">
            <w:pPr>
              <w:pStyle w:val="TableParagraph"/>
              <w:tabs>
                <w:tab w:val="left" w:pos="1611"/>
                <w:tab w:val="left" w:pos="2230"/>
              </w:tabs>
              <w:spacing w:line="276" w:lineRule="auto"/>
              <w:ind w:right="95"/>
              <w:rPr>
                <w:b/>
                <w:sz w:val="24"/>
              </w:rPr>
            </w:pPr>
          </w:p>
        </w:tc>
        <w:tc>
          <w:tcPr>
            <w:tcW w:w="6609" w:type="dxa"/>
            <w:gridSpan w:val="9"/>
          </w:tcPr>
          <w:p w:rsidR="007C3E30" w:rsidRPr="00C35F37" w:rsidRDefault="009F7B64" w:rsidP="003A15E2">
            <w:pPr>
              <w:pStyle w:val="TableParagraph"/>
              <w:tabs>
                <w:tab w:val="left" w:pos="468"/>
              </w:tabs>
              <w:spacing w:before="3"/>
              <w:jc w:val="both"/>
              <w:rPr>
                <w:sz w:val="24"/>
                <w:szCs w:val="24"/>
              </w:rPr>
            </w:pPr>
            <w:r>
              <w:rPr>
                <w:sz w:val="24"/>
                <w:szCs w:val="24"/>
              </w:rPr>
              <w:t>4.</w:t>
            </w:r>
            <w:r w:rsidR="007C3E30" w:rsidRPr="004A08DC">
              <w:rPr>
                <w:sz w:val="24"/>
                <w:szCs w:val="24"/>
              </w:rPr>
              <w:t>To study biodiversity management and conservation.</w:t>
            </w:r>
          </w:p>
        </w:tc>
      </w:tr>
      <w:tr w:rsidR="007C3E30" w:rsidRPr="00C35F37" w:rsidTr="009E4BCE">
        <w:tblPrEx>
          <w:tblCellMar>
            <w:left w:w="0" w:type="dxa"/>
            <w:right w:w="0" w:type="dxa"/>
          </w:tblCellMar>
          <w:tblLook w:val="01E0"/>
        </w:tblPrEx>
        <w:trPr>
          <w:trHeight w:val="274"/>
        </w:trPr>
        <w:tc>
          <w:tcPr>
            <w:tcW w:w="2894" w:type="dxa"/>
            <w:gridSpan w:val="3"/>
          </w:tcPr>
          <w:p w:rsidR="007C3E30" w:rsidRDefault="007C3E30" w:rsidP="003A15E2">
            <w:pPr>
              <w:pStyle w:val="TableParagraph"/>
              <w:tabs>
                <w:tab w:val="left" w:pos="1611"/>
                <w:tab w:val="left" w:pos="2230"/>
              </w:tabs>
              <w:spacing w:line="276" w:lineRule="auto"/>
              <w:ind w:right="95"/>
              <w:rPr>
                <w:b/>
                <w:sz w:val="24"/>
              </w:rPr>
            </w:pPr>
          </w:p>
        </w:tc>
        <w:tc>
          <w:tcPr>
            <w:tcW w:w="6609" w:type="dxa"/>
            <w:gridSpan w:val="9"/>
          </w:tcPr>
          <w:p w:rsidR="007C3E30" w:rsidRPr="00C35F37" w:rsidRDefault="009F7B64" w:rsidP="003A15E2">
            <w:pPr>
              <w:pStyle w:val="TableParagraph"/>
              <w:tabs>
                <w:tab w:val="left" w:pos="468"/>
              </w:tabs>
              <w:spacing w:before="3"/>
              <w:jc w:val="both"/>
              <w:rPr>
                <w:sz w:val="24"/>
                <w:szCs w:val="24"/>
              </w:rPr>
            </w:pPr>
            <w:r>
              <w:rPr>
                <w:sz w:val="24"/>
                <w:szCs w:val="24"/>
              </w:rPr>
              <w:t>5.</w:t>
            </w:r>
            <w:r w:rsidR="007C3E30" w:rsidRPr="004A08DC">
              <w:rPr>
                <w:sz w:val="24"/>
                <w:szCs w:val="24"/>
              </w:rPr>
              <w:t>To enhance the knowledge of the students and equip them in evaluate and protecting invaluable components of nature and interactions with the environment.</w:t>
            </w:r>
          </w:p>
        </w:tc>
      </w:tr>
      <w:tr w:rsidR="007C3E30" w:rsidRPr="004A08DC" w:rsidTr="000202CA">
        <w:trPr>
          <w:gridAfter w:val="1"/>
          <w:wAfter w:w="39" w:type="dxa"/>
        </w:trPr>
        <w:tc>
          <w:tcPr>
            <w:tcW w:w="1274" w:type="dxa"/>
            <w:shd w:val="clear" w:color="auto" w:fill="auto"/>
          </w:tcPr>
          <w:p w:rsidR="007C3E30" w:rsidRPr="004A08DC" w:rsidRDefault="007C3E30" w:rsidP="008E1FAE">
            <w:pPr>
              <w:pStyle w:val="Default"/>
              <w:jc w:val="center"/>
              <w:rPr>
                <w:rFonts w:eastAsia="Times New Roman"/>
                <w:b/>
              </w:rPr>
            </w:pPr>
            <w:r w:rsidRPr="004A08DC">
              <w:rPr>
                <w:rFonts w:eastAsia="Times New Roman"/>
                <w:b/>
              </w:rPr>
              <w:t>UNIT</w:t>
            </w:r>
          </w:p>
        </w:tc>
        <w:tc>
          <w:tcPr>
            <w:tcW w:w="8190" w:type="dxa"/>
            <w:gridSpan w:val="10"/>
            <w:shd w:val="clear" w:color="auto" w:fill="auto"/>
          </w:tcPr>
          <w:p w:rsidR="007C3E30" w:rsidRPr="004A08DC" w:rsidRDefault="00487EA2" w:rsidP="008E1FAE">
            <w:pPr>
              <w:pStyle w:val="Default"/>
              <w:jc w:val="center"/>
              <w:rPr>
                <w:rFonts w:eastAsia="Times New Roman"/>
                <w:b/>
              </w:rPr>
            </w:pPr>
            <w:r>
              <w:rPr>
                <w:rFonts w:eastAsia="Times New Roman"/>
                <w:b/>
              </w:rPr>
              <w:t>CONTENTS</w:t>
            </w:r>
          </w:p>
        </w:tc>
      </w:tr>
      <w:tr w:rsidR="007C3E30" w:rsidRPr="004A08DC" w:rsidTr="000202CA">
        <w:trPr>
          <w:gridAfter w:val="1"/>
          <w:wAfter w:w="39" w:type="dxa"/>
        </w:trPr>
        <w:tc>
          <w:tcPr>
            <w:tcW w:w="1274" w:type="dxa"/>
            <w:shd w:val="clear" w:color="auto" w:fill="auto"/>
          </w:tcPr>
          <w:p w:rsidR="007C3E30" w:rsidRPr="004A08DC" w:rsidRDefault="007C3E30" w:rsidP="008E1FAE">
            <w:pPr>
              <w:pStyle w:val="Default"/>
              <w:jc w:val="center"/>
              <w:rPr>
                <w:rFonts w:eastAsia="Times New Roman"/>
                <w:b/>
              </w:rPr>
            </w:pPr>
          </w:p>
          <w:p w:rsidR="007C3E30" w:rsidRPr="004A08DC" w:rsidRDefault="007C3E30" w:rsidP="008E1FAE">
            <w:pPr>
              <w:pStyle w:val="Default"/>
              <w:jc w:val="center"/>
              <w:rPr>
                <w:rFonts w:eastAsia="Times New Roman"/>
                <w:b/>
              </w:rPr>
            </w:pPr>
          </w:p>
          <w:p w:rsidR="007C3E30" w:rsidRPr="004A08DC" w:rsidRDefault="007C3E30" w:rsidP="008E1FAE">
            <w:pPr>
              <w:pStyle w:val="Default"/>
              <w:jc w:val="center"/>
              <w:rPr>
                <w:rFonts w:eastAsia="Times New Roman"/>
                <w:b/>
              </w:rPr>
            </w:pPr>
            <w:r w:rsidRPr="004A08DC">
              <w:rPr>
                <w:rFonts w:eastAsia="Times New Roman"/>
                <w:b/>
              </w:rPr>
              <w:t>I</w:t>
            </w:r>
          </w:p>
        </w:tc>
        <w:tc>
          <w:tcPr>
            <w:tcW w:w="8190" w:type="dxa"/>
            <w:gridSpan w:val="10"/>
            <w:shd w:val="clear" w:color="auto" w:fill="auto"/>
          </w:tcPr>
          <w:p w:rsidR="007C3E30" w:rsidRPr="00BC2052" w:rsidRDefault="007C3E30" w:rsidP="008E1FAE">
            <w:pPr>
              <w:pStyle w:val="Heading2"/>
              <w:spacing w:before="0" w:after="0" w:line="240" w:lineRule="auto"/>
              <w:jc w:val="both"/>
              <w:rPr>
                <w:rFonts w:ascii="Times New Roman" w:hAnsi="Times New Roman"/>
                <w:i w:val="0"/>
                <w:sz w:val="24"/>
                <w:szCs w:val="24"/>
              </w:rPr>
            </w:pPr>
            <w:r w:rsidRPr="004A08DC">
              <w:rPr>
                <w:rFonts w:ascii="Times New Roman" w:hAnsi="Times New Roman"/>
                <w:sz w:val="24"/>
                <w:szCs w:val="24"/>
              </w:rPr>
              <w:t xml:space="preserve"> </w:t>
            </w:r>
            <w:r w:rsidRPr="00BC2052">
              <w:rPr>
                <w:rFonts w:ascii="Times New Roman" w:hAnsi="Times New Roman"/>
                <w:i w:val="0"/>
                <w:sz w:val="24"/>
                <w:szCs w:val="24"/>
              </w:rPr>
              <w:t>ECOLOGICAL PRINCIPLES:</w:t>
            </w:r>
          </w:p>
          <w:p w:rsidR="007C3E30" w:rsidRPr="004A08DC" w:rsidRDefault="007C3E30" w:rsidP="008E1FAE">
            <w:pPr>
              <w:autoSpaceDE w:val="0"/>
              <w:autoSpaceDN w:val="0"/>
              <w:adjustRightInd w:val="0"/>
              <w:spacing w:after="0" w:line="360" w:lineRule="auto"/>
              <w:jc w:val="both"/>
              <w:rPr>
                <w:rFonts w:ascii="Times New Roman" w:eastAsia="Times New Roman" w:hAnsi="Times New Roman" w:cs="Times New Roman"/>
                <w:b/>
                <w:sz w:val="24"/>
                <w:szCs w:val="24"/>
              </w:rPr>
            </w:pPr>
            <w:r w:rsidRPr="00BC2052">
              <w:rPr>
                <w:rFonts w:ascii="Times New Roman" w:eastAsia="Calibri" w:hAnsi="Times New Roman" w:cs="Times New Roman"/>
                <w:sz w:val="24"/>
                <w:szCs w:val="24"/>
              </w:rPr>
              <w:t>Introduction – History, scope, concepts. Diversity of plant life; growth form, life form. Basic</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concepts of population ecology– population dynamics – Regulation of population</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density.</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Basics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concepts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of</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community</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characteristics,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composition,</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structure,</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origin</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and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development</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community</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dynamics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trends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of</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succession.</w:t>
            </w:r>
          </w:p>
        </w:tc>
      </w:tr>
      <w:tr w:rsidR="007C3E30" w:rsidRPr="004A08DC" w:rsidTr="000202CA">
        <w:trPr>
          <w:gridAfter w:val="1"/>
          <w:wAfter w:w="39" w:type="dxa"/>
        </w:trPr>
        <w:tc>
          <w:tcPr>
            <w:tcW w:w="1274" w:type="dxa"/>
            <w:shd w:val="clear" w:color="auto" w:fill="auto"/>
          </w:tcPr>
          <w:p w:rsidR="007C3E30" w:rsidRPr="004A08DC" w:rsidRDefault="007C3E30" w:rsidP="008E1FAE">
            <w:pPr>
              <w:pStyle w:val="Default"/>
              <w:jc w:val="center"/>
              <w:rPr>
                <w:rFonts w:eastAsia="Times New Roman"/>
                <w:b/>
              </w:rPr>
            </w:pPr>
          </w:p>
          <w:p w:rsidR="007C3E30" w:rsidRPr="004A08DC" w:rsidRDefault="007C3E30" w:rsidP="008E1FAE">
            <w:pPr>
              <w:pStyle w:val="Default"/>
              <w:jc w:val="center"/>
              <w:rPr>
                <w:rFonts w:eastAsia="Times New Roman"/>
                <w:b/>
              </w:rPr>
            </w:pPr>
          </w:p>
          <w:p w:rsidR="007C3E30" w:rsidRDefault="007C3E30" w:rsidP="008E1FAE">
            <w:pPr>
              <w:pStyle w:val="Default"/>
              <w:jc w:val="center"/>
              <w:rPr>
                <w:rFonts w:eastAsia="Times New Roman"/>
                <w:b/>
              </w:rPr>
            </w:pPr>
          </w:p>
          <w:p w:rsidR="007C3E30" w:rsidRDefault="007C3E30" w:rsidP="008E1FAE">
            <w:pPr>
              <w:pStyle w:val="Default"/>
              <w:jc w:val="center"/>
              <w:rPr>
                <w:rFonts w:eastAsia="Times New Roman"/>
                <w:b/>
              </w:rPr>
            </w:pPr>
          </w:p>
          <w:p w:rsidR="007C3E30" w:rsidRPr="004A08DC" w:rsidRDefault="007C3E30" w:rsidP="008E1FAE">
            <w:pPr>
              <w:pStyle w:val="Default"/>
              <w:jc w:val="center"/>
              <w:rPr>
                <w:rFonts w:eastAsia="Times New Roman"/>
                <w:b/>
              </w:rPr>
            </w:pPr>
            <w:r w:rsidRPr="004A08DC">
              <w:rPr>
                <w:rFonts w:eastAsia="Times New Roman"/>
                <w:b/>
              </w:rPr>
              <w:t>II</w:t>
            </w:r>
          </w:p>
        </w:tc>
        <w:tc>
          <w:tcPr>
            <w:tcW w:w="8190" w:type="dxa"/>
            <w:gridSpan w:val="10"/>
            <w:shd w:val="clear" w:color="auto" w:fill="auto"/>
          </w:tcPr>
          <w:p w:rsidR="007C3E30" w:rsidRPr="00BC2052" w:rsidRDefault="007C3E30" w:rsidP="008E1FAE">
            <w:pPr>
              <w:pStyle w:val="Heading2"/>
              <w:spacing w:before="0" w:after="0" w:line="240" w:lineRule="auto"/>
              <w:jc w:val="both"/>
              <w:rPr>
                <w:rFonts w:ascii="Times New Roman" w:hAnsi="Times New Roman"/>
                <w:i w:val="0"/>
                <w:sz w:val="24"/>
                <w:szCs w:val="24"/>
              </w:rPr>
            </w:pPr>
            <w:r w:rsidRPr="00BC2052">
              <w:rPr>
                <w:rFonts w:ascii="Times New Roman" w:hAnsi="Times New Roman"/>
                <w:i w:val="0"/>
                <w:sz w:val="24"/>
                <w:szCs w:val="24"/>
              </w:rPr>
              <w:t>ECOSYSTEM</w:t>
            </w:r>
            <w:r w:rsidRPr="00BC2052">
              <w:rPr>
                <w:rFonts w:ascii="Times New Roman" w:hAnsi="Times New Roman"/>
                <w:i w:val="0"/>
                <w:spacing w:val="5"/>
                <w:sz w:val="24"/>
                <w:szCs w:val="24"/>
              </w:rPr>
              <w:t xml:space="preserve"> </w:t>
            </w:r>
            <w:r w:rsidRPr="00BC2052">
              <w:rPr>
                <w:rFonts w:ascii="Times New Roman" w:hAnsi="Times New Roman"/>
                <w:i w:val="0"/>
                <w:sz w:val="24"/>
                <w:szCs w:val="24"/>
              </w:rPr>
              <w:t>ECOLOGY AND RESOURCE</w:t>
            </w:r>
            <w:r w:rsidRPr="00BC2052">
              <w:rPr>
                <w:rFonts w:ascii="Times New Roman" w:hAnsi="Times New Roman"/>
                <w:i w:val="0"/>
                <w:spacing w:val="9"/>
                <w:sz w:val="24"/>
                <w:szCs w:val="24"/>
              </w:rPr>
              <w:t xml:space="preserve"> </w:t>
            </w:r>
            <w:r w:rsidRPr="00BC2052">
              <w:rPr>
                <w:rFonts w:ascii="Times New Roman" w:hAnsi="Times New Roman"/>
                <w:i w:val="0"/>
                <w:sz w:val="24"/>
                <w:szCs w:val="24"/>
              </w:rPr>
              <w:t>ECOLOGY:</w:t>
            </w:r>
          </w:p>
          <w:p w:rsidR="007C3E30" w:rsidRPr="00BC2052" w:rsidRDefault="007C3E30" w:rsidP="008E1FAE">
            <w:pPr>
              <w:spacing w:after="0" w:line="240" w:lineRule="auto"/>
              <w:jc w:val="both"/>
              <w:rPr>
                <w:rFonts w:ascii="Times New Roman" w:hAnsi="Times New Roman" w:cs="Times New Roman"/>
                <w:sz w:val="24"/>
                <w:szCs w:val="24"/>
              </w:rPr>
            </w:pPr>
            <w:r w:rsidRPr="00BC2052">
              <w:rPr>
                <w:rFonts w:ascii="Times New Roman" w:eastAsia="Calibri" w:hAnsi="Times New Roman" w:cs="Times New Roman"/>
                <w:sz w:val="24"/>
                <w:szCs w:val="24"/>
              </w:rPr>
              <w:t>Introduction – kinds – major types – functional aspects of ecosystem: Food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chain</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and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food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web,</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energy</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flow,</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laws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of</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thermodynamics.</w:t>
            </w:r>
            <w:r w:rsidRPr="00BC2052">
              <w:rPr>
                <w:rFonts w:ascii="Times New Roman" w:eastAsia="Calibri" w:hAnsi="Times New Roman" w:cs="Times New Roman"/>
                <w:spacing w:val="57"/>
                <w:sz w:val="24"/>
                <w:szCs w:val="24"/>
              </w:rPr>
              <w:t xml:space="preserve"> </w:t>
            </w:r>
            <w:r w:rsidRPr="00BC2052">
              <w:rPr>
                <w:rFonts w:ascii="Times New Roman" w:eastAsia="Calibri" w:hAnsi="Times New Roman" w:cs="Times New Roman"/>
                <w:sz w:val="24"/>
                <w:szCs w:val="24"/>
              </w:rPr>
              <w:t>Productivity</w:t>
            </w:r>
            <w:r w:rsidRPr="00BC2052">
              <w:rPr>
                <w:rFonts w:ascii="Times New Roman" w:eastAsia="Calibri" w:hAnsi="Times New Roman" w:cs="Times New Roman"/>
                <w:spacing w:val="58"/>
                <w:sz w:val="24"/>
                <w:szCs w:val="24"/>
              </w:rPr>
              <w:t xml:space="preserve"> </w:t>
            </w:r>
            <w:r w:rsidRPr="00BC2052">
              <w:rPr>
                <w:rFonts w:ascii="Times New Roman" w:eastAsia="Calibri" w:hAnsi="Times New Roman" w:cs="Times New Roman"/>
                <w:sz w:val="24"/>
                <w:szCs w:val="24"/>
              </w:rPr>
              <w:t>–</w:t>
            </w:r>
            <w:r w:rsidRPr="00BC2052">
              <w:rPr>
                <w:rFonts w:ascii="Times New Roman" w:eastAsia="Calibri" w:hAnsi="Times New Roman" w:cs="Times New Roman"/>
                <w:spacing w:val="57"/>
                <w:sz w:val="24"/>
                <w:szCs w:val="24"/>
              </w:rPr>
              <w:t xml:space="preserve"> </w:t>
            </w:r>
            <w:r w:rsidRPr="00BC2052">
              <w:rPr>
                <w:rFonts w:ascii="Times New Roman" w:eastAsia="Calibri" w:hAnsi="Times New Roman" w:cs="Times New Roman"/>
                <w:sz w:val="24"/>
                <w:szCs w:val="24"/>
              </w:rPr>
              <w:t>primary</w:t>
            </w:r>
            <w:r w:rsidRPr="00BC2052">
              <w:rPr>
                <w:rFonts w:ascii="Times New Roman" w:eastAsia="Calibri" w:hAnsi="Times New Roman" w:cs="Times New Roman"/>
                <w:spacing w:val="58"/>
                <w:sz w:val="24"/>
                <w:szCs w:val="24"/>
              </w:rPr>
              <w:t xml:space="preserve"> </w:t>
            </w:r>
            <w:r w:rsidRPr="00BC2052">
              <w:rPr>
                <w:rFonts w:ascii="Times New Roman" w:eastAsia="Calibri" w:hAnsi="Times New Roman" w:cs="Times New Roman"/>
                <w:sz w:val="24"/>
                <w:szCs w:val="24"/>
              </w:rPr>
              <w:t>and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secondary productivity –</w:t>
            </w:r>
            <w:r w:rsidRPr="00BC2052">
              <w:rPr>
                <w:rFonts w:ascii="Times New Roman" w:eastAsia="Calibri" w:hAnsi="Times New Roman" w:cs="Times New Roman"/>
                <w:spacing w:val="8"/>
                <w:sz w:val="24"/>
                <w:szCs w:val="24"/>
              </w:rPr>
              <w:t xml:space="preserve"> </w:t>
            </w:r>
            <w:r w:rsidRPr="00BC2052">
              <w:rPr>
                <w:rFonts w:ascii="Times New Roman" w:eastAsia="Calibri" w:hAnsi="Times New Roman" w:cs="Times New Roman"/>
                <w:sz w:val="24"/>
                <w:szCs w:val="24"/>
              </w:rPr>
              <w:t>GPP</w:t>
            </w:r>
            <w:r w:rsidRPr="00BC2052">
              <w:rPr>
                <w:rFonts w:ascii="Times New Roman" w:eastAsia="Calibri" w:hAnsi="Times New Roman" w:cs="Times New Roman"/>
                <w:spacing w:val="5"/>
                <w:sz w:val="24"/>
                <w:szCs w:val="24"/>
              </w:rPr>
              <w:t xml:space="preserve"> </w:t>
            </w:r>
            <w:r w:rsidRPr="00BC2052">
              <w:rPr>
                <w:rFonts w:ascii="Times New Roman" w:eastAsia="Calibri" w:hAnsi="Times New Roman" w:cs="Times New Roman"/>
                <w:sz w:val="24"/>
                <w:szCs w:val="24"/>
              </w:rPr>
              <w:t>&amp;</w:t>
            </w:r>
            <w:r w:rsidRPr="00BC2052">
              <w:rPr>
                <w:rFonts w:ascii="Times New Roman" w:eastAsia="Calibri" w:hAnsi="Times New Roman" w:cs="Times New Roman"/>
                <w:spacing w:val="6"/>
                <w:sz w:val="24"/>
                <w:szCs w:val="24"/>
              </w:rPr>
              <w:t xml:space="preserve"> </w:t>
            </w:r>
            <w:r w:rsidRPr="00BC2052">
              <w:rPr>
                <w:rFonts w:ascii="Times New Roman" w:eastAsia="Calibri" w:hAnsi="Times New Roman" w:cs="Times New Roman"/>
                <w:sz w:val="24"/>
                <w:szCs w:val="24"/>
              </w:rPr>
              <w:t>BPP.</w:t>
            </w:r>
          </w:p>
          <w:p w:rsidR="007C3E30" w:rsidRPr="00BC2052" w:rsidRDefault="007C3E30" w:rsidP="008E1FAE">
            <w:pPr>
              <w:pStyle w:val="BodyText"/>
              <w:spacing w:after="0" w:line="240" w:lineRule="auto"/>
              <w:ind w:right="276"/>
              <w:jc w:val="both"/>
              <w:rPr>
                <w:rFonts w:ascii="Times New Roman" w:hAnsi="Times New Roman" w:cs="Times New Roman"/>
                <w:sz w:val="24"/>
                <w:szCs w:val="24"/>
              </w:rPr>
            </w:pPr>
            <w:r w:rsidRPr="00BC2052">
              <w:rPr>
                <w:rFonts w:ascii="Times New Roman" w:hAnsi="Times New Roman" w:cs="Times New Roman"/>
                <w:b/>
                <w:sz w:val="24"/>
                <w:szCs w:val="24"/>
              </w:rPr>
              <w:t>Resource Ecology:</w:t>
            </w:r>
            <w:r w:rsidRPr="00BC2052">
              <w:rPr>
                <w:rFonts w:ascii="Times New Roman" w:hAnsi="Times New Roman" w:cs="Times New Roman"/>
                <w:sz w:val="24"/>
                <w:szCs w:val="24"/>
              </w:rPr>
              <w:t xml:space="preserve"> Energy resources; renewable and non-renewable. </w:t>
            </w:r>
          </w:p>
          <w:p w:rsidR="007C3E30" w:rsidRPr="00BC2052" w:rsidRDefault="007C3E30" w:rsidP="008E1FAE">
            <w:pPr>
              <w:pStyle w:val="BodyText"/>
              <w:spacing w:after="0" w:line="240" w:lineRule="auto"/>
              <w:ind w:right="276"/>
              <w:jc w:val="both"/>
              <w:rPr>
                <w:rFonts w:ascii="Times New Roman" w:hAnsi="Times New Roman" w:cs="Times New Roman"/>
                <w:sz w:val="24"/>
                <w:szCs w:val="24"/>
              </w:rPr>
            </w:pPr>
            <w:r w:rsidRPr="00BC2052">
              <w:rPr>
                <w:rFonts w:ascii="Times New Roman" w:hAnsi="Times New Roman" w:cs="Times New Roman"/>
                <w:b/>
                <w:sz w:val="24"/>
                <w:szCs w:val="24"/>
              </w:rPr>
              <w:t>Soil</w:t>
            </w:r>
            <w:r w:rsidRPr="00BC2052">
              <w:rPr>
                <w:rFonts w:ascii="Times New Roman" w:hAnsi="Times New Roman" w:cs="Times New Roman"/>
                <w:sz w:val="24"/>
                <w:szCs w:val="24"/>
              </w:rPr>
              <w:t>: Formation, types and</w:t>
            </w:r>
            <w:r w:rsidRPr="00BC2052">
              <w:rPr>
                <w:rFonts w:ascii="Times New Roman" w:hAnsi="Times New Roman" w:cs="Times New Roman"/>
                <w:spacing w:val="1"/>
                <w:sz w:val="24"/>
                <w:szCs w:val="24"/>
              </w:rPr>
              <w:t xml:space="preserve"> p</w:t>
            </w:r>
            <w:r w:rsidRPr="00BC2052">
              <w:rPr>
                <w:rFonts w:ascii="Times New Roman" w:hAnsi="Times New Roman" w:cs="Times New Roman"/>
                <w:sz w:val="24"/>
                <w:szCs w:val="24"/>
              </w:rPr>
              <w:t>rofile</w:t>
            </w:r>
            <w:r w:rsidRPr="00BC2052">
              <w:rPr>
                <w:rFonts w:ascii="Times New Roman" w:hAnsi="Times New Roman" w:cs="Times New Roman"/>
                <w:spacing w:val="22"/>
                <w:sz w:val="24"/>
                <w:szCs w:val="24"/>
              </w:rPr>
              <w:t xml:space="preserve"> </w:t>
            </w:r>
            <w:r w:rsidRPr="00BC2052">
              <w:rPr>
                <w:rFonts w:ascii="Times New Roman" w:hAnsi="Times New Roman" w:cs="Times New Roman"/>
                <w:sz w:val="24"/>
                <w:szCs w:val="24"/>
              </w:rPr>
              <w:t>-</w:t>
            </w:r>
            <w:r w:rsidRPr="00BC2052">
              <w:rPr>
                <w:rFonts w:ascii="Times New Roman" w:hAnsi="Times New Roman" w:cs="Times New Roman"/>
                <w:spacing w:val="16"/>
                <w:sz w:val="24"/>
                <w:szCs w:val="24"/>
              </w:rPr>
              <w:t xml:space="preserve"> </w:t>
            </w:r>
            <w:r w:rsidRPr="00BC2052">
              <w:rPr>
                <w:rFonts w:ascii="Times New Roman" w:hAnsi="Times New Roman" w:cs="Times New Roman"/>
                <w:sz w:val="24"/>
                <w:szCs w:val="24"/>
              </w:rPr>
              <w:t>erosion</w:t>
            </w:r>
            <w:r w:rsidRPr="00BC2052">
              <w:rPr>
                <w:rFonts w:ascii="Times New Roman" w:hAnsi="Times New Roman" w:cs="Times New Roman"/>
                <w:spacing w:val="18"/>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21"/>
                <w:sz w:val="24"/>
                <w:szCs w:val="24"/>
              </w:rPr>
              <w:t xml:space="preserve"> </w:t>
            </w:r>
            <w:r w:rsidRPr="00BC2052">
              <w:rPr>
                <w:rFonts w:ascii="Times New Roman" w:hAnsi="Times New Roman" w:cs="Times New Roman"/>
                <w:sz w:val="24"/>
                <w:szCs w:val="24"/>
              </w:rPr>
              <w:t>conservation,</w:t>
            </w:r>
            <w:r w:rsidRPr="00BC2052">
              <w:rPr>
                <w:rFonts w:ascii="Times New Roman" w:hAnsi="Times New Roman" w:cs="Times New Roman"/>
                <w:spacing w:val="23"/>
                <w:sz w:val="24"/>
                <w:szCs w:val="24"/>
              </w:rPr>
              <w:t xml:space="preserve"> </w:t>
            </w:r>
            <w:r w:rsidRPr="00BC2052">
              <w:rPr>
                <w:rFonts w:ascii="Times New Roman" w:hAnsi="Times New Roman" w:cs="Times New Roman"/>
                <w:sz w:val="24"/>
                <w:szCs w:val="24"/>
              </w:rPr>
              <w:t>Water</w:t>
            </w:r>
            <w:r w:rsidRPr="00BC2052">
              <w:rPr>
                <w:rFonts w:ascii="Times New Roman" w:hAnsi="Times New Roman" w:cs="Times New Roman"/>
                <w:spacing w:val="20"/>
                <w:sz w:val="24"/>
                <w:szCs w:val="24"/>
              </w:rPr>
              <w:t xml:space="preserve"> </w:t>
            </w:r>
            <w:r w:rsidRPr="00BC2052">
              <w:rPr>
                <w:rFonts w:ascii="Times New Roman" w:hAnsi="Times New Roman" w:cs="Times New Roman"/>
                <w:sz w:val="24"/>
                <w:szCs w:val="24"/>
              </w:rPr>
              <w:t>resources</w:t>
            </w:r>
            <w:r w:rsidRPr="00BC2052">
              <w:rPr>
                <w:rFonts w:ascii="Times New Roman" w:hAnsi="Times New Roman" w:cs="Times New Roman"/>
                <w:spacing w:val="18"/>
                <w:sz w:val="24"/>
                <w:szCs w:val="24"/>
              </w:rPr>
              <w:t xml:space="preserve"> </w:t>
            </w:r>
            <w:r w:rsidRPr="00BC2052">
              <w:rPr>
                <w:rFonts w:ascii="Times New Roman" w:hAnsi="Times New Roman" w:cs="Times New Roman"/>
                <w:sz w:val="24"/>
                <w:szCs w:val="24"/>
              </w:rPr>
              <w:t>–</w:t>
            </w:r>
            <w:r w:rsidRPr="00BC2052">
              <w:rPr>
                <w:rFonts w:ascii="Times New Roman" w:hAnsi="Times New Roman" w:cs="Times New Roman"/>
                <w:spacing w:val="18"/>
                <w:sz w:val="24"/>
                <w:szCs w:val="24"/>
              </w:rPr>
              <w:t xml:space="preserve"> </w:t>
            </w:r>
            <w:r w:rsidRPr="00BC2052">
              <w:rPr>
                <w:rFonts w:ascii="Times New Roman" w:hAnsi="Times New Roman" w:cs="Times New Roman"/>
                <w:sz w:val="24"/>
                <w:szCs w:val="24"/>
              </w:rPr>
              <w:t>conservation</w:t>
            </w:r>
            <w:r w:rsidRPr="00BC2052">
              <w:rPr>
                <w:rFonts w:ascii="Times New Roman" w:hAnsi="Times New Roman" w:cs="Times New Roman"/>
                <w:spacing w:val="16"/>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21"/>
                <w:sz w:val="24"/>
                <w:szCs w:val="24"/>
              </w:rPr>
              <w:t xml:space="preserve"> </w:t>
            </w:r>
            <w:r w:rsidRPr="00BC2052">
              <w:rPr>
                <w:rFonts w:ascii="Times New Roman" w:hAnsi="Times New Roman" w:cs="Times New Roman"/>
                <w:sz w:val="24"/>
                <w:szCs w:val="24"/>
              </w:rPr>
              <w:t>management.</w:t>
            </w:r>
          </w:p>
          <w:p w:rsidR="007C3E30" w:rsidRPr="004A08DC" w:rsidRDefault="007C3E30" w:rsidP="008E1FAE">
            <w:pPr>
              <w:pStyle w:val="Default"/>
              <w:jc w:val="both"/>
              <w:rPr>
                <w:rFonts w:eastAsia="Times New Roman"/>
                <w:b/>
                <w:color w:val="auto"/>
              </w:rPr>
            </w:pPr>
            <w:r w:rsidRPr="00BC2052">
              <w:rPr>
                <w:b/>
              </w:rPr>
              <w:t>Environment</w:t>
            </w:r>
            <w:r w:rsidRPr="00BC2052">
              <w:rPr>
                <w:b/>
                <w:spacing w:val="1"/>
              </w:rPr>
              <w:t xml:space="preserve"> </w:t>
            </w:r>
            <w:r w:rsidRPr="00BC2052">
              <w:rPr>
                <w:b/>
              </w:rPr>
              <w:t>Deterioration:</w:t>
            </w:r>
            <w:r w:rsidRPr="00BC2052">
              <w:rPr>
                <w:spacing w:val="1"/>
              </w:rPr>
              <w:t xml:space="preserve"> </w:t>
            </w:r>
            <w:r w:rsidRPr="00BC2052">
              <w:t>Climate</w:t>
            </w:r>
            <w:r w:rsidRPr="00BC2052">
              <w:rPr>
                <w:spacing w:val="1"/>
              </w:rPr>
              <w:t xml:space="preserve"> </w:t>
            </w:r>
            <w:r w:rsidRPr="00BC2052">
              <w:t>change -</w:t>
            </w:r>
            <w:r w:rsidRPr="00BC2052">
              <w:rPr>
                <w:spacing w:val="1"/>
              </w:rPr>
              <w:t xml:space="preserve"> </w:t>
            </w:r>
            <w:r w:rsidRPr="00BC2052">
              <w:t>Greenhouse</w:t>
            </w:r>
            <w:r w:rsidRPr="00BC2052">
              <w:rPr>
                <w:spacing w:val="1"/>
              </w:rPr>
              <w:t xml:space="preserve"> </w:t>
            </w:r>
            <w:r w:rsidRPr="00BC2052">
              <w:t>effect</w:t>
            </w:r>
            <w:r w:rsidRPr="00BC2052">
              <w:rPr>
                <w:spacing w:val="1"/>
              </w:rPr>
              <w:t xml:space="preserve"> </w:t>
            </w:r>
            <w:r w:rsidRPr="00BC2052">
              <w:t>and</w:t>
            </w:r>
            <w:r w:rsidRPr="00BC2052">
              <w:rPr>
                <w:spacing w:val="1"/>
              </w:rPr>
              <w:t xml:space="preserve"> </w:t>
            </w:r>
            <w:r w:rsidRPr="00BC2052">
              <w:t>global</w:t>
            </w:r>
            <w:r w:rsidRPr="00BC2052">
              <w:rPr>
                <w:spacing w:val="1"/>
              </w:rPr>
              <w:t xml:space="preserve"> </w:t>
            </w:r>
            <w:r w:rsidRPr="00BC2052">
              <w:t>warming,</w:t>
            </w:r>
            <w:r w:rsidRPr="00BC2052">
              <w:rPr>
                <w:spacing w:val="1"/>
              </w:rPr>
              <w:t xml:space="preserve"> </w:t>
            </w:r>
            <w:r w:rsidRPr="00BC2052">
              <w:t>ozone</w:t>
            </w:r>
            <w:r w:rsidRPr="00BC2052">
              <w:rPr>
                <w:spacing w:val="1"/>
              </w:rPr>
              <w:t xml:space="preserve"> </w:t>
            </w:r>
            <w:r w:rsidRPr="00BC2052">
              <w:t>depletion</w:t>
            </w:r>
            <w:r w:rsidRPr="00BC2052">
              <w:rPr>
                <w:spacing w:val="2"/>
              </w:rPr>
              <w:t xml:space="preserve"> </w:t>
            </w:r>
            <w:r w:rsidRPr="00BC2052">
              <w:t>and</w:t>
            </w:r>
            <w:r w:rsidRPr="00BC2052">
              <w:rPr>
                <w:spacing w:val="3"/>
              </w:rPr>
              <w:t xml:space="preserve"> </w:t>
            </w:r>
            <w:r w:rsidRPr="00BC2052">
              <w:t>acid</w:t>
            </w:r>
            <w:r w:rsidRPr="00BC2052">
              <w:rPr>
                <w:spacing w:val="3"/>
              </w:rPr>
              <w:t xml:space="preserve"> </w:t>
            </w:r>
            <w:r w:rsidRPr="00BC2052">
              <w:t>rain.</w:t>
            </w:r>
            <w:r w:rsidRPr="00BC2052">
              <w:rPr>
                <w:spacing w:val="6"/>
              </w:rPr>
              <w:t xml:space="preserve"> </w:t>
            </w:r>
            <w:r w:rsidRPr="00BC2052">
              <w:t>Waste</w:t>
            </w:r>
            <w:r w:rsidRPr="00BC2052">
              <w:rPr>
                <w:spacing w:val="5"/>
              </w:rPr>
              <w:t xml:space="preserve"> </w:t>
            </w:r>
            <w:r w:rsidRPr="00BC2052">
              <w:t>management</w:t>
            </w:r>
            <w:r w:rsidRPr="00BC2052">
              <w:rPr>
                <w:spacing w:val="4"/>
              </w:rPr>
              <w:t xml:space="preserve"> </w:t>
            </w:r>
            <w:r w:rsidRPr="00BC2052">
              <w:t>-</w:t>
            </w:r>
            <w:r w:rsidRPr="00BC2052">
              <w:rPr>
                <w:spacing w:val="3"/>
              </w:rPr>
              <w:t xml:space="preserve"> </w:t>
            </w:r>
            <w:r w:rsidRPr="00BC2052">
              <w:t>Solid</w:t>
            </w:r>
            <w:r w:rsidRPr="00BC2052">
              <w:rPr>
                <w:spacing w:val="3"/>
              </w:rPr>
              <w:t xml:space="preserve"> </w:t>
            </w:r>
            <w:r w:rsidRPr="00BC2052">
              <w:t>and</w:t>
            </w:r>
            <w:r w:rsidRPr="00BC2052">
              <w:rPr>
                <w:spacing w:val="3"/>
              </w:rPr>
              <w:t xml:space="preserve"> </w:t>
            </w:r>
            <w:r w:rsidRPr="00BC2052">
              <w:t>e-waste,</w:t>
            </w:r>
            <w:r w:rsidRPr="00BC2052">
              <w:rPr>
                <w:spacing w:val="3"/>
              </w:rPr>
              <w:t xml:space="preserve"> </w:t>
            </w:r>
            <w:r w:rsidRPr="00BC2052">
              <w:t>recycling</w:t>
            </w:r>
            <w:r w:rsidRPr="00BC2052">
              <w:rPr>
                <w:spacing w:val="3"/>
              </w:rPr>
              <w:t xml:space="preserve"> </w:t>
            </w:r>
            <w:r w:rsidRPr="00BC2052">
              <w:t>of</w:t>
            </w:r>
            <w:r w:rsidRPr="00BC2052">
              <w:rPr>
                <w:spacing w:val="1"/>
              </w:rPr>
              <w:t xml:space="preserve"> </w:t>
            </w:r>
            <w:r w:rsidRPr="00BC2052">
              <w:t>wastes. Eco-restoration/remediationecological foot prints - carbon foot print - ecolabeling - environmental auditing</w:t>
            </w:r>
          </w:p>
        </w:tc>
      </w:tr>
      <w:tr w:rsidR="007C3E30" w:rsidRPr="004A08DC" w:rsidTr="000202CA">
        <w:trPr>
          <w:gridAfter w:val="1"/>
          <w:wAfter w:w="39" w:type="dxa"/>
        </w:trPr>
        <w:tc>
          <w:tcPr>
            <w:tcW w:w="1274" w:type="dxa"/>
            <w:shd w:val="clear" w:color="auto" w:fill="auto"/>
          </w:tcPr>
          <w:p w:rsidR="007C3E30" w:rsidRPr="004A08DC" w:rsidRDefault="007C3E30" w:rsidP="008E1FAE">
            <w:pPr>
              <w:pStyle w:val="Default"/>
              <w:jc w:val="center"/>
              <w:rPr>
                <w:rFonts w:eastAsia="Times New Roman"/>
                <w:b/>
              </w:rPr>
            </w:pPr>
          </w:p>
          <w:p w:rsidR="007C3E30" w:rsidRPr="004A08DC" w:rsidRDefault="007C3E30" w:rsidP="008E1FAE">
            <w:pPr>
              <w:pStyle w:val="Default"/>
              <w:jc w:val="center"/>
              <w:rPr>
                <w:rFonts w:eastAsia="Times New Roman"/>
                <w:b/>
              </w:rPr>
            </w:pPr>
          </w:p>
          <w:p w:rsidR="007C3E30" w:rsidRPr="004A08DC" w:rsidRDefault="007C3E30" w:rsidP="008E1FAE">
            <w:pPr>
              <w:pStyle w:val="Default"/>
              <w:jc w:val="center"/>
              <w:rPr>
                <w:rFonts w:eastAsia="Times New Roman"/>
                <w:b/>
              </w:rPr>
            </w:pPr>
            <w:r w:rsidRPr="004A08DC">
              <w:rPr>
                <w:rFonts w:eastAsia="Times New Roman"/>
                <w:b/>
              </w:rPr>
              <w:t>III</w:t>
            </w:r>
          </w:p>
        </w:tc>
        <w:tc>
          <w:tcPr>
            <w:tcW w:w="8190" w:type="dxa"/>
            <w:gridSpan w:val="10"/>
            <w:shd w:val="clear" w:color="auto" w:fill="auto"/>
          </w:tcPr>
          <w:p w:rsidR="007C3E30" w:rsidRPr="00BC2052" w:rsidRDefault="007C3E30" w:rsidP="008E1FAE">
            <w:pPr>
              <w:pStyle w:val="Heading2"/>
              <w:spacing w:before="0" w:after="0" w:line="240" w:lineRule="auto"/>
              <w:jc w:val="both"/>
              <w:rPr>
                <w:rFonts w:ascii="Times New Roman" w:hAnsi="Times New Roman"/>
                <w:i w:val="0"/>
                <w:sz w:val="24"/>
                <w:szCs w:val="24"/>
              </w:rPr>
            </w:pPr>
            <w:r w:rsidRPr="00BC2052">
              <w:rPr>
                <w:rFonts w:ascii="Times New Roman" w:hAnsi="Times New Roman"/>
                <w:i w:val="0"/>
                <w:sz w:val="24"/>
                <w:szCs w:val="24"/>
              </w:rPr>
              <w:t>PHYTOGEOGRAPHY:</w:t>
            </w:r>
          </w:p>
          <w:p w:rsidR="007C3E30" w:rsidRPr="004A08DC" w:rsidRDefault="007C3E30"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BC2052">
              <w:rPr>
                <w:rFonts w:ascii="Times New Roman" w:eastAsia="Calibri" w:hAnsi="Times New Roman" w:cs="Times New Roman"/>
                <w:sz w:val="24"/>
                <w:szCs w:val="24"/>
              </w:rPr>
              <w:t>Phytogeographical Zones - Vegetation types of India and Tamil Nadu, Distribution: Continuous,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Discontinuous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and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Endemism.</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Theories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of</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discontinuous distribution: Continental</w:t>
            </w:r>
            <w:r w:rsidRPr="00BC2052">
              <w:rPr>
                <w:rFonts w:ascii="Times New Roman" w:eastAsia="Calibri" w:hAnsi="Times New Roman" w:cs="Times New Roman"/>
                <w:spacing w:val="57"/>
                <w:sz w:val="24"/>
                <w:szCs w:val="24"/>
              </w:rPr>
              <w:t xml:space="preserve"> </w:t>
            </w:r>
            <w:r w:rsidRPr="00BC2052">
              <w:rPr>
                <w:rFonts w:ascii="Times New Roman" w:eastAsia="Calibri" w:hAnsi="Times New Roman" w:cs="Times New Roman"/>
                <w:sz w:val="24"/>
                <w:szCs w:val="24"/>
              </w:rPr>
              <w:t>drift,</w:t>
            </w:r>
            <w:r w:rsidRPr="00BC2052">
              <w:rPr>
                <w:rFonts w:ascii="Times New Roman" w:eastAsia="Calibri" w:hAnsi="Times New Roman" w:cs="Times New Roman"/>
                <w:spacing w:val="58"/>
                <w:sz w:val="24"/>
                <w:szCs w:val="24"/>
              </w:rPr>
              <w:t xml:space="preserve"> </w:t>
            </w:r>
            <w:r w:rsidRPr="00BC2052">
              <w:rPr>
                <w:rFonts w:ascii="Times New Roman" w:eastAsia="Calibri" w:hAnsi="Times New Roman" w:cs="Times New Roman"/>
                <w:sz w:val="24"/>
                <w:szCs w:val="24"/>
              </w:rPr>
              <w:t>Age</w:t>
            </w:r>
            <w:r w:rsidRPr="00BC2052">
              <w:rPr>
                <w:rFonts w:ascii="Times New Roman" w:eastAsia="Calibri" w:hAnsi="Times New Roman" w:cs="Times New Roman"/>
                <w:spacing w:val="-55"/>
                <w:sz w:val="24"/>
                <w:szCs w:val="24"/>
              </w:rPr>
              <w:t xml:space="preserve"> </w:t>
            </w:r>
            <w:r w:rsidRPr="00BC2052">
              <w:rPr>
                <w:rFonts w:ascii="Times New Roman" w:eastAsia="Calibri" w:hAnsi="Times New Roman" w:cs="Times New Roman"/>
                <w:sz w:val="24"/>
                <w:szCs w:val="24"/>
              </w:rPr>
              <w:t>and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area</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hypothesis. Geographical Information System (GIS)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Principles of remote sensing and its applications.</w:t>
            </w:r>
          </w:p>
        </w:tc>
      </w:tr>
      <w:tr w:rsidR="007C3E30" w:rsidRPr="004A08DC" w:rsidTr="000202CA">
        <w:trPr>
          <w:gridAfter w:val="1"/>
          <w:wAfter w:w="39" w:type="dxa"/>
          <w:trHeight w:val="841"/>
        </w:trPr>
        <w:tc>
          <w:tcPr>
            <w:tcW w:w="1274" w:type="dxa"/>
            <w:shd w:val="clear" w:color="auto" w:fill="auto"/>
          </w:tcPr>
          <w:p w:rsidR="007C3E30" w:rsidRPr="004A08DC" w:rsidRDefault="007C3E30" w:rsidP="008E1FAE">
            <w:pPr>
              <w:pStyle w:val="Default"/>
              <w:jc w:val="center"/>
              <w:rPr>
                <w:rFonts w:eastAsia="Times New Roman"/>
                <w:b/>
              </w:rPr>
            </w:pPr>
          </w:p>
          <w:p w:rsidR="007C3E30" w:rsidRPr="004A08DC" w:rsidRDefault="007C3E30" w:rsidP="008E1FAE">
            <w:pPr>
              <w:pStyle w:val="Default"/>
              <w:jc w:val="center"/>
              <w:rPr>
                <w:rFonts w:eastAsia="Times New Roman"/>
                <w:b/>
              </w:rPr>
            </w:pPr>
          </w:p>
          <w:p w:rsidR="007C3E30" w:rsidRPr="004A08DC" w:rsidRDefault="007C3E30" w:rsidP="008E1FAE">
            <w:pPr>
              <w:pStyle w:val="Default"/>
              <w:jc w:val="center"/>
              <w:rPr>
                <w:rFonts w:eastAsia="Times New Roman"/>
                <w:b/>
              </w:rPr>
            </w:pPr>
            <w:r w:rsidRPr="004A08DC">
              <w:rPr>
                <w:rFonts w:eastAsia="Times New Roman"/>
                <w:b/>
              </w:rPr>
              <w:t>IV</w:t>
            </w:r>
          </w:p>
        </w:tc>
        <w:tc>
          <w:tcPr>
            <w:tcW w:w="8190" w:type="dxa"/>
            <w:gridSpan w:val="10"/>
            <w:shd w:val="clear" w:color="auto" w:fill="auto"/>
          </w:tcPr>
          <w:p w:rsidR="007C3E30" w:rsidRPr="00BC2052" w:rsidRDefault="007C3E30" w:rsidP="008E1FAE">
            <w:pPr>
              <w:pStyle w:val="Heading2"/>
              <w:spacing w:before="0" w:after="0" w:line="240" w:lineRule="auto"/>
              <w:jc w:val="both"/>
              <w:rPr>
                <w:rFonts w:ascii="Times New Roman" w:hAnsi="Times New Roman"/>
                <w:i w:val="0"/>
                <w:sz w:val="24"/>
                <w:szCs w:val="24"/>
              </w:rPr>
            </w:pPr>
            <w:r w:rsidRPr="00BC2052">
              <w:rPr>
                <w:rFonts w:ascii="Times New Roman" w:hAnsi="Times New Roman"/>
                <w:i w:val="0"/>
                <w:sz w:val="24"/>
                <w:szCs w:val="24"/>
              </w:rPr>
              <w:t>BIODIVERSITY AND CONSERVATION ECOLOGY:</w:t>
            </w:r>
          </w:p>
          <w:p w:rsidR="007C3E30" w:rsidRPr="004A08DC" w:rsidRDefault="007C3E30"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eastAsia="Calibri" w:hAnsi="Times New Roman" w:cs="Times New Roman"/>
                <w:sz w:val="24"/>
                <w:szCs w:val="24"/>
              </w:rPr>
              <w:t>Definition, types of biodiversity – values of biodiversity – Hot spots – Threats to</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biodiversity: habitat loss. Poaching of wild life – Invasion of exotic species, man and wild life</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conflicts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endangered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and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endemic</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plant</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species</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of</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India, Red list categories of IUCN, Biotechnology</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assisted</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plant</w:t>
            </w:r>
            <w:r w:rsidRPr="00BC2052">
              <w:rPr>
                <w:rFonts w:ascii="Times New Roman" w:eastAsia="Calibri" w:hAnsi="Times New Roman" w:cs="Times New Roman"/>
                <w:spacing w:val="1"/>
                <w:sz w:val="24"/>
                <w:szCs w:val="24"/>
              </w:rPr>
              <w:t xml:space="preserve"> </w:t>
            </w:r>
            <w:r w:rsidRPr="00BC2052">
              <w:rPr>
                <w:rFonts w:ascii="Times New Roman" w:eastAsia="Calibri" w:hAnsi="Times New Roman" w:cs="Times New Roman"/>
                <w:sz w:val="24"/>
                <w:szCs w:val="24"/>
              </w:rPr>
              <w:t>conservation-</w:t>
            </w:r>
            <w:r w:rsidRPr="00BC2052">
              <w:rPr>
                <w:rFonts w:ascii="Times New Roman" w:eastAsia="Calibri" w:hAnsi="Times New Roman" w:cs="Times New Roman"/>
                <w:spacing w:val="4"/>
                <w:sz w:val="24"/>
                <w:szCs w:val="24"/>
              </w:rPr>
              <w:t xml:space="preserve"> </w:t>
            </w:r>
            <w:r w:rsidRPr="00BC2052">
              <w:rPr>
                <w:rFonts w:ascii="Times New Roman" w:eastAsia="Calibri" w:hAnsi="Times New Roman" w:cs="Times New Roman"/>
                <w:i/>
                <w:sz w:val="24"/>
                <w:szCs w:val="24"/>
              </w:rPr>
              <w:t>in</w:t>
            </w:r>
            <w:r w:rsidRPr="00BC2052">
              <w:rPr>
                <w:rFonts w:ascii="Times New Roman" w:eastAsia="Calibri" w:hAnsi="Times New Roman" w:cs="Times New Roman"/>
                <w:i/>
                <w:spacing w:val="6"/>
                <w:sz w:val="24"/>
                <w:szCs w:val="24"/>
              </w:rPr>
              <w:t xml:space="preserve"> </w:t>
            </w:r>
            <w:r w:rsidRPr="00BC2052">
              <w:rPr>
                <w:rFonts w:ascii="Times New Roman" w:eastAsia="Calibri" w:hAnsi="Times New Roman" w:cs="Times New Roman"/>
                <w:i/>
                <w:sz w:val="24"/>
                <w:szCs w:val="24"/>
              </w:rPr>
              <w:t>situ</w:t>
            </w:r>
            <w:r w:rsidRPr="00BC2052">
              <w:rPr>
                <w:rFonts w:ascii="Times New Roman" w:eastAsia="Calibri" w:hAnsi="Times New Roman" w:cs="Times New Roman"/>
                <w:spacing w:val="7"/>
                <w:sz w:val="24"/>
                <w:szCs w:val="24"/>
              </w:rPr>
              <w:t xml:space="preserve"> </w:t>
            </w:r>
            <w:r w:rsidRPr="00BC2052">
              <w:rPr>
                <w:rFonts w:ascii="Times New Roman" w:eastAsia="Calibri" w:hAnsi="Times New Roman" w:cs="Times New Roman"/>
                <w:sz w:val="24"/>
                <w:szCs w:val="24"/>
              </w:rPr>
              <w:t>and</w:t>
            </w:r>
            <w:r w:rsidRPr="00BC2052">
              <w:rPr>
                <w:rFonts w:ascii="Times New Roman" w:eastAsia="Calibri" w:hAnsi="Times New Roman" w:cs="Times New Roman"/>
                <w:spacing w:val="6"/>
                <w:sz w:val="24"/>
                <w:szCs w:val="24"/>
              </w:rPr>
              <w:t xml:space="preserve"> </w:t>
            </w:r>
            <w:r w:rsidRPr="00BC2052">
              <w:rPr>
                <w:rFonts w:ascii="Times New Roman" w:eastAsia="Calibri" w:hAnsi="Times New Roman" w:cs="Times New Roman"/>
                <w:i/>
                <w:sz w:val="24"/>
                <w:szCs w:val="24"/>
              </w:rPr>
              <w:t>ex</w:t>
            </w:r>
            <w:r w:rsidRPr="00BC2052">
              <w:rPr>
                <w:rFonts w:ascii="Times New Roman" w:eastAsia="Calibri" w:hAnsi="Times New Roman" w:cs="Times New Roman"/>
                <w:i/>
                <w:spacing w:val="3"/>
                <w:sz w:val="24"/>
                <w:szCs w:val="24"/>
              </w:rPr>
              <w:t xml:space="preserve"> </w:t>
            </w:r>
            <w:r w:rsidRPr="00BC2052">
              <w:rPr>
                <w:rFonts w:ascii="Times New Roman" w:eastAsia="Calibri" w:hAnsi="Times New Roman" w:cs="Times New Roman"/>
                <w:i/>
                <w:sz w:val="24"/>
                <w:szCs w:val="24"/>
              </w:rPr>
              <w:t>situ</w:t>
            </w:r>
            <w:r w:rsidRPr="00BC2052">
              <w:rPr>
                <w:rFonts w:ascii="Times New Roman" w:eastAsia="Calibri" w:hAnsi="Times New Roman" w:cs="Times New Roman"/>
                <w:spacing w:val="7"/>
                <w:sz w:val="24"/>
                <w:szCs w:val="24"/>
              </w:rPr>
              <w:t xml:space="preserve"> </w:t>
            </w:r>
            <w:r w:rsidRPr="00BC2052">
              <w:rPr>
                <w:rFonts w:ascii="Times New Roman" w:eastAsia="Calibri" w:hAnsi="Times New Roman" w:cs="Times New Roman"/>
                <w:sz w:val="24"/>
                <w:szCs w:val="24"/>
              </w:rPr>
              <w:t>methods.</w:t>
            </w:r>
          </w:p>
        </w:tc>
      </w:tr>
      <w:tr w:rsidR="007C3E30" w:rsidRPr="004A08DC" w:rsidTr="000202CA">
        <w:trPr>
          <w:gridAfter w:val="1"/>
          <w:wAfter w:w="39" w:type="dxa"/>
          <w:trHeight w:val="569"/>
        </w:trPr>
        <w:tc>
          <w:tcPr>
            <w:tcW w:w="1274" w:type="dxa"/>
            <w:shd w:val="clear" w:color="auto" w:fill="auto"/>
          </w:tcPr>
          <w:p w:rsidR="007C3E30" w:rsidRDefault="007C3E30" w:rsidP="008E1FAE">
            <w:pPr>
              <w:pStyle w:val="Default"/>
              <w:jc w:val="center"/>
              <w:rPr>
                <w:rFonts w:eastAsia="Times New Roman"/>
                <w:b/>
              </w:rPr>
            </w:pPr>
          </w:p>
          <w:p w:rsidR="007C3E30" w:rsidRDefault="007C3E30" w:rsidP="008E1FAE">
            <w:pPr>
              <w:pStyle w:val="Default"/>
              <w:jc w:val="center"/>
              <w:rPr>
                <w:rFonts w:eastAsia="Times New Roman"/>
                <w:b/>
              </w:rPr>
            </w:pPr>
          </w:p>
          <w:p w:rsidR="007C3E30" w:rsidRPr="004A08DC" w:rsidRDefault="007C3E30" w:rsidP="008E1FAE">
            <w:pPr>
              <w:pStyle w:val="Default"/>
              <w:jc w:val="center"/>
              <w:rPr>
                <w:rFonts w:eastAsia="Times New Roman"/>
                <w:b/>
              </w:rPr>
            </w:pPr>
            <w:r w:rsidRPr="004A08DC">
              <w:rPr>
                <w:rFonts w:eastAsia="Times New Roman"/>
                <w:b/>
              </w:rPr>
              <w:t>V</w:t>
            </w:r>
          </w:p>
        </w:tc>
        <w:tc>
          <w:tcPr>
            <w:tcW w:w="8190" w:type="dxa"/>
            <w:gridSpan w:val="10"/>
            <w:shd w:val="clear" w:color="auto" w:fill="auto"/>
          </w:tcPr>
          <w:p w:rsidR="007C3E30" w:rsidRPr="00BC2052" w:rsidRDefault="007C3E30" w:rsidP="008E1FAE">
            <w:pPr>
              <w:spacing w:after="0" w:line="240" w:lineRule="auto"/>
              <w:rPr>
                <w:rFonts w:ascii="Times New Roman" w:hAnsi="Times New Roman" w:cs="Times New Roman"/>
                <w:b/>
                <w:sz w:val="24"/>
                <w:szCs w:val="24"/>
              </w:rPr>
            </w:pPr>
            <w:r w:rsidRPr="00BC2052">
              <w:rPr>
                <w:rFonts w:ascii="Times New Roman" w:hAnsi="Times New Roman" w:cs="Times New Roman"/>
                <w:b/>
                <w:sz w:val="24"/>
                <w:szCs w:val="24"/>
              </w:rPr>
              <w:t>INTELLECTUAL PROPERTY RIGHTS:</w:t>
            </w:r>
          </w:p>
          <w:p w:rsidR="007C3E30" w:rsidRPr="004A08DC" w:rsidRDefault="007C3E30" w:rsidP="008E1FAE">
            <w:pPr>
              <w:pStyle w:val="Default"/>
              <w:jc w:val="both"/>
              <w:rPr>
                <w:rFonts w:eastAsia="Times New Roman"/>
                <w:b/>
                <w:color w:val="auto"/>
              </w:rPr>
            </w:pPr>
            <w:r w:rsidRPr="00BC2052">
              <w:t xml:space="preserve">Intellectual Property Rights – Introduction, Kinds of Intellectual Property Rights- </w:t>
            </w:r>
            <w:r w:rsidRPr="00BC2052">
              <w:rPr>
                <w:rFonts w:eastAsia="Times New Roman"/>
              </w:rPr>
              <w:t xml:space="preserve">Patents, Trademarks, Copyrights, Trade Secrets. </w:t>
            </w:r>
            <w:r w:rsidRPr="00BC2052">
              <w:t xml:space="preserve"> Need for intellectual property right, Advantages and Disadvantages of IPR. International Regime Relating to IPR – TRIPS, WIPO, WTO, GATTS. IPR in India genesis and development. Geographical Indication – introduction, types. Patent filing procedure for ordinary application</w:t>
            </w:r>
            <w:r>
              <w:t>.</w:t>
            </w:r>
          </w:p>
        </w:tc>
      </w:tr>
      <w:tr w:rsidR="00707B39" w:rsidRPr="004A08DC" w:rsidTr="009E4BCE">
        <w:tblPrEx>
          <w:tblCellMar>
            <w:left w:w="0" w:type="dxa"/>
            <w:right w:w="0" w:type="dxa"/>
          </w:tblCellMar>
          <w:tblLook w:val="01E0"/>
        </w:tblPrEx>
        <w:trPr>
          <w:trHeight w:val="483"/>
        </w:trPr>
        <w:tc>
          <w:tcPr>
            <w:tcW w:w="8079" w:type="dxa"/>
            <w:gridSpan w:val="10"/>
          </w:tcPr>
          <w:p w:rsidR="00707B39" w:rsidRPr="00D831FD" w:rsidRDefault="005315F4" w:rsidP="00D831FD">
            <w:pPr>
              <w:pStyle w:val="Default"/>
              <w:jc w:val="both"/>
              <w:rPr>
                <w:b/>
              </w:rPr>
            </w:pPr>
            <w:r w:rsidRPr="005315F4">
              <w:rPr>
                <w:b/>
                <w:noProof/>
              </w:rPr>
              <w:pict>
                <v:shape id="AutoShape 24" o:spid="_x0000_s1060" type="#_x0000_t32" style="position:absolute;left:0;text-align:left;margin-left:62.75pt;margin-top:.95pt;width:0;height:189.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"/>
              </w:pict>
            </w:r>
            <w:r w:rsidR="00707B39" w:rsidRPr="00223E0E">
              <w:rPr>
                <w:b/>
              </w:rPr>
              <w:t>Course</w:t>
            </w:r>
            <w:r w:rsidR="00707B39" w:rsidRPr="00223E0E">
              <w:rPr>
                <w:b/>
                <w:bCs/>
              </w:rPr>
              <w:t xml:space="preserve"> </w:t>
            </w:r>
            <w:r w:rsidR="00D831FD">
              <w:rPr>
                <w:b/>
                <w:bCs/>
              </w:rPr>
              <w:br/>
            </w:r>
            <w:r w:rsidR="00707B39" w:rsidRPr="00223E0E">
              <w:rPr>
                <w:b/>
                <w:bCs/>
              </w:rPr>
              <w:t>outcomes:</w:t>
            </w:r>
            <w:r w:rsidR="00D831FD">
              <w:rPr>
                <w:b/>
                <w:bCs/>
              </w:rPr>
              <w:t xml:space="preserve">      </w:t>
            </w:r>
            <w:r w:rsidR="00D831FD" w:rsidRPr="00223E0E">
              <w:t xml:space="preserve"> </w:t>
            </w:r>
            <w:r w:rsidR="00707B39" w:rsidRPr="00D831FD">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24"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9E4BCE">
        <w:tblPrEx>
          <w:tblCellMar>
            <w:left w:w="0" w:type="dxa"/>
            <w:right w:w="0" w:type="dxa"/>
          </w:tblCellMar>
          <w:tblLook w:val="01E0"/>
        </w:tblPrEx>
        <w:trPr>
          <w:trHeight w:val="483"/>
        </w:trPr>
        <w:tc>
          <w:tcPr>
            <w:tcW w:w="8079" w:type="dxa"/>
            <w:gridSpan w:val="10"/>
          </w:tcPr>
          <w:p w:rsidR="00D831FD" w:rsidRPr="00742E43" w:rsidRDefault="00742E43" w:rsidP="00742E43">
            <w:pPr>
              <w:widowControl w:val="0"/>
              <w:tabs>
                <w:tab w:val="left" w:pos="-2250"/>
              </w:tabs>
              <w:autoSpaceDE w:val="0"/>
              <w:autoSpaceDN w:val="0"/>
              <w:spacing w:after="0" w:line="240" w:lineRule="auto"/>
              <w:ind w:right="389"/>
              <w:jc w:val="both"/>
              <w:rPr>
                <w:rFonts w:ascii="Times New Roman" w:hAnsi="Times New Roman" w:cs="Times New Roman"/>
                <w:spacing w:val="8"/>
                <w:sz w:val="24"/>
                <w:szCs w:val="24"/>
              </w:rPr>
            </w:pPr>
            <w:r>
              <w:rPr>
                <w:rFonts w:ascii="Times New Roman" w:hAnsi="Times New Roman" w:cs="Times New Roman"/>
                <w:sz w:val="24"/>
                <w:szCs w:val="24"/>
              </w:rPr>
              <w:t xml:space="preserve">   </w:t>
            </w:r>
            <w:r w:rsidR="00D831FD" w:rsidRPr="00742E43">
              <w:rPr>
                <w:rFonts w:ascii="Times New Roman" w:hAnsi="Times New Roman" w:cs="Times New Roman"/>
                <w:sz w:val="24"/>
                <w:szCs w:val="24"/>
              </w:rPr>
              <w:t xml:space="preserve">CO1    </w:t>
            </w:r>
            <w:r>
              <w:rPr>
                <w:rFonts w:ascii="Times New Roman" w:hAnsi="Times New Roman" w:cs="Times New Roman"/>
                <w:sz w:val="24"/>
                <w:szCs w:val="24"/>
              </w:rPr>
              <w:t xml:space="preserve">     </w:t>
            </w:r>
            <w:r w:rsidR="00D831FD" w:rsidRPr="00742E43">
              <w:rPr>
                <w:rFonts w:ascii="Times New Roman" w:hAnsi="Times New Roman" w:cs="Times New Roman"/>
                <w:sz w:val="24"/>
                <w:szCs w:val="24"/>
              </w:rPr>
              <w:t xml:space="preserve"> </w:t>
            </w:r>
            <w:r w:rsidR="00707B39" w:rsidRPr="00742E43">
              <w:rPr>
                <w:rFonts w:ascii="Times New Roman" w:hAnsi="Times New Roman" w:cs="Times New Roman"/>
                <w:sz w:val="24"/>
                <w:szCs w:val="24"/>
              </w:rPr>
              <w:t>Understand</w:t>
            </w:r>
            <w:r w:rsidR="00707B39" w:rsidRPr="00742E43">
              <w:rPr>
                <w:rFonts w:ascii="Times New Roman" w:hAnsi="Times New Roman" w:cs="Times New Roman"/>
                <w:spacing w:val="6"/>
                <w:sz w:val="24"/>
                <w:szCs w:val="24"/>
              </w:rPr>
              <w:t xml:space="preserve"> </w:t>
            </w:r>
            <w:r w:rsidR="00707B39" w:rsidRPr="00742E43">
              <w:rPr>
                <w:rFonts w:ascii="Times New Roman" w:hAnsi="Times New Roman" w:cs="Times New Roman"/>
                <w:sz w:val="24"/>
                <w:szCs w:val="24"/>
              </w:rPr>
              <w:t>the</w:t>
            </w:r>
            <w:r w:rsidR="00707B39" w:rsidRPr="00742E43">
              <w:rPr>
                <w:rFonts w:ascii="Times New Roman" w:hAnsi="Times New Roman" w:cs="Times New Roman"/>
                <w:spacing w:val="11"/>
                <w:sz w:val="24"/>
                <w:szCs w:val="24"/>
              </w:rPr>
              <w:t xml:space="preserve"> </w:t>
            </w:r>
            <w:r w:rsidR="00707B39" w:rsidRPr="00742E43">
              <w:rPr>
                <w:rFonts w:ascii="Times New Roman" w:hAnsi="Times New Roman" w:cs="Times New Roman"/>
                <w:sz w:val="24"/>
                <w:szCs w:val="24"/>
              </w:rPr>
              <w:t>scope</w:t>
            </w:r>
            <w:r w:rsidR="00707B39" w:rsidRPr="00742E43">
              <w:rPr>
                <w:rFonts w:ascii="Times New Roman" w:hAnsi="Times New Roman" w:cs="Times New Roman"/>
                <w:spacing w:val="11"/>
                <w:sz w:val="24"/>
                <w:szCs w:val="24"/>
              </w:rPr>
              <w:t xml:space="preserve"> </w:t>
            </w:r>
            <w:r w:rsidR="00707B39" w:rsidRPr="00742E43">
              <w:rPr>
                <w:rFonts w:ascii="Times New Roman" w:hAnsi="Times New Roman" w:cs="Times New Roman"/>
                <w:sz w:val="24"/>
                <w:szCs w:val="24"/>
              </w:rPr>
              <w:t>and</w:t>
            </w:r>
            <w:r w:rsidR="00707B39" w:rsidRPr="00742E43">
              <w:rPr>
                <w:rFonts w:ascii="Times New Roman" w:hAnsi="Times New Roman" w:cs="Times New Roman"/>
                <w:spacing w:val="9"/>
                <w:sz w:val="24"/>
                <w:szCs w:val="24"/>
              </w:rPr>
              <w:t xml:space="preserve"> </w:t>
            </w:r>
            <w:r w:rsidR="00707B39" w:rsidRPr="00742E43">
              <w:rPr>
                <w:rFonts w:ascii="Times New Roman" w:hAnsi="Times New Roman" w:cs="Times New Roman"/>
                <w:sz w:val="24"/>
                <w:szCs w:val="24"/>
              </w:rPr>
              <w:t>importance</w:t>
            </w:r>
            <w:r w:rsidR="00707B39" w:rsidRPr="00742E43">
              <w:rPr>
                <w:rFonts w:ascii="Times New Roman" w:hAnsi="Times New Roman" w:cs="Times New Roman"/>
                <w:spacing w:val="12"/>
                <w:sz w:val="24"/>
                <w:szCs w:val="24"/>
              </w:rPr>
              <w:t xml:space="preserve"> </w:t>
            </w:r>
            <w:r w:rsidR="00707B39" w:rsidRPr="00742E43">
              <w:rPr>
                <w:rFonts w:ascii="Times New Roman" w:hAnsi="Times New Roman" w:cs="Times New Roman"/>
                <w:sz w:val="24"/>
                <w:szCs w:val="24"/>
              </w:rPr>
              <w:t>of</w:t>
            </w:r>
            <w:r w:rsidR="00707B39" w:rsidRPr="00742E43">
              <w:rPr>
                <w:rFonts w:ascii="Times New Roman" w:hAnsi="Times New Roman" w:cs="Times New Roman"/>
                <w:spacing w:val="9"/>
                <w:sz w:val="24"/>
                <w:szCs w:val="24"/>
              </w:rPr>
              <w:t xml:space="preserve"> </w:t>
            </w:r>
            <w:r w:rsidR="00707B39" w:rsidRPr="00742E43">
              <w:rPr>
                <w:rFonts w:ascii="Times New Roman" w:hAnsi="Times New Roman" w:cs="Times New Roman"/>
                <w:sz w:val="24"/>
                <w:szCs w:val="24"/>
              </w:rPr>
              <w:t>population</w:t>
            </w:r>
            <w:r w:rsidR="00707B39" w:rsidRPr="00742E43">
              <w:rPr>
                <w:rFonts w:ascii="Times New Roman" w:hAnsi="Times New Roman" w:cs="Times New Roman"/>
                <w:spacing w:val="9"/>
                <w:sz w:val="24"/>
                <w:szCs w:val="24"/>
              </w:rPr>
              <w:t xml:space="preserve"> </w:t>
            </w:r>
            <w:r w:rsidR="00707B39" w:rsidRPr="00742E43">
              <w:rPr>
                <w:rFonts w:ascii="Times New Roman" w:hAnsi="Times New Roman" w:cs="Times New Roman"/>
                <w:sz w:val="24"/>
                <w:szCs w:val="24"/>
              </w:rPr>
              <w:t>ecology,</w:t>
            </w:r>
            <w:r w:rsidR="00707B39" w:rsidRPr="00742E43">
              <w:rPr>
                <w:rFonts w:ascii="Times New Roman" w:hAnsi="Times New Roman" w:cs="Times New Roman"/>
                <w:spacing w:val="8"/>
                <w:sz w:val="24"/>
                <w:szCs w:val="24"/>
              </w:rPr>
              <w:t xml:space="preserve"> </w:t>
            </w:r>
          </w:p>
          <w:p w:rsidR="00707B39" w:rsidRPr="00271F93" w:rsidRDefault="00D831FD" w:rsidP="00D831FD">
            <w:pPr>
              <w:pStyle w:val="ListParagraph"/>
              <w:widowControl w:val="0"/>
              <w:tabs>
                <w:tab w:val="left" w:pos="-2250"/>
              </w:tabs>
              <w:autoSpaceDE w:val="0"/>
              <w:autoSpaceDN w:val="0"/>
              <w:spacing w:after="0" w:line="240" w:lineRule="auto"/>
              <w:ind w:left="502" w:right="389"/>
              <w:jc w:val="both"/>
              <w:rPr>
                <w:rFonts w:ascii="Times New Roman" w:hAnsi="Times New Roman" w:cs="Times New Roman"/>
                <w:spacing w:val="9"/>
                <w:sz w:val="24"/>
                <w:szCs w:val="24"/>
              </w:rPr>
            </w:pPr>
            <w:r>
              <w:rPr>
                <w:rFonts w:ascii="Times New Roman" w:hAnsi="Times New Roman" w:cs="Times New Roman"/>
                <w:spacing w:val="8"/>
                <w:sz w:val="24"/>
                <w:szCs w:val="24"/>
              </w:rPr>
              <w:t xml:space="preserve">           </w:t>
            </w:r>
            <w:r w:rsidR="00707B39" w:rsidRPr="00271F93">
              <w:rPr>
                <w:rFonts w:ascii="Times New Roman" w:hAnsi="Times New Roman" w:cs="Times New Roman"/>
                <w:sz w:val="24"/>
                <w:szCs w:val="24"/>
              </w:rPr>
              <w:t>plant</w:t>
            </w:r>
            <w:r w:rsidR="00707B39" w:rsidRPr="00271F93">
              <w:rPr>
                <w:rFonts w:ascii="Times New Roman" w:hAnsi="Times New Roman" w:cs="Times New Roman"/>
                <w:spacing w:val="10"/>
                <w:sz w:val="24"/>
                <w:szCs w:val="24"/>
              </w:rPr>
              <w:t xml:space="preserve"> c</w:t>
            </w:r>
            <w:r w:rsidR="00707B39" w:rsidRPr="00271F93">
              <w:rPr>
                <w:rFonts w:ascii="Times New Roman" w:hAnsi="Times New Roman" w:cs="Times New Roman"/>
                <w:sz w:val="24"/>
                <w:szCs w:val="24"/>
              </w:rPr>
              <w:t>ommunities</w:t>
            </w:r>
            <w:r w:rsidR="00707B39" w:rsidRPr="00271F93">
              <w:rPr>
                <w:rFonts w:ascii="Times New Roman" w:hAnsi="Times New Roman" w:cs="Times New Roman"/>
                <w:spacing w:val="9"/>
                <w:sz w:val="24"/>
                <w:szCs w:val="24"/>
              </w:rPr>
              <w:t xml:space="preserve"> </w:t>
            </w:r>
            <w:r w:rsidR="00707B39" w:rsidRPr="00271F93">
              <w:rPr>
                <w:rFonts w:ascii="Times New Roman" w:hAnsi="Times New Roman" w:cs="Times New Roman"/>
                <w:sz w:val="24"/>
                <w:szCs w:val="24"/>
              </w:rPr>
              <w:t>and</w:t>
            </w:r>
            <w:r w:rsidR="00707B39" w:rsidRPr="00271F93">
              <w:rPr>
                <w:rFonts w:ascii="Times New Roman" w:hAnsi="Times New Roman" w:cs="Times New Roman"/>
                <w:spacing w:val="9"/>
                <w:sz w:val="24"/>
                <w:szCs w:val="24"/>
              </w:rPr>
              <w:t xml:space="preserve"> </w:t>
            </w:r>
            <w:r w:rsidR="00707B39" w:rsidRPr="00271F93">
              <w:rPr>
                <w:rFonts w:ascii="Times New Roman" w:hAnsi="Times New Roman" w:cs="Times New Roman"/>
                <w:sz w:val="24"/>
                <w:szCs w:val="24"/>
              </w:rPr>
              <w:t>ecosystem</w:t>
            </w:r>
            <w:r w:rsidR="00707B39" w:rsidRPr="00271F93">
              <w:rPr>
                <w:rFonts w:ascii="Times New Roman" w:hAnsi="Times New Roman" w:cs="Times New Roman"/>
                <w:spacing w:val="-55"/>
                <w:sz w:val="24"/>
                <w:szCs w:val="24"/>
              </w:rPr>
              <w:t xml:space="preserve">     </w:t>
            </w:r>
            <w:r w:rsidR="00707B39" w:rsidRPr="00271F93">
              <w:rPr>
                <w:rFonts w:ascii="Times New Roman" w:hAnsi="Times New Roman" w:cs="Times New Roman"/>
                <w:sz w:val="24"/>
                <w:szCs w:val="24"/>
              </w:rPr>
              <w:t>ecology.</w:t>
            </w:r>
          </w:p>
        </w:tc>
        <w:tc>
          <w:tcPr>
            <w:tcW w:w="1424" w:type="dxa"/>
            <w:gridSpan w:val="2"/>
          </w:tcPr>
          <w:p w:rsidR="00707B39" w:rsidRPr="00BC2052" w:rsidRDefault="00707B39" w:rsidP="008E1FAE">
            <w:pPr>
              <w:pStyle w:val="TableParagraph"/>
              <w:spacing w:line="275" w:lineRule="exact"/>
              <w:jc w:val="center"/>
              <w:rPr>
                <w:sz w:val="24"/>
              </w:rPr>
            </w:pPr>
            <w:r w:rsidRPr="00BC2052">
              <w:rPr>
                <w:sz w:val="24"/>
              </w:rPr>
              <w:t>K1</w:t>
            </w:r>
            <w:r w:rsidRPr="00BC2052">
              <w:rPr>
                <w:spacing w:val="-1"/>
                <w:sz w:val="24"/>
              </w:rPr>
              <w:t xml:space="preserve"> </w:t>
            </w:r>
            <w:r w:rsidRPr="00BC2052">
              <w:rPr>
                <w:sz w:val="24"/>
              </w:rPr>
              <w:t>&amp; K2</w:t>
            </w:r>
          </w:p>
        </w:tc>
      </w:tr>
      <w:tr w:rsidR="00707B39" w:rsidRPr="004A08DC" w:rsidTr="009E4BCE">
        <w:tblPrEx>
          <w:tblCellMar>
            <w:left w:w="0" w:type="dxa"/>
            <w:right w:w="0" w:type="dxa"/>
          </w:tblCellMar>
          <w:tblLook w:val="01E0"/>
        </w:tblPrEx>
        <w:trPr>
          <w:trHeight w:val="490"/>
        </w:trPr>
        <w:tc>
          <w:tcPr>
            <w:tcW w:w="8079" w:type="dxa"/>
            <w:gridSpan w:val="10"/>
          </w:tcPr>
          <w:p w:rsidR="00707B39" w:rsidRPr="00BC2052" w:rsidRDefault="00D831FD" w:rsidP="00D831FD">
            <w:pPr>
              <w:tabs>
                <w:tab w:val="left" w:pos="-2250"/>
              </w:tabs>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CO2            </w:t>
            </w:r>
            <w:r w:rsidR="00707B39" w:rsidRPr="00BC2052">
              <w:rPr>
                <w:rFonts w:ascii="Times New Roman" w:eastAsia="Calibri" w:hAnsi="Times New Roman" w:cs="Times New Roman"/>
                <w:sz w:val="24"/>
                <w:szCs w:val="24"/>
              </w:rPr>
              <w:t>Understand the applied aspect of environmental botany.</w:t>
            </w:r>
          </w:p>
        </w:tc>
        <w:tc>
          <w:tcPr>
            <w:tcW w:w="1424" w:type="dxa"/>
            <w:gridSpan w:val="2"/>
          </w:tcPr>
          <w:p w:rsidR="00707B39" w:rsidRPr="00BC2052" w:rsidRDefault="00707B39" w:rsidP="008E1FAE">
            <w:pPr>
              <w:pStyle w:val="TableParagraph"/>
              <w:spacing w:line="275" w:lineRule="exact"/>
              <w:jc w:val="center"/>
              <w:rPr>
                <w:sz w:val="24"/>
              </w:rPr>
            </w:pPr>
            <w:r w:rsidRPr="00BC2052">
              <w:rPr>
                <w:sz w:val="24"/>
              </w:rPr>
              <w:t>K1</w:t>
            </w:r>
            <w:r w:rsidRPr="00BC2052">
              <w:rPr>
                <w:spacing w:val="-1"/>
                <w:sz w:val="24"/>
              </w:rPr>
              <w:t xml:space="preserve"> &amp;</w:t>
            </w:r>
            <w:r w:rsidRPr="00BC2052">
              <w:rPr>
                <w:spacing w:val="60"/>
                <w:sz w:val="24"/>
              </w:rPr>
              <w:t xml:space="preserve"> </w:t>
            </w:r>
            <w:r w:rsidRPr="00BC2052">
              <w:rPr>
                <w:sz w:val="24"/>
              </w:rPr>
              <w:t>K4</w:t>
            </w:r>
          </w:p>
        </w:tc>
      </w:tr>
      <w:tr w:rsidR="00707B39" w:rsidRPr="004A08DC" w:rsidTr="009E4BCE">
        <w:tblPrEx>
          <w:tblCellMar>
            <w:left w:w="0" w:type="dxa"/>
            <w:right w:w="0" w:type="dxa"/>
          </w:tblCellMar>
          <w:tblLook w:val="01E0"/>
        </w:tblPrEx>
        <w:trPr>
          <w:trHeight w:val="490"/>
        </w:trPr>
        <w:tc>
          <w:tcPr>
            <w:tcW w:w="8079" w:type="dxa"/>
            <w:gridSpan w:val="10"/>
          </w:tcPr>
          <w:p w:rsidR="00D831FD" w:rsidRDefault="00D831FD" w:rsidP="00D831FD">
            <w:pPr>
              <w:widowControl w:val="0"/>
              <w:tabs>
                <w:tab w:val="left" w:pos="-2250"/>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CO3            </w:t>
            </w:r>
            <w:r w:rsidR="00707B39" w:rsidRPr="00D831FD">
              <w:rPr>
                <w:rFonts w:ascii="Times New Roman" w:hAnsi="Times New Roman" w:cs="Times New Roman"/>
                <w:sz w:val="24"/>
                <w:szCs w:val="24"/>
              </w:rPr>
              <w:t xml:space="preserve">Students will spot the sources and pollution and seek remedies to </w:t>
            </w:r>
          </w:p>
          <w:p w:rsidR="00707B39" w:rsidRPr="00D831FD" w:rsidRDefault="00D831FD" w:rsidP="00D831FD">
            <w:pPr>
              <w:widowControl w:val="0"/>
              <w:tabs>
                <w:tab w:val="left" w:pos="-2250"/>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D831FD">
              <w:rPr>
                <w:rFonts w:ascii="Times New Roman" w:hAnsi="Times New Roman" w:cs="Times New Roman"/>
                <w:sz w:val="24"/>
                <w:szCs w:val="24"/>
              </w:rPr>
              <w:t>mitigate and rectify them.</w:t>
            </w:r>
          </w:p>
        </w:tc>
        <w:tc>
          <w:tcPr>
            <w:tcW w:w="1424" w:type="dxa"/>
            <w:gridSpan w:val="2"/>
          </w:tcPr>
          <w:p w:rsidR="00707B39" w:rsidRPr="00BC2052" w:rsidRDefault="00707B39" w:rsidP="008E1FAE">
            <w:pPr>
              <w:pStyle w:val="TableParagraph"/>
              <w:spacing w:line="275" w:lineRule="exact"/>
              <w:jc w:val="center"/>
              <w:rPr>
                <w:sz w:val="24"/>
              </w:rPr>
            </w:pPr>
            <w:r w:rsidRPr="00BC2052">
              <w:rPr>
                <w:sz w:val="24"/>
              </w:rPr>
              <w:t>K2</w:t>
            </w:r>
            <w:r w:rsidRPr="00BC2052">
              <w:rPr>
                <w:spacing w:val="-1"/>
                <w:sz w:val="24"/>
              </w:rPr>
              <w:t xml:space="preserve"> </w:t>
            </w:r>
            <w:r w:rsidRPr="00BC2052">
              <w:rPr>
                <w:sz w:val="24"/>
              </w:rPr>
              <w:t>&amp; K6</w:t>
            </w:r>
          </w:p>
        </w:tc>
      </w:tr>
      <w:tr w:rsidR="00707B39" w:rsidRPr="004A08DC" w:rsidTr="009E4BCE">
        <w:tblPrEx>
          <w:tblCellMar>
            <w:left w:w="0" w:type="dxa"/>
            <w:right w:w="0" w:type="dxa"/>
          </w:tblCellMar>
          <w:tblLook w:val="01E0"/>
        </w:tblPrEx>
        <w:trPr>
          <w:trHeight w:val="427"/>
        </w:trPr>
        <w:tc>
          <w:tcPr>
            <w:tcW w:w="8079" w:type="dxa"/>
            <w:gridSpan w:val="10"/>
          </w:tcPr>
          <w:p w:rsidR="00D831FD" w:rsidRDefault="00D831FD" w:rsidP="00D831FD">
            <w:pPr>
              <w:tabs>
                <w:tab w:val="left" w:pos="-2250"/>
              </w:tabs>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CO4            </w:t>
            </w:r>
            <w:r w:rsidR="00707B39" w:rsidRPr="00BC2052">
              <w:rPr>
                <w:rFonts w:ascii="Times New Roman" w:eastAsia="Calibri" w:hAnsi="Times New Roman" w:cs="Times New Roman"/>
                <w:sz w:val="24"/>
                <w:szCs w:val="24"/>
              </w:rPr>
              <w:t xml:space="preserve">Identify different plant communities, categorize plant biomes and </w:t>
            </w:r>
          </w:p>
          <w:p w:rsidR="00D831FD" w:rsidRDefault="00D831FD" w:rsidP="00D831FD">
            <w:pPr>
              <w:tabs>
                <w:tab w:val="left" w:pos="-2250"/>
              </w:tabs>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B39" w:rsidRPr="00BC2052">
              <w:rPr>
                <w:rFonts w:ascii="Times New Roman" w:eastAsia="Calibri" w:hAnsi="Times New Roman" w:cs="Times New Roman"/>
                <w:sz w:val="24"/>
                <w:szCs w:val="24"/>
              </w:rPr>
              <w:t xml:space="preserve">identify threatened, endangered plant species and create awareness </w:t>
            </w:r>
          </w:p>
          <w:p w:rsidR="00707B39" w:rsidRPr="00BC2052" w:rsidRDefault="00D831FD" w:rsidP="00D831FD">
            <w:pPr>
              <w:tabs>
                <w:tab w:val="left" w:pos="-2250"/>
              </w:tabs>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B39" w:rsidRPr="00BC2052">
              <w:rPr>
                <w:rFonts w:ascii="Times New Roman" w:eastAsia="Calibri" w:hAnsi="Times New Roman" w:cs="Times New Roman"/>
                <w:sz w:val="24"/>
                <w:szCs w:val="24"/>
              </w:rPr>
              <w:t>program in protection of biodiversity.</w:t>
            </w:r>
          </w:p>
        </w:tc>
        <w:tc>
          <w:tcPr>
            <w:tcW w:w="1424" w:type="dxa"/>
            <w:gridSpan w:val="2"/>
          </w:tcPr>
          <w:p w:rsidR="00707B39" w:rsidRPr="00BC2052" w:rsidRDefault="00707B39" w:rsidP="008E1FAE">
            <w:pPr>
              <w:pStyle w:val="TableParagraph"/>
              <w:spacing w:line="275" w:lineRule="exact"/>
              <w:jc w:val="center"/>
              <w:rPr>
                <w:sz w:val="24"/>
              </w:rPr>
            </w:pPr>
            <w:r w:rsidRPr="00BC2052">
              <w:rPr>
                <w:sz w:val="24"/>
              </w:rPr>
              <w:t>K3</w:t>
            </w:r>
            <w:r w:rsidRPr="00BC2052">
              <w:rPr>
                <w:spacing w:val="-1"/>
                <w:sz w:val="24"/>
              </w:rPr>
              <w:t xml:space="preserve"> </w:t>
            </w:r>
            <w:r w:rsidRPr="00BC2052">
              <w:rPr>
                <w:sz w:val="24"/>
              </w:rPr>
              <w:t>&amp; K6</w:t>
            </w:r>
          </w:p>
        </w:tc>
      </w:tr>
      <w:tr w:rsidR="00707B39" w:rsidRPr="004A08DC" w:rsidTr="009E4BCE">
        <w:tblPrEx>
          <w:tblCellMar>
            <w:left w:w="0" w:type="dxa"/>
            <w:right w:w="0" w:type="dxa"/>
          </w:tblCellMar>
          <w:tblLook w:val="01E0"/>
        </w:tblPrEx>
        <w:trPr>
          <w:trHeight w:val="537"/>
        </w:trPr>
        <w:tc>
          <w:tcPr>
            <w:tcW w:w="8079" w:type="dxa"/>
            <w:gridSpan w:val="10"/>
          </w:tcPr>
          <w:p w:rsidR="00D831FD" w:rsidRDefault="00D831FD" w:rsidP="00D831FD">
            <w:pPr>
              <w:tabs>
                <w:tab w:val="left" w:pos="-2250"/>
              </w:tabs>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CO5            </w:t>
            </w:r>
            <w:r w:rsidR="00707B39" w:rsidRPr="00BC2052">
              <w:rPr>
                <w:rFonts w:ascii="Times New Roman" w:eastAsia="Calibri" w:hAnsi="Times New Roman" w:cs="Times New Roman"/>
                <w:sz w:val="24"/>
                <w:szCs w:val="24"/>
              </w:rPr>
              <w:t xml:space="preserve">Analyze insight into the vegetation types, species interaction and their </w:t>
            </w:r>
          </w:p>
          <w:p w:rsidR="00707B39" w:rsidRPr="00BC2052" w:rsidRDefault="00D831FD" w:rsidP="00D831FD">
            <w:pPr>
              <w:tabs>
                <w:tab w:val="left" w:pos="-2250"/>
              </w:tabs>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B39" w:rsidRPr="00BC2052">
              <w:rPr>
                <w:rFonts w:ascii="Times New Roman" w:eastAsia="Calibri" w:hAnsi="Times New Roman" w:cs="Times New Roman"/>
                <w:sz w:val="24"/>
                <w:szCs w:val="24"/>
              </w:rPr>
              <w:t>importance and the factors influencing the environmental conditions.</w:t>
            </w:r>
          </w:p>
        </w:tc>
        <w:tc>
          <w:tcPr>
            <w:tcW w:w="1424" w:type="dxa"/>
            <w:gridSpan w:val="2"/>
          </w:tcPr>
          <w:p w:rsidR="00707B39" w:rsidRPr="00BC2052" w:rsidRDefault="00707B39" w:rsidP="008E1FAE">
            <w:pPr>
              <w:pStyle w:val="TableParagraph"/>
              <w:spacing w:line="275" w:lineRule="exact"/>
              <w:jc w:val="center"/>
              <w:rPr>
                <w:sz w:val="24"/>
              </w:rPr>
            </w:pPr>
            <w:r w:rsidRPr="00BC2052">
              <w:rPr>
                <w:sz w:val="24"/>
              </w:rPr>
              <w:t>K5</w:t>
            </w:r>
          </w:p>
        </w:tc>
      </w:tr>
      <w:tr w:rsidR="00516C16" w:rsidTr="009E4BCE">
        <w:tblPrEx>
          <w:tblCellMar>
            <w:left w:w="0" w:type="dxa"/>
            <w:right w:w="0" w:type="dxa"/>
          </w:tblCellMar>
          <w:tblLook w:val="01E0"/>
        </w:tblPrEx>
        <w:trPr>
          <w:trHeight w:val="1905"/>
        </w:trPr>
        <w:tc>
          <w:tcPr>
            <w:tcW w:w="2846" w:type="dxa"/>
            <w:gridSpan w:val="2"/>
          </w:tcPr>
          <w:p w:rsidR="00516C16" w:rsidRPr="00180150" w:rsidRDefault="00516C16"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516C16" w:rsidRPr="00180150" w:rsidRDefault="00516C16"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7" w:type="dxa"/>
            <w:gridSpan w:val="10"/>
          </w:tcPr>
          <w:p w:rsidR="00516C16" w:rsidRDefault="00516C16"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516C16" w:rsidRDefault="00516C16"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516C16" w:rsidTr="009E4BCE">
        <w:tblPrEx>
          <w:tblCellMar>
            <w:left w:w="0" w:type="dxa"/>
            <w:right w:w="0" w:type="dxa"/>
          </w:tblCellMar>
          <w:tblLook w:val="01E0"/>
        </w:tblPrEx>
        <w:trPr>
          <w:trHeight w:val="633"/>
        </w:trPr>
        <w:tc>
          <w:tcPr>
            <w:tcW w:w="2846" w:type="dxa"/>
            <w:gridSpan w:val="2"/>
          </w:tcPr>
          <w:p w:rsidR="00516C16" w:rsidRPr="00180150" w:rsidRDefault="00516C16"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516C16" w:rsidRPr="00180150" w:rsidRDefault="00516C16" w:rsidP="008E1FAE">
            <w:pPr>
              <w:pStyle w:val="TableParagraph"/>
              <w:spacing w:before="41"/>
              <w:rPr>
                <w:sz w:val="24"/>
              </w:rPr>
            </w:pPr>
            <w:r w:rsidRPr="00180150">
              <w:rPr>
                <w:sz w:val="24"/>
              </w:rPr>
              <w:t>course</w:t>
            </w:r>
          </w:p>
        </w:tc>
        <w:tc>
          <w:tcPr>
            <w:tcW w:w="6657" w:type="dxa"/>
            <w:gridSpan w:val="10"/>
          </w:tcPr>
          <w:p w:rsidR="00516C16" w:rsidRDefault="00516C16"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516C16" w:rsidRDefault="00516C16"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9E4BCE">
        <w:tc>
          <w:tcPr>
            <w:tcW w:w="9468" w:type="dxa"/>
          </w:tcPr>
          <w:p w:rsidR="00C35B1F" w:rsidRDefault="00C35B1F" w:rsidP="00707B39">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35B1F" w:rsidTr="009E4BCE">
        <w:tc>
          <w:tcPr>
            <w:tcW w:w="9468" w:type="dxa"/>
          </w:tcPr>
          <w:p w:rsidR="00C35B1F" w:rsidRDefault="00C35B1F" w:rsidP="00C35B1F">
            <w:pPr>
              <w:pStyle w:val="ListParagraph"/>
              <w:widowControl w:val="0"/>
              <w:numPr>
                <w:ilvl w:val="1"/>
                <w:numId w:val="2"/>
              </w:numPr>
              <w:autoSpaceDE w:val="0"/>
              <w:autoSpaceDN w:val="0"/>
              <w:spacing w:after="0" w:line="240" w:lineRule="auto"/>
              <w:rPr>
                <w:rFonts w:ascii="Times New Roman" w:hAnsi="Times New Roman" w:cs="Times New Roman"/>
                <w:sz w:val="24"/>
                <w:szCs w:val="24"/>
              </w:rPr>
            </w:pPr>
            <w:r w:rsidRPr="00C35B1F">
              <w:rPr>
                <w:rFonts w:ascii="Times New Roman" w:hAnsi="Times New Roman" w:cs="Times New Roman"/>
                <w:sz w:val="24"/>
                <w:szCs w:val="24"/>
              </w:rPr>
              <w:t xml:space="preserve">Sharma, P.D. 2017. Ecology and Environment- Rastogi Publication, Meerut. </w:t>
            </w:r>
          </w:p>
          <w:p w:rsidR="00C35B1F" w:rsidRDefault="00C35B1F" w:rsidP="00C35B1F">
            <w:pPr>
              <w:pStyle w:val="ListParagraph"/>
              <w:widowControl w:val="0"/>
              <w:numPr>
                <w:ilvl w:val="1"/>
                <w:numId w:val="2"/>
              </w:numPr>
              <w:autoSpaceDE w:val="0"/>
              <w:autoSpaceDN w:val="0"/>
              <w:spacing w:after="0" w:line="240" w:lineRule="auto"/>
              <w:rPr>
                <w:rFonts w:ascii="Times New Roman" w:hAnsi="Times New Roman" w:cs="Times New Roman"/>
                <w:sz w:val="24"/>
                <w:szCs w:val="24"/>
              </w:rPr>
            </w:pPr>
            <w:r w:rsidRPr="00C35B1F">
              <w:rPr>
                <w:rFonts w:ascii="Times New Roman" w:hAnsi="Times New Roman" w:cs="Times New Roman"/>
                <w:sz w:val="24"/>
                <w:szCs w:val="24"/>
              </w:rPr>
              <w:t>Pushpa Dahiya and Manisha Ahlawat. 2013. Environmental Science- A New Approach, Narosa Pub. House, New Delhi.pp.2.1-2.60.</w:t>
            </w:r>
          </w:p>
          <w:p w:rsidR="00C35B1F" w:rsidRDefault="00C35B1F" w:rsidP="00C35B1F">
            <w:pPr>
              <w:pStyle w:val="ListParagraph"/>
              <w:widowControl w:val="0"/>
              <w:numPr>
                <w:ilvl w:val="1"/>
                <w:numId w:val="2"/>
              </w:numPr>
              <w:autoSpaceDE w:val="0"/>
              <w:autoSpaceDN w:val="0"/>
              <w:spacing w:after="0" w:line="240" w:lineRule="auto"/>
              <w:rPr>
                <w:rFonts w:ascii="Times New Roman" w:hAnsi="Times New Roman" w:cs="Times New Roman"/>
                <w:sz w:val="24"/>
                <w:szCs w:val="24"/>
              </w:rPr>
            </w:pPr>
            <w:r w:rsidRPr="00C35B1F">
              <w:rPr>
                <w:rFonts w:ascii="Times New Roman" w:hAnsi="Times New Roman" w:cs="Times New Roman"/>
                <w:sz w:val="24"/>
                <w:szCs w:val="24"/>
              </w:rPr>
              <w:lastRenderedPageBreak/>
              <w:t xml:space="preserve">Eugene Odum, 2017. Fundamentals of Ecology 5th Ed. Cengage, Bengaluru. </w:t>
            </w:r>
          </w:p>
          <w:p w:rsidR="00C35B1F" w:rsidRDefault="00C35B1F" w:rsidP="00C35B1F">
            <w:pPr>
              <w:pStyle w:val="ListParagraph"/>
              <w:widowControl w:val="0"/>
              <w:numPr>
                <w:ilvl w:val="1"/>
                <w:numId w:val="2"/>
              </w:numPr>
              <w:autoSpaceDE w:val="0"/>
              <w:autoSpaceDN w:val="0"/>
              <w:spacing w:after="0" w:line="240" w:lineRule="auto"/>
              <w:rPr>
                <w:rFonts w:ascii="Times New Roman" w:hAnsi="Times New Roman" w:cs="Times New Roman"/>
                <w:sz w:val="24"/>
                <w:szCs w:val="24"/>
              </w:rPr>
            </w:pPr>
            <w:r w:rsidRPr="00C35B1F">
              <w:rPr>
                <w:rFonts w:ascii="Times New Roman" w:hAnsi="Times New Roman" w:cs="Times New Roman"/>
                <w:sz w:val="24"/>
                <w:szCs w:val="24"/>
              </w:rPr>
              <w:t>Sharma P.D. 2019. Plant ecology and phytogeography, Rastogi Publications, Meerut.</w:t>
            </w:r>
          </w:p>
          <w:p w:rsidR="00C35B1F" w:rsidRDefault="00C35B1F" w:rsidP="00C35B1F">
            <w:pPr>
              <w:pStyle w:val="ListParagraph"/>
              <w:widowControl w:val="0"/>
              <w:numPr>
                <w:ilvl w:val="1"/>
                <w:numId w:val="2"/>
              </w:numPr>
              <w:autoSpaceDE w:val="0"/>
              <w:autoSpaceDN w:val="0"/>
              <w:spacing w:after="0" w:line="240" w:lineRule="auto"/>
              <w:rPr>
                <w:rFonts w:ascii="Times New Roman" w:hAnsi="Times New Roman" w:cs="Times New Roman"/>
                <w:sz w:val="24"/>
                <w:szCs w:val="24"/>
              </w:rPr>
            </w:pPr>
            <w:r w:rsidRPr="00C35B1F">
              <w:rPr>
                <w:rFonts w:ascii="Times New Roman" w:hAnsi="Times New Roman" w:cs="Times New Roman"/>
                <w:sz w:val="24"/>
                <w:szCs w:val="24"/>
              </w:rPr>
              <w:t>Neeraj Nachiketa. 2018 Environmental &amp; Ecology A Dynamic approach. 2nd Edition       GKP Access Publishing.</w:t>
            </w:r>
          </w:p>
          <w:p w:rsidR="00C35B1F" w:rsidRPr="00C35B1F" w:rsidRDefault="00C35B1F" w:rsidP="00C35B1F">
            <w:pPr>
              <w:pStyle w:val="ListParagraph"/>
              <w:widowControl w:val="0"/>
              <w:numPr>
                <w:ilvl w:val="1"/>
                <w:numId w:val="2"/>
              </w:numPr>
              <w:autoSpaceDE w:val="0"/>
              <w:autoSpaceDN w:val="0"/>
              <w:spacing w:after="0" w:line="240" w:lineRule="auto"/>
              <w:rPr>
                <w:rFonts w:ascii="Times New Roman" w:hAnsi="Times New Roman" w:cs="Times New Roman"/>
                <w:sz w:val="24"/>
                <w:szCs w:val="24"/>
              </w:rPr>
            </w:pPr>
            <w:r w:rsidRPr="00C35B1F">
              <w:rPr>
                <w:rFonts w:ascii="Times New Roman" w:hAnsi="Times New Roman" w:cs="Times New Roman"/>
                <w:sz w:val="24"/>
                <w:szCs w:val="24"/>
              </w:rPr>
              <w:t>Chandra, A.M and Ghosh, S.K. 2010. Remote sensing and Geographical Information System, Narosa Publishing House Pvt. Ltd. New Delhi.</w:t>
            </w:r>
          </w:p>
        </w:tc>
      </w:tr>
      <w:tr w:rsidR="00C35B1F" w:rsidTr="009E4BCE">
        <w:tc>
          <w:tcPr>
            <w:tcW w:w="9468" w:type="dxa"/>
          </w:tcPr>
          <w:p w:rsidR="00C35B1F" w:rsidRPr="00C35B1F" w:rsidRDefault="00C35B1F" w:rsidP="00C35B1F">
            <w:pPr>
              <w:rPr>
                <w:b/>
                <w:sz w:val="24"/>
                <w:szCs w:val="24"/>
              </w:rPr>
            </w:pPr>
            <w:r>
              <w:rPr>
                <w:b/>
                <w:sz w:val="24"/>
                <w:szCs w:val="24"/>
              </w:rPr>
              <w:lastRenderedPageBreak/>
              <w:t>Reference Books:</w:t>
            </w:r>
          </w:p>
        </w:tc>
      </w:tr>
      <w:tr w:rsidR="00C35B1F" w:rsidTr="009E4BCE">
        <w:tc>
          <w:tcPr>
            <w:tcW w:w="9468" w:type="dxa"/>
          </w:tcPr>
          <w:p w:rsidR="00C35B1F" w:rsidRPr="00515D08" w:rsidRDefault="00C35B1F" w:rsidP="00D70701">
            <w:pPr>
              <w:pStyle w:val="ListParagraph"/>
              <w:widowControl w:val="0"/>
              <w:numPr>
                <w:ilvl w:val="1"/>
                <w:numId w:val="42"/>
              </w:numPr>
              <w:autoSpaceDE w:val="0"/>
              <w:autoSpaceDN w:val="0"/>
              <w:spacing w:after="0" w:line="240" w:lineRule="auto"/>
              <w:ind w:left="360"/>
              <w:rPr>
                <w:rFonts w:ascii="Times New Roman" w:hAnsi="Times New Roman" w:cs="Times New Roman"/>
                <w:sz w:val="24"/>
                <w:szCs w:val="24"/>
              </w:rPr>
            </w:pPr>
            <w:r w:rsidRPr="00515D08">
              <w:rPr>
                <w:rFonts w:ascii="Times New Roman" w:hAnsi="Times New Roman" w:cs="Times New Roman"/>
                <w:sz w:val="24"/>
                <w:szCs w:val="24"/>
              </w:rPr>
              <w:t xml:space="preserve">Keddy, P.A. 2017. Plant Ecology: Origins, processes, consequences. 2nd ed. Cambridge </w:t>
            </w:r>
          </w:p>
          <w:p w:rsidR="00C35B1F" w:rsidRPr="00BC2052" w:rsidRDefault="00C35B1F" w:rsidP="00D70701">
            <w:pPr>
              <w:pStyle w:val="ListParagraph"/>
              <w:widowControl w:val="0"/>
              <w:numPr>
                <w:ilvl w:val="1"/>
                <w:numId w:val="42"/>
              </w:numPr>
              <w:autoSpaceDE w:val="0"/>
              <w:autoSpaceDN w:val="0"/>
              <w:spacing w:after="0" w:line="240" w:lineRule="auto"/>
              <w:ind w:left="360"/>
              <w:contextualSpacing w:val="0"/>
              <w:rPr>
                <w:rFonts w:ascii="Times New Roman" w:hAnsi="Times New Roman" w:cs="Times New Roman"/>
                <w:sz w:val="24"/>
                <w:szCs w:val="24"/>
              </w:rPr>
            </w:pPr>
            <w:r w:rsidRPr="00BC2052">
              <w:rPr>
                <w:rFonts w:ascii="Times New Roman" w:hAnsi="Times New Roman" w:cs="Times New Roman"/>
                <w:sz w:val="24"/>
                <w:szCs w:val="24"/>
              </w:rPr>
              <w:t>University Press. ISBN. 978-1107114234.</w:t>
            </w:r>
          </w:p>
          <w:p w:rsidR="00C35B1F" w:rsidRPr="00BC2052" w:rsidRDefault="00C35B1F" w:rsidP="00D70701">
            <w:pPr>
              <w:pStyle w:val="ListParagraph"/>
              <w:widowControl w:val="0"/>
              <w:numPr>
                <w:ilvl w:val="1"/>
                <w:numId w:val="42"/>
              </w:numPr>
              <w:autoSpaceDE w:val="0"/>
              <w:autoSpaceDN w:val="0"/>
              <w:spacing w:after="0" w:line="240" w:lineRule="auto"/>
              <w:ind w:left="360"/>
              <w:contextualSpacing w:val="0"/>
              <w:rPr>
                <w:rFonts w:ascii="Times New Roman" w:hAnsi="Times New Roman" w:cs="Times New Roman"/>
                <w:sz w:val="24"/>
                <w:szCs w:val="24"/>
              </w:rPr>
            </w:pPr>
            <w:r w:rsidRPr="00BC2052">
              <w:rPr>
                <w:rFonts w:ascii="Times New Roman" w:hAnsi="Times New Roman" w:cs="Times New Roman"/>
                <w:sz w:val="24"/>
                <w:szCs w:val="24"/>
              </w:rPr>
              <w:t xml:space="preserve">Krishnamurthy, K.V. 2004. An Advanced Text Book of Biodiversity- Principles and </w:t>
            </w:r>
          </w:p>
          <w:p w:rsidR="00C35B1F" w:rsidRPr="00BC2052" w:rsidRDefault="00C35B1F" w:rsidP="00D70701">
            <w:pPr>
              <w:pStyle w:val="ListParagraph"/>
              <w:widowControl w:val="0"/>
              <w:numPr>
                <w:ilvl w:val="1"/>
                <w:numId w:val="42"/>
              </w:numPr>
              <w:autoSpaceDE w:val="0"/>
              <w:autoSpaceDN w:val="0"/>
              <w:spacing w:after="0" w:line="240" w:lineRule="auto"/>
              <w:ind w:left="360"/>
              <w:contextualSpacing w:val="0"/>
              <w:rPr>
                <w:rFonts w:ascii="Times New Roman" w:hAnsi="Times New Roman" w:cs="Times New Roman"/>
                <w:sz w:val="24"/>
                <w:szCs w:val="24"/>
              </w:rPr>
            </w:pPr>
            <w:r w:rsidRPr="00BC2052">
              <w:rPr>
                <w:rFonts w:ascii="Times New Roman" w:hAnsi="Times New Roman" w:cs="Times New Roman"/>
                <w:sz w:val="24"/>
                <w:szCs w:val="24"/>
              </w:rPr>
              <w:t>Practices. Oxford and IBH Publications Co. Pvt. Ltd. New Delhi.</w:t>
            </w:r>
          </w:p>
          <w:p w:rsidR="00C35B1F" w:rsidRPr="00BC2052" w:rsidRDefault="00C35B1F" w:rsidP="00D70701">
            <w:pPr>
              <w:pStyle w:val="ListParagraph"/>
              <w:numPr>
                <w:ilvl w:val="1"/>
                <w:numId w:val="42"/>
              </w:numPr>
              <w:spacing w:after="0" w:line="240" w:lineRule="auto"/>
              <w:ind w:left="360"/>
              <w:jc w:val="both"/>
              <w:rPr>
                <w:rFonts w:ascii="Times New Roman" w:hAnsi="Times New Roman" w:cs="Times New Roman"/>
                <w:sz w:val="24"/>
                <w:szCs w:val="24"/>
              </w:rPr>
            </w:pPr>
            <w:r w:rsidRPr="00BC2052">
              <w:rPr>
                <w:rFonts w:ascii="Times New Roman" w:hAnsi="Times New Roman" w:cs="Times New Roman"/>
                <w:sz w:val="24"/>
                <w:szCs w:val="24"/>
              </w:rPr>
              <w:t xml:space="preserve">Ahuja, V.K. 2017. Law relating to Intellectual Property Rights. India, IN: Lexis Nexis. </w:t>
            </w:r>
          </w:p>
          <w:p w:rsidR="00C35B1F" w:rsidRPr="00BC2052" w:rsidRDefault="00C35B1F" w:rsidP="00D70701">
            <w:pPr>
              <w:pStyle w:val="ListParagraph"/>
              <w:numPr>
                <w:ilvl w:val="1"/>
                <w:numId w:val="42"/>
              </w:numPr>
              <w:spacing w:after="0" w:line="240" w:lineRule="auto"/>
              <w:ind w:left="360"/>
              <w:jc w:val="both"/>
              <w:rPr>
                <w:rFonts w:ascii="Times New Roman" w:hAnsi="Times New Roman" w:cs="Times New Roman"/>
                <w:sz w:val="24"/>
                <w:szCs w:val="24"/>
              </w:rPr>
            </w:pPr>
            <w:r w:rsidRPr="00BC2052">
              <w:rPr>
                <w:rFonts w:ascii="Times New Roman" w:hAnsi="Times New Roman" w:cs="Times New Roman"/>
                <w:sz w:val="24"/>
                <w:szCs w:val="24"/>
              </w:rPr>
              <w:t xml:space="preserve">Nithyananda, K.V. 2019. Intellectual Property Rights: Protection and Management. India, IN: Cengage Learning India Private Limited. </w:t>
            </w:r>
          </w:p>
          <w:p w:rsidR="00C35B1F" w:rsidRDefault="00C35B1F" w:rsidP="00D70701">
            <w:pPr>
              <w:pStyle w:val="ListParagraph"/>
              <w:widowControl w:val="0"/>
              <w:numPr>
                <w:ilvl w:val="1"/>
                <w:numId w:val="42"/>
              </w:numPr>
              <w:autoSpaceDE w:val="0"/>
              <w:autoSpaceDN w:val="0"/>
              <w:spacing w:after="0" w:line="240" w:lineRule="auto"/>
              <w:ind w:left="360"/>
              <w:rPr>
                <w:rFonts w:ascii="Times New Roman" w:hAnsi="Times New Roman" w:cs="Times New Roman"/>
                <w:sz w:val="24"/>
                <w:szCs w:val="24"/>
              </w:rPr>
            </w:pPr>
            <w:r w:rsidRPr="00BC2052">
              <w:rPr>
                <w:rFonts w:ascii="Times New Roman" w:hAnsi="Times New Roman" w:cs="Times New Roman"/>
                <w:sz w:val="24"/>
                <w:szCs w:val="24"/>
              </w:rPr>
              <w:t>Venkataraman M. 2015. An introduction to Intellectual property rights. Create space Independent Pub.North Charleston, USA.</w:t>
            </w:r>
          </w:p>
          <w:p w:rsidR="00C35B1F" w:rsidRPr="00515D08" w:rsidRDefault="00C35B1F" w:rsidP="00D70701">
            <w:pPr>
              <w:pStyle w:val="ListParagraph"/>
              <w:widowControl w:val="0"/>
              <w:numPr>
                <w:ilvl w:val="1"/>
                <w:numId w:val="42"/>
              </w:numPr>
              <w:autoSpaceDE w:val="0"/>
              <w:autoSpaceDN w:val="0"/>
              <w:spacing w:after="0" w:line="240" w:lineRule="auto"/>
              <w:ind w:left="360"/>
              <w:rPr>
                <w:rFonts w:ascii="Times New Roman" w:hAnsi="Times New Roman" w:cs="Times New Roman"/>
                <w:sz w:val="24"/>
                <w:szCs w:val="24"/>
              </w:rPr>
            </w:pPr>
            <w:r w:rsidRPr="00515D08">
              <w:rPr>
                <w:rFonts w:ascii="Times New Roman" w:hAnsi="Times New Roman" w:cs="Times New Roman"/>
                <w:sz w:val="24"/>
                <w:szCs w:val="24"/>
              </w:rPr>
              <w:t>Kormondy, E.J. 2017. Concepts of Ecology. Prentice Hall, U.S.A. 4th edition.</w:t>
            </w:r>
          </w:p>
          <w:p w:rsidR="00C35B1F" w:rsidRPr="00C35B1F" w:rsidRDefault="00C35B1F" w:rsidP="00D70701">
            <w:pPr>
              <w:pStyle w:val="ListParagraph"/>
              <w:widowControl w:val="0"/>
              <w:numPr>
                <w:ilvl w:val="1"/>
                <w:numId w:val="42"/>
              </w:numPr>
              <w:autoSpaceDE w:val="0"/>
              <w:autoSpaceDN w:val="0"/>
              <w:spacing w:after="0" w:line="240" w:lineRule="auto"/>
              <w:ind w:left="360"/>
              <w:rPr>
                <w:rFonts w:ascii="Times New Roman" w:hAnsi="Times New Roman" w:cs="Times New Roman"/>
                <w:sz w:val="24"/>
                <w:szCs w:val="24"/>
              </w:rPr>
            </w:pPr>
            <w:r w:rsidRPr="00515D08">
              <w:rPr>
                <w:rFonts w:ascii="Times New Roman" w:hAnsi="Times New Roman" w:cs="Times New Roman"/>
                <w:sz w:val="24"/>
                <w:szCs w:val="24"/>
              </w:rPr>
              <w:t>Gillson, L. 2015. Biodiversity Conservation and Environmental Change, Ox</w:t>
            </w:r>
            <w:r>
              <w:rPr>
                <w:rFonts w:ascii="Times New Roman" w:hAnsi="Times New Roman" w:cs="Times New Roman"/>
                <w:sz w:val="24"/>
                <w:szCs w:val="24"/>
              </w:rPr>
              <w:t xml:space="preserve">ford University Press, Oxford. </w:t>
            </w:r>
          </w:p>
        </w:tc>
      </w:tr>
      <w:tr w:rsidR="00C35B1F" w:rsidTr="009E4BCE">
        <w:tc>
          <w:tcPr>
            <w:tcW w:w="9468" w:type="dxa"/>
          </w:tcPr>
          <w:p w:rsidR="00C35B1F" w:rsidRPr="00C35B1F" w:rsidRDefault="00C35B1F" w:rsidP="00C35B1F">
            <w:pPr>
              <w:rPr>
                <w:b/>
                <w:sz w:val="24"/>
                <w:szCs w:val="24"/>
              </w:rPr>
            </w:pPr>
            <w:r>
              <w:rPr>
                <w:b/>
                <w:sz w:val="24"/>
                <w:szCs w:val="24"/>
              </w:rPr>
              <w:t>Web resources:</w:t>
            </w:r>
          </w:p>
        </w:tc>
      </w:tr>
      <w:tr w:rsidR="00C35B1F" w:rsidTr="009E4BCE">
        <w:tc>
          <w:tcPr>
            <w:tcW w:w="9468" w:type="dxa"/>
          </w:tcPr>
          <w:p w:rsidR="00C35B1F" w:rsidRPr="00BC2052" w:rsidRDefault="00C35B1F" w:rsidP="00D70701">
            <w:pPr>
              <w:pStyle w:val="ListParagraph"/>
              <w:widowControl w:val="0"/>
              <w:numPr>
                <w:ilvl w:val="1"/>
                <w:numId w:val="21"/>
              </w:numPr>
              <w:autoSpaceDE w:val="0"/>
              <w:autoSpaceDN w:val="0"/>
              <w:spacing w:after="0" w:line="240" w:lineRule="auto"/>
              <w:ind w:left="360" w:right="1502"/>
              <w:contextualSpacing w:val="0"/>
              <w:rPr>
                <w:rFonts w:ascii="Times New Roman" w:hAnsi="Times New Roman" w:cs="Times New Roman"/>
                <w:sz w:val="24"/>
                <w:szCs w:val="24"/>
                <w:u w:color="0000FF"/>
              </w:rPr>
            </w:pPr>
            <w:r w:rsidRPr="00BC2052">
              <w:rPr>
                <w:rFonts w:ascii="Times New Roman" w:hAnsi="Times New Roman" w:cs="Times New Roman"/>
                <w:sz w:val="24"/>
                <w:szCs w:val="24"/>
                <w:u w:color="0000FF"/>
              </w:rPr>
              <w:t>https://</w:t>
            </w:r>
            <w:hyperlink r:id="rId76">
              <w:r w:rsidRPr="00BC2052">
                <w:rPr>
                  <w:rFonts w:ascii="Times New Roman" w:hAnsi="Times New Roman" w:cs="Times New Roman"/>
                  <w:sz w:val="24"/>
                  <w:szCs w:val="24"/>
                  <w:u w:color="0000FF"/>
                </w:rPr>
                <w:t>www.intechopen.com/chapters/56171</w:t>
              </w:r>
              <w:r w:rsidRPr="00BC2052">
                <w:rPr>
                  <w:rFonts w:ascii="Times New Roman" w:hAnsi="Times New Roman" w:cs="Times New Roman"/>
                  <w:spacing w:val="3"/>
                  <w:sz w:val="24"/>
                  <w:szCs w:val="24"/>
                </w:rPr>
                <w:t xml:space="preserve"> </w:t>
              </w:r>
            </w:hyperlink>
          </w:p>
          <w:p w:rsidR="00C35B1F" w:rsidRPr="00BC2052" w:rsidRDefault="00C35B1F" w:rsidP="00D70701">
            <w:pPr>
              <w:pStyle w:val="ListParagraph"/>
              <w:widowControl w:val="0"/>
              <w:numPr>
                <w:ilvl w:val="1"/>
                <w:numId w:val="21"/>
              </w:numPr>
              <w:autoSpaceDE w:val="0"/>
              <w:autoSpaceDN w:val="0"/>
              <w:spacing w:after="0" w:line="240" w:lineRule="auto"/>
              <w:ind w:left="360" w:right="1502"/>
              <w:contextualSpacing w:val="0"/>
              <w:rPr>
                <w:rFonts w:ascii="Times New Roman" w:hAnsi="Times New Roman" w:cs="Times New Roman"/>
                <w:sz w:val="24"/>
                <w:szCs w:val="24"/>
              </w:rPr>
            </w:pPr>
            <w:r w:rsidRPr="00BC2052">
              <w:rPr>
                <w:rFonts w:ascii="Times New Roman" w:hAnsi="Times New Roman" w:cs="Times New Roman"/>
                <w:sz w:val="24"/>
                <w:szCs w:val="24"/>
                <w:u w:color="0000FF"/>
              </w:rPr>
              <w:t>https://plato.stanford.edu/entries/biodiversity/</w:t>
            </w:r>
          </w:p>
          <w:p w:rsidR="00C35B1F" w:rsidRPr="00BC2052" w:rsidRDefault="00C35B1F" w:rsidP="00D70701">
            <w:pPr>
              <w:pStyle w:val="ListParagraph"/>
              <w:widowControl w:val="0"/>
              <w:numPr>
                <w:ilvl w:val="1"/>
                <w:numId w:val="21"/>
              </w:numPr>
              <w:autoSpaceDE w:val="0"/>
              <w:autoSpaceDN w:val="0"/>
              <w:spacing w:after="0" w:line="240" w:lineRule="auto"/>
              <w:ind w:left="360" w:right="2995"/>
              <w:contextualSpacing w:val="0"/>
              <w:rPr>
                <w:rFonts w:ascii="Times New Roman" w:hAnsi="Times New Roman" w:cs="Times New Roman"/>
                <w:sz w:val="24"/>
                <w:szCs w:val="24"/>
              </w:rPr>
            </w:pPr>
            <w:r w:rsidRPr="00BC2052">
              <w:rPr>
                <w:rFonts w:ascii="Times New Roman" w:hAnsi="Times New Roman" w:cs="Times New Roman"/>
                <w:sz w:val="24"/>
                <w:szCs w:val="24"/>
                <w:u w:color="0000FF"/>
              </w:rPr>
              <w:t>https://sciencing.com/four-types-biodiversity-8714.html</w:t>
            </w:r>
            <w:r w:rsidRPr="00BC2052">
              <w:rPr>
                <w:rFonts w:ascii="Times New Roman" w:hAnsi="Times New Roman" w:cs="Times New Roman"/>
                <w:sz w:val="24"/>
                <w:szCs w:val="24"/>
              </w:rPr>
              <w:t>.</w:t>
            </w:r>
          </w:p>
          <w:p w:rsidR="00C35B1F" w:rsidRPr="00BC2052" w:rsidRDefault="00C35B1F" w:rsidP="00D70701">
            <w:pPr>
              <w:pStyle w:val="ListParagraph"/>
              <w:widowControl w:val="0"/>
              <w:numPr>
                <w:ilvl w:val="1"/>
                <w:numId w:val="21"/>
              </w:numPr>
              <w:autoSpaceDE w:val="0"/>
              <w:autoSpaceDN w:val="0"/>
              <w:spacing w:after="0" w:line="240" w:lineRule="auto"/>
              <w:ind w:left="360"/>
              <w:contextualSpacing w:val="0"/>
              <w:rPr>
                <w:rFonts w:ascii="Times New Roman" w:hAnsi="Times New Roman" w:cs="Times New Roman"/>
                <w:sz w:val="24"/>
                <w:szCs w:val="24"/>
              </w:rPr>
            </w:pPr>
            <w:r w:rsidRPr="00BC2052">
              <w:rPr>
                <w:rFonts w:ascii="Times New Roman" w:hAnsi="Times New Roman" w:cs="Times New Roman"/>
                <w:sz w:val="24"/>
                <w:szCs w:val="24"/>
                <w:u w:color="0000FF"/>
              </w:rPr>
              <w:t>https://</w:t>
            </w:r>
            <w:hyperlink r:id="rId77">
              <w:r w:rsidRPr="00BC2052">
                <w:rPr>
                  <w:rFonts w:ascii="Times New Roman" w:hAnsi="Times New Roman" w:cs="Times New Roman"/>
                  <w:sz w:val="24"/>
                  <w:szCs w:val="24"/>
                  <w:u w:color="0000FF"/>
                </w:rPr>
                <w:t>www.iaea.org/topics/plant-biodiversity-and-genetic-resources</w:t>
              </w:r>
            </w:hyperlink>
          </w:p>
          <w:p w:rsidR="00C35B1F" w:rsidRPr="00BC2052" w:rsidRDefault="005315F4" w:rsidP="00D70701">
            <w:pPr>
              <w:pStyle w:val="ListParagraph"/>
              <w:widowControl w:val="0"/>
              <w:numPr>
                <w:ilvl w:val="1"/>
                <w:numId w:val="21"/>
              </w:numPr>
              <w:autoSpaceDE w:val="0"/>
              <w:autoSpaceDN w:val="0"/>
              <w:spacing w:after="0" w:line="240" w:lineRule="auto"/>
              <w:ind w:left="360"/>
              <w:contextualSpacing w:val="0"/>
              <w:rPr>
                <w:rFonts w:ascii="Times New Roman" w:hAnsi="Times New Roman" w:cs="Times New Roman"/>
                <w:sz w:val="24"/>
                <w:szCs w:val="24"/>
              </w:rPr>
            </w:pPr>
            <w:hyperlink r:id="rId78">
              <w:r w:rsidR="00C35B1F" w:rsidRPr="00BC2052">
                <w:rPr>
                  <w:rFonts w:ascii="Times New Roman" w:hAnsi="Times New Roman" w:cs="Times New Roman"/>
                  <w:sz w:val="24"/>
                  <w:szCs w:val="24"/>
                  <w:u w:color="0000FF"/>
                </w:rPr>
                <w:t>http://www.bsienvis.nic.in/Database/Status_of_Plant_Diversity_in_India_17566.aspx</w:t>
              </w:r>
            </w:hyperlink>
          </w:p>
          <w:p w:rsidR="00C35B1F" w:rsidRPr="001D0956" w:rsidRDefault="00C35B1F" w:rsidP="00D70701">
            <w:pPr>
              <w:pStyle w:val="ListParagraph"/>
              <w:widowControl w:val="0"/>
              <w:numPr>
                <w:ilvl w:val="1"/>
                <w:numId w:val="21"/>
              </w:numPr>
              <w:autoSpaceDE w:val="0"/>
              <w:autoSpaceDN w:val="0"/>
              <w:spacing w:after="0" w:line="240" w:lineRule="auto"/>
              <w:ind w:left="360"/>
              <w:contextualSpacing w:val="0"/>
              <w:rPr>
                <w:rFonts w:ascii="Times New Roman" w:hAnsi="Times New Roman" w:cs="Times New Roman"/>
                <w:sz w:val="24"/>
                <w:szCs w:val="24"/>
              </w:rPr>
            </w:pPr>
            <w:r w:rsidRPr="00515D08">
              <w:rPr>
                <w:rFonts w:ascii="Times New Roman" w:hAnsi="Times New Roman" w:cs="Times New Roman"/>
                <w:sz w:val="24"/>
                <w:szCs w:val="24"/>
              </w:rPr>
              <w:t>https://www.youtube.com/watch?v=qtTLiQoYTyQ</w:t>
            </w:r>
          </w:p>
          <w:p w:rsidR="00C35B1F" w:rsidRPr="001D0956" w:rsidRDefault="00C35B1F" w:rsidP="00D70701">
            <w:pPr>
              <w:pStyle w:val="ListParagraph"/>
              <w:widowControl w:val="0"/>
              <w:numPr>
                <w:ilvl w:val="1"/>
                <w:numId w:val="21"/>
              </w:numPr>
              <w:autoSpaceDE w:val="0"/>
              <w:autoSpaceDN w:val="0"/>
              <w:spacing w:after="0" w:line="240" w:lineRule="auto"/>
              <w:ind w:left="360"/>
              <w:contextualSpacing w:val="0"/>
              <w:rPr>
                <w:rFonts w:ascii="Times New Roman" w:hAnsi="Times New Roman" w:cs="Times New Roman"/>
                <w:sz w:val="24"/>
                <w:szCs w:val="24"/>
              </w:rPr>
            </w:pPr>
            <w:r w:rsidRPr="001D0956">
              <w:rPr>
                <w:rFonts w:ascii="Times New Roman" w:hAnsi="Times New Roman" w:cs="Times New Roman"/>
                <w:sz w:val="24"/>
                <w:szCs w:val="24"/>
              </w:rPr>
              <w:t>https://www.youtube.com/watch?v=208B6BtX0Ps</w:t>
            </w:r>
          </w:p>
          <w:p w:rsidR="00C35B1F" w:rsidRPr="00C35B1F" w:rsidRDefault="005315F4" w:rsidP="00D70701">
            <w:pPr>
              <w:pStyle w:val="ListParagraph"/>
              <w:widowControl w:val="0"/>
              <w:numPr>
                <w:ilvl w:val="1"/>
                <w:numId w:val="21"/>
              </w:numPr>
              <w:autoSpaceDE w:val="0"/>
              <w:autoSpaceDN w:val="0"/>
              <w:spacing w:after="0" w:line="240" w:lineRule="auto"/>
              <w:ind w:left="360"/>
              <w:contextualSpacing w:val="0"/>
              <w:rPr>
                <w:rFonts w:ascii="Times New Roman" w:hAnsi="Times New Roman" w:cs="Times New Roman"/>
                <w:sz w:val="24"/>
                <w:szCs w:val="24"/>
              </w:rPr>
            </w:pPr>
            <w:hyperlink r:id="rId79" w:history="1">
              <w:r w:rsidR="00C35B1F" w:rsidRPr="001D0956">
                <w:rPr>
                  <w:rStyle w:val="Hyperlink"/>
                  <w:rFonts w:ascii="Times New Roman" w:hAnsi="Times New Roman" w:cs="Times New Roman"/>
                  <w:color w:val="auto"/>
                  <w:sz w:val="24"/>
                  <w:szCs w:val="24"/>
                  <w:u w:val="none"/>
                </w:rPr>
                <w:t>https://www.youtube.com/watch?v=6p1TpVJYTds</w:t>
              </w:r>
            </w:hyperlink>
          </w:p>
          <w:p w:rsidR="00C35B1F" w:rsidRPr="00C35B1F" w:rsidRDefault="005315F4" w:rsidP="00D70701">
            <w:pPr>
              <w:pStyle w:val="ListParagraph"/>
              <w:widowControl w:val="0"/>
              <w:numPr>
                <w:ilvl w:val="1"/>
                <w:numId w:val="21"/>
              </w:numPr>
              <w:autoSpaceDE w:val="0"/>
              <w:autoSpaceDN w:val="0"/>
              <w:spacing w:after="0" w:line="240" w:lineRule="auto"/>
              <w:ind w:left="360"/>
              <w:contextualSpacing w:val="0"/>
              <w:rPr>
                <w:rFonts w:ascii="Times New Roman" w:hAnsi="Times New Roman" w:cs="Times New Roman"/>
                <w:sz w:val="24"/>
                <w:szCs w:val="24"/>
              </w:rPr>
            </w:pPr>
            <w:hyperlink r:id="rId80" w:history="1">
              <w:r w:rsidR="00C35B1F" w:rsidRPr="00C35B1F">
                <w:rPr>
                  <w:rStyle w:val="Hyperlink"/>
                  <w:rFonts w:ascii="Times New Roman" w:hAnsi="Times New Roman" w:cs="Times New Roman"/>
                  <w:color w:val="auto"/>
                  <w:sz w:val="24"/>
                  <w:szCs w:val="24"/>
                  <w:u w:val="none"/>
                </w:rPr>
                <w:t>https://www.amazon.in/Intellectual-Property-Rights-Vijay-Durafe-ebook/dp/B08N4VRQ86</w:t>
              </w:r>
            </w:hyperlink>
          </w:p>
        </w:tc>
      </w:tr>
    </w:tbl>
    <w:p w:rsidR="00707B39" w:rsidRPr="004A08DC" w:rsidRDefault="00707B39" w:rsidP="009E4BCE">
      <w:pPr>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D72FD" w:rsidRPr="004A08DC" w:rsidTr="00BF7BE4">
        <w:trPr>
          <w:trHeight w:val="467"/>
        </w:trPr>
        <w:tc>
          <w:tcPr>
            <w:tcW w:w="859" w:type="dxa"/>
          </w:tcPr>
          <w:p w:rsidR="005D72FD" w:rsidRPr="00862094" w:rsidRDefault="005D72FD" w:rsidP="009E4BCE">
            <w:pPr>
              <w:pStyle w:val="TableParagraph"/>
              <w:jc w:val="center"/>
              <w:rPr>
                <w:sz w:val="24"/>
                <w:szCs w:val="24"/>
              </w:rPr>
            </w:pPr>
            <w:r>
              <w:rPr>
                <w:b/>
                <w:sz w:val="24"/>
              </w:rPr>
              <w:t>COs</w:t>
            </w:r>
          </w:p>
        </w:tc>
        <w:tc>
          <w:tcPr>
            <w:tcW w:w="833" w:type="dxa"/>
          </w:tcPr>
          <w:p w:rsidR="005D72FD" w:rsidRPr="00862094" w:rsidRDefault="005D72F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D72FD" w:rsidRPr="00862094" w:rsidRDefault="005D72F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D72FD" w:rsidRPr="00862094" w:rsidRDefault="005D72F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D72FD" w:rsidRPr="00862094" w:rsidRDefault="005D72FD" w:rsidP="009E4BCE">
            <w:pPr>
              <w:pStyle w:val="TableParagraph"/>
              <w:spacing w:line="275" w:lineRule="exact"/>
              <w:rPr>
                <w:b/>
                <w:sz w:val="24"/>
                <w:szCs w:val="24"/>
              </w:rPr>
            </w:pPr>
            <w:r>
              <w:rPr>
                <w:b/>
                <w:sz w:val="24"/>
                <w:szCs w:val="24"/>
              </w:rPr>
              <w:t>PSO1</w:t>
            </w:r>
          </w:p>
        </w:tc>
        <w:tc>
          <w:tcPr>
            <w:tcW w:w="833" w:type="dxa"/>
          </w:tcPr>
          <w:p w:rsidR="005D72FD" w:rsidRPr="00862094" w:rsidRDefault="005D72FD" w:rsidP="009E4BCE">
            <w:pPr>
              <w:pStyle w:val="TableParagraph"/>
              <w:spacing w:line="275" w:lineRule="exact"/>
              <w:ind w:left="38" w:right="131"/>
              <w:jc w:val="center"/>
              <w:rPr>
                <w:b/>
                <w:sz w:val="24"/>
                <w:szCs w:val="24"/>
              </w:rPr>
            </w:pPr>
            <w:r>
              <w:rPr>
                <w:b/>
                <w:sz w:val="24"/>
                <w:szCs w:val="24"/>
              </w:rPr>
              <w:t>PSO2</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PSO3</w:t>
            </w:r>
          </w:p>
        </w:tc>
        <w:tc>
          <w:tcPr>
            <w:tcW w:w="831" w:type="dxa"/>
          </w:tcPr>
          <w:p w:rsidR="005D72FD" w:rsidRPr="00862094" w:rsidRDefault="005D72FD" w:rsidP="009E4BCE">
            <w:pPr>
              <w:pStyle w:val="TableParagraph"/>
              <w:spacing w:line="275" w:lineRule="exact"/>
              <w:ind w:left="38" w:right="131"/>
              <w:jc w:val="center"/>
              <w:rPr>
                <w:b/>
                <w:sz w:val="24"/>
                <w:szCs w:val="24"/>
              </w:rPr>
            </w:pPr>
            <w:r>
              <w:rPr>
                <w:b/>
                <w:sz w:val="24"/>
                <w:szCs w:val="24"/>
              </w:rPr>
              <w:t>PSO4</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PSO5</w:t>
            </w:r>
          </w:p>
        </w:tc>
      </w:tr>
      <w:tr w:rsidR="00BF7BE4" w:rsidRPr="004A08DC" w:rsidTr="00BF7BE4">
        <w:trPr>
          <w:trHeight w:val="48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CO1</w:t>
            </w:r>
          </w:p>
        </w:tc>
        <w:tc>
          <w:tcPr>
            <w:tcW w:w="833" w:type="dxa"/>
          </w:tcPr>
          <w:p w:rsidR="00BF7BE4" w:rsidRPr="004A08DC" w:rsidRDefault="005D72FD" w:rsidP="008E1FAE">
            <w:pPr>
              <w:pStyle w:val="TableParagraph"/>
              <w:ind w:left="6"/>
              <w:jc w:val="center"/>
              <w:rPr>
                <w:sz w:val="24"/>
                <w:szCs w:val="24"/>
              </w:rPr>
            </w:pPr>
            <w:r>
              <w:rPr>
                <w:sz w:val="24"/>
                <w:szCs w:val="24"/>
              </w:rPr>
              <w:t>3</w:t>
            </w:r>
          </w:p>
        </w:tc>
        <w:tc>
          <w:tcPr>
            <w:tcW w:w="831" w:type="dxa"/>
          </w:tcPr>
          <w:p w:rsidR="00BF7BE4" w:rsidRPr="004A08DC" w:rsidRDefault="005D72FD" w:rsidP="008E1FAE">
            <w:pPr>
              <w:pStyle w:val="TableParagraph"/>
              <w:ind w:left="7"/>
              <w:jc w:val="center"/>
              <w:rPr>
                <w:sz w:val="24"/>
                <w:szCs w:val="24"/>
              </w:rPr>
            </w:pPr>
            <w:r>
              <w:rPr>
                <w:sz w:val="24"/>
                <w:szCs w:val="24"/>
              </w:rPr>
              <w:t>3</w:t>
            </w:r>
          </w:p>
        </w:tc>
        <w:tc>
          <w:tcPr>
            <w:tcW w:w="833" w:type="dxa"/>
          </w:tcPr>
          <w:p w:rsidR="00BF7BE4" w:rsidRPr="004A08DC" w:rsidRDefault="005D72FD" w:rsidP="008E1FAE">
            <w:pPr>
              <w:pStyle w:val="TableParagraph"/>
              <w:jc w:val="center"/>
              <w:rPr>
                <w:sz w:val="24"/>
                <w:szCs w:val="24"/>
              </w:rPr>
            </w:pPr>
            <w:r>
              <w:rPr>
                <w:sz w:val="24"/>
                <w:szCs w:val="24"/>
              </w:rPr>
              <w:t>3</w:t>
            </w:r>
          </w:p>
        </w:tc>
        <w:tc>
          <w:tcPr>
            <w:tcW w:w="833" w:type="dxa"/>
          </w:tcPr>
          <w:p w:rsidR="00BF7BE4" w:rsidRPr="004A08DC" w:rsidRDefault="005D72FD" w:rsidP="008E1FAE">
            <w:pPr>
              <w:pStyle w:val="TableParagraph"/>
              <w:ind w:left="5"/>
              <w:jc w:val="center"/>
              <w:rPr>
                <w:sz w:val="24"/>
                <w:szCs w:val="24"/>
              </w:rPr>
            </w:pPr>
            <w:r>
              <w:rPr>
                <w:sz w:val="24"/>
                <w:szCs w:val="24"/>
              </w:rPr>
              <w:t>3</w:t>
            </w:r>
          </w:p>
        </w:tc>
        <w:tc>
          <w:tcPr>
            <w:tcW w:w="831" w:type="dxa"/>
          </w:tcPr>
          <w:p w:rsidR="00BF7BE4" w:rsidRPr="004A08DC" w:rsidRDefault="005D72FD" w:rsidP="008E1FAE">
            <w:pPr>
              <w:pStyle w:val="TableParagraph"/>
              <w:ind w:left="10"/>
              <w:jc w:val="center"/>
              <w:rPr>
                <w:sz w:val="24"/>
                <w:szCs w:val="24"/>
              </w:rPr>
            </w:pPr>
            <w:r>
              <w:rPr>
                <w:sz w:val="24"/>
                <w:szCs w:val="24"/>
              </w:rPr>
              <w:t>2</w:t>
            </w:r>
          </w:p>
        </w:tc>
        <w:tc>
          <w:tcPr>
            <w:tcW w:w="833" w:type="dxa"/>
          </w:tcPr>
          <w:p w:rsidR="00BF7BE4" w:rsidRPr="004A08DC" w:rsidRDefault="005D72FD" w:rsidP="008E1FAE">
            <w:pPr>
              <w:pStyle w:val="TableParagraph"/>
              <w:ind w:left="8"/>
              <w:jc w:val="center"/>
              <w:rPr>
                <w:sz w:val="24"/>
                <w:szCs w:val="24"/>
              </w:rPr>
            </w:pPr>
            <w:r>
              <w:rPr>
                <w:sz w:val="24"/>
                <w:szCs w:val="24"/>
              </w:rPr>
              <w:t>3</w:t>
            </w:r>
          </w:p>
        </w:tc>
        <w:tc>
          <w:tcPr>
            <w:tcW w:w="833" w:type="dxa"/>
          </w:tcPr>
          <w:p w:rsidR="00BF7BE4" w:rsidRPr="004A08DC" w:rsidRDefault="005D72FD" w:rsidP="008E1FAE">
            <w:pPr>
              <w:pStyle w:val="TableParagraph"/>
              <w:ind w:left="7"/>
              <w:jc w:val="center"/>
              <w:rPr>
                <w:sz w:val="24"/>
                <w:szCs w:val="24"/>
              </w:rPr>
            </w:pPr>
            <w:r>
              <w:rPr>
                <w:sz w:val="24"/>
                <w:szCs w:val="24"/>
              </w:rPr>
              <w:t>2</w:t>
            </w:r>
          </w:p>
        </w:tc>
        <w:tc>
          <w:tcPr>
            <w:tcW w:w="831" w:type="dxa"/>
          </w:tcPr>
          <w:p w:rsidR="00BF7BE4" w:rsidRPr="004A08DC" w:rsidRDefault="005D72FD" w:rsidP="008E1FAE">
            <w:pPr>
              <w:pStyle w:val="TableParagraph"/>
              <w:ind w:left="9"/>
              <w:jc w:val="center"/>
              <w:rPr>
                <w:sz w:val="24"/>
                <w:szCs w:val="24"/>
              </w:rPr>
            </w:pPr>
            <w:r>
              <w:rPr>
                <w:sz w:val="24"/>
                <w:szCs w:val="24"/>
              </w:rPr>
              <w:t>1</w:t>
            </w:r>
          </w:p>
        </w:tc>
        <w:tc>
          <w:tcPr>
            <w:tcW w:w="831" w:type="dxa"/>
          </w:tcPr>
          <w:p w:rsidR="00BF7BE4" w:rsidRPr="004A08DC" w:rsidRDefault="005D72FD" w:rsidP="00C02BE5">
            <w:pPr>
              <w:pStyle w:val="TableParagraph"/>
              <w:ind w:left="8"/>
              <w:jc w:val="center"/>
              <w:rPr>
                <w:sz w:val="24"/>
                <w:szCs w:val="24"/>
              </w:rPr>
            </w:pPr>
            <w:r>
              <w:rPr>
                <w:sz w:val="24"/>
                <w:szCs w:val="24"/>
              </w:rPr>
              <w:t>2</w:t>
            </w:r>
          </w:p>
        </w:tc>
        <w:tc>
          <w:tcPr>
            <w:tcW w:w="831" w:type="dxa"/>
          </w:tcPr>
          <w:p w:rsidR="00BF7BE4" w:rsidRPr="004A08DC" w:rsidRDefault="005D72FD" w:rsidP="00C02BE5">
            <w:pPr>
              <w:pStyle w:val="TableParagraph"/>
              <w:ind w:left="7"/>
              <w:jc w:val="center"/>
              <w:rPr>
                <w:sz w:val="24"/>
                <w:szCs w:val="24"/>
              </w:rPr>
            </w:pPr>
            <w:r>
              <w:rPr>
                <w:sz w:val="24"/>
                <w:szCs w:val="24"/>
              </w:rPr>
              <w:t>3</w:t>
            </w:r>
          </w:p>
        </w:tc>
      </w:tr>
      <w:tr w:rsidR="00BF7BE4" w:rsidRPr="004A08DC" w:rsidTr="00BF7BE4">
        <w:trPr>
          <w:trHeight w:val="481"/>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CO2</w:t>
            </w:r>
          </w:p>
        </w:tc>
        <w:tc>
          <w:tcPr>
            <w:tcW w:w="833" w:type="dxa"/>
          </w:tcPr>
          <w:p w:rsidR="00BF7BE4" w:rsidRPr="004A08DC" w:rsidRDefault="005D72FD" w:rsidP="008E1FAE">
            <w:pPr>
              <w:pStyle w:val="TableParagraph"/>
              <w:ind w:left="6"/>
              <w:jc w:val="center"/>
              <w:rPr>
                <w:sz w:val="24"/>
                <w:szCs w:val="24"/>
              </w:rPr>
            </w:pPr>
            <w:r>
              <w:rPr>
                <w:sz w:val="24"/>
                <w:szCs w:val="24"/>
              </w:rPr>
              <w:t>3</w:t>
            </w:r>
          </w:p>
        </w:tc>
        <w:tc>
          <w:tcPr>
            <w:tcW w:w="831" w:type="dxa"/>
          </w:tcPr>
          <w:p w:rsidR="00BF7BE4" w:rsidRPr="004A08DC" w:rsidRDefault="005D72FD" w:rsidP="008E1FAE">
            <w:pPr>
              <w:pStyle w:val="TableParagraph"/>
              <w:ind w:left="7"/>
              <w:jc w:val="center"/>
              <w:rPr>
                <w:sz w:val="24"/>
                <w:szCs w:val="24"/>
              </w:rPr>
            </w:pPr>
            <w:r>
              <w:rPr>
                <w:sz w:val="24"/>
                <w:szCs w:val="24"/>
              </w:rPr>
              <w:t>3</w:t>
            </w:r>
          </w:p>
        </w:tc>
        <w:tc>
          <w:tcPr>
            <w:tcW w:w="833" w:type="dxa"/>
          </w:tcPr>
          <w:p w:rsidR="00BF7BE4" w:rsidRPr="004A08DC" w:rsidRDefault="005D72FD" w:rsidP="008E1FAE">
            <w:pPr>
              <w:pStyle w:val="TableParagraph"/>
              <w:ind w:left="9"/>
              <w:jc w:val="center"/>
              <w:rPr>
                <w:sz w:val="24"/>
                <w:szCs w:val="24"/>
              </w:rPr>
            </w:pPr>
            <w:r>
              <w:rPr>
                <w:sz w:val="24"/>
                <w:szCs w:val="24"/>
              </w:rPr>
              <w:t>2</w:t>
            </w:r>
          </w:p>
        </w:tc>
        <w:tc>
          <w:tcPr>
            <w:tcW w:w="833" w:type="dxa"/>
          </w:tcPr>
          <w:p w:rsidR="00BF7BE4" w:rsidRPr="004A08DC" w:rsidRDefault="005D72FD" w:rsidP="008E1FAE">
            <w:pPr>
              <w:pStyle w:val="TableParagraph"/>
              <w:ind w:left="8"/>
              <w:jc w:val="center"/>
              <w:rPr>
                <w:sz w:val="24"/>
                <w:szCs w:val="24"/>
              </w:rPr>
            </w:pPr>
            <w:r>
              <w:rPr>
                <w:sz w:val="24"/>
                <w:szCs w:val="24"/>
              </w:rPr>
              <w:t>3</w:t>
            </w:r>
          </w:p>
        </w:tc>
        <w:tc>
          <w:tcPr>
            <w:tcW w:w="831" w:type="dxa"/>
          </w:tcPr>
          <w:p w:rsidR="00BF7BE4" w:rsidRPr="004A08DC" w:rsidRDefault="005D72FD" w:rsidP="008E1FAE">
            <w:pPr>
              <w:pStyle w:val="TableParagraph"/>
              <w:ind w:left="7"/>
              <w:jc w:val="center"/>
              <w:rPr>
                <w:sz w:val="24"/>
                <w:szCs w:val="24"/>
              </w:rPr>
            </w:pPr>
            <w:r>
              <w:rPr>
                <w:sz w:val="24"/>
                <w:szCs w:val="24"/>
              </w:rPr>
              <w:t>3</w:t>
            </w:r>
          </w:p>
        </w:tc>
        <w:tc>
          <w:tcPr>
            <w:tcW w:w="833" w:type="dxa"/>
          </w:tcPr>
          <w:p w:rsidR="00BF7BE4" w:rsidRPr="004A08DC" w:rsidRDefault="005D72FD" w:rsidP="008E1FAE">
            <w:pPr>
              <w:pStyle w:val="TableParagraph"/>
              <w:ind w:left="4"/>
              <w:jc w:val="center"/>
              <w:rPr>
                <w:sz w:val="24"/>
                <w:szCs w:val="24"/>
              </w:rPr>
            </w:pPr>
            <w:r>
              <w:rPr>
                <w:sz w:val="24"/>
                <w:szCs w:val="24"/>
              </w:rPr>
              <w:t>2</w:t>
            </w:r>
          </w:p>
        </w:tc>
        <w:tc>
          <w:tcPr>
            <w:tcW w:w="833" w:type="dxa"/>
          </w:tcPr>
          <w:p w:rsidR="00BF7BE4" w:rsidRPr="004A08DC" w:rsidRDefault="005D72FD" w:rsidP="008E1FAE">
            <w:pPr>
              <w:pStyle w:val="TableParagraph"/>
              <w:ind w:left="7"/>
              <w:jc w:val="center"/>
              <w:rPr>
                <w:sz w:val="24"/>
                <w:szCs w:val="24"/>
              </w:rPr>
            </w:pPr>
            <w:r>
              <w:rPr>
                <w:sz w:val="24"/>
                <w:szCs w:val="24"/>
              </w:rPr>
              <w:t>3</w:t>
            </w:r>
          </w:p>
        </w:tc>
        <w:tc>
          <w:tcPr>
            <w:tcW w:w="831" w:type="dxa"/>
          </w:tcPr>
          <w:p w:rsidR="00BF7BE4" w:rsidRPr="004A08DC" w:rsidRDefault="005D72FD" w:rsidP="008E1FAE">
            <w:pPr>
              <w:pStyle w:val="TableParagraph"/>
              <w:ind w:left="5"/>
              <w:jc w:val="center"/>
              <w:rPr>
                <w:sz w:val="24"/>
                <w:szCs w:val="24"/>
              </w:rPr>
            </w:pPr>
            <w:r>
              <w:rPr>
                <w:sz w:val="24"/>
                <w:szCs w:val="24"/>
              </w:rPr>
              <w:t>3</w:t>
            </w:r>
          </w:p>
        </w:tc>
        <w:tc>
          <w:tcPr>
            <w:tcW w:w="831" w:type="dxa"/>
          </w:tcPr>
          <w:p w:rsidR="00BF7BE4" w:rsidRPr="004A08DC" w:rsidRDefault="005D72FD" w:rsidP="00C02BE5">
            <w:pPr>
              <w:pStyle w:val="TableParagraph"/>
              <w:ind w:left="4"/>
              <w:jc w:val="center"/>
              <w:rPr>
                <w:sz w:val="24"/>
                <w:szCs w:val="24"/>
              </w:rPr>
            </w:pPr>
            <w:r>
              <w:rPr>
                <w:sz w:val="24"/>
                <w:szCs w:val="24"/>
              </w:rPr>
              <w:t>2</w:t>
            </w:r>
          </w:p>
        </w:tc>
        <w:tc>
          <w:tcPr>
            <w:tcW w:w="831" w:type="dxa"/>
          </w:tcPr>
          <w:p w:rsidR="00BF7BE4" w:rsidRPr="004A08DC" w:rsidRDefault="005D72FD" w:rsidP="00C02BE5">
            <w:pPr>
              <w:pStyle w:val="TableParagraph"/>
              <w:ind w:left="7"/>
              <w:jc w:val="center"/>
              <w:rPr>
                <w:sz w:val="24"/>
                <w:szCs w:val="24"/>
              </w:rPr>
            </w:pPr>
            <w:r>
              <w:rPr>
                <w:sz w:val="24"/>
                <w:szCs w:val="24"/>
              </w:rPr>
              <w:t>3</w:t>
            </w:r>
          </w:p>
        </w:tc>
      </w:tr>
      <w:tr w:rsidR="00BF7BE4" w:rsidRPr="004A08DC" w:rsidTr="00BF7BE4">
        <w:trPr>
          <w:trHeight w:val="482"/>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CO3</w:t>
            </w:r>
          </w:p>
        </w:tc>
        <w:tc>
          <w:tcPr>
            <w:tcW w:w="833" w:type="dxa"/>
          </w:tcPr>
          <w:p w:rsidR="00BF7BE4" w:rsidRPr="004A08DC" w:rsidRDefault="005D72FD" w:rsidP="008E1FAE">
            <w:pPr>
              <w:pStyle w:val="TableParagraph"/>
              <w:ind w:left="4"/>
              <w:jc w:val="center"/>
              <w:rPr>
                <w:sz w:val="24"/>
                <w:szCs w:val="24"/>
              </w:rPr>
            </w:pPr>
            <w:r>
              <w:rPr>
                <w:sz w:val="24"/>
                <w:szCs w:val="24"/>
              </w:rPr>
              <w:t>3</w:t>
            </w:r>
          </w:p>
        </w:tc>
        <w:tc>
          <w:tcPr>
            <w:tcW w:w="831" w:type="dxa"/>
          </w:tcPr>
          <w:p w:rsidR="00BF7BE4" w:rsidRPr="004A08DC" w:rsidRDefault="005D72FD" w:rsidP="008E1FAE">
            <w:pPr>
              <w:pStyle w:val="TableParagraph"/>
              <w:ind w:left="11"/>
              <w:jc w:val="center"/>
              <w:rPr>
                <w:sz w:val="24"/>
                <w:szCs w:val="24"/>
              </w:rPr>
            </w:pPr>
            <w:r>
              <w:rPr>
                <w:sz w:val="24"/>
                <w:szCs w:val="24"/>
              </w:rPr>
              <w:t>2</w:t>
            </w:r>
          </w:p>
        </w:tc>
        <w:tc>
          <w:tcPr>
            <w:tcW w:w="833" w:type="dxa"/>
          </w:tcPr>
          <w:p w:rsidR="00BF7BE4" w:rsidRPr="004A08DC" w:rsidRDefault="005D72FD" w:rsidP="008E1FAE">
            <w:pPr>
              <w:pStyle w:val="TableParagraph"/>
              <w:ind w:left="5"/>
              <w:jc w:val="center"/>
              <w:rPr>
                <w:sz w:val="24"/>
                <w:szCs w:val="24"/>
              </w:rPr>
            </w:pPr>
            <w:r>
              <w:rPr>
                <w:sz w:val="24"/>
                <w:szCs w:val="24"/>
              </w:rPr>
              <w:t>3</w:t>
            </w:r>
          </w:p>
        </w:tc>
        <w:tc>
          <w:tcPr>
            <w:tcW w:w="833" w:type="dxa"/>
          </w:tcPr>
          <w:p w:rsidR="00BF7BE4" w:rsidRPr="004A08DC" w:rsidRDefault="005D72FD" w:rsidP="008E1FAE">
            <w:pPr>
              <w:pStyle w:val="TableParagraph"/>
              <w:ind w:left="5"/>
              <w:jc w:val="center"/>
              <w:rPr>
                <w:sz w:val="24"/>
                <w:szCs w:val="24"/>
              </w:rPr>
            </w:pPr>
            <w:r>
              <w:rPr>
                <w:sz w:val="24"/>
                <w:szCs w:val="24"/>
              </w:rPr>
              <w:t>2</w:t>
            </w:r>
          </w:p>
        </w:tc>
        <w:tc>
          <w:tcPr>
            <w:tcW w:w="831" w:type="dxa"/>
          </w:tcPr>
          <w:p w:rsidR="00BF7BE4" w:rsidRPr="004A08DC" w:rsidRDefault="005D72FD" w:rsidP="008E1FAE">
            <w:pPr>
              <w:pStyle w:val="TableParagraph"/>
              <w:ind w:left="10"/>
              <w:jc w:val="center"/>
              <w:rPr>
                <w:sz w:val="24"/>
                <w:szCs w:val="24"/>
              </w:rPr>
            </w:pPr>
            <w:r>
              <w:rPr>
                <w:sz w:val="24"/>
                <w:szCs w:val="24"/>
              </w:rPr>
              <w:t>2</w:t>
            </w:r>
          </w:p>
        </w:tc>
        <w:tc>
          <w:tcPr>
            <w:tcW w:w="833" w:type="dxa"/>
          </w:tcPr>
          <w:p w:rsidR="00BF7BE4" w:rsidRPr="004A08DC" w:rsidRDefault="005D72FD" w:rsidP="008E1FAE">
            <w:pPr>
              <w:pStyle w:val="TableParagraph"/>
              <w:ind w:left="7"/>
              <w:jc w:val="center"/>
              <w:rPr>
                <w:sz w:val="24"/>
                <w:szCs w:val="24"/>
              </w:rPr>
            </w:pPr>
            <w:r>
              <w:rPr>
                <w:sz w:val="24"/>
                <w:szCs w:val="24"/>
              </w:rPr>
              <w:t>3</w:t>
            </w:r>
          </w:p>
        </w:tc>
        <w:tc>
          <w:tcPr>
            <w:tcW w:w="833" w:type="dxa"/>
          </w:tcPr>
          <w:p w:rsidR="00BF7BE4" w:rsidRPr="004A08DC" w:rsidRDefault="005D72FD" w:rsidP="008E1FAE">
            <w:pPr>
              <w:pStyle w:val="TableParagraph"/>
              <w:ind w:left="7"/>
              <w:jc w:val="center"/>
              <w:rPr>
                <w:sz w:val="24"/>
                <w:szCs w:val="24"/>
              </w:rPr>
            </w:pPr>
            <w:r>
              <w:rPr>
                <w:sz w:val="24"/>
                <w:szCs w:val="24"/>
              </w:rPr>
              <w:t>1</w:t>
            </w:r>
          </w:p>
        </w:tc>
        <w:tc>
          <w:tcPr>
            <w:tcW w:w="831" w:type="dxa"/>
          </w:tcPr>
          <w:p w:rsidR="00BF7BE4" w:rsidRPr="004A08DC" w:rsidRDefault="005D72FD" w:rsidP="008E1FAE">
            <w:pPr>
              <w:pStyle w:val="TableParagraph"/>
              <w:ind w:left="5"/>
              <w:jc w:val="center"/>
              <w:rPr>
                <w:sz w:val="24"/>
                <w:szCs w:val="24"/>
              </w:rPr>
            </w:pPr>
            <w:r>
              <w:rPr>
                <w:sz w:val="24"/>
                <w:szCs w:val="24"/>
              </w:rPr>
              <w:t>1</w:t>
            </w:r>
          </w:p>
        </w:tc>
        <w:tc>
          <w:tcPr>
            <w:tcW w:w="831" w:type="dxa"/>
          </w:tcPr>
          <w:p w:rsidR="00BF7BE4" w:rsidRPr="004A08DC" w:rsidRDefault="005D72FD" w:rsidP="00C02BE5">
            <w:pPr>
              <w:pStyle w:val="TableParagraph"/>
              <w:ind w:left="7"/>
              <w:jc w:val="center"/>
              <w:rPr>
                <w:sz w:val="24"/>
                <w:szCs w:val="24"/>
              </w:rPr>
            </w:pPr>
            <w:r>
              <w:rPr>
                <w:sz w:val="24"/>
                <w:szCs w:val="24"/>
              </w:rPr>
              <w:t>2</w:t>
            </w:r>
          </w:p>
        </w:tc>
        <w:tc>
          <w:tcPr>
            <w:tcW w:w="831" w:type="dxa"/>
          </w:tcPr>
          <w:p w:rsidR="00BF7BE4" w:rsidRPr="004A08DC" w:rsidRDefault="005D72FD" w:rsidP="00C02BE5">
            <w:pPr>
              <w:pStyle w:val="TableParagraph"/>
              <w:ind w:left="7"/>
              <w:jc w:val="center"/>
              <w:rPr>
                <w:sz w:val="24"/>
                <w:szCs w:val="24"/>
              </w:rPr>
            </w:pPr>
            <w:r>
              <w:rPr>
                <w:sz w:val="24"/>
                <w:szCs w:val="24"/>
              </w:rPr>
              <w:t>1</w:t>
            </w:r>
          </w:p>
        </w:tc>
      </w:tr>
      <w:tr w:rsidR="00BF7BE4" w:rsidRPr="004A08DC" w:rsidTr="00BF7BE4">
        <w:trPr>
          <w:trHeight w:val="484"/>
        </w:trPr>
        <w:tc>
          <w:tcPr>
            <w:tcW w:w="859" w:type="dxa"/>
          </w:tcPr>
          <w:p w:rsidR="00BF7BE4" w:rsidRPr="004A08DC" w:rsidRDefault="00BF7BE4" w:rsidP="008E1FAE">
            <w:pPr>
              <w:pStyle w:val="TableParagraph"/>
              <w:spacing w:before="1"/>
              <w:rPr>
                <w:b/>
                <w:sz w:val="24"/>
                <w:szCs w:val="24"/>
              </w:rPr>
            </w:pPr>
            <w:r w:rsidRPr="004A08DC">
              <w:rPr>
                <w:b/>
                <w:sz w:val="24"/>
                <w:szCs w:val="24"/>
              </w:rPr>
              <w:t>CO4</w:t>
            </w:r>
          </w:p>
        </w:tc>
        <w:tc>
          <w:tcPr>
            <w:tcW w:w="833" w:type="dxa"/>
          </w:tcPr>
          <w:p w:rsidR="00BF7BE4" w:rsidRPr="004A08DC" w:rsidRDefault="005D72FD" w:rsidP="008E1FAE">
            <w:pPr>
              <w:pStyle w:val="TableParagraph"/>
              <w:ind w:left="6"/>
              <w:jc w:val="center"/>
              <w:rPr>
                <w:sz w:val="24"/>
                <w:szCs w:val="24"/>
              </w:rPr>
            </w:pPr>
            <w:r>
              <w:rPr>
                <w:sz w:val="24"/>
                <w:szCs w:val="24"/>
              </w:rPr>
              <w:t>3</w:t>
            </w:r>
          </w:p>
        </w:tc>
        <w:tc>
          <w:tcPr>
            <w:tcW w:w="831" w:type="dxa"/>
          </w:tcPr>
          <w:p w:rsidR="00BF7BE4" w:rsidRPr="004A08DC" w:rsidRDefault="005D72FD" w:rsidP="008E1FAE">
            <w:pPr>
              <w:pStyle w:val="TableParagraph"/>
              <w:ind w:left="7"/>
              <w:jc w:val="center"/>
              <w:rPr>
                <w:sz w:val="24"/>
                <w:szCs w:val="24"/>
              </w:rPr>
            </w:pPr>
            <w:r>
              <w:rPr>
                <w:sz w:val="24"/>
                <w:szCs w:val="24"/>
              </w:rPr>
              <w:t>3</w:t>
            </w:r>
          </w:p>
        </w:tc>
        <w:tc>
          <w:tcPr>
            <w:tcW w:w="833" w:type="dxa"/>
          </w:tcPr>
          <w:p w:rsidR="00BF7BE4" w:rsidRPr="004A08DC" w:rsidRDefault="005D72FD" w:rsidP="008E1FAE">
            <w:pPr>
              <w:pStyle w:val="TableParagraph"/>
              <w:ind w:left="5"/>
              <w:jc w:val="center"/>
              <w:rPr>
                <w:sz w:val="24"/>
                <w:szCs w:val="24"/>
              </w:rPr>
            </w:pPr>
            <w:r>
              <w:rPr>
                <w:sz w:val="24"/>
                <w:szCs w:val="24"/>
              </w:rPr>
              <w:t>2</w:t>
            </w:r>
          </w:p>
        </w:tc>
        <w:tc>
          <w:tcPr>
            <w:tcW w:w="833" w:type="dxa"/>
          </w:tcPr>
          <w:p w:rsidR="00BF7BE4" w:rsidRPr="004A08DC" w:rsidRDefault="005D72FD" w:rsidP="008E1FAE">
            <w:pPr>
              <w:pStyle w:val="TableParagraph"/>
              <w:ind w:left="5"/>
              <w:jc w:val="center"/>
              <w:rPr>
                <w:sz w:val="24"/>
                <w:szCs w:val="24"/>
              </w:rPr>
            </w:pPr>
            <w:r>
              <w:rPr>
                <w:sz w:val="24"/>
                <w:szCs w:val="24"/>
              </w:rPr>
              <w:t>3</w:t>
            </w:r>
          </w:p>
        </w:tc>
        <w:tc>
          <w:tcPr>
            <w:tcW w:w="831" w:type="dxa"/>
          </w:tcPr>
          <w:p w:rsidR="00BF7BE4" w:rsidRPr="004A08DC" w:rsidRDefault="005D72FD" w:rsidP="008E1FAE">
            <w:pPr>
              <w:pStyle w:val="TableParagraph"/>
              <w:ind w:left="7"/>
              <w:jc w:val="center"/>
              <w:rPr>
                <w:sz w:val="24"/>
                <w:szCs w:val="24"/>
              </w:rPr>
            </w:pPr>
            <w:r>
              <w:rPr>
                <w:sz w:val="24"/>
                <w:szCs w:val="24"/>
              </w:rPr>
              <w:t>3</w:t>
            </w:r>
          </w:p>
        </w:tc>
        <w:tc>
          <w:tcPr>
            <w:tcW w:w="833" w:type="dxa"/>
          </w:tcPr>
          <w:p w:rsidR="00BF7BE4" w:rsidRPr="004A08DC" w:rsidRDefault="005D72FD" w:rsidP="008E1FAE">
            <w:pPr>
              <w:pStyle w:val="TableParagraph"/>
              <w:ind w:left="7"/>
              <w:jc w:val="center"/>
              <w:rPr>
                <w:sz w:val="24"/>
                <w:szCs w:val="24"/>
              </w:rPr>
            </w:pPr>
            <w:r>
              <w:rPr>
                <w:sz w:val="24"/>
                <w:szCs w:val="24"/>
              </w:rPr>
              <w:t>2</w:t>
            </w:r>
          </w:p>
        </w:tc>
        <w:tc>
          <w:tcPr>
            <w:tcW w:w="833" w:type="dxa"/>
          </w:tcPr>
          <w:p w:rsidR="00BF7BE4" w:rsidRPr="004A08DC" w:rsidRDefault="005D72FD" w:rsidP="008E1FAE">
            <w:pPr>
              <w:pStyle w:val="TableParagraph"/>
              <w:ind w:left="4"/>
              <w:jc w:val="center"/>
              <w:rPr>
                <w:sz w:val="24"/>
                <w:szCs w:val="24"/>
              </w:rPr>
            </w:pPr>
            <w:r>
              <w:rPr>
                <w:sz w:val="24"/>
                <w:szCs w:val="24"/>
              </w:rPr>
              <w:t>2</w:t>
            </w:r>
          </w:p>
        </w:tc>
        <w:tc>
          <w:tcPr>
            <w:tcW w:w="831" w:type="dxa"/>
          </w:tcPr>
          <w:p w:rsidR="00BF7BE4" w:rsidRPr="004A08DC" w:rsidRDefault="005D72FD" w:rsidP="008E1FAE">
            <w:pPr>
              <w:pStyle w:val="TableParagraph"/>
              <w:ind w:left="5"/>
              <w:jc w:val="center"/>
              <w:rPr>
                <w:sz w:val="24"/>
                <w:szCs w:val="24"/>
              </w:rPr>
            </w:pPr>
            <w:r>
              <w:rPr>
                <w:sz w:val="24"/>
                <w:szCs w:val="24"/>
              </w:rPr>
              <w:t>3</w:t>
            </w:r>
          </w:p>
        </w:tc>
        <w:tc>
          <w:tcPr>
            <w:tcW w:w="831" w:type="dxa"/>
          </w:tcPr>
          <w:p w:rsidR="00BF7BE4" w:rsidRPr="004A08DC" w:rsidRDefault="005D72FD" w:rsidP="00C02BE5">
            <w:pPr>
              <w:pStyle w:val="TableParagraph"/>
              <w:ind w:left="7"/>
              <w:jc w:val="center"/>
              <w:rPr>
                <w:sz w:val="24"/>
                <w:szCs w:val="24"/>
              </w:rPr>
            </w:pPr>
            <w:r>
              <w:rPr>
                <w:sz w:val="24"/>
                <w:szCs w:val="24"/>
              </w:rPr>
              <w:t>1</w:t>
            </w:r>
          </w:p>
        </w:tc>
        <w:tc>
          <w:tcPr>
            <w:tcW w:w="831" w:type="dxa"/>
          </w:tcPr>
          <w:p w:rsidR="00BF7BE4" w:rsidRPr="004A08DC" w:rsidRDefault="005D72FD" w:rsidP="00C02BE5">
            <w:pPr>
              <w:pStyle w:val="TableParagraph"/>
              <w:ind w:left="4"/>
              <w:jc w:val="center"/>
              <w:rPr>
                <w:sz w:val="24"/>
                <w:szCs w:val="24"/>
              </w:rPr>
            </w:pPr>
            <w:r>
              <w:rPr>
                <w:sz w:val="24"/>
                <w:szCs w:val="24"/>
              </w:rPr>
              <w:t>3</w:t>
            </w:r>
          </w:p>
        </w:tc>
      </w:tr>
      <w:tr w:rsidR="00BF7BE4" w:rsidRPr="004A08DC" w:rsidTr="00BF7BE4">
        <w:trPr>
          <w:trHeight w:val="50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CO5</w:t>
            </w:r>
          </w:p>
        </w:tc>
        <w:tc>
          <w:tcPr>
            <w:tcW w:w="833" w:type="dxa"/>
          </w:tcPr>
          <w:p w:rsidR="00BF7BE4" w:rsidRPr="004A08DC" w:rsidRDefault="005D72FD" w:rsidP="008E1FAE">
            <w:pPr>
              <w:pStyle w:val="TableParagraph"/>
              <w:ind w:left="6"/>
              <w:jc w:val="center"/>
              <w:rPr>
                <w:sz w:val="24"/>
                <w:szCs w:val="24"/>
              </w:rPr>
            </w:pPr>
            <w:r>
              <w:rPr>
                <w:sz w:val="24"/>
                <w:szCs w:val="24"/>
              </w:rPr>
              <w:t>3</w:t>
            </w:r>
          </w:p>
        </w:tc>
        <w:tc>
          <w:tcPr>
            <w:tcW w:w="831" w:type="dxa"/>
          </w:tcPr>
          <w:p w:rsidR="00BF7BE4" w:rsidRPr="004A08DC" w:rsidRDefault="005D72FD" w:rsidP="008E1FAE">
            <w:pPr>
              <w:pStyle w:val="TableParagraph"/>
              <w:ind w:left="7"/>
              <w:jc w:val="center"/>
              <w:rPr>
                <w:sz w:val="24"/>
                <w:szCs w:val="24"/>
              </w:rPr>
            </w:pPr>
            <w:r>
              <w:rPr>
                <w:sz w:val="24"/>
                <w:szCs w:val="24"/>
              </w:rPr>
              <w:t>3</w:t>
            </w:r>
          </w:p>
        </w:tc>
        <w:tc>
          <w:tcPr>
            <w:tcW w:w="833" w:type="dxa"/>
          </w:tcPr>
          <w:p w:rsidR="00BF7BE4" w:rsidRPr="004A08DC" w:rsidRDefault="005D72FD" w:rsidP="008E1FAE">
            <w:pPr>
              <w:pStyle w:val="TableParagraph"/>
              <w:ind w:left="9"/>
              <w:jc w:val="center"/>
              <w:rPr>
                <w:sz w:val="24"/>
                <w:szCs w:val="24"/>
              </w:rPr>
            </w:pPr>
            <w:r>
              <w:rPr>
                <w:sz w:val="24"/>
                <w:szCs w:val="24"/>
              </w:rPr>
              <w:t>3</w:t>
            </w:r>
          </w:p>
        </w:tc>
        <w:tc>
          <w:tcPr>
            <w:tcW w:w="833" w:type="dxa"/>
          </w:tcPr>
          <w:p w:rsidR="00BF7BE4" w:rsidRPr="004A08DC" w:rsidRDefault="005D72FD" w:rsidP="008E1FAE">
            <w:pPr>
              <w:pStyle w:val="TableParagraph"/>
              <w:ind w:left="5"/>
              <w:jc w:val="center"/>
              <w:rPr>
                <w:sz w:val="24"/>
                <w:szCs w:val="24"/>
              </w:rPr>
            </w:pPr>
            <w:r>
              <w:rPr>
                <w:sz w:val="24"/>
                <w:szCs w:val="24"/>
              </w:rPr>
              <w:t>3</w:t>
            </w:r>
          </w:p>
        </w:tc>
        <w:tc>
          <w:tcPr>
            <w:tcW w:w="831" w:type="dxa"/>
          </w:tcPr>
          <w:p w:rsidR="00BF7BE4" w:rsidRPr="004A08DC" w:rsidRDefault="005D72FD" w:rsidP="008E1FAE">
            <w:pPr>
              <w:pStyle w:val="TableParagraph"/>
              <w:ind w:left="10"/>
              <w:jc w:val="center"/>
              <w:rPr>
                <w:sz w:val="24"/>
                <w:szCs w:val="24"/>
              </w:rPr>
            </w:pPr>
            <w:r>
              <w:rPr>
                <w:sz w:val="24"/>
                <w:szCs w:val="24"/>
              </w:rPr>
              <w:t>3</w:t>
            </w:r>
          </w:p>
        </w:tc>
        <w:tc>
          <w:tcPr>
            <w:tcW w:w="833" w:type="dxa"/>
          </w:tcPr>
          <w:p w:rsidR="00BF7BE4" w:rsidRPr="004A08DC" w:rsidRDefault="005D72FD" w:rsidP="008E1FAE">
            <w:pPr>
              <w:pStyle w:val="TableParagraph"/>
              <w:ind w:left="4"/>
              <w:jc w:val="center"/>
              <w:rPr>
                <w:sz w:val="24"/>
                <w:szCs w:val="24"/>
              </w:rPr>
            </w:pPr>
            <w:r>
              <w:rPr>
                <w:sz w:val="24"/>
                <w:szCs w:val="24"/>
              </w:rPr>
              <w:t>3</w:t>
            </w:r>
          </w:p>
        </w:tc>
        <w:tc>
          <w:tcPr>
            <w:tcW w:w="833" w:type="dxa"/>
          </w:tcPr>
          <w:p w:rsidR="00BF7BE4" w:rsidRPr="004A08DC" w:rsidRDefault="005D72FD" w:rsidP="008E1FAE">
            <w:pPr>
              <w:pStyle w:val="TableParagraph"/>
              <w:ind w:left="4"/>
              <w:jc w:val="center"/>
              <w:rPr>
                <w:sz w:val="24"/>
                <w:szCs w:val="24"/>
              </w:rPr>
            </w:pPr>
            <w:r>
              <w:rPr>
                <w:sz w:val="24"/>
                <w:szCs w:val="24"/>
              </w:rPr>
              <w:t>3</w:t>
            </w:r>
          </w:p>
        </w:tc>
        <w:tc>
          <w:tcPr>
            <w:tcW w:w="831" w:type="dxa"/>
          </w:tcPr>
          <w:p w:rsidR="00BF7BE4" w:rsidRPr="004A08DC" w:rsidRDefault="005D72FD" w:rsidP="008E1FAE">
            <w:pPr>
              <w:pStyle w:val="TableParagraph"/>
              <w:ind w:left="5"/>
              <w:jc w:val="center"/>
              <w:rPr>
                <w:sz w:val="24"/>
                <w:szCs w:val="24"/>
              </w:rPr>
            </w:pPr>
            <w:r>
              <w:rPr>
                <w:sz w:val="24"/>
                <w:szCs w:val="24"/>
              </w:rPr>
              <w:t>3</w:t>
            </w:r>
          </w:p>
        </w:tc>
        <w:tc>
          <w:tcPr>
            <w:tcW w:w="831" w:type="dxa"/>
          </w:tcPr>
          <w:p w:rsidR="00BF7BE4" w:rsidRPr="004A08DC" w:rsidRDefault="005D72FD" w:rsidP="00C02BE5">
            <w:pPr>
              <w:pStyle w:val="TableParagraph"/>
              <w:ind w:left="4"/>
              <w:jc w:val="center"/>
              <w:rPr>
                <w:sz w:val="24"/>
                <w:szCs w:val="24"/>
              </w:rPr>
            </w:pPr>
            <w:r>
              <w:rPr>
                <w:sz w:val="24"/>
                <w:szCs w:val="24"/>
              </w:rPr>
              <w:t>3</w:t>
            </w:r>
          </w:p>
        </w:tc>
        <w:tc>
          <w:tcPr>
            <w:tcW w:w="831" w:type="dxa"/>
          </w:tcPr>
          <w:p w:rsidR="00BF7BE4" w:rsidRPr="004A08DC" w:rsidRDefault="005D72FD" w:rsidP="00C02BE5">
            <w:pPr>
              <w:pStyle w:val="TableParagraph"/>
              <w:ind w:left="4"/>
              <w:jc w:val="center"/>
              <w:rPr>
                <w:sz w:val="24"/>
                <w:szCs w:val="24"/>
              </w:rPr>
            </w:pPr>
            <w:r>
              <w:rPr>
                <w:sz w:val="24"/>
                <w:szCs w:val="24"/>
              </w:rPr>
              <w:t>2</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Default="00707B39" w:rsidP="009E4BCE">
      <w:pPr>
        <w:tabs>
          <w:tab w:val="left" w:pos="2140"/>
          <w:tab w:val="left" w:pos="3580"/>
        </w:tabs>
        <w:ind w:left="700"/>
        <w:rPr>
          <w:rFonts w:ascii="Times New Roman" w:eastAsia="Calibri"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r>
        <w:rPr>
          <w:rFonts w:ascii="Times New Roman" w:eastAsia="Calibri" w:hAnsi="Times New Roman" w:cs="Times New Roman"/>
          <w:b/>
          <w:sz w:val="24"/>
          <w:szCs w:val="24"/>
        </w:rPr>
        <w:br w:type="page"/>
      </w:r>
    </w:p>
    <w:p w:rsidR="00707B39" w:rsidRPr="004A08DC" w:rsidRDefault="00707B39" w:rsidP="00707B39">
      <w:pPr>
        <w:spacing w:after="0" w:line="240" w:lineRule="auto"/>
        <w:jc w:val="center"/>
        <w:rPr>
          <w:rFonts w:ascii="Times New Roman" w:hAnsi="Times New Roman" w:cs="Times New Roman"/>
          <w:b/>
          <w:sz w:val="24"/>
          <w:szCs w:val="24"/>
        </w:rPr>
      </w:pPr>
      <w:r w:rsidRPr="004A08DC">
        <w:rPr>
          <w:rFonts w:ascii="Times New Roman" w:eastAsia="Calibri" w:hAnsi="Times New Roman" w:cs="Times New Roman"/>
          <w:b/>
          <w:sz w:val="24"/>
          <w:szCs w:val="24"/>
        </w:rPr>
        <w:lastRenderedPageBreak/>
        <w:t>CORE-V</w:t>
      </w:r>
      <w:r w:rsidR="00F062B6">
        <w:rPr>
          <w:rFonts w:ascii="Times New Roman" w:eastAsia="Calibri" w:hAnsi="Times New Roman" w:cs="Times New Roman"/>
          <w:b/>
          <w:sz w:val="24"/>
          <w:szCs w:val="24"/>
        </w:rPr>
        <w:t>I</w:t>
      </w:r>
      <w:r w:rsidRPr="004A08DC">
        <w:rPr>
          <w:rFonts w:ascii="Times New Roman" w:eastAsia="Calibri" w:hAnsi="Times New Roman" w:cs="Times New Roman"/>
          <w:b/>
          <w:sz w:val="24"/>
          <w:szCs w:val="24"/>
        </w:rPr>
        <w:t xml:space="preserve">I </w:t>
      </w:r>
      <w:r w:rsidRPr="004A08DC">
        <w:rPr>
          <w:rFonts w:ascii="Times New Roman" w:hAnsi="Times New Roman" w:cs="Times New Roman"/>
          <w:b/>
          <w:sz w:val="24"/>
          <w:szCs w:val="24"/>
        </w:rPr>
        <w:t>LABORATORY COURSE-II COVERING PAPERS, IV, V AND VI</w:t>
      </w:r>
    </w:p>
    <w:p w:rsidR="00707B39" w:rsidRDefault="00707B39" w:rsidP="00707B39">
      <w:pPr>
        <w:pStyle w:val="TableParagraph"/>
        <w:spacing w:line="275" w:lineRule="exact"/>
        <w:rPr>
          <w:b/>
          <w:sz w:val="24"/>
          <w:szCs w:val="24"/>
        </w:rPr>
      </w:pPr>
    </w:p>
    <w:p w:rsidR="008B537C" w:rsidRDefault="008B537C" w:rsidP="00707B39">
      <w:pPr>
        <w:pStyle w:val="TableParagraph"/>
        <w:spacing w:line="275" w:lineRule="exact"/>
        <w:rPr>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573"/>
        <w:gridCol w:w="47"/>
        <w:gridCol w:w="987"/>
        <w:gridCol w:w="358"/>
        <w:gridCol w:w="569"/>
        <w:gridCol w:w="1080"/>
        <w:gridCol w:w="1079"/>
        <w:gridCol w:w="533"/>
        <w:gridCol w:w="582"/>
        <w:gridCol w:w="1378"/>
        <w:gridCol w:w="41"/>
      </w:tblGrid>
      <w:tr w:rsidR="008B537C" w:rsidRPr="00753170" w:rsidTr="009E4BCE">
        <w:trPr>
          <w:gridAfter w:val="1"/>
          <w:wAfter w:w="40" w:type="dxa"/>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B537C" w:rsidRPr="00753170" w:rsidRDefault="008B537C" w:rsidP="003A15E2">
            <w:pPr>
              <w:pStyle w:val="Default"/>
              <w:jc w:val="center"/>
              <w:rPr>
                <w:rFonts w:eastAsia="Times New Roman"/>
                <w:b/>
              </w:rPr>
            </w:pPr>
            <w:r w:rsidRPr="00753170">
              <w:rPr>
                <w:rFonts w:eastAsia="Times New Roman"/>
                <w:b/>
              </w:rPr>
              <w:t>Title of the Course</w:t>
            </w:r>
          </w:p>
        </w:tc>
        <w:tc>
          <w:tcPr>
            <w:tcW w:w="8186" w:type="dxa"/>
            <w:gridSpan w:val="10"/>
            <w:tcBorders>
              <w:top w:val="single" w:sz="4" w:space="0" w:color="000000"/>
              <w:left w:val="single" w:sz="4" w:space="0" w:color="000000"/>
              <w:bottom w:val="single" w:sz="4" w:space="0" w:color="000000"/>
              <w:right w:val="single" w:sz="4" w:space="0" w:color="000000"/>
            </w:tcBorders>
            <w:shd w:val="clear" w:color="auto" w:fill="auto"/>
          </w:tcPr>
          <w:p w:rsidR="008B537C" w:rsidRPr="00B92213" w:rsidRDefault="008B537C" w:rsidP="003A15E2">
            <w:pPr>
              <w:spacing w:after="0" w:line="240" w:lineRule="auto"/>
              <w:jc w:val="both"/>
              <w:rPr>
                <w:rFonts w:ascii="Times New Roman" w:hAnsi="Times New Roman" w:cs="Times New Roman"/>
                <w:b/>
                <w:sz w:val="24"/>
                <w:szCs w:val="24"/>
              </w:rPr>
            </w:pPr>
            <w:r w:rsidRPr="00B92213">
              <w:rPr>
                <w:rFonts w:ascii="Times New Roman" w:hAnsi="Times New Roman" w:cs="Times New Roman"/>
                <w:b/>
                <w:sz w:val="24"/>
                <w:szCs w:val="24"/>
              </w:rPr>
              <w:t>LABORATORY COURSE-II</w:t>
            </w:r>
          </w:p>
        </w:tc>
      </w:tr>
      <w:tr w:rsidR="008B537C" w:rsidRPr="00753170" w:rsidTr="009E4BCE">
        <w:trPr>
          <w:gridAfter w:val="1"/>
          <w:wAfter w:w="40" w:type="dxa"/>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B537C" w:rsidRPr="00753170" w:rsidRDefault="008B537C" w:rsidP="003A15E2">
            <w:pPr>
              <w:pStyle w:val="Default"/>
              <w:jc w:val="center"/>
              <w:rPr>
                <w:rFonts w:eastAsia="Times New Roman"/>
                <w:b/>
              </w:rPr>
            </w:pPr>
            <w:r w:rsidRPr="00753170">
              <w:rPr>
                <w:rFonts w:eastAsia="Times New Roman"/>
                <w:b/>
              </w:rPr>
              <w:t>Paper Number</w:t>
            </w:r>
          </w:p>
        </w:tc>
        <w:tc>
          <w:tcPr>
            <w:tcW w:w="8186" w:type="dxa"/>
            <w:gridSpan w:val="10"/>
            <w:tcBorders>
              <w:top w:val="single" w:sz="4" w:space="0" w:color="000000"/>
              <w:left w:val="single" w:sz="4" w:space="0" w:color="000000"/>
              <w:bottom w:val="single" w:sz="4" w:space="0" w:color="000000"/>
              <w:right w:val="single" w:sz="4" w:space="0" w:color="000000"/>
            </w:tcBorders>
            <w:shd w:val="clear" w:color="auto" w:fill="auto"/>
          </w:tcPr>
          <w:p w:rsidR="008B537C" w:rsidRPr="00753170" w:rsidRDefault="008B537C" w:rsidP="003A15E2">
            <w:pPr>
              <w:pStyle w:val="Default"/>
              <w:jc w:val="center"/>
              <w:rPr>
                <w:rFonts w:eastAsia="Times New Roman"/>
                <w:b/>
              </w:rPr>
            </w:pPr>
            <w:r w:rsidRPr="00753170">
              <w:rPr>
                <w:rFonts w:eastAsia="Times New Roman"/>
                <w:b/>
              </w:rPr>
              <w:t xml:space="preserve">CORE </w:t>
            </w:r>
            <w:r>
              <w:rPr>
                <w:rFonts w:eastAsia="Times New Roman"/>
                <w:b/>
              </w:rPr>
              <w:t>VII</w:t>
            </w:r>
          </w:p>
        </w:tc>
      </w:tr>
      <w:tr w:rsidR="008B537C" w:rsidTr="009E4BCE">
        <w:tblPrEx>
          <w:tblCellMar>
            <w:left w:w="0" w:type="dxa"/>
            <w:right w:w="0" w:type="dxa"/>
          </w:tblCellMar>
          <w:tblLook w:val="01E0"/>
        </w:tblPrEx>
        <w:trPr>
          <w:trHeight w:val="316"/>
        </w:trPr>
        <w:tc>
          <w:tcPr>
            <w:tcW w:w="1277" w:type="dxa"/>
            <w:vMerge w:val="restart"/>
          </w:tcPr>
          <w:p w:rsidR="008B537C" w:rsidRDefault="008B537C" w:rsidP="003A15E2">
            <w:pPr>
              <w:pStyle w:val="TableParagraph"/>
              <w:spacing w:line="273" w:lineRule="exact"/>
              <w:rPr>
                <w:b/>
                <w:sz w:val="24"/>
              </w:rPr>
            </w:pPr>
            <w:r>
              <w:rPr>
                <w:b/>
                <w:sz w:val="24"/>
              </w:rPr>
              <w:t>Category</w:t>
            </w:r>
          </w:p>
        </w:tc>
        <w:tc>
          <w:tcPr>
            <w:tcW w:w="1620" w:type="dxa"/>
            <w:gridSpan w:val="2"/>
            <w:vMerge w:val="restart"/>
          </w:tcPr>
          <w:p w:rsidR="008B537C" w:rsidRDefault="008B537C" w:rsidP="003A15E2">
            <w:pPr>
              <w:pStyle w:val="TableParagraph"/>
              <w:rPr>
                <w:sz w:val="24"/>
              </w:rPr>
            </w:pPr>
            <w:r>
              <w:rPr>
                <w:sz w:val="24"/>
              </w:rPr>
              <w:t>Core</w:t>
            </w:r>
          </w:p>
        </w:tc>
        <w:tc>
          <w:tcPr>
            <w:tcW w:w="987" w:type="dxa"/>
          </w:tcPr>
          <w:p w:rsidR="008B537C" w:rsidRDefault="008B537C" w:rsidP="003A15E2">
            <w:pPr>
              <w:pStyle w:val="TableParagraph"/>
              <w:spacing w:line="273" w:lineRule="exact"/>
              <w:rPr>
                <w:b/>
                <w:sz w:val="24"/>
              </w:rPr>
            </w:pPr>
            <w:r>
              <w:rPr>
                <w:b/>
                <w:sz w:val="24"/>
              </w:rPr>
              <w:t>Year</w:t>
            </w:r>
          </w:p>
        </w:tc>
        <w:tc>
          <w:tcPr>
            <w:tcW w:w="927" w:type="dxa"/>
            <w:gridSpan w:val="2"/>
          </w:tcPr>
          <w:p w:rsidR="008B537C" w:rsidRDefault="008B537C" w:rsidP="003A15E2">
            <w:pPr>
              <w:pStyle w:val="TableParagraph"/>
              <w:ind w:left="105"/>
              <w:rPr>
                <w:sz w:val="24"/>
              </w:rPr>
            </w:pPr>
            <w:r>
              <w:rPr>
                <w:w w:val="99"/>
                <w:sz w:val="24"/>
              </w:rPr>
              <w:t>I</w:t>
            </w:r>
          </w:p>
        </w:tc>
        <w:tc>
          <w:tcPr>
            <w:tcW w:w="1080" w:type="dxa"/>
            <w:vMerge w:val="restart"/>
          </w:tcPr>
          <w:p w:rsidR="008B537C" w:rsidRDefault="008B537C" w:rsidP="003A15E2">
            <w:pPr>
              <w:pStyle w:val="TableParagraph"/>
              <w:spacing w:line="273" w:lineRule="exact"/>
              <w:ind w:left="105"/>
              <w:rPr>
                <w:b/>
                <w:sz w:val="24"/>
              </w:rPr>
            </w:pPr>
            <w:r>
              <w:rPr>
                <w:b/>
                <w:sz w:val="24"/>
              </w:rPr>
              <w:t>Credits</w:t>
            </w:r>
          </w:p>
        </w:tc>
        <w:tc>
          <w:tcPr>
            <w:tcW w:w="1079" w:type="dxa"/>
            <w:vMerge w:val="restart"/>
          </w:tcPr>
          <w:p w:rsidR="008B537C" w:rsidRDefault="008B537C" w:rsidP="003A15E2">
            <w:pPr>
              <w:pStyle w:val="TableParagraph"/>
              <w:ind w:left="125"/>
              <w:rPr>
                <w:sz w:val="24"/>
              </w:rPr>
            </w:pPr>
            <w:r>
              <w:rPr>
                <w:sz w:val="24"/>
              </w:rPr>
              <w:t>4</w:t>
            </w:r>
          </w:p>
        </w:tc>
        <w:tc>
          <w:tcPr>
            <w:tcW w:w="1114" w:type="dxa"/>
            <w:gridSpan w:val="2"/>
            <w:vMerge w:val="restart"/>
          </w:tcPr>
          <w:p w:rsidR="008B537C" w:rsidRDefault="008B537C"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8B537C" w:rsidRDefault="008B537C" w:rsidP="003A15E2">
            <w:pPr>
              <w:pStyle w:val="TableParagraph"/>
              <w:rPr>
                <w:sz w:val="24"/>
              </w:rPr>
            </w:pPr>
          </w:p>
        </w:tc>
      </w:tr>
      <w:tr w:rsidR="008B537C" w:rsidTr="009E4BCE">
        <w:tblPrEx>
          <w:tblCellMar>
            <w:left w:w="0" w:type="dxa"/>
            <w:right w:w="0" w:type="dxa"/>
          </w:tblCellMar>
          <w:tblLook w:val="01E0"/>
        </w:tblPrEx>
        <w:trPr>
          <w:trHeight w:val="633"/>
        </w:trPr>
        <w:tc>
          <w:tcPr>
            <w:tcW w:w="1277" w:type="dxa"/>
            <w:vMerge/>
            <w:tcBorders>
              <w:top w:val="nil"/>
            </w:tcBorders>
          </w:tcPr>
          <w:p w:rsidR="008B537C" w:rsidRDefault="008B537C" w:rsidP="003A15E2">
            <w:pPr>
              <w:rPr>
                <w:sz w:val="2"/>
                <w:szCs w:val="2"/>
              </w:rPr>
            </w:pPr>
          </w:p>
        </w:tc>
        <w:tc>
          <w:tcPr>
            <w:tcW w:w="1620" w:type="dxa"/>
            <w:gridSpan w:val="2"/>
            <w:vMerge/>
            <w:tcBorders>
              <w:top w:val="nil"/>
            </w:tcBorders>
          </w:tcPr>
          <w:p w:rsidR="008B537C" w:rsidRDefault="008B537C" w:rsidP="003A15E2">
            <w:pPr>
              <w:rPr>
                <w:sz w:val="2"/>
                <w:szCs w:val="2"/>
              </w:rPr>
            </w:pPr>
          </w:p>
        </w:tc>
        <w:tc>
          <w:tcPr>
            <w:tcW w:w="987" w:type="dxa"/>
          </w:tcPr>
          <w:p w:rsidR="008B537C" w:rsidRDefault="008B537C" w:rsidP="003A15E2">
            <w:pPr>
              <w:pStyle w:val="TableParagraph"/>
              <w:spacing w:line="273" w:lineRule="exact"/>
              <w:rPr>
                <w:b/>
                <w:sz w:val="24"/>
              </w:rPr>
            </w:pPr>
            <w:r>
              <w:rPr>
                <w:b/>
                <w:sz w:val="24"/>
              </w:rPr>
              <w:t>Semest</w:t>
            </w:r>
          </w:p>
          <w:p w:rsidR="008B537C" w:rsidRDefault="008B537C" w:rsidP="003A15E2">
            <w:pPr>
              <w:pStyle w:val="TableParagraph"/>
              <w:spacing w:before="41"/>
              <w:rPr>
                <w:b/>
                <w:sz w:val="24"/>
              </w:rPr>
            </w:pPr>
            <w:r>
              <w:rPr>
                <w:b/>
                <w:sz w:val="24"/>
              </w:rPr>
              <w:t>er</w:t>
            </w:r>
          </w:p>
        </w:tc>
        <w:tc>
          <w:tcPr>
            <w:tcW w:w="927" w:type="dxa"/>
            <w:gridSpan w:val="2"/>
          </w:tcPr>
          <w:p w:rsidR="008B537C" w:rsidRDefault="008B537C" w:rsidP="003A15E2">
            <w:pPr>
              <w:pStyle w:val="TableParagraph"/>
              <w:ind w:left="105"/>
              <w:rPr>
                <w:sz w:val="24"/>
              </w:rPr>
            </w:pPr>
            <w:r>
              <w:rPr>
                <w:w w:val="99"/>
                <w:sz w:val="24"/>
              </w:rPr>
              <w:t>II</w:t>
            </w:r>
          </w:p>
        </w:tc>
        <w:tc>
          <w:tcPr>
            <w:tcW w:w="1080" w:type="dxa"/>
            <w:vMerge/>
            <w:tcBorders>
              <w:top w:val="nil"/>
            </w:tcBorders>
          </w:tcPr>
          <w:p w:rsidR="008B537C" w:rsidRDefault="008B537C" w:rsidP="003A15E2">
            <w:pPr>
              <w:rPr>
                <w:sz w:val="2"/>
                <w:szCs w:val="2"/>
              </w:rPr>
            </w:pPr>
          </w:p>
        </w:tc>
        <w:tc>
          <w:tcPr>
            <w:tcW w:w="1079" w:type="dxa"/>
            <w:vMerge/>
            <w:tcBorders>
              <w:top w:val="nil"/>
            </w:tcBorders>
          </w:tcPr>
          <w:p w:rsidR="008B537C" w:rsidRDefault="008B537C" w:rsidP="003A15E2">
            <w:pPr>
              <w:rPr>
                <w:sz w:val="2"/>
                <w:szCs w:val="2"/>
              </w:rPr>
            </w:pPr>
          </w:p>
        </w:tc>
        <w:tc>
          <w:tcPr>
            <w:tcW w:w="1114" w:type="dxa"/>
            <w:gridSpan w:val="2"/>
            <w:vMerge/>
            <w:tcBorders>
              <w:top w:val="nil"/>
            </w:tcBorders>
          </w:tcPr>
          <w:p w:rsidR="008B537C" w:rsidRDefault="008B537C" w:rsidP="003A15E2">
            <w:pPr>
              <w:rPr>
                <w:sz w:val="2"/>
                <w:szCs w:val="2"/>
              </w:rPr>
            </w:pPr>
          </w:p>
        </w:tc>
        <w:tc>
          <w:tcPr>
            <w:tcW w:w="1419" w:type="dxa"/>
            <w:gridSpan w:val="2"/>
            <w:vMerge/>
            <w:tcBorders>
              <w:top w:val="nil"/>
            </w:tcBorders>
          </w:tcPr>
          <w:p w:rsidR="008B537C" w:rsidRDefault="008B537C" w:rsidP="003A15E2">
            <w:pPr>
              <w:rPr>
                <w:sz w:val="2"/>
                <w:szCs w:val="2"/>
              </w:rPr>
            </w:pPr>
          </w:p>
        </w:tc>
      </w:tr>
      <w:tr w:rsidR="008B537C" w:rsidTr="009E4BCE">
        <w:tblPrEx>
          <w:tblCellMar>
            <w:left w:w="0" w:type="dxa"/>
            <w:right w:w="0" w:type="dxa"/>
          </w:tblCellMar>
          <w:tblLook w:val="01E0"/>
        </w:tblPrEx>
        <w:trPr>
          <w:trHeight w:val="316"/>
        </w:trPr>
        <w:tc>
          <w:tcPr>
            <w:tcW w:w="2897" w:type="dxa"/>
            <w:gridSpan w:val="3"/>
            <w:vMerge w:val="restart"/>
          </w:tcPr>
          <w:p w:rsidR="008B537C" w:rsidRPr="007C3E30" w:rsidRDefault="008B537C" w:rsidP="003A15E2">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8B537C" w:rsidRPr="007C3E30" w:rsidRDefault="008B537C" w:rsidP="003A15E2">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8B537C" w:rsidRPr="007C3E30" w:rsidRDefault="008B537C" w:rsidP="003A15E2">
            <w:pPr>
              <w:pStyle w:val="TableParagraph"/>
              <w:spacing w:line="273" w:lineRule="exact"/>
              <w:rPr>
                <w:b/>
                <w:sz w:val="24"/>
              </w:rPr>
            </w:pPr>
            <w:r w:rsidRPr="007C3E30">
              <w:rPr>
                <w:b/>
                <w:sz w:val="24"/>
              </w:rPr>
              <w:t>Lecture</w:t>
            </w:r>
          </w:p>
        </w:tc>
        <w:tc>
          <w:tcPr>
            <w:tcW w:w="1649" w:type="dxa"/>
            <w:gridSpan w:val="2"/>
          </w:tcPr>
          <w:p w:rsidR="008B537C" w:rsidRDefault="008B537C" w:rsidP="003A15E2">
            <w:pPr>
              <w:pStyle w:val="TableParagraph"/>
              <w:spacing w:line="273" w:lineRule="exact"/>
              <w:ind w:left="105"/>
              <w:rPr>
                <w:b/>
                <w:sz w:val="24"/>
              </w:rPr>
            </w:pPr>
            <w:r>
              <w:rPr>
                <w:b/>
                <w:sz w:val="24"/>
              </w:rPr>
              <w:t>Tutorial</w:t>
            </w:r>
          </w:p>
        </w:tc>
        <w:tc>
          <w:tcPr>
            <w:tcW w:w="1612" w:type="dxa"/>
            <w:gridSpan w:val="2"/>
          </w:tcPr>
          <w:p w:rsidR="008B537C" w:rsidRDefault="008B537C"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0" w:type="dxa"/>
            <w:gridSpan w:val="3"/>
          </w:tcPr>
          <w:p w:rsidR="008B537C" w:rsidRDefault="008B537C" w:rsidP="003A15E2">
            <w:pPr>
              <w:pStyle w:val="TableParagraph"/>
              <w:spacing w:line="273" w:lineRule="exact"/>
              <w:ind w:left="111"/>
              <w:rPr>
                <w:b/>
                <w:sz w:val="24"/>
              </w:rPr>
            </w:pPr>
            <w:r>
              <w:rPr>
                <w:b/>
                <w:sz w:val="24"/>
              </w:rPr>
              <w:t>Total</w:t>
            </w:r>
          </w:p>
        </w:tc>
      </w:tr>
      <w:tr w:rsidR="008B537C" w:rsidTr="009E4BCE">
        <w:tblPrEx>
          <w:tblCellMar>
            <w:left w:w="0" w:type="dxa"/>
            <w:right w:w="0" w:type="dxa"/>
          </w:tblCellMar>
          <w:tblLook w:val="01E0"/>
        </w:tblPrEx>
        <w:trPr>
          <w:trHeight w:val="321"/>
        </w:trPr>
        <w:tc>
          <w:tcPr>
            <w:tcW w:w="2897" w:type="dxa"/>
            <w:gridSpan w:val="3"/>
            <w:vMerge/>
            <w:tcBorders>
              <w:top w:val="nil"/>
            </w:tcBorders>
          </w:tcPr>
          <w:p w:rsidR="008B537C" w:rsidRPr="007C3E30" w:rsidRDefault="008B537C" w:rsidP="003A15E2">
            <w:pPr>
              <w:rPr>
                <w:rFonts w:ascii="Times New Roman" w:hAnsi="Times New Roman" w:cs="Times New Roman"/>
                <w:sz w:val="2"/>
                <w:szCs w:val="2"/>
              </w:rPr>
            </w:pPr>
          </w:p>
        </w:tc>
        <w:tc>
          <w:tcPr>
            <w:tcW w:w="1345" w:type="dxa"/>
            <w:gridSpan w:val="2"/>
          </w:tcPr>
          <w:p w:rsidR="008B537C" w:rsidRPr="00BB33D8" w:rsidRDefault="008B537C" w:rsidP="003A15E2">
            <w:pPr>
              <w:pStyle w:val="TableParagraph"/>
              <w:rPr>
                <w:sz w:val="24"/>
              </w:rPr>
            </w:pPr>
            <w:r w:rsidRPr="00BB33D8">
              <w:rPr>
                <w:sz w:val="24"/>
              </w:rPr>
              <w:t>3</w:t>
            </w:r>
          </w:p>
        </w:tc>
        <w:tc>
          <w:tcPr>
            <w:tcW w:w="1649" w:type="dxa"/>
            <w:gridSpan w:val="2"/>
          </w:tcPr>
          <w:p w:rsidR="008B537C" w:rsidRDefault="008B537C" w:rsidP="003A15E2">
            <w:pPr>
              <w:pStyle w:val="TableParagraph"/>
              <w:ind w:left="105"/>
              <w:rPr>
                <w:sz w:val="24"/>
              </w:rPr>
            </w:pPr>
            <w:r>
              <w:rPr>
                <w:sz w:val="24"/>
              </w:rPr>
              <w:t>-</w:t>
            </w:r>
          </w:p>
        </w:tc>
        <w:tc>
          <w:tcPr>
            <w:tcW w:w="1612" w:type="dxa"/>
            <w:gridSpan w:val="2"/>
          </w:tcPr>
          <w:p w:rsidR="008B537C" w:rsidRDefault="008B537C" w:rsidP="003A15E2">
            <w:pPr>
              <w:pStyle w:val="TableParagraph"/>
              <w:ind w:left="91"/>
              <w:rPr>
                <w:sz w:val="24"/>
              </w:rPr>
            </w:pPr>
            <w:r>
              <w:rPr>
                <w:sz w:val="24"/>
              </w:rPr>
              <w:t>2</w:t>
            </w:r>
          </w:p>
        </w:tc>
        <w:tc>
          <w:tcPr>
            <w:tcW w:w="2000" w:type="dxa"/>
            <w:gridSpan w:val="3"/>
          </w:tcPr>
          <w:p w:rsidR="008B537C" w:rsidRDefault="008B537C" w:rsidP="003A15E2">
            <w:pPr>
              <w:pStyle w:val="TableParagraph"/>
              <w:ind w:left="111"/>
              <w:rPr>
                <w:sz w:val="24"/>
              </w:rPr>
            </w:pPr>
            <w:r>
              <w:rPr>
                <w:sz w:val="24"/>
              </w:rPr>
              <w:t>5</w:t>
            </w:r>
          </w:p>
        </w:tc>
      </w:tr>
      <w:tr w:rsidR="008B537C" w:rsidRPr="007C3E30" w:rsidTr="009E4BCE">
        <w:tblPrEx>
          <w:tblCellMar>
            <w:left w:w="0" w:type="dxa"/>
            <w:right w:w="0" w:type="dxa"/>
          </w:tblCellMar>
          <w:tblLook w:val="01E0"/>
        </w:tblPrEx>
        <w:trPr>
          <w:trHeight w:val="316"/>
        </w:trPr>
        <w:tc>
          <w:tcPr>
            <w:tcW w:w="2897" w:type="dxa"/>
            <w:gridSpan w:val="3"/>
          </w:tcPr>
          <w:p w:rsidR="008B537C" w:rsidRPr="007C3E30" w:rsidRDefault="008B537C" w:rsidP="003A15E2">
            <w:pPr>
              <w:pStyle w:val="TableParagraph"/>
              <w:spacing w:line="273" w:lineRule="exact"/>
              <w:rPr>
                <w:b/>
                <w:sz w:val="24"/>
              </w:rPr>
            </w:pPr>
            <w:r w:rsidRPr="007C3E30">
              <w:rPr>
                <w:b/>
                <w:sz w:val="24"/>
              </w:rPr>
              <w:t>Pre-requisite</w:t>
            </w:r>
          </w:p>
        </w:tc>
        <w:tc>
          <w:tcPr>
            <w:tcW w:w="6606" w:type="dxa"/>
            <w:gridSpan w:val="9"/>
          </w:tcPr>
          <w:p w:rsidR="008B537C" w:rsidRPr="00065904" w:rsidRDefault="00BB33D8" w:rsidP="003A15E2">
            <w:pPr>
              <w:autoSpaceDE w:val="0"/>
              <w:autoSpaceDN w:val="0"/>
              <w:adjustRightInd w:val="0"/>
              <w:spacing w:after="0" w:line="240" w:lineRule="auto"/>
              <w:jc w:val="both"/>
              <w:rPr>
                <w:rFonts w:ascii="Times New Roman" w:hAnsi="Times New Roman" w:cs="Times New Roman"/>
                <w:sz w:val="24"/>
                <w:szCs w:val="24"/>
              </w:rPr>
            </w:pPr>
            <w:r w:rsidRPr="00065904">
              <w:rPr>
                <w:rFonts w:ascii="Times New Roman" w:hAnsi="Times New Roman" w:cs="Times New Roman"/>
                <w:sz w:val="24"/>
                <w:szCs w:val="24"/>
              </w:rPr>
              <w:t>Theoretical understanding of plant taxonomy, ecology and phytogeography, plant anatomy and embryology as well as basic laboratory skills for the relevant core course.</w:t>
            </w:r>
          </w:p>
        </w:tc>
      </w:tr>
      <w:tr w:rsidR="00065904" w:rsidRPr="00642A00" w:rsidTr="009E4BCE">
        <w:tblPrEx>
          <w:tblCellMar>
            <w:left w:w="0" w:type="dxa"/>
            <w:right w:w="0" w:type="dxa"/>
          </w:tblCellMar>
          <w:tblLook w:val="01E0"/>
        </w:tblPrEx>
        <w:trPr>
          <w:trHeight w:val="561"/>
        </w:trPr>
        <w:tc>
          <w:tcPr>
            <w:tcW w:w="2897" w:type="dxa"/>
            <w:gridSpan w:val="3"/>
          </w:tcPr>
          <w:p w:rsidR="00065904" w:rsidRDefault="00766114" w:rsidP="003A15E2">
            <w:pPr>
              <w:pStyle w:val="TableParagraph"/>
              <w:tabs>
                <w:tab w:val="left" w:pos="1611"/>
                <w:tab w:val="left" w:pos="2230"/>
              </w:tabs>
              <w:spacing w:line="276" w:lineRule="auto"/>
              <w:ind w:right="95"/>
              <w:rPr>
                <w:b/>
                <w:sz w:val="24"/>
              </w:rPr>
            </w:pPr>
            <w:r w:rsidRPr="006F01A4">
              <w:rPr>
                <w:b/>
                <w:sz w:val="24"/>
              </w:rPr>
              <w:t>Learning Objectives</w:t>
            </w:r>
          </w:p>
        </w:tc>
        <w:tc>
          <w:tcPr>
            <w:tcW w:w="6606" w:type="dxa"/>
            <w:gridSpan w:val="9"/>
          </w:tcPr>
          <w:p w:rsidR="00065904" w:rsidRPr="00065904" w:rsidRDefault="009F7B64" w:rsidP="003A15E2">
            <w:pPr>
              <w:pStyle w:val="TableParagraph"/>
              <w:tabs>
                <w:tab w:val="left" w:pos="468"/>
              </w:tabs>
              <w:ind w:right="103"/>
              <w:jc w:val="both"/>
              <w:rPr>
                <w:sz w:val="24"/>
                <w:szCs w:val="24"/>
              </w:rPr>
            </w:pPr>
            <w:r>
              <w:rPr>
                <w:sz w:val="24"/>
                <w:szCs w:val="24"/>
              </w:rPr>
              <w:t>1.</w:t>
            </w:r>
            <w:r w:rsidR="00065904" w:rsidRPr="00065904">
              <w:rPr>
                <w:sz w:val="24"/>
                <w:szCs w:val="24"/>
              </w:rPr>
              <w:t>Understand and develop skill sets in plant morphological, floral characteristics and artificial key preparation.</w:t>
            </w:r>
          </w:p>
        </w:tc>
      </w:tr>
      <w:tr w:rsidR="00065904" w:rsidRPr="00642A00" w:rsidTr="009E4BCE">
        <w:tblPrEx>
          <w:tblCellMar>
            <w:left w:w="0" w:type="dxa"/>
            <w:right w:w="0" w:type="dxa"/>
          </w:tblCellMar>
          <w:tblLook w:val="01E0"/>
        </w:tblPrEx>
        <w:trPr>
          <w:trHeight w:val="484"/>
        </w:trPr>
        <w:tc>
          <w:tcPr>
            <w:tcW w:w="2897" w:type="dxa"/>
            <w:gridSpan w:val="3"/>
          </w:tcPr>
          <w:p w:rsidR="00065904" w:rsidRDefault="00065904" w:rsidP="003A15E2">
            <w:pPr>
              <w:pStyle w:val="TableParagraph"/>
              <w:tabs>
                <w:tab w:val="left" w:pos="1611"/>
                <w:tab w:val="left" w:pos="2230"/>
              </w:tabs>
              <w:spacing w:line="276" w:lineRule="auto"/>
              <w:ind w:right="95"/>
              <w:rPr>
                <w:b/>
                <w:sz w:val="24"/>
              </w:rPr>
            </w:pPr>
          </w:p>
        </w:tc>
        <w:tc>
          <w:tcPr>
            <w:tcW w:w="6606" w:type="dxa"/>
            <w:gridSpan w:val="9"/>
          </w:tcPr>
          <w:p w:rsidR="00065904" w:rsidRPr="00642A00" w:rsidRDefault="009F7B64" w:rsidP="003A15E2">
            <w:pPr>
              <w:pStyle w:val="TableParagraph"/>
              <w:tabs>
                <w:tab w:val="left" w:pos="468"/>
              </w:tabs>
              <w:ind w:right="103"/>
              <w:jc w:val="both"/>
              <w:rPr>
                <w:sz w:val="24"/>
                <w:szCs w:val="24"/>
              </w:rPr>
            </w:pPr>
            <w:r>
              <w:rPr>
                <w:sz w:val="24"/>
                <w:szCs w:val="24"/>
              </w:rPr>
              <w:t>2.</w:t>
            </w:r>
            <w:r w:rsidR="00065904" w:rsidRPr="004A08DC">
              <w:rPr>
                <w:sz w:val="24"/>
                <w:szCs w:val="24"/>
              </w:rPr>
              <w:t>Expedite skilled workers to carry out research in frontier areas of plant science.</w:t>
            </w:r>
          </w:p>
        </w:tc>
      </w:tr>
      <w:tr w:rsidR="00065904" w:rsidRPr="00C35F37" w:rsidTr="009E4BCE">
        <w:tblPrEx>
          <w:tblCellMar>
            <w:left w:w="0" w:type="dxa"/>
            <w:right w:w="0" w:type="dxa"/>
          </w:tblCellMar>
          <w:tblLook w:val="01E0"/>
        </w:tblPrEx>
        <w:trPr>
          <w:trHeight w:val="620"/>
        </w:trPr>
        <w:tc>
          <w:tcPr>
            <w:tcW w:w="2897" w:type="dxa"/>
            <w:gridSpan w:val="3"/>
          </w:tcPr>
          <w:p w:rsidR="00065904" w:rsidRDefault="00065904" w:rsidP="003A15E2">
            <w:pPr>
              <w:pStyle w:val="TableParagraph"/>
              <w:tabs>
                <w:tab w:val="left" w:pos="1611"/>
                <w:tab w:val="left" w:pos="2230"/>
              </w:tabs>
              <w:spacing w:line="276" w:lineRule="auto"/>
              <w:ind w:right="95"/>
              <w:rPr>
                <w:b/>
                <w:sz w:val="24"/>
              </w:rPr>
            </w:pPr>
          </w:p>
        </w:tc>
        <w:tc>
          <w:tcPr>
            <w:tcW w:w="6606" w:type="dxa"/>
            <w:gridSpan w:val="9"/>
          </w:tcPr>
          <w:p w:rsidR="00065904" w:rsidRPr="00C35F37" w:rsidRDefault="009F7B64" w:rsidP="003A15E2">
            <w:pPr>
              <w:pStyle w:val="TableParagraph"/>
              <w:tabs>
                <w:tab w:val="left" w:pos="468"/>
              </w:tabs>
              <w:spacing w:before="3"/>
              <w:jc w:val="both"/>
              <w:rPr>
                <w:sz w:val="24"/>
                <w:szCs w:val="24"/>
              </w:rPr>
            </w:pPr>
            <w:r>
              <w:rPr>
                <w:sz w:val="24"/>
                <w:szCs w:val="24"/>
              </w:rPr>
              <w:t>3.</w:t>
            </w:r>
            <w:r w:rsidR="00065904" w:rsidRPr="004A08DC">
              <w:rPr>
                <w:sz w:val="24"/>
                <w:szCs w:val="24"/>
              </w:rPr>
              <w:t>Classify meristems and identify their structures, functions and roles in monocot and dicot plants growth and secondary growth of woody plants</w:t>
            </w:r>
          </w:p>
        </w:tc>
      </w:tr>
      <w:tr w:rsidR="00065904" w:rsidRPr="00C35F37" w:rsidTr="009E4BCE">
        <w:tblPrEx>
          <w:tblCellMar>
            <w:left w:w="0" w:type="dxa"/>
            <w:right w:w="0" w:type="dxa"/>
          </w:tblCellMar>
          <w:tblLook w:val="01E0"/>
        </w:tblPrEx>
        <w:trPr>
          <w:trHeight w:val="416"/>
        </w:trPr>
        <w:tc>
          <w:tcPr>
            <w:tcW w:w="2897" w:type="dxa"/>
            <w:gridSpan w:val="3"/>
          </w:tcPr>
          <w:p w:rsidR="00065904" w:rsidRDefault="00065904" w:rsidP="003A15E2">
            <w:pPr>
              <w:pStyle w:val="TableParagraph"/>
              <w:tabs>
                <w:tab w:val="left" w:pos="1611"/>
                <w:tab w:val="left" w:pos="2230"/>
              </w:tabs>
              <w:spacing w:line="276" w:lineRule="auto"/>
              <w:ind w:right="95"/>
              <w:rPr>
                <w:b/>
                <w:sz w:val="24"/>
              </w:rPr>
            </w:pPr>
          </w:p>
        </w:tc>
        <w:tc>
          <w:tcPr>
            <w:tcW w:w="6606" w:type="dxa"/>
            <w:gridSpan w:val="9"/>
          </w:tcPr>
          <w:p w:rsidR="00065904" w:rsidRPr="00C35F37" w:rsidRDefault="009F7B64" w:rsidP="003A15E2">
            <w:pPr>
              <w:pStyle w:val="TableParagraph"/>
              <w:tabs>
                <w:tab w:val="left" w:pos="468"/>
              </w:tabs>
              <w:ind w:right="103"/>
              <w:jc w:val="both"/>
              <w:rPr>
                <w:sz w:val="24"/>
                <w:szCs w:val="24"/>
              </w:rPr>
            </w:pPr>
            <w:r>
              <w:rPr>
                <w:sz w:val="24"/>
                <w:szCs w:val="24"/>
              </w:rPr>
              <w:t>4.</w:t>
            </w:r>
            <w:r w:rsidR="00065904" w:rsidRPr="004A08DC">
              <w:rPr>
                <w:sz w:val="24"/>
                <w:szCs w:val="24"/>
              </w:rPr>
              <w:t>Learn the importance of plant anatomy in plant production systems.</w:t>
            </w:r>
          </w:p>
        </w:tc>
      </w:tr>
      <w:tr w:rsidR="00065904" w:rsidRPr="00C35F37" w:rsidTr="009E4BCE">
        <w:tblPrEx>
          <w:tblCellMar>
            <w:left w:w="0" w:type="dxa"/>
            <w:right w:w="0" w:type="dxa"/>
          </w:tblCellMar>
          <w:tblLook w:val="01E0"/>
        </w:tblPrEx>
        <w:trPr>
          <w:trHeight w:val="274"/>
        </w:trPr>
        <w:tc>
          <w:tcPr>
            <w:tcW w:w="2897" w:type="dxa"/>
            <w:gridSpan w:val="3"/>
          </w:tcPr>
          <w:p w:rsidR="00065904" w:rsidRDefault="00065904" w:rsidP="003A15E2">
            <w:pPr>
              <w:pStyle w:val="TableParagraph"/>
              <w:tabs>
                <w:tab w:val="left" w:pos="1611"/>
                <w:tab w:val="left" w:pos="2230"/>
              </w:tabs>
              <w:spacing w:line="276" w:lineRule="auto"/>
              <w:ind w:right="95"/>
              <w:rPr>
                <w:b/>
                <w:sz w:val="24"/>
              </w:rPr>
            </w:pPr>
          </w:p>
        </w:tc>
        <w:tc>
          <w:tcPr>
            <w:tcW w:w="6606" w:type="dxa"/>
            <w:gridSpan w:val="9"/>
          </w:tcPr>
          <w:p w:rsidR="00065904" w:rsidRPr="00C35F37" w:rsidRDefault="009F7B64" w:rsidP="003A15E2">
            <w:pPr>
              <w:pStyle w:val="TableParagraph"/>
              <w:tabs>
                <w:tab w:val="left" w:pos="468"/>
              </w:tabs>
              <w:ind w:right="103"/>
              <w:jc w:val="both"/>
              <w:rPr>
                <w:sz w:val="24"/>
                <w:szCs w:val="24"/>
              </w:rPr>
            </w:pPr>
            <w:r>
              <w:rPr>
                <w:sz w:val="24"/>
                <w:szCs w:val="24"/>
              </w:rPr>
              <w:t>5</w:t>
            </w:r>
            <w:r w:rsidR="00065904" w:rsidRPr="004A08DC">
              <w:rPr>
                <w:sz w:val="24"/>
                <w:szCs w:val="24"/>
              </w:rPr>
              <w:t>Know about different vegetation sampling methods.</w:t>
            </w:r>
          </w:p>
        </w:tc>
      </w:tr>
      <w:tr w:rsidR="00065904" w:rsidRPr="004A08DC" w:rsidTr="009E4BCE">
        <w:trPr>
          <w:gridAfter w:val="1"/>
          <w:wAfter w:w="40" w:type="dxa"/>
        </w:trPr>
        <w:tc>
          <w:tcPr>
            <w:tcW w:w="1277" w:type="dxa"/>
            <w:shd w:val="clear" w:color="auto" w:fill="auto"/>
          </w:tcPr>
          <w:p w:rsidR="00065904" w:rsidRPr="004A08DC" w:rsidRDefault="00065904" w:rsidP="008E1FAE">
            <w:pPr>
              <w:pStyle w:val="Default"/>
              <w:jc w:val="center"/>
              <w:rPr>
                <w:rFonts w:eastAsia="Times New Roman"/>
                <w:b/>
              </w:rPr>
            </w:pPr>
            <w:r w:rsidRPr="004A08DC">
              <w:rPr>
                <w:rFonts w:eastAsia="Times New Roman"/>
                <w:b/>
              </w:rPr>
              <w:t>UNIT</w:t>
            </w:r>
          </w:p>
        </w:tc>
        <w:tc>
          <w:tcPr>
            <w:tcW w:w="8186" w:type="dxa"/>
            <w:gridSpan w:val="10"/>
            <w:shd w:val="clear" w:color="auto" w:fill="auto"/>
          </w:tcPr>
          <w:p w:rsidR="00065904" w:rsidRPr="004A08DC" w:rsidRDefault="009E4BCE" w:rsidP="008E1FAE">
            <w:pPr>
              <w:pStyle w:val="Default"/>
              <w:jc w:val="center"/>
              <w:rPr>
                <w:rFonts w:eastAsia="Times New Roman"/>
                <w:b/>
              </w:rPr>
            </w:pPr>
            <w:r>
              <w:rPr>
                <w:rFonts w:eastAsia="Times New Roman"/>
                <w:b/>
              </w:rPr>
              <w:t>EXPERIMENTS</w:t>
            </w:r>
          </w:p>
        </w:tc>
      </w:tr>
      <w:tr w:rsidR="00065904" w:rsidRPr="004A08DC" w:rsidTr="009E4BCE">
        <w:trPr>
          <w:gridAfter w:val="1"/>
          <w:wAfter w:w="40" w:type="dxa"/>
        </w:trPr>
        <w:tc>
          <w:tcPr>
            <w:tcW w:w="1277" w:type="dxa"/>
            <w:shd w:val="clear" w:color="auto" w:fill="auto"/>
          </w:tcPr>
          <w:p w:rsidR="00065904" w:rsidRPr="004A08DC" w:rsidRDefault="00065904" w:rsidP="008E1FAE">
            <w:pPr>
              <w:pStyle w:val="Default"/>
              <w:jc w:val="center"/>
              <w:rPr>
                <w:rFonts w:eastAsia="Times New Roman"/>
                <w:b/>
              </w:rPr>
            </w:pPr>
          </w:p>
          <w:p w:rsidR="00065904" w:rsidRPr="004A08DC"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Pr="004A08DC" w:rsidRDefault="00065904" w:rsidP="008E1FAE">
            <w:pPr>
              <w:pStyle w:val="Default"/>
              <w:jc w:val="center"/>
              <w:rPr>
                <w:rFonts w:eastAsia="Times New Roman"/>
                <w:b/>
              </w:rPr>
            </w:pPr>
            <w:r w:rsidRPr="004A08DC">
              <w:rPr>
                <w:rFonts w:eastAsia="Times New Roman"/>
                <w:b/>
              </w:rPr>
              <w:t>I</w:t>
            </w:r>
          </w:p>
        </w:tc>
        <w:tc>
          <w:tcPr>
            <w:tcW w:w="8186" w:type="dxa"/>
            <w:gridSpan w:val="10"/>
            <w:shd w:val="clear" w:color="auto" w:fill="auto"/>
          </w:tcPr>
          <w:p w:rsidR="00065904" w:rsidRPr="004A08DC" w:rsidRDefault="00065904" w:rsidP="008E1FAE">
            <w:pPr>
              <w:pStyle w:val="BodyText"/>
              <w:spacing w:before="3" w:line="244" w:lineRule="auto"/>
              <w:ind w:right="1090"/>
              <w:jc w:val="both"/>
              <w:rPr>
                <w:rFonts w:ascii="Times New Roman" w:hAnsi="Times New Roman" w:cs="Times New Roman"/>
                <w:b/>
                <w:sz w:val="24"/>
                <w:szCs w:val="24"/>
              </w:rPr>
            </w:pPr>
            <w:r w:rsidRPr="004A08DC">
              <w:rPr>
                <w:rFonts w:ascii="Times New Roman" w:hAnsi="Times New Roman" w:cs="Times New Roman"/>
                <w:sz w:val="24"/>
                <w:szCs w:val="24"/>
              </w:rPr>
              <w:t xml:space="preserve"> </w:t>
            </w:r>
            <w:r w:rsidRPr="004A08DC">
              <w:rPr>
                <w:rFonts w:ascii="Times New Roman" w:hAnsi="Times New Roman" w:cs="Times New Roman"/>
                <w:b/>
                <w:sz w:val="24"/>
                <w:szCs w:val="24"/>
              </w:rPr>
              <w:t>TAXONOMY AND ECONOMIC BOTANY OF ANGIOSPERMS</w:t>
            </w:r>
          </w:p>
          <w:p w:rsidR="00065904" w:rsidRPr="004A08DC" w:rsidRDefault="00065904" w:rsidP="008E1FAE">
            <w:pPr>
              <w:jc w:val="both"/>
              <w:rPr>
                <w:rFonts w:ascii="Times New Roman" w:hAnsi="Times New Roman" w:cs="Times New Roman"/>
                <w:sz w:val="24"/>
                <w:szCs w:val="24"/>
              </w:rPr>
            </w:pPr>
            <w:r w:rsidRPr="004A08DC">
              <w:rPr>
                <w:rFonts w:ascii="Times New Roman" w:hAnsi="Times New Roman" w:cs="Times New Roman"/>
                <w:sz w:val="24"/>
                <w:szCs w:val="24"/>
              </w:rPr>
              <w:t>Preparation of artificial keys.</w:t>
            </w:r>
          </w:p>
          <w:p w:rsidR="00065904" w:rsidRPr="004A08DC" w:rsidRDefault="00065904" w:rsidP="008E1FAE">
            <w:pPr>
              <w:jc w:val="both"/>
              <w:rPr>
                <w:rFonts w:ascii="Times New Roman" w:hAnsi="Times New Roman" w:cs="Times New Roman"/>
                <w:sz w:val="24"/>
                <w:szCs w:val="24"/>
              </w:rPr>
            </w:pPr>
            <w:r w:rsidRPr="004A08DC">
              <w:rPr>
                <w:rFonts w:ascii="Times New Roman" w:hAnsi="Times New Roman" w:cs="Times New Roman"/>
                <w:sz w:val="24"/>
                <w:szCs w:val="24"/>
              </w:rPr>
              <w:t>Description of a species, based on virtual herbarium and live specimens of the families mentioned in the theory.</w:t>
            </w:r>
          </w:p>
          <w:p w:rsidR="00065904" w:rsidRPr="004A08DC" w:rsidRDefault="00065904" w:rsidP="008E1FAE">
            <w:pPr>
              <w:rPr>
                <w:rFonts w:ascii="Times New Roman" w:hAnsi="Times New Roman" w:cs="Times New Roman"/>
                <w:sz w:val="24"/>
                <w:szCs w:val="24"/>
              </w:rPr>
            </w:pPr>
            <w:r w:rsidRPr="004A08DC">
              <w:rPr>
                <w:rFonts w:ascii="Times New Roman" w:hAnsi="Times New Roman" w:cs="Times New Roman"/>
                <w:sz w:val="24"/>
                <w:szCs w:val="24"/>
              </w:rPr>
              <w:t>Study the products of plants mentioned in the syllabus of economic botany with special reference to the morphology, botanical name and family.</w:t>
            </w:r>
          </w:p>
          <w:p w:rsidR="00065904" w:rsidRPr="004A08DC" w:rsidRDefault="00065904" w:rsidP="008E1FAE">
            <w:pPr>
              <w:jc w:val="both"/>
              <w:rPr>
                <w:rFonts w:ascii="Times New Roman" w:hAnsi="Times New Roman" w:cs="Times New Roman"/>
                <w:sz w:val="24"/>
                <w:szCs w:val="24"/>
              </w:rPr>
            </w:pPr>
            <w:r w:rsidRPr="004A08DC">
              <w:rPr>
                <w:rFonts w:ascii="Times New Roman" w:hAnsi="Times New Roman" w:cs="Times New Roman"/>
                <w:sz w:val="24"/>
                <w:szCs w:val="24"/>
              </w:rPr>
              <w:t xml:space="preserve">Solving nomenclature problems. </w:t>
            </w:r>
          </w:p>
          <w:p w:rsidR="00065904" w:rsidRPr="004A08DC" w:rsidRDefault="00065904" w:rsidP="008E1FAE">
            <w:pPr>
              <w:jc w:val="both"/>
              <w:rPr>
                <w:rFonts w:ascii="Times New Roman" w:hAnsi="Times New Roman" w:cs="Times New Roman"/>
                <w:b/>
                <w:sz w:val="24"/>
                <w:szCs w:val="24"/>
              </w:rPr>
            </w:pPr>
            <w:r w:rsidRPr="004A08DC">
              <w:rPr>
                <w:rFonts w:ascii="Times New Roman" w:hAnsi="Times New Roman" w:cs="Times New Roman"/>
                <w:b/>
                <w:sz w:val="24"/>
                <w:szCs w:val="24"/>
              </w:rPr>
              <w:t>Field trip:</w:t>
            </w:r>
          </w:p>
          <w:p w:rsidR="00065904" w:rsidRPr="004A08DC" w:rsidRDefault="00065904" w:rsidP="008E1FAE">
            <w:pPr>
              <w:autoSpaceDE w:val="0"/>
              <w:autoSpaceDN w:val="0"/>
              <w:adjustRightInd w:val="0"/>
              <w:spacing w:after="0" w:line="36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A field trip at least 3-4 days to a floristically rich area to study plants in nature and field report submission of not less than 20 herbarium sheets representing the families studied.</w:t>
            </w:r>
          </w:p>
        </w:tc>
      </w:tr>
      <w:tr w:rsidR="00065904" w:rsidRPr="004A08DC" w:rsidTr="009E4BCE">
        <w:trPr>
          <w:gridAfter w:val="1"/>
          <w:wAfter w:w="40" w:type="dxa"/>
        </w:trPr>
        <w:tc>
          <w:tcPr>
            <w:tcW w:w="1277" w:type="dxa"/>
            <w:shd w:val="clear" w:color="auto" w:fill="auto"/>
          </w:tcPr>
          <w:p w:rsidR="00065904" w:rsidRPr="004A08DC" w:rsidRDefault="00065904" w:rsidP="008E1FAE">
            <w:pPr>
              <w:pStyle w:val="Default"/>
              <w:jc w:val="center"/>
              <w:rPr>
                <w:rFonts w:eastAsia="Times New Roman"/>
                <w:b/>
              </w:rPr>
            </w:pPr>
          </w:p>
          <w:p w:rsidR="00065904" w:rsidRPr="004A08DC" w:rsidRDefault="00065904" w:rsidP="008E1FAE">
            <w:pPr>
              <w:pStyle w:val="Default"/>
              <w:jc w:val="center"/>
              <w:rPr>
                <w:rFonts w:eastAsia="Times New Roman"/>
                <w:b/>
              </w:rPr>
            </w:pPr>
          </w:p>
          <w:p w:rsidR="00065904" w:rsidRPr="004A08DC" w:rsidRDefault="00065904" w:rsidP="008E1FAE">
            <w:pPr>
              <w:pStyle w:val="Default"/>
              <w:jc w:val="center"/>
              <w:rPr>
                <w:rFonts w:eastAsia="Times New Roman"/>
                <w:b/>
              </w:rPr>
            </w:pPr>
            <w:r w:rsidRPr="004A08DC">
              <w:rPr>
                <w:rFonts w:eastAsia="Times New Roman"/>
                <w:b/>
              </w:rPr>
              <w:t>II</w:t>
            </w:r>
          </w:p>
        </w:tc>
        <w:tc>
          <w:tcPr>
            <w:tcW w:w="8186" w:type="dxa"/>
            <w:gridSpan w:val="10"/>
            <w:shd w:val="clear" w:color="auto" w:fill="auto"/>
          </w:tcPr>
          <w:p w:rsidR="00065904" w:rsidRPr="004A08DC" w:rsidRDefault="00065904"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 xml:space="preserve">ANATOMY </w:t>
            </w:r>
          </w:p>
          <w:p w:rsidR="00065904" w:rsidRPr="004A08DC" w:rsidRDefault="00065904" w:rsidP="008E1FAE">
            <w:pPr>
              <w:spacing w:after="0" w:line="240" w:lineRule="auto"/>
              <w:jc w:val="both"/>
              <w:rPr>
                <w:rFonts w:ascii="Times New Roman" w:hAnsi="Times New Roman" w:cs="Times New Roman"/>
                <w:sz w:val="24"/>
                <w:szCs w:val="24"/>
              </w:rPr>
            </w:pPr>
          </w:p>
          <w:p w:rsidR="00065904" w:rsidRPr="004A08DC" w:rsidRDefault="00065904" w:rsidP="008E1FAE">
            <w:pPr>
              <w:spacing w:after="0" w:line="240" w:lineRule="auto"/>
              <w:jc w:val="both"/>
              <w:rPr>
                <w:rFonts w:ascii="Times New Roman" w:hAnsi="Times New Roman" w:cs="Times New Roman"/>
                <w:i/>
                <w:sz w:val="24"/>
                <w:szCs w:val="24"/>
              </w:rPr>
            </w:pPr>
            <w:r w:rsidRPr="004A08DC">
              <w:rPr>
                <w:rFonts w:ascii="Times New Roman" w:hAnsi="Times New Roman" w:cs="Times New Roman"/>
                <w:sz w:val="24"/>
                <w:szCs w:val="24"/>
              </w:rPr>
              <w:t xml:space="preserve">1. Study of shoot apex of </w:t>
            </w:r>
            <w:r w:rsidRPr="004A08DC">
              <w:rPr>
                <w:rFonts w:ascii="Times New Roman" w:hAnsi="Times New Roman" w:cs="Times New Roman"/>
                <w:i/>
                <w:sz w:val="24"/>
                <w:szCs w:val="24"/>
              </w:rPr>
              <w:t xml:space="preserve">Hydrilla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2. Observation of cambial types.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3. Sectioning and observation of nodal types.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4. Study of anomalous secondary growth of the following: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STEM- </w:t>
            </w:r>
            <w:r w:rsidRPr="004A08DC">
              <w:rPr>
                <w:rFonts w:ascii="Times New Roman" w:hAnsi="Times New Roman" w:cs="Times New Roman"/>
                <w:i/>
                <w:sz w:val="24"/>
                <w:szCs w:val="24"/>
              </w:rPr>
              <w:t>Nyctanthus, Bouerhhavia, Aristolochia, Bignonia, Piper</w:t>
            </w:r>
            <w:r w:rsidRPr="004A08DC">
              <w:rPr>
                <w:rFonts w:ascii="Times New Roman" w:hAnsi="Times New Roman" w:cs="Times New Roman"/>
                <w:sz w:val="24"/>
                <w:szCs w:val="24"/>
              </w:rPr>
              <w:t xml:space="preserve"> petal and </w:t>
            </w:r>
            <w:r w:rsidRPr="004A08DC">
              <w:rPr>
                <w:rFonts w:ascii="Times New Roman" w:hAnsi="Times New Roman" w:cs="Times New Roman"/>
                <w:i/>
                <w:sz w:val="24"/>
                <w:szCs w:val="24"/>
              </w:rPr>
              <w:t>Mirabilis</w:t>
            </w:r>
            <w:r w:rsidRPr="004A08DC">
              <w:rPr>
                <w:rFonts w:ascii="Times New Roman" w:hAnsi="Times New Roman" w:cs="Times New Roman"/>
                <w:sz w:val="24"/>
                <w:szCs w:val="24"/>
              </w:rPr>
              <w:t xml:space="preserve">.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ROOT: </w:t>
            </w:r>
            <w:r w:rsidRPr="004A08DC">
              <w:rPr>
                <w:rFonts w:ascii="Times New Roman" w:hAnsi="Times New Roman" w:cs="Times New Roman"/>
                <w:i/>
                <w:sz w:val="24"/>
                <w:szCs w:val="24"/>
              </w:rPr>
              <w:t>Acyranthus</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5. Observation of stomatal types by epidermal peeling.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6. Maceration of wood and observation of the components of xylem. </w:t>
            </w:r>
          </w:p>
          <w:p w:rsidR="00065904" w:rsidRPr="004A08DC" w:rsidRDefault="00065904" w:rsidP="008E1FAE">
            <w:pPr>
              <w:pStyle w:val="Default"/>
              <w:jc w:val="both"/>
              <w:rPr>
                <w:rFonts w:eastAsia="Times New Roman"/>
                <w:b/>
                <w:color w:val="auto"/>
              </w:rPr>
            </w:pPr>
            <w:r w:rsidRPr="004A08DC">
              <w:t xml:space="preserve">7. Double staining technique to study the stem anomali. </w:t>
            </w:r>
          </w:p>
        </w:tc>
      </w:tr>
      <w:tr w:rsidR="00065904" w:rsidRPr="004A08DC" w:rsidTr="009E4BCE">
        <w:trPr>
          <w:gridAfter w:val="1"/>
          <w:wAfter w:w="40" w:type="dxa"/>
        </w:trPr>
        <w:tc>
          <w:tcPr>
            <w:tcW w:w="1277" w:type="dxa"/>
            <w:shd w:val="clear" w:color="auto" w:fill="auto"/>
          </w:tcPr>
          <w:p w:rsidR="00065904" w:rsidRPr="004A08DC" w:rsidRDefault="00065904" w:rsidP="008E1FAE">
            <w:pPr>
              <w:pStyle w:val="Default"/>
              <w:jc w:val="center"/>
              <w:rPr>
                <w:rFonts w:eastAsia="Times New Roman"/>
                <w:b/>
              </w:rPr>
            </w:pPr>
          </w:p>
          <w:p w:rsidR="00065904" w:rsidRPr="004A08DC"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Pr="004A08DC" w:rsidRDefault="00065904" w:rsidP="008E1FAE">
            <w:pPr>
              <w:pStyle w:val="Default"/>
              <w:jc w:val="center"/>
              <w:rPr>
                <w:rFonts w:eastAsia="Times New Roman"/>
                <w:b/>
              </w:rPr>
            </w:pPr>
            <w:r w:rsidRPr="004A08DC">
              <w:rPr>
                <w:rFonts w:eastAsia="Times New Roman"/>
                <w:b/>
              </w:rPr>
              <w:t>III</w:t>
            </w:r>
          </w:p>
        </w:tc>
        <w:tc>
          <w:tcPr>
            <w:tcW w:w="8186" w:type="dxa"/>
            <w:gridSpan w:val="10"/>
            <w:shd w:val="clear" w:color="auto" w:fill="auto"/>
          </w:tcPr>
          <w:p w:rsidR="00065904" w:rsidRPr="004A08DC" w:rsidRDefault="00065904"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EMBRYOLOGY</w:t>
            </w:r>
          </w:p>
          <w:p w:rsidR="00065904" w:rsidRPr="004A08DC" w:rsidRDefault="00065904" w:rsidP="008E1FAE">
            <w:pPr>
              <w:spacing w:after="0" w:line="240" w:lineRule="auto"/>
              <w:jc w:val="both"/>
              <w:rPr>
                <w:rFonts w:ascii="Times New Roman" w:hAnsi="Times New Roman" w:cs="Times New Roman"/>
                <w:b/>
                <w:sz w:val="24"/>
                <w:szCs w:val="24"/>
              </w:rPr>
            </w:pP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1. Observation of T.S. of anther.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2. Observation of ovule types.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3. Observation of mature embryo sacs.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4. Dissection and observation of embryos (globular and cordate embryos).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5. Study of pollen morphology </w:t>
            </w:r>
          </w:p>
          <w:p w:rsidR="00065904" w:rsidRPr="004A08DC" w:rsidRDefault="00065904"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6. Study of in vitro pollen germination. </w:t>
            </w:r>
          </w:p>
          <w:p w:rsidR="00065904" w:rsidRPr="004A08DC" w:rsidRDefault="00065904"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7. Observation of endosperm types. </w:t>
            </w:r>
          </w:p>
        </w:tc>
      </w:tr>
      <w:tr w:rsidR="00065904" w:rsidRPr="004A08DC" w:rsidTr="009E4BCE">
        <w:trPr>
          <w:gridAfter w:val="1"/>
          <w:wAfter w:w="40" w:type="dxa"/>
          <w:trHeight w:val="841"/>
        </w:trPr>
        <w:tc>
          <w:tcPr>
            <w:tcW w:w="1277" w:type="dxa"/>
            <w:shd w:val="clear" w:color="auto" w:fill="auto"/>
          </w:tcPr>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Default="00065904" w:rsidP="008E1FAE">
            <w:pPr>
              <w:pStyle w:val="Default"/>
              <w:jc w:val="center"/>
              <w:rPr>
                <w:rFonts w:eastAsia="Times New Roman"/>
                <w:b/>
              </w:rPr>
            </w:pPr>
          </w:p>
          <w:p w:rsidR="00065904" w:rsidRPr="004A08DC" w:rsidRDefault="00065904" w:rsidP="008E1FAE">
            <w:pPr>
              <w:pStyle w:val="Default"/>
              <w:jc w:val="center"/>
              <w:rPr>
                <w:rFonts w:eastAsia="Times New Roman"/>
                <w:b/>
              </w:rPr>
            </w:pPr>
          </w:p>
          <w:p w:rsidR="00065904" w:rsidRPr="004A08DC" w:rsidRDefault="00065904" w:rsidP="008E1FAE">
            <w:pPr>
              <w:pStyle w:val="Default"/>
              <w:jc w:val="center"/>
              <w:rPr>
                <w:rFonts w:eastAsia="Times New Roman"/>
                <w:b/>
              </w:rPr>
            </w:pPr>
          </w:p>
          <w:p w:rsidR="00065904" w:rsidRPr="004A08DC" w:rsidRDefault="00065904" w:rsidP="008E1FAE">
            <w:pPr>
              <w:pStyle w:val="Default"/>
              <w:jc w:val="center"/>
              <w:rPr>
                <w:rFonts w:eastAsia="Times New Roman"/>
                <w:b/>
              </w:rPr>
            </w:pPr>
            <w:r w:rsidRPr="004A08DC">
              <w:rPr>
                <w:rFonts w:eastAsia="Times New Roman"/>
                <w:b/>
              </w:rPr>
              <w:t>IV</w:t>
            </w:r>
          </w:p>
        </w:tc>
        <w:tc>
          <w:tcPr>
            <w:tcW w:w="8186" w:type="dxa"/>
            <w:gridSpan w:val="10"/>
            <w:shd w:val="clear" w:color="auto" w:fill="auto"/>
          </w:tcPr>
          <w:p w:rsidR="00065904" w:rsidRPr="004A08DC" w:rsidRDefault="00065904" w:rsidP="008E1FAE">
            <w:pP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t xml:space="preserve">ECOLOGY, </w:t>
            </w:r>
          </w:p>
          <w:p w:rsidR="00065904" w:rsidRPr="004A08DC" w:rsidRDefault="00065904" w:rsidP="008E1FAE">
            <w:pPr>
              <w:pStyle w:val="ListParagraph"/>
              <w:spacing w:after="120" w:line="240" w:lineRule="auto"/>
              <w:ind w:left="714"/>
              <w:jc w:val="both"/>
              <w:rPr>
                <w:rFonts w:ascii="Times New Roman" w:hAnsi="Times New Roman" w:cs="Times New Roman"/>
                <w:sz w:val="24"/>
                <w:szCs w:val="24"/>
              </w:rPr>
            </w:pPr>
          </w:p>
          <w:p w:rsidR="00065904" w:rsidRPr="004A08DC" w:rsidRDefault="00065904" w:rsidP="00F94C36">
            <w:pPr>
              <w:pStyle w:val="ListParagraph"/>
              <w:numPr>
                <w:ilvl w:val="0"/>
                <w:numId w:val="3"/>
              </w:numPr>
              <w:tabs>
                <w:tab w:val="clear" w:pos="720"/>
                <w:tab w:val="num" w:pos="360"/>
              </w:tabs>
              <w:spacing w:after="12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Determination of the quantitative characters of a plant community by random quadrat method (abundance, density, dominance, species diversity, frequency) in grazing land, forests.</w:t>
            </w:r>
          </w:p>
          <w:p w:rsidR="00065904" w:rsidRPr="004A08DC" w:rsidRDefault="00065904" w:rsidP="00F94C36">
            <w:pPr>
              <w:pStyle w:val="ListParagraph"/>
              <w:numPr>
                <w:ilvl w:val="0"/>
                <w:numId w:val="3"/>
              </w:numPr>
              <w:tabs>
                <w:tab w:val="clear" w:pos="720"/>
                <w:tab w:val="num" w:pos="360"/>
              </w:tabs>
              <w:spacing w:after="12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Estimation of above ground and below ground biomass in a grazing land employing minimum size of quadrat.</w:t>
            </w:r>
          </w:p>
          <w:p w:rsidR="00065904" w:rsidRPr="004A08DC" w:rsidRDefault="00065904" w:rsidP="00F94C36">
            <w:pPr>
              <w:pStyle w:val="ListParagraph"/>
              <w:numPr>
                <w:ilvl w:val="0"/>
                <w:numId w:val="3"/>
              </w:numPr>
              <w:tabs>
                <w:tab w:val="clear" w:pos="720"/>
                <w:tab w:val="num" w:pos="360"/>
              </w:tabs>
              <w:spacing w:after="12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To determine soil moisture, porosity and water holding capacity of soil collected from varying depth at different locations.</w:t>
            </w:r>
          </w:p>
          <w:p w:rsidR="00065904" w:rsidRPr="004A08DC" w:rsidRDefault="00065904" w:rsidP="00F94C36">
            <w:pPr>
              <w:pStyle w:val="ListParagraph"/>
              <w:numPr>
                <w:ilvl w:val="0"/>
                <w:numId w:val="3"/>
              </w:numPr>
              <w:tabs>
                <w:tab w:val="clear" w:pos="720"/>
                <w:tab w:val="num" w:pos="360"/>
              </w:tabs>
              <w:spacing w:after="12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Determination of pH of soil and water by universal indicator (or) pH meter.</w:t>
            </w:r>
          </w:p>
          <w:p w:rsidR="00065904" w:rsidRPr="004A08DC" w:rsidRDefault="00065904" w:rsidP="00F94C36">
            <w:pPr>
              <w:pStyle w:val="ListParagraph"/>
              <w:numPr>
                <w:ilvl w:val="0"/>
                <w:numId w:val="3"/>
              </w:numPr>
              <w:tabs>
                <w:tab w:val="clear" w:pos="720"/>
                <w:tab w:val="num" w:pos="360"/>
              </w:tabs>
              <w:spacing w:after="12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Determination</w:t>
            </w:r>
            <w:r>
              <w:rPr>
                <w:rFonts w:ascii="Times New Roman" w:hAnsi="Times New Roman" w:cs="Times New Roman"/>
                <w:sz w:val="24"/>
                <w:szCs w:val="24"/>
              </w:rPr>
              <w:t xml:space="preserve"> </w:t>
            </w:r>
            <w:r w:rsidRPr="004A08DC">
              <w:rPr>
                <w:rFonts w:ascii="Times New Roman" w:hAnsi="Times New Roman" w:cs="Times New Roman"/>
                <w:sz w:val="24"/>
                <w:szCs w:val="24"/>
              </w:rPr>
              <w:t>of</w:t>
            </w:r>
            <w:r>
              <w:rPr>
                <w:rFonts w:ascii="Times New Roman" w:hAnsi="Times New Roman" w:cs="Times New Roman"/>
                <w:sz w:val="24"/>
                <w:szCs w:val="24"/>
              </w:rPr>
              <w:t xml:space="preserve"> </w:t>
            </w:r>
            <w:r w:rsidRPr="004A08DC">
              <w:rPr>
                <w:rFonts w:ascii="Times New Roman" w:hAnsi="Times New Roman" w:cs="Times New Roman"/>
                <w:sz w:val="24"/>
                <w:szCs w:val="24"/>
              </w:rPr>
              <w:t>dissolvedoxygen.</w:t>
            </w:r>
          </w:p>
          <w:p w:rsidR="00065904" w:rsidRPr="004A08DC" w:rsidRDefault="00065904" w:rsidP="00F94C36">
            <w:pPr>
              <w:pStyle w:val="ListParagraph"/>
              <w:numPr>
                <w:ilvl w:val="0"/>
                <w:numId w:val="3"/>
              </w:numPr>
              <w:tabs>
                <w:tab w:val="clear" w:pos="720"/>
                <w:tab w:val="num" w:pos="360"/>
              </w:tabs>
              <w:spacing w:after="12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Estimation</w:t>
            </w:r>
            <w:r>
              <w:rPr>
                <w:rFonts w:ascii="Times New Roman" w:hAnsi="Times New Roman" w:cs="Times New Roman"/>
                <w:sz w:val="24"/>
                <w:szCs w:val="24"/>
              </w:rPr>
              <w:t xml:space="preserve"> </w:t>
            </w:r>
            <w:r w:rsidRPr="004A08DC">
              <w:rPr>
                <w:rFonts w:ascii="Times New Roman" w:hAnsi="Times New Roman" w:cs="Times New Roman"/>
                <w:sz w:val="24"/>
                <w:szCs w:val="24"/>
              </w:rPr>
              <w:t>of</w:t>
            </w:r>
            <w:r>
              <w:rPr>
                <w:rFonts w:ascii="Times New Roman" w:hAnsi="Times New Roman" w:cs="Times New Roman"/>
                <w:sz w:val="24"/>
                <w:szCs w:val="24"/>
              </w:rPr>
              <w:t xml:space="preserve"> </w:t>
            </w:r>
            <w:r w:rsidRPr="004A08DC">
              <w:rPr>
                <w:rFonts w:ascii="Times New Roman" w:hAnsi="Times New Roman" w:cs="Times New Roman"/>
                <w:sz w:val="24"/>
                <w:szCs w:val="24"/>
              </w:rPr>
              <w:t>carbonate.</w:t>
            </w:r>
          </w:p>
          <w:p w:rsidR="00065904" w:rsidRPr="00EF1BF7" w:rsidRDefault="00065904" w:rsidP="00EF1BF7">
            <w:pPr>
              <w:pStyle w:val="ListParagraph"/>
              <w:numPr>
                <w:ilvl w:val="0"/>
                <w:numId w:val="3"/>
              </w:numPr>
              <w:tabs>
                <w:tab w:val="clear" w:pos="720"/>
                <w:tab w:val="num" w:pos="360"/>
              </w:tabs>
              <w:spacing w:after="12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Estimation</w:t>
            </w:r>
            <w:r>
              <w:rPr>
                <w:rFonts w:ascii="Times New Roman" w:hAnsi="Times New Roman" w:cs="Times New Roman"/>
                <w:sz w:val="24"/>
                <w:szCs w:val="24"/>
              </w:rPr>
              <w:t xml:space="preserve"> </w:t>
            </w:r>
            <w:r w:rsidRPr="004A08DC">
              <w:rPr>
                <w:rFonts w:ascii="Times New Roman" w:hAnsi="Times New Roman" w:cs="Times New Roman"/>
                <w:sz w:val="24"/>
                <w:szCs w:val="24"/>
              </w:rPr>
              <w:t>of</w:t>
            </w:r>
            <w:r>
              <w:rPr>
                <w:rFonts w:ascii="Times New Roman" w:hAnsi="Times New Roman" w:cs="Times New Roman"/>
                <w:sz w:val="24"/>
                <w:szCs w:val="24"/>
              </w:rPr>
              <w:t xml:space="preserve"> </w:t>
            </w:r>
            <w:r w:rsidRPr="004A08DC">
              <w:rPr>
                <w:rFonts w:ascii="Times New Roman" w:hAnsi="Times New Roman" w:cs="Times New Roman"/>
                <w:sz w:val="24"/>
                <w:szCs w:val="24"/>
              </w:rPr>
              <w:t>bicarbonate.</w:t>
            </w:r>
          </w:p>
        </w:tc>
      </w:tr>
      <w:tr w:rsidR="00EF1BF7" w:rsidRPr="004A08DC" w:rsidTr="009E4BCE">
        <w:trPr>
          <w:gridAfter w:val="1"/>
          <w:wAfter w:w="40" w:type="dxa"/>
          <w:trHeight w:val="841"/>
        </w:trPr>
        <w:tc>
          <w:tcPr>
            <w:tcW w:w="1277" w:type="dxa"/>
            <w:shd w:val="clear" w:color="auto" w:fill="auto"/>
          </w:tcPr>
          <w:p w:rsidR="00EF1BF7" w:rsidRDefault="00EF1BF7" w:rsidP="008E1FAE">
            <w:pPr>
              <w:pStyle w:val="Default"/>
              <w:jc w:val="center"/>
              <w:rPr>
                <w:rFonts w:eastAsia="Times New Roman"/>
                <w:b/>
              </w:rPr>
            </w:pPr>
            <w:r>
              <w:rPr>
                <w:rFonts w:eastAsia="Times New Roman"/>
                <w:b/>
              </w:rPr>
              <w:t>V</w:t>
            </w:r>
          </w:p>
        </w:tc>
        <w:tc>
          <w:tcPr>
            <w:tcW w:w="8186" w:type="dxa"/>
            <w:gridSpan w:val="10"/>
            <w:shd w:val="clear" w:color="auto" w:fill="auto"/>
          </w:tcPr>
          <w:p w:rsidR="00EF1BF7" w:rsidRPr="004A08DC" w:rsidRDefault="00EF1BF7" w:rsidP="00EF1BF7">
            <w:pP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t>PHYTOGEOGRAPHY, CONSERVATION BIOLOGY &amp;</w:t>
            </w:r>
            <w:r>
              <w:rPr>
                <w:rFonts w:ascii="Times New Roman" w:hAnsi="Times New Roman" w:cs="Times New Roman"/>
                <w:b/>
                <w:sz w:val="24"/>
                <w:szCs w:val="24"/>
              </w:rPr>
              <w:t xml:space="preserve">  </w:t>
            </w:r>
            <w:r w:rsidRPr="004A08DC">
              <w:rPr>
                <w:rFonts w:ascii="Times New Roman" w:hAnsi="Times New Roman" w:cs="Times New Roman"/>
                <w:b/>
                <w:sz w:val="24"/>
                <w:szCs w:val="24"/>
              </w:rPr>
              <w:t>INTELLECTUAL PROPERTY RIGHTS</w:t>
            </w:r>
          </w:p>
          <w:p w:rsidR="00EF1BF7" w:rsidRDefault="00EF1BF7" w:rsidP="008E1FAE">
            <w:pPr>
              <w:spacing w:after="0" w:line="240" w:lineRule="auto"/>
              <w:rPr>
                <w:rFonts w:ascii="Times New Roman" w:hAnsi="Times New Roman" w:cs="Times New Roman"/>
                <w:b/>
                <w:sz w:val="24"/>
                <w:szCs w:val="24"/>
              </w:rPr>
            </w:pPr>
          </w:p>
          <w:p w:rsidR="00EF1BF7" w:rsidRPr="004A08DC" w:rsidRDefault="00EF1BF7" w:rsidP="00D930AF">
            <w:pPr>
              <w:pStyle w:val="ListParagraph"/>
              <w:numPr>
                <w:ilvl w:val="0"/>
                <w:numId w:val="192"/>
              </w:numPr>
              <w:spacing w:after="120" w:line="240" w:lineRule="auto"/>
              <w:jc w:val="both"/>
              <w:rPr>
                <w:rFonts w:ascii="Times New Roman" w:hAnsi="Times New Roman" w:cs="Times New Roman"/>
                <w:sz w:val="24"/>
                <w:szCs w:val="24"/>
              </w:rPr>
            </w:pPr>
            <w:r w:rsidRPr="004A08DC">
              <w:rPr>
                <w:rFonts w:ascii="Times New Roman" w:hAnsi="Times New Roman" w:cs="Times New Roman"/>
                <w:sz w:val="24"/>
                <w:szCs w:val="24"/>
              </w:rPr>
              <w:t>Mapping of world vegetation</w:t>
            </w:r>
          </w:p>
          <w:p w:rsidR="00EF1BF7" w:rsidRPr="004A08DC" w:rsidRDefault="00EF1BF7" w:rsidP="00D930AF">
            <w:pPr>
              <w:pStyle w:val="ListParagraph"/>
              <w:numPr>
                <w:ilvl w:val="0"/>
                <w:numId w:val="192"/>
              </w:numPr>
              <w:spacing w:after="12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Mapping of Indian vegetation.</w:t>
            </w:r>
          </w:p>
          <w:p w:rsidR="00EF1BF7" w:rsidRPr="004A08DC" w:rsidRDefault="00EF1BF7" w:rsidP="00D930AF">
            <w:pPr>
              <w:pStyle w:val="ListParagraph"/>
              <w:numPr>
                <w:ilvl w:val="0"/>
                <w:numId w:val="192"/>
              </w:numPr>
              <w:spacing w:after="120" w:line="240" w:lineRule="auto"/>
              <w:ind w:left="714" w:hanging="357"/>
              <w:jc w:val="both"/>
              <w:rPr>
                <w:rFonts w:ascii="Times New Roman" w:hAnsi="Times New Roman" w:cs="Times New Roman"/>
                <w:sz w:val="24"/>
                <w:szCs w:val="24"/>
              </w:rPr>
            </w:pPr>
            <w:r w:rsidRPr="004A08DC">
              <w:rPr>
                <w:rFonts w:ascii="Times New Roman" w:hAnsi="Times New Roman" w:cs="Times New Roman"/>
                <w:sz w:val="24"/>
                <w:szCs w:val="24"/>
              </w:rPr>
              <w:t>Remote sensing – Analyzing and interpretation of Satellite photographs- Vegetation/ weather.</w:t>
            </w:r>
          </w:p>
          <w:p w:rsidR="00EF1BF7" w:rsidRDefault="00EF1BF7" w:rsidP="00EF1B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Pr="00573A90">
              <w:rPr>
                <w:rFonts w:ascii="Times New Roman" w:hAnsi="Times New Roman" w:cs="Times New Roman"/>
                <w:sz w:val="24"/>
                <w:szCs w:val="24"/>
              </w:rPr>
              <w:t xml:space="preserve">Visit to remote sensing laboratory (at Anna University, Regional </w:t>
            </w:r>
          </w:p>
          <w:p w:rsidR="00EF1BF7" w:rsidRPr="004A08DC" w:rsidRDefault="00EF1BF7" w:rsidP="00EF1BF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573A90">
              <w:rPr>
                <w:rFonts w:ascii="Times New Roman" w:hAnsi="Times New Roman" w:cs="Times New Roman"/>
                <w:sz w:val="24"/>
                <w:szCs w:val="24"/>
              </w:rPr>
              <w:t>Meteorological Centre at Numgambakkam).</w:t>
            </w:r>
          </w:p>
        </w:tc>
      </w:tr>
      <w:tr w:rsidR="00707B39" w:rsidRPr="004A08DC" w:rsidTr="009E4BCE">
        <w:tblPrEx>
          <w:tblCellMar>
            <w:left w:w="0" w:type="dxa"/>
            <w:right w:w="0" w:type="dxa"/>
          </w:tblCellMar>
          <w:tblLook w:val="01E0"/>
        </w:tblPrEx>
        <w:trPr>
          <w:trHeight w:val="483"/>
        </w:trPr>
        <w:tc>
          <w:tcPr>
            <w:tcW w:w="8085" w:type="dxa"/>
            <w:gridSpan w:val="10"/>
          </w:tcPr>
          <w:p w:rsidR="00707B39" w:rsidRPr="00223E0E" w:rsidRDefault="005315F4" w:rsidP="00D343CC">
            <w:pPr>
              <w:pStyle w:val="Default"/>
              <w:jc w:val="both"/>
            </w:pPr>
            <w:r w:rsidRPr="005315F4">
              <w:rPr>
                <w:b/>
                <w:noProof/>
              </w:rPr>
              <w:lastRenderedPageBreak/>
              <w:pict>
                <v:shape id="AutoShape 25" o:spid="_x0000_s1059" type="#_x0000_t32" style="position:absolute;left:0;text-align:left;margin-left:61.55pt;margin-top:0;width:0;height:183.8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"/>
              </w:pict>
            </w:r>
            <w:r w:rsidR="00707B39" w:rsidRPr="00223E0E">
              <w:rPr>
                <w:b/>
              </w:rPr>
              <w:t>Course</w:t>
            </w:r>
            <w:r w:rsidR="00707B39" w:rsidRPr="00223E0E">
              <w:rPr>
                <w:b/>
                <w:bCs/>
              </w:rPr>
              <w:t xml:space="preserve"> </w:t>
            </w:r>
            <w:r w:rsidR="00D343CC">
              <w:rPr>
                <w:b/>
                <w:bCs/>
              </w:rPr>
              <w:br/>
            </w:r>
            <w:r w:rsidR="00707B39" w:rsidRPr="00223E0E">
              <w:rPr>
                <w:b/>
                <w:bCs/>
              </w:rPr>
              <w:t>outcomes:</w:t>
            </w:r>
            <w:r w:rsidR="00D343CC">
              <w:rPr>
                <w:b/>
                <w:bCs/>
              </w:rPr>
              <w:t xml:space="preserve">           </w:t>
            </w:r>
            <w:r w:rsidR="00D343CC" w:rsidRPr="00D343CC">
              <w:rPr>
                <w:b/>
              </w:rPr>
              <w:t xml:space="preserve"> </w:t>
            </w:r>
            <w:r w:rsidR="00707B39" w:rsidRPr="00D343CC">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9E4BCE">
        <w:tblPrEx>
          <w:tblCellMar>
            <w:left w:w="0" w:type="dxa"/>
            <w:right w:w="0" w:type="dxa"/>
          </w:tblCellMar>
          <w:tblLook w:val="01E0"/>
        </w:tblPrEx>
        <w:trPr>
          <w:trHeight w:val="483"/>
        </w:trPr>
        <w:tc>
          <w:tcPr>
            <w:tcW w:w="8085" w:type="dxa"/>
            <w:gridSpan w:val="10"/>
          </w:tcPr>
          <w:p w:rsidR="00D343CC" w:rsidRDefault="00D343CC" w:rsidP="00D343CC">
            <w:pPr>
              <w:pStyle w:val="TableParagraph"/>
              <w:spacing w:line="275" w:lineRule="exact"/>
              <w:ind w:left="107"/>
              <w:jc w:val="both"/>
              <w:rPr>
                <w:sz w:val="24"/>
                <w:szCs w:val="24"/>
              </w:rPr>
            </w:pPr>
            <w:r>
              <w:rPr>
                <w:sz w:val="24"/>
                <w:szCs w:val="24"/>
              </w:rPr>
              <w:t xml:space="preserve">CO1            </w:t>
            </w:r>
            <w:r w:rsidR="00707B39" w:rsidRPr="00BC2052">
              <w:rPr>
                <w:sz w:val="24"/>
                <w:szCs w:val="24"/>
              </w:rPr>
              <w:t xml:space="preserve">To gain recent advances in plant morphological and floral </w:t>
            </w:r>
          </w:p>
          <w:p w:rsidR="00707B39" w:rsidRPr="00BC2052" w:rsidRDefault="00D343CC" w:rsidP="00D343CC">
            <w:pPr>
              <w:pStyle w:val="TableParagraph"/>
              <w:spacing w:line="275" w:lineRule="exact"/>
              <w:ind w:left="107"/>
              <w:jc w:val="both"/>
              <w:rPr>
                <w:sz w:val="24"/>
                <w:szCs w:val="24"/>
              </w:rPr>
            </w:pPr>
            <w:r>
              <w:rPr>
                <w:sz w:val="24"/>
                <w:szCs w:val="24"/>
              </w:rPr>
              <w:t xml:space="preserve">                   </w:t>
            </w:r>
            <w:r w:rsidR="00707B39" w:rsidRPr="00BC2052">
              <w:rPr>
                <w:sz w:val="24"/>
                <w:szCs w:val="24"/>
              </w:rPr>
              <w:t>characteristics.</w:t>
            </w:r>
          </w:p>
        </w:tc>
        <w:tc>
          <w:tcPr>
            <w:tcW w:w="1418" w:type="dxa"/>
            <w:gridSpan w:val="2"/>
          </w:tcPr>
          <w:p w:rsidR="00707B39" w:rsidRPr="00BC2052" w:rsidRDefault="00707B39" w:rsidP="008E1FAE">
            <w:pPr>
              <w:pStyle w:val="TableParagraph"/>
              <w:spacing w:before="73"/>
              <w:ind w:right="102"/>
              <w:jc w:val="center"/>
              <w:rPr>
                <w:sz w:val="24"/>
              </w:rPr>
            </w:pPr>
            <w:r w:rsidRPr="00BC2052">
              <w:rPr>
                <w:sz w:val="24"/>
              </w:rPr>
              <w:t>K1</w:t>
            </w:r>
          </w:p>
        </w:tc>
      </w:tr>
      <w:tr w:rsidR="00707B39" w:rsidRPr="004A08DC" w:rsidTr="009E4BCE">
        <w:tblPrEx>
          <w:tblCellMar>
            <w:left w:w="0" w:type="dxa"/>
            <w:right w:w="0" w:type="dxa"/>
          </w:tblCellMar>
          <w:tblLook w:val="01E0"/>
        </w:tblPrEx>
        <w:trPr>
          <w:trHeight w:val="490"/>
        </w:trPr>
        <w:tc>
          <w:tcPr>
            <w:tcW w:w="8085" w:type="dxa"/>
            <w:gridSpan w:val="10"/>
          </w:tcPr>
          <w:p w:rsidR="00D343CC" w:rsidRDefault="00D343CC" w:rsidP="00D343CC">
            <w:pPr>
              <w:pStyle w:val="TableParagraph"/>
              <w:spacing w:line="259" w:lineRule="auto"/>
              <w:ind w:left="107" w:right="100"/>
              <w:jc w:val="both"/>
              <w:rPr>
                <w:sz w:val="24"/>
                <w:szCs w:val="24"/>
              </w:rPr>
            </w:pPr>
            <w:r>
              <w:rPr>
                <w:sz w:val="24"/>
                <w:szCs w:val="24"/>
              </w:rPr>
              <w:t xml:space="preserve">CO2            </w:t>
            </w:r>
            <w:r w:rsidR="00707B39" w:rsidRPr="00BC2052">
              <w:rPr>
                <w:sz w:val="24"/>
                <w:szCs w:val="24"/>
              </w:rPr>
              <w:t xml:space="preserve">Understand about different floral characteristics and artificial key </w:t>
            </w:r>
          </w:p>
          <w:p w:rsidR="00707B39" w:rsidRPr="00BC2052" w:rsidRDefault="00D343CC" w:rsidP="00D343CC">
            <w:pPr>
              <w:pStyle w:val="TableParagraph"/>
              <w:spacing w:line="259" w:lineRule="auto"/>
              <w:ind w:left="107" w:right="100"/>
              <w:jc w:val="both"/>
              <w:rPr>
                <w:sz w:val="24"/>
                <w:szCs w:val="24"/>
              </w:rPr>
            </w:pPr>
            <w:r>
              <w:rPr>
                <w:sz w:val="24"/>
                <w:szCs w:val="24"/>
              </w:rPr>
              <w:t xml:space="preserve">                   </w:t>
            </w:r>
            <w:r w:rsidR="00707B39" w:rsidRPr="00BC2052">
              <w:rPr>
                <w:sz w:val="24"/>
                <w:szCs w:val="24"/>
              </w:rPr>
              <w:t>preparation which employed for plant identification and conservation.</w:t>
            </w:r>
          </w:p>
        </w:tc>
        <w:tc>
          <w:tcPr>
            <w:tcW w:w="1418" w:type="dxa"/>
            <w:gridSpan w:val="2"/>
          </w:tcPr>
          <w:p w:rsidR="00707B39" w:rsidRPr="00BC2052" w:rsidRDefault="00707B39" w:rsidP="008E1FAE">
            <w:pPr>
              <w:pStyle w:val="TableParagraph"/>
              <w:spacing w:before="147"/>
              <w:ind w:right="102"/>
              <w:jc w:val="center"/>
              <w:rPr>
                <w:sz w:val="24"/>
              </w:rPr>
            </w:pPr>
            <w:r w:rsidRPr="00BC2052">
              <w:rPr>
                <w:sz w:val="24"/>
              </w:rPr>
              <w:t>K2</w:t>
            </w:r>
          </w:p>
        </w:tc>
      </w:tr>
      <w:tr w:rsidR="00707B39" w:rsidRPr="004A08DC" w:rsidTr="009E4BCE">
        <w:tblPrEx>
          <w:tblCellMar>
            <w:left w:w="0" w:type="dxa"/>
            <w:right w:w="0" w:type="dxa"/>
          </w:tblCellMar>
          <w:tblLook w:val="01E0"/>
        </w:tblPrEx>
        <w:trPr>
          <w:trHeight w:val="490"/>
        </w:trPr>
        <w:tc>
          <w:tcPr>
            <w:tcW w:w="8085" w:type="dxa"/>
            <w:gridSpan w:val="10"/>
          </w:tcPr>
          <w:p w:rsidR="00D343CC" w:rsidRDefault="00D343CC" w:rsidP="00D343CC">
            <w:pPr>
              <w:pStyle w:val="TableParagraph"/>
              <w:spacing w:line="259" w:lineRule="auto"/>
              <w:ind w:left="107" w:right="99"/>
              <w:jc w:val="both"/>
              <w:rPr>
                <w:sz w:val="24"/>
                <w:szCs w:val="24"/>
              </w:rPr>
            </w:pPr>
            <w:r>
              <w:rPr>
                <w:sz w:val="24"/>
                <w:szCs w:val="24"/>
              </w:rPr>
              <w:t xml:space="preserve">CO3            </w:t>
            </w:r>
            <w:r w:rsidR="00707B39" w:rsidRPr="00BC2052">
              <w:rPr>
                <w:sz w:val="24"/>
                <w:szCs w:val="24"/>
              </w:rPr>
              <w:t xml:space="preserve">Recall or remember the information including basic and advanced in </w:t>
            </w:r>
          </w:p>
          <w:p w:rsidR="00707B39" w:rsidRPr="00BC2052" w:rsidRDefault="00D343CC" w:rsidP="00D343CC">
            <w:pPr>
              <w:pStyle w:val="TableParagraph"/>
              <w:spacing w:line="259" w:lineRule="auto"/>
              <w:ind w:left="107" w:right="99"/>
              <w:jc w:val="both"/>
              <w:rPr>
                <w:sz w:val="24"/>
                <w:szCs w:val="24"/>
              </w:rPr>
            </w:pPr>
            <w:r>
              <w:rPr>
                <w:sz w:val="24"/>
                <w:szCs w:val="24"/>
              </w:rPr>
              <w:t xml:space="preserve">                   </w:t>
            </w:r>
            <w:r w:rsidR="00707B39" w:rsidRPr="00BC2052">
              <w:rPr>
                <w:sz w:val="24"/>
                <w:szCs w:val="24"/>
              </w:rPr>
              <w:t>relation with plant anatomy and embryology.</w:t>
            </w:r>
          </w:p>
        </w:tc>
        <w:tc>
          <w:tcPr>
            <w:tcW w:w="1418" w:type="dxa"/>
            <w:gridSpan w:val="2"/>
          </w:tcPr>
          <w:p w:rsidR="00707B39" w:rsidRPr="00BC2052" w:rsidRDefault="00707B39" w:rsidP="008E1FAE">
            <w:pPr>
              <w:pStyle w:val="TableParagraph"/>
              <w:spacing w:line="259" w:lineRule="auto"/>
              <w:ind w:left="292" w:right="142" w:hanging="125"/>
              <w:jc w:val="center"/>
              <w:rPr>
                <w:sz w:val="24"/>
              </w:rPr>
            </w:pPr>
            <w:r w:rsidRPr="00BC2052">
              <w:rPr>
                <w:sz w:val="24"/>
              </w:rPr>
              <w:t>K4 &amp;</w:t>
            </w:r>
            <w:r w:rsidRPr="00BC2052">
              <w:rPr>
                <w:spacing w:val="-58"/>
                <w:sz w:val="24"/>
              </w:rPr>
              <w:t xml:space="preserve"> </w:t>
            </w:r>
            <w:r>
              <w:rPr>
                <w:spacing w:val="-58"/>
                <w:sz w:val="24"/>
              </w:rPr>
              <w:t xml:space="preserve"> </w:t>
            </w:r>
            <w:r w:rsidRPr="00BC2052">
              <w:rPr>
                <w:sz w:val="24"/>
              </w:rPr>
              <w:t>K5</w:t>
            </w:r>
          </w:p>
        </w:tc>
      </w:tr>
      <w:tr w:rsidR="00707B39" w:rsidRPr="004A08DC" w:rsidTr="009E4BCE">
        <w:tblPrEx>
          <w:tblCellMar>
            <w:left w:w="0" w:type="dxa"/>
            <w:right w:w="0" w:type="dxa"/>
          </w:tblCellMar>
          <w:tblLook w:val="01E0"/>
        </w:tblPrEx>
        <w:trPr>
          <w:trHeight w:val="427"/>
        </w:trPr>
        <w:tc>
          <w:tcPr>
            <w:tcW w:w="8085" w:type="dxa"/>
            <w:gridSpan w:val="10"/>
          </w:tcPr>
          <w:p w:rsidR="00D343CC" w:rsidRDefault="00D343CC" w:rsidP="00D343CC">
            <w:pPr>
              <w:pStyle w:val="TableParagraph"/>
              <w:spacing w:line="259" w:lineRule="auto"/>
              <w:ind w:left="107" w:right="100"/>
              <w:jc w:val="both"/>
              <w:rPr>
                <w:sz w:val="24"/>
                <w:szCs w:val="24"/>
              </w:rPr>
            </w:pPr>
            <w:r>
              <w:rPr>
                <w:sz w:val="24"/>
                <w:szCs w:val="24"/>
              </w:rPr>
              <w:t xml:space="preserve">CO4           </w:t>
            </w:r>
            <w:r w:rsidR="00707B39" w:rsidRPr="00BC2052">
              <w:rPr>
                <w:sz w:val="24"/>
                <w:szCs w:val="24"/>
              </w:rPr>
              <w:t xml:space="preserve">Apply their idea on sectioning and dissection of plants to demonstrate </w:t>
            </w:r>
            <w:r>
              <w:rPr>
                <w:sz w:val="24"/>
                <w:szCs w:val="24"/>
              </w:rPr>
              <w:t xml:space="preserve">             </w:t>
            </w:r>
          </w:p>
          <w:p w:rsidR="00707B39" w:rsidRPr="00BC2052" w:rsidRDefault="00D343CC" w:rsidP="00D343CC">
            <w:pPr>
              <w:pStyle w:val="TableParagraph"/>
              <w:spacing w:line="259" w:lineRule="auto"/>
              <w:ind w:left="107" w:right="100"/>
              <w:jc w:val="both"/>
              <w:rPr>
                <w:sz w:val="24"/>
                <w:szCs w:val="24"/>
              </w:rPr>
            </w:pPr>
            <w:r>
              <w:rPr>
                <w:sz w:val="24"/>
                <w:szCs w:val="24"/>
              </w:rPr>
              <w:t xml:space="preserve">                   </w:t>
            </w:r>
            <w:r w:rsidR="00707B39" w:rsidRPr="00BC2052">
              <w:rPr>
                <w:sz w:val="24"/>
                <w:szCs w:val="24"/>
              </w:rPr>
              <w:t>various stages of plant development.</w:t>
            </w:r>
          </w:p>
        </w:tc>
        <w:tc>
          <w:tcPr>
            <w:tcW w:w="1418" w:type="dxa"/>
            <w:gridSpan w:val="2"/>
          </w:tcPr>
          <w:p w:rsidR="00707B39" w:rsidRPr="00BC2052" w:rsidRDefault="00707B39" w:rsidP="008E1FAE">
            <w:pPr>
              <w:pStyle w:val="TableParagraph"/>
              <w:spacing w:before="147"/>
              <w:ind w:left="292"/>
              <w:jc w:val="center"/>
              <w:rPr>
                <w:sz w:val="24"/>
              </w:rPr>
            </w:pPr>
            <w:r w:rsidRPr="00BC2052">
              <w:rPr>
                <w:sz w:val="24"/>
              </w:rPr>
              <w:t>K3</w:t>
            </w:r>
          </w:p>
        </w:tc>
      </w:tr>
      <w:tr w:rsidR="00707B39" w:rsidRPr="004A08DC" w:rsidTr="009E4BCE">
        <w:tblPrEx>
          <w:tblCellMar>
            <w:left w:w="0" w:type="dxa"/>
            <w:right w:w="0" w:type="dxa"/>
          </w:tblCellMar>
          <w:tblLook w:val="01E0"/>
        </w:tblPrEx>
        <w:trPr>
          <w:trHeight w:val="389"/>
        </w:trPr>
        <w:tc>
          <w:tcPr>
            <w:tcW w:w="8085" w:type="dxa"/>
            <w:gridSpan w:val="10"/>
          </w:tcPr>
          <w:p w:rsidR="00707B39" w:rsidRPr="00BC2052" w:rsidRDefault="00D343CC" w:rsidP="00D343CC">
            <w:pPr>
              <w:pStyle w:val="TableParagraph"/>
              <w:spacing w:line="259" w:lineRule="auto"/>
              <w:ind w:left="107" w:right="93"/>
              <w:jc w:val="both"/>
              <w:rPr>
                <w:sz w:val="24"/>
                <w:szCs w:val="24"/>
              </w:rPr>
            </w:pPr>
            <w:r>
              <w:rPr>
                <w:sz w:val="24"/>
                <w:szCs w:val="24"/>
              </w:rPr>
              <w:t xml:space="preserve">CO5            </w:t>
            </w:r>
            <w:r w:rsidR="00707B39" w:rsidRPr="00BC2052">
              <w:rPr>
                <w:sz w:val="24"/>
                <w:szCs w:val="24"/>
              </w:rPr>
              <w:t>Know about different vegetation sampling methods.</w:t>
            </w:r>
          </w:p>
        </w:tc>
        <w:tc>
          <w:tcPr>
            <w:tcW w:w="1418" w:type="dxa"/>
            <w:gridSpan w:val="2"/>
          </w:tcPr>
          <w:p w:rsidR="00707B39" w:rsidRPr="00BC2052" w:rsidRDefault="00707B39" w:rsidP="008E1FAE">
            <w:pPr>
              <w:pStyle w:val="TableParagraph"/>
              <w:spacing w:before="147"/>
              <w:ind w:right="102"/>
              <w:jc w:val="center"/>
              <w:rPr>
                <w:sz w:val="24"/>
              </w:rPr>
            </w:pPr>
            <w:r w:rsidRPr="00BC2052">
              <w:rPr>
                <w:sz w:val="24"/>
              </w:rPr>
              <w:t>K3</w:t>
            </w:r>
          </w:p>
        </w:tc>
      </w:tr>
      <w:tr w:rsidR="00E75026" w:rsidTr="009E4BCE">
        <w:tblPrEx>
          <w:tblCellMar>
            <w:left w:w="0" w:type="dxa"/>
            <w:right w:w="0" w:type="dxa"/>
          </w:tblCellMar>
          <w:tblLook w:val="01E0"/>
        </w:tblPrEx>
        <w:trPr>
          <w:trHeight w:val="1905"/>
        </w:trPr>
        <w:tc>
          <w:tcPr>
            <w:tcW w:w="2850" w:type="dxa"/>
            <w:gridSpan w:val="2"/>
          </w:tcPr>
          <w:p w:rsidR="00E75026" w:rsidRPr="00180150" w:rsidRDefault="00E75026"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E75026" w:rsidRPr="00180150" w:rsidRDefault="00E75026"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E75026" w:rsidRDefault="00E75026"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E75026" w:rsidRDefault="00E75026"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E75026" w:rsidTr="009E4BCE">
        <w:tblPrEx>
          <w:tblCellMar>
            <w:left w:w="0" w:type="dxa"/>
            <w:right w:w="0" w:type="dxa"/>
          </w:tblCellMar>
          <w:tblLook w:val="01E0"/>
        </w:tblPrEx>
        <w:trPr>
          <w:trHeight w:val="633"/>
        </w:trPr>
        <w:tc>
          <w:tcPr>
            <w:tcW w:w="2850" w:type="dxa"/>
            <w:gridSpan w:val="2"/>
          </w:tcPr>
          <w:p w:rsidR="00E75026" w:rsidRPr="00180150" w:rsidRDefault="00E75026"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E75026" w:rsidRPr="00180150" w:rsidRDefault="00E75026" w:rsidP="008E1FAE">
            <w:pPr>
              <w:pStyle w:val="TableParagraph"/>
              <w:spacing w:before="41"/>
              <w:rPr>
                <w:sz w:val="24"/>
              </w:rPr>
            </w:pPr>
            <w:r w:rsidRPr="00180150">
              <w:rPr>
                <w:sz w:val="24"/>
              </w:rPr>
              <w:t>course</w:t>
            </w:r>
          </w:p>
        </w:tc>
        <w:tc>
          <w:tcPr>
            <w:tcW w:w="6653" w:type="dxa"/>
            <w:gridSpan w:val="10"/>
          </w:tcPr>
          <w:p w:rsidR="00E75026" w:rsidRDefault="00E75026"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E75026" w:rsidRDefault="00E75026"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766114">
        <w:tc>
          <w:tcPr>
            <w:tcW w:w="9468" w:type="dxa"/>
          </w:tcPr>
          <w:p w:rsidR="00C35B1F" w:rsidRPr="00C35B1F" w:rsidRDefault="00C35B1F" w:rsidP="000E00B0">
            <w:pPr>
              <w:rPr>
                <w:b/>
                <w:sz w:val="24"/>
                <w:szCs w:val="24"/>
              </w:rPr>
            </w:pPr>
            <w:r w:rsidRPr="000E00B0">
              <w:rPr>
                <w:b/>
                <w:sz w:val="24"/>
              </w:rPr>
              <w:t>Recommended</w:t>
            </w:r>
            <w:r w:rsidRPr="000E00B0">
              <w:rPr>
                <w:b/>
                <w:spacing w:val="-4"/>
                <w:sz w:val="24"/>
              </w:rPr>
              <w:t xml:space="preserve"> </w:t>
            </w:r>
            <w:r w:rsidRPr="000E00B0">
              <w:rPr>
                <w:b/>
                <w:sz w:val="24"/>
              </w:rPr>
              <w:t>Text</w:t>
            </w:r>
            <w:r w:rsidRPr="000E00B0">
              <w:rPr>
                <w:b/>
                <w:sz w:val="24"/>
                <w:szCs w:val="24"/>
              </w:rPr>
              <w:t>:</w:t>
            </w:r>
          </w:p>
        </w:tc>
      </w:tr>
      <w:tr w:rsidR="00C35B1F" w:rsidTr="00766114">
        <w:tc>
          <w:tcPr>
            <w:tcW w:w="9468" w:type="dxa"/>
          </w:tcPr>
          <w:p w:rsidR="00C35B1F" w:rsidRPr="004A08DC" w:rsidRDefault="00C35B1F" w:rsidP="00D70701">
            <w:pPr>
              <w:pStyle w:val="ListParagraph"/>
              <w:numPr>
                <w:ilvl w:val="0"/>
                <w:numId w:val="30"/>
              </w:numPr>
              <w:autoSpaceDE w:val="0"/>
              <w:autoSpaceDN w:val="0"/>
              <w:adjustRightInd w:val="0"/>
              <w:spacing w:after="0" w:line="240" w:lineRule="auto"/>
              <w:contextualSpacing w:val="0"/>
              <w:jc w:val="both"/>
              <w:rPr>
                <w:rFonts w:ascii="Times New Roman" w:hAnsi="Times New Roman" w:cs="Times New Roman"/>
                <w:sz w:val="24"/>
                <w:szCs w:val="24"/>
              </w:rPr>
            </w:pPr>
            <w:r w:rsidRPr="004A08DC">
              <w:rPr>
                <w:rFonts w:ascii="Times New Roman" w:hAnsi="Times New Roman" w:cs="Times New Roman"/>
                <w:sz w:val="24"/>
                <w:szCs w:val="24"/>
              </w:rPr>
              <w:t>Subramaniam, N.S. 1996. Laboratory Manual of Plant Taxonomy. Vikas Publishing House Pvt. Ltd., New Delhi.</w:t>
            </w:r>
          </w:p>
          <w:p w:rsidR="00C35B1F" w:rsidRPr="004A08DC" w:rsidRDefault="00C35B1F" w:rsidP="00D70701">
            <w:pPr>
              <w:numPr>
                <w:ilvl w:val="0"/>
                <w:numId w:val="30"/>
              </w:numPr>
              <w:autoSpaceDE w:val="0"/>
              <w:autoSpaceDN w:val="0"/>
              <w:adjustRightInd w:val="0"/>
              <w:contextualSpacing/>
              <w:jc w:val="both"/>
              <w:rPr>
                <w:sz w:val="24"/>
                <w:szCs w:val="24"/>
              </w:rPr>
            </w:pPr>
            <w:r w:rsidRPr="004A08DC">
              <w:rPr>
                <w:sz w:val="24"/>
                <w:szCs w:val="24"/>
              </w:rPr>
              <w:t xml:space="preserve">Gokhale, S.B., Kokate, C.K. and Gokhale, A. 2016. Pharmacognosy of Traditional Drugs. NiraliPrakashan, 1st Edition. ISBN: 9351642062. </w:t>
            </w:r>
          </w:p>
          <w:p w:rsidR="00C35B1F" w:rsidRPr="004A08DC" w:rsidRDefault="00C35B1F" w:rsidP="00D70701">
            <w:pPr>
              <w:numPr>
                <w:ilvl w:val="0"/>
                <w:numId w:val="30"/>
              </w:numPr>
              <w:autoSpaceDE w:val="0"/>
              <w:autoSpaceDN w:val="0"/>
              <w:adjustRightInd w:val="0"/>
              <w:contextualSpacing/>
              <w:jc w:val="both"/>
              <w:rPr>
                <w:sz w:val="24"/>
                <w:szCs w:val="24"/>
              </w:rPr>
            </w:pPr>
            <w:r w:rsidRPr="004A08DC">
              <w:rPr>
                <w:sz w:val="24"/>
                <w:szCs w:val="24"/>
              </w:rPr>
              <w:t xml:space="preserve">Joshi, S.G. 2018. Medicinal Plants. Oxford &amp; IBH Publishing C., Pvt., Ltd., New Delhi. ISBN: 9788120414143. </w:t>
            </w:r>
          </w:p>
          <w:p w:rsidR="00C35B1F" w:rsidRPr="004A08DC" w:rsidRDefault="00C35B1F" w:rsidP="00D70701">
            <w:pPr>
              <w:numPr>
                <w:ilvl w:val="0"/>
                <w:numId w:val="30"/>
              </w:numPr>
              <w:autoSpaceDE w:val="0"/>
              <w:autoSpaceDN w:val="0"/>
              <w:adjustRightInd w:val="0"/>
              <w:contextualSpacing/>
              <w:jc w:val="both"/>
              <w:rPr>
                <w:sz w:val="24"/>
                <w:szCs w:val="24"/>
              </w:rPr>
            </w:pPr>
            <w:r w:rsidRPr="004A08DC">
              <w:rPr>
                <w:sz w:val="24"/>
                <w:szCs w:val="24"/>
              </w:rPr>
              <w:t xml:space="preserve">Cutler, D.F., Botha, C.E.J., Stevenson, D.W., and William, D. 2008. Plant anatomy: an applied approach (No. QK641 C87). Oxford: Blackwell, UK. </w:t>
            </w:r>
          </w:p>
          <w:p w:rsidR="00C35B1F" w:rsidRPr="004A08DC" w:rsidRDefault="00C35B1F" w:rsidP="00D70701">
            <w:pPr>
              <w:numPr>
                <w:ilvl w:val="0"/>
                <w:numId w:val="30"/>
              </w:numPr>
              <w:autoSpaceDE w:val="0"/>
              <w:autoSpaceDN w:val="0"/>
              <w:adjustRightInd w:val="0"/>
              <w:contextualSpacing/>
              <w:jc w:val="both"/>
              <w:rPr>
                <w:sz w:val="24"/>
                <w:szCs w:val="24"/>
              </w:rPr>
            </w:pPr>
            <w:r w:rsidRPr="004A08DC">
              <w:rPr>
                <w:sz w:val="24"/>
                <w:szCs w:val="24"/>
              </w:rPr>
              <w:t>Sundara, R. S. 2000. Practical manual of plant anatomy and embryology. Anmol Publ. PVT LTD, New Delhi.</w:t>
            </w:r>
          </w:p>
          <w:p w:rsidR="00C35B1F" w:rsidRDefault="00C35B1F" w:rsidP="00D70701">
            <w:pPr>
              <w:numPr>
                <w:ilvl w:val="0"/>
                <w:numId w:val="30"/>
              </w:numPr>
              <w:autoSpaceDE w:val="0"/>
              <w:autoSpaceDN w:val="0"/>
              <w:adjustRightInd w:val="0"/>
              <w:contextualSpacing/>
              <w:jc w:val="both"/>
              <w:rPr>
                <w:sz w:val="24"/>
                <w:szCs w:val="24"/>
              </w:rPr>
            </w:pPr>
            <w:r w:rsidRPr="004A08DC">
              <w:rPr>
                <w:sz w:val="24"/>
                <w:szCs w:val="24"/>
              </w:rPr>
              <w:t xml:space="preserve">Panshin, A.J and C. de Zeeuw.1980.Textbook of wood technology. Structure, identification and uses of the commercial woods of the United States and Canada. Fourth Edition. New York: McGraw-Hill Book Company. </w:t>
            </w:r>
          </w:p>
          <w:p w:rsidR="00C35B1F" w:rsidRPr="00C35B1F" w:rsidRDefault="00C35B1F" w:rsidP="00D70701">
            <w:pPr>
              <w:numPr>
                <w:ilvl w:val="0"/>
                <w:numId w:val="30"/>
              </w:numPr>
              <w:autoSpaceDE w:val="0"/>
              <w:autoSpaceDN w:val="0"/>
              <w:adjustRightInd w:val="0"/>
              <w:contextualSpacing/>
              <w:jc w:val="both"/>
              <w:rPr>
                <w:sz w:val="24"/>
                <w:szCs w:val="24"/>
              </w:rPr>
            </w:pPr>
            <w:r w:rsidRPr="00C35B1F">
              <w:rPr>
                <w:sz w:val="24"/>
                <w:szCs w:val="24"/>
              </w:rPr>
              <w:t>Sharma, H.P. 2009. Plant Embryology: Classical and Experimental, Bombay Popular Prakashan, ISBN-8173199698, 9788173199691.</w:t>
            </w:r>
          </w:p>
        </w:tc>
      </w:tr>
      <w:tr w:rsidR="00C35B1F" w:rsidTr="00766114">
        <w:tc>
          <w:tcPr>
            <w:tcW w:w="9468" w:type="dxa"/>
          </w:tcPr>
          <w:p w:rsidR="00C35B1F" w:rsidRPr="00C35B1F" w:rsidRDefault="00C35B1F" w:rsidP="00C35B1F">
            <w:pPr>
              <w:jc w:val="both"/>
              <w:rPr>
                <w:b/>
                <w:sz w:val="24"/>
                <w:szCs w:val="24"/>
              </w:rPr>
            </w:pPr>
            <w:r>
              <w:rPr>
                <w:b/>
                <w:sz w:val="24"/>
                <w:szCs w:val="24"/>
              </w:rPr>
              <w:t>Reference books:</w:t>
            </w:r>
          </w:p>
        </w:tc>
      </w:tr>
      <w:tr w:rsidR="00C35B1F" w:rsidTr="00766114">
        <w:tc>
          <w:tcPr>
            <w:tcW w:w="9468" w:type="dxa"/>
          </w:tcPr>
          <w:p w:rsidR="00C35B1F" w:rsidRPr="00BC2052" w:rsidRDefault="00C35B1F" w:rsidP="00D70701">
            <w:pPr>
              <w:pStyle w:val="ListParagraph"/>
              <w:widowControl w:val="0"/>
              <w:numPr>
                <w:ilvl w:val="0"/>
                <w:numId w:val="29"/>
              </w:numPr>
              <w:tabs>
                <w:tab w:val="left" w:pos="772"/>
                <w:tab w:val="left" w:pos="773"/>
              </w:tabs>
              <w:autoSpaceDE w:val="0"/>
              <w:autoSpaceDN w:val="0"/>
              <w:spacing w:after="0" w:line="240" w:lineRule="auto"/>
              <w:ind w:left="502" w:right="134"/>
              <w:contextualSpacing w:val="0"/>
              <w:jc w:val="both"/>
              <w:rPr>
                <w:rFonts w:ascii="Times New Roman" w:hAnsi="Times New Roman" w:cs="Times New Roman"/>
                <w:sz w:val="24"/>
                <w:szCs w:val="24"/>
              </w:rPr>
            </w:pPr>
            <w:r w:rsidRPr="00BC2052">
              <w:rPr>
                <w:rFonts w:ascii="Times New Roman" w:hAnsi="Times New Roman" w:cs="Times New Roman"/>
                <w:sz w:val="24"/>
                <w:szCs w:val="24"/>
              </w:rPr>
              <w:t>Aler Gingauz.</w:t>
            </w:r>
            <w:r w:rsidRPr="00BC2052">
              <w:rPr>
                <w:rFonts w:ascii="Times New Roman" w:hAnsi="Times New Roman" w:cs="Times New Roman"/>
                <w:spacing w:val="15"/>
                <w:sz w:val="24"/>
                <w:szCs w:val="24"/>
              </w:rPr>
              <w:t xml:space="preserve"> </w:t>
            </w:r>
            <w:r w:rsidRPr="00BC2052">
              <w:rPr>
                <w:rFonts w:ascii="Times New Roman" w:hAnsi="Times New Roman" w:cs="Times New Roman"/>
                <w:sz w:val="24"/>
                <w:szCs w:val="24"/>
              </w:rPr>
              <w:t>2001. Medicinal</w:t>
            </w:r>
            <w:r w:rsidRPr="00BC2052">
              <w:rPr>
                <w:rFonts w:ascii="Times New Roman" w:hAnsi="Times New Roman" w:cs="Times New Roman"/>
                <w:spacing w:val="14"/>
                <w:sz w:val="24"/>
                <w:szCs w:val="24"/>
              </w:rPr>
              <w:t xml:space="preserve"> </w:t>
            </w:r>
            <w:r w:rsidRPr="00BC2052">
              <w:rPr>
                <w:rFonts w:ascii="Times New Roman" w:hAnsi="Times New Roman" w:cs="Times New Roman"/>
                <w:sz w:val="24"/>
                <w:szCs w:val="24"/>
              </w:rPr>
              <w:t>Chemistry.</w:t>
            </w:r>
            <w:r w:rsidRPr="00BC2052">
              <w:rPr>
                <w:rFonts w:ascii="Times New Roman" w:hAnsi="Times New Roman" w:cs="Times New Roman"/>
                <w:spacing w:val="15"/>
                <w:sz w:val="24"/>
                <w:szCs w:val="24"/>
              </w:rPr>
              <w:t xml:space="preserve"> </w:t>
            </w:r>
            <w:r w:rsidRPr="00BC2052">
              <w:rPr>
                <w:rFonts w:ascii="Times New Roman" w:hAnsi="Times New Roman" w:cs="Times New Roman"/>
                <w:sz w:val="24"/>
                <w:szCs w:val="24"/>
              </w:rPr>
              <w:t>Oxford</w:t>
            </w:r>
            <w:r w:rsidRPr="00BC2052">
              <w:rPr>
                <w:rFonts w:ascii="Times New Roman" w:hAnsi="Times New Roman" w:cs="Times New Roman"/>
                <w:spacing w:val="14"/>
                <w:sz w:val="24"/>
                <w:szCs w:val="24"/>
              </w:rPr>
              <w:t xml:space="preserve"> </w:t>
            </w:r>
            <w:r w:rsidRPr="00BC2052">
              <w:rPr>
                <w:rFonts w:ascii="Times New Roman" w:hAnsi="Times New Roman" w:cs="Times New Roman"/>
                <w:sz w:val="24"/>
                <w:szCs w:val="24"/>
              </w:rPr>
              <w:t>University</w:t>
            </w:r>
            <w:r w:rsidRPr="00BC2052">
              <w:rPr>
                <w:rFonts w:ascii="Times New Roman" w:hAnsi="Times New Roman" w:cs="Times New Roman"/>
                <w:spacing w:val="12"/>
                <w:sz w:val="24"/>
                <w:szCs w:val="24"/>
              </w:rPr>
              <w:t xml:space="preserve"> </w:t>
            </w:r>
            <w:r w:rsidRPr="00BC2052">
              <w:rPr>
                <w:rFonts w:ascii="Times New Roman" w:hAnsi="Times New Roman" w:cs="Times New Roman"/>
                <w:sz w:val="24"/>
                <w:szCs w:val="24"/>
              </w:rPr>
              <w:t>Press</w:t>
            </w:r>
            <w:r w:rsidRPr="00BC2052">
              <w:rPr>
                <w:rFonts w:ascii="Times New Roman" w:hAnsi="Times New Roman" w:cs="Times New Roman"/>
                <w:spacing w:val="14"/>
                <w:sz w:val="24"/>
                <w:szCs w:val="24"/>
              </w:rPr>
              <w:t xml:space="preserve"> </w:t>
            </w:r>
            <w:r w:rsidRPr="00BC2052">
              <w:rPr>
                <w:rFonts w:ascii="Times New Roman" w:hAnsi="Times New Roman" w:cs="Times New Roman"/>
                <w:sz w:val="24"/>
                <w:szCs w:val="24"/>
              </w:rPr>
              <w:t>&amp;</w:t>
            </w:r>
            <w:r w:rsidRPr="00BC2052">
              <w:rPr>
                <w:rFonts w:ascii="Times New Roman" w:hAnsi="Times New Roman" w:cs="Times New Roman"/>
                <w:spacing w:val="7"/>
                <w:sz w:val="24"/>
                <w:szCs w:val="24"/>
              </w:rPr>
              <w:t xml:space="preserve"> </w:t>
            </w:r>
            <w:r w:rsidRPr="00BC2052">
              <w:rPr>
                <w:rFonts w:ascii="Times New Roman" w:hAnsi="Times New Roman" w:cs="Times New Roman"/>
                <w:sz w:val="24"/>
                <w:szCs w:val="24"/>
              </w:rPr>
              <w:t>Wiley</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Publications.</w:t>
            </w:r>
          </w:p>
          <w:p w:rsidR="00C35B1F" w:rsidRPr="00BC2052" w:rsidRDefault="00C35B1F" w:rsidP="00D70701">
            <w:pPr>
              <w:pStyle w:val="ListParagraph"/>
              <w:widowControl w:val="0"/>
              <w:numPr>
                <w:ilvl w:val="0"/>
                <w:numId w:val="29"/>
              </w:numPr>
              <w:tabs>
                <w:tab w:val="left" w:pos="772"/>
                <w:tab w:val="left" w:pos="773"/>
              </w:tabs>
              <w:autoSpaceDE w:val="0"/>
              <w:autoSpaceDN w:val="0"/>
              <w:spacing w:after="0" w:line="240" w:lineRule="auto"/>
              <w:ind w:left="502" w:right="134"/>
              <w:contextualSpacing w:val="0"/>
              <w:jc w:val="both"/>
              <w:rPr>
                <w:rFonts w:ascii="Times New Roman" w:hAnsi="Times New Roman" w:cs="Times New Roman"/>
                <w:sz w:val="24"/>
                <w:szCs w:val="24"/>
              </w:rPr>
            </w:pPr>
            <w:r w:rsidRPr="00BC2052">
              <w:rPr>
                <w:rFonts w:ascii="Times New Roman" w:hAnsi="Times New Roman" w:cs="Times New Roman"/>
                <w:sz w:val="24"/>
                <w:szCs w:val="24"/>
              </w:rPr>
              <w:t>Mann</w:t>
            </w:r>
            <w:r w:rsidRPr="00BC2052">
              <w:rPr>
                <w:rFonts w:ascii="Times New Roman" w:hAnsi="Times New Roman" w:cs="Times New Roman"/>
                <w:spacing w:val="30"/>
                <w:sz w:val="24"/>
                <w:szCs w:val="24"/>
              </w:rPr>
              <w:t xml:space="preserve"> </w:t>
            </w:r>
            <w:r w:rsidRPr="00BC2052">
              <w:rPr>
                <w:rFonts w:ascii="Times New Roman" w:hAnsi="Times New Roman" w:cs="Times New Roman"/>
                <w:sz w:val="24"/>
                <w:szCs w:val="24"/>
              </w:rPr>
              <w:t>J.</w:t>
            </w:r>
            <w:r w:rsidRPr="00BC2052">
              <w:rPr>
                <w:rFonts w:ascii="Times New Roman" w:hAnsi="Times New Roman" w:cs="Times New Roman"/>
                <w:spacing w:val="31"/>
                <w:sz w:val="24"/>
                <w:szCs w:val="24"/>
              </w:rPr>
              <w:t xml:space="preserve"> </w:t>
            </w:r>
            <w:r w:rsidRPr="00BC2052">
              <w:rPr>
                <w:rFonts w:ascii="Times New Roman" w:hAnsi="Times New Roman" w:cs="Times New Roman"/>
                <w:sz w:val="24"/>
                <w:szCs w:val="24"/>
              </w:rPr>
              <w:t>Davidson,</w:t>
            </w:r>
            <w:r w:rsidRPr="00BC2052">
              <w:rPr>
                <w:rFonts w:ascii="Times New Roman" w:hAnsi="Times New Roman" w:cs="Times New Roman"/>
                <w:spacing w:val="31"/>
                <w:sz w:val="24"/>
                <w:szCs w:val="24"/>
              </w:rPr>
              <w:t xml:space="preserve"> </w:t>
            </w:r>
            <w:r w:rsidRPr="00BC2052">
              <w:rPr>
                <w:rFonts w:ascii="Times New Roman" w:hAnsi="Times New Roman" w:cs="Times New Roman"/>
                <w:sz w:val="24"/>
                <w:szCs w:val="24"/>
              </w:rPr>
              <w:t>R.S</w:t>
            </w:r>
            <w:r w:rsidRPr="00BC2052">
              <w:rPr>
                <w:rFonts w:ascii="Times New Roman" w:hAnsi="Times New Roman" w:cs="Times New Roman"/>
                <w:spacing w:val="31"/>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31"/>
                <w:sz w:val="24"/>
                <w:szCs w:val="24"/>
              </w:rPr>
              <w:t xml:space="preserve"> </w:t>
            </w:r>
            <w:r w:rsidRPr="00BC2052">
              <w:rPr>
                <w:rFonts w:ascii="Times New Roman" w:hAnsi="Times New Roman" w:cs="Times New Roman"/>
                <w:sz w:val="24"/>
                <w:szCs w:val="24"/>
              </w:rPr>
              <w:t>J.B.</w:t>
            </w:r>
            <w:r w:rsidRPr="00BC2052">
              <w:rPr>
                <w:rFonts w:ascii="Times New Roman" w:hAnsi="Times New Roman" w:cs="Times New Roman"/>
                <w:spacing w:val="31"/>
                <w:sz w:val="24"/>
                <w:szCs w:val="24"/>
              </w:rPr>
              <w:t xml:space="preserve"> </w:t>
            </w:r>
            <w:r w:rsidRPr="00BC2052">
              <w:rPr>
                <w:rFonts w:ascii="Times New Roman" w:hAnsi="Times New Roman" w:cs="Times New Roman"/>
                <w:sz w:val="24"/>
                <w:szCs w:val="24"/>
              </w:rPr>
              <w:t>Hobbs,</w:t>
            </w:r>
            <w:r w:rsidRPr="00BC2052">
              <w:rPr>
                <w:rFonts w:ascii="Times New Roman" w:hAnsi="Times New Roman" w:cs="Times New Roman"/>
                <w:spacing w:val="29"/>
                <w:sz w:val="24"/>
                <w:szCs w:val="24"/>
              </w:rPr>
              <w:t xml:space="preserve"> </w:t>
            </w:r>
            <w:r w:rsidRPr="00BC2052">
              <w:rPr>
                <w:rFonts w:ascii="Times New Roman" w:hAnsi="Times New Roman" w:cs="Times New Roman"/>
                <w:sz w:val="24"/>
                <w:szCs w:val="24"/>
              </w:rPr>
              <w:t>D.V.</w:t>
            </w:r>
            <w:r w:rsidRPr="00BC2052">
              <w:rPr>
                <w:rFonts w:ascii="Times New Roman" w:hAnsi="Times New Roman" w:cs="Times New Roman"/>
                <w:spacing w:val="31"/>
                <w:sz w:val="24"/>
                <w:szCs w:val="24"/>
              </w:rPr>
              <w:t xml:space="preserve"> </w:t>
            </w:r>
            <w:r w:rsidRPr="00BC2052">
              <w:rPr>
                <w:rFonts w:ascii="Times New Roman" w:hAnsi="Times New Roman" w:cs="Times New Roman"/>
                <w:sz w:val="24"/>
                <w:szCs w:val="24"/>
              </w:rPr>
              <w:t>Banthorpe,</w:t>
            </w:r>
            <w:r w:rsidRPr="00BC2052">
              <w:rPr>
                <w:rFonts w:ascii="Times New Roman" w:hAnsi="Times New Roman" w:cs="Times New Roman"/>
                <w:spacing w:val="31"/>
                <w:sz w:val="24"/>
                <w:szCs w:val="24"/>
              </w:rPr>
              <w:t xml:space="preserve"> </w:t>
            </w:r>
            <w:r w:rsidRPr="00BC2052">
              <w:rPr>
                <w:rFonts w:ascii="Times New Roman" w:hAnsi="Times New Roman" w:cs="Times New Roman"/>
                <w:sz w:val="24"/>
                <w:szCs w:val="24"/>
              </w:rPr>
              <w:t>J.B.</w:t>
            </w:r>
            <w:r w:rsidRPr="00BC2052">
              <w:rPr>
                <w:rFonts w:ascii="Times New Roman" w:hAnsi="Times New Roman" w:cs="Times New Roman"/>
                <w:spacing w:val="29"/>
                <w:sz w:val="24"/>
                <w:szCs w:val="24"/>
              </w:rPr>
              <w:t xml:space="preserve"> </w:t>
            </w:r>
            <w:r w:rsidRPr="00BC2052">
              <w:rPr>
                <w:rFonts w:ascii="Times New Roman" w:hAnsi="Times New Roman" w:cs="Times New Roman"/>
                <w:sz w:val="24"/>
                <w:szCs w:val="24"/>
              </w:rPr>
              <w:t>Harborne.</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1994.</w:t>
            </w:r>
            <w:r w:rsidRPr="00BC2052">
              <w:rPr>
                <w:rFonts w:ascii="Times New Roman" w:hAnsi="Times New Roman" w:cs="Times New Roman"/>
                <w:spacing w:val="2"/>
                <w:sz w:val="24"/>
                <w:szCs w:val="24"/>
              </w:rPr>
              <w:t xml:space="preserve"> </w:t>
            </w:r>
            <w:r w:rsidRPr="00BC2052">
              <w:rPr>
                <w:rFonts w:ascii="Times New Roman" w:hAnsi="Times New Roman" w:cs="Times New Roman"/>
                <w:i/>
                <w:sz w:val="24"/>
                <w:szCs w:val="24"/>
              </w:rPr>
              <w:t>Natural</w:t>
            </w:r>
            <w:r w:rsidRPr="00BC2052">
              <w:rPr>
                <w:rFonts w:ascii="Times New Roman" w:hAnsi="Times New Roman" w:cs="Times New Roman"/>
                <w:i/>
                <w:spacing w:val="-1"/>
                <w:sz w:val="24"/>
                <w:szCs w:val="24"/>
              </w:rPr>
              <w:t xml:space="preserve"> </w:t>
            </w:r>
            <w:r w:rsidRPr="00BC2052">
              <w:rPr>
                <w:rFonts w:ascii="Times New Roman" w:hAnsi="Times New Roman" w:cs="Times New Roman"/>
                <w:i/>
                <w:sz w:val="24"/>
                <w:szCs w:val="24"/>
              </w:rPr>
              <w:t>Products</w:t>
            </w:r>
            <w:r w:rsidRPr="00BC2052">
              <w:rPr>
                <w:rFonts w:ascii="Times New Roman" w:hAnsi="Times New Roman" w:cs="Times New Roman"/>
                <w:sz w:val="24"/>
                <w:szCs w:val="24"/>
              </w:rPr>
              <w:t>.</w:t>
            </w:r>
            <w:r w:rsidRPr="00BC2052">
              <w:rPr>
                <w:rFonts w:ascii="Times New Roman" w:hAnsi="Times New Roman" w:cs="Times New Roman"/>
                <w:spacing w:val="2"/>
                <w:sz w:val="24"/>
                <w:szCs w:val="24"/>
              </w:rPr>
              <w:t xml:space="preserve"> </w:t>
            </w:r>
            <w:r w:rsidRPr="00BC2052">
              <w:rPr>
                <w:rFonts w:ascii="Times New Roman" w:hAnsi="Times New Roman" w:cs="Times New Roman"/>
                <w:sz w:val="24"/>
                <w:szCs w:val="24"/>
              </w:rPr>
              <w:t>Longman Scientific</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and Technical</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Essex.</w:t>
            </w:r>
          </w:p>
          <w:p w:rsidR="00C35B1F" w:rsidRPr="00BC2052" w:rsidRDefault="00C35B1F" w:rsidP="00D70701">
            <w:pPr>
              <w:pStyle w:val="ListParagraph"/>
              <w:widowControl w:val="0"/>
              <w:numPr>
                <w:ilvl w:val="0"/>
                <w:numId w:val="29"/>
              </w:numPr>
              <w:tabs>
                <w:tab w:val="left" w:pos="772"/>
                <w:tab w:val="left" w:pos="773"/>
              </w:tabs>
              <w:autoSpaceDE w:val="0"/>
              <w:autoSpaceDN w:val="0"/>
              <w:spacing w:after="0" w:line="240" w:lineRule="auto"/>
              <w:ind w:left="502" w:right="134"/>
              <w:contextualSpacing w:val="0"/>
              <w:jc w:val="both"/>
              <w:rPr>
                <w:rFonts w:ascii="Times New Roman" w:hAnsi="Times New Roman" w:cs="Times New Roman"/>
                <w:sz w:val="24"/>
                <w:szCs w:val="24"/>
              </w:rPr>
            </w:pPr>
            <w:r w:rsidRPr="00BC2052">
              <w:rPr>
                <w:rFonts w:ascii="Times New Roman" w:hAnsi="Times New Roman" w:cs="Times New Roman"/>
                <w:sz w:val="24"/>
                <w:szCs w:val="24"/>
              </w:rPr>
              <w:t>Gopalan,</w:t>
            </w:r>
            <w:r w:rsidRPr="00BC2052">
              <w:rPr>
                <w:rFonts w:ascii="Times New Roman" w:hAnsi="Times New Roman" w:cs="Times New Roman"/>
                <w:spacing w:val="40"/>
                <w:sz w:val="24"/>
                <w:szCs w:val="24"/>
              </w:rPr>
              <w:t xml:space="preserve"> </w:t>
            </w:r>
            <w:r w:rsidRPr="00BC2052">
              <w:rPr>
                <w:rFonts w:ascii="Times New Roman" w:hAnsi="Times New Roman" w:cs="Times New Roman"/>
                <w:sz w:val="24"/>
                <w:szCs w:val="24"/>
              </w:rPr>
              <w:t>C., B.V.</w:t>
            </w:r>
            <w:r w:rsidRPr="00BC2052">
              <w:rPr>
                <w:rFonts w:ascii="Times New Roman" w:hAnsi="Times New Roman" w:cs="Times New Roman"/>
                <w:spacing w:val="39"/>
                <w:sz w:val="24"/>
                <w:szCs w:val="24"/>
              </w:rPr>
              <w:t xml:space="preserve"> </w:t>
            </w:r>
            <w:r w:rsidRPr="00BC2052">
              <w:rPr>
                <w:rFonts w:ascii="Times New Roman" w:hAnsi="Times New Roman" w:cs="Times New Roman"/>
                <w:sz w:val="24"/>
                <w:szCs w:val="24"/>
              </w:rPr>
              <w:t>Ramasastri</w:t>
            </w:r>
            <w:r w:rsidRPr="00BC2052">
              <w:rPr>
                <w:rFonts w:ascii="Times New Roman" w:hAnsi="Times New Roman" w:cs="Times New Roman"/>
                <w:spacing w:val="40"/>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39"/>
                <w:sz w:val="24"/>
                <w:szCs w:val="24"/>
              </w:rPr>
              <w:t xml:space="preserve"> </w:t>
            </w:r>
            <w:r w:rsidRPr="00BC2052">
              <w:rPr>
                <w:rFonts w:ascii="Times New Roman" w:hAnsi="Times New Roman" w:cs="Times New Roman"/>
                <w:sz w:val="24"/>
                <w:szCs w:val="24"/>
              </w:rPr>
              <w:t>S.C.</w:t>
            </w:r>
            <w:r w:rsidRPr="00BC2052">
              <w:rPr>
                <w:rFonts w:ascii="Times New Roman" w:hAnsi="Times New Roman" w:cs="Times New Roman"/>
                <w:spacing w:val="36"/>
                <w:sz w:val="24"/>
                <w:szCs w:val="24"/>
              </w:rPr>
              <w:t xml:space="preserve"> </w:t>
            </w:r>
            <w:r w:rsidRPr="00BC2052">
              <w:rPr>
                <w:rFonts w:ascii="Times New Roman" w:hAnsi="Times New Roman" w:cs="Times New Roman"/>
                <w:sz w:val="24"/>
                <w:szCs w:val="24"/>
              </w:rPr>
              <w:t>Balasubramanian.</w:t>
            </w:r>
            <w:r w:rsidRPr="00BC2052">
              <w:rPr>
                <w:rFonts w:ascii="Times New Roman" w:hAnsi="Times New Roman" w:cs="Times New Roman"/>
                <w:spacing w:val="39"/>
                <w:sz w:val="24"/>
                <w:szCs w:val="24"/>
              </w:rPr>
              <w:t xml:space="preserve"> </w:t>
            </w:r>
            <w:r w:rsidRPr="00BC2052">
              <w:rPr>
                <w:rFonts w:ascii="Times New Roman" w:hAnsi="Times New Roman" w:cs="Times New Roman"/>
                <w:sz w:val="24"/>
                <w:szCs w:val="24"/>
              </w:rPr>
              <w:t>1985.</w:t>
            </w:r>
            <w:r w:rsidRPr="00BC2052">
              <w:rPr>
                <w:rFonts w:ascii="Times New Roman" w:hAnsi="Times New Roman" w:cs="Times New Roman"/>
                <w:spacing w:val="49"/>
                <w:sz w:val="24"/>
                <w:szCs w:val="24"/>
              </w:rPr>
              <w:t xml:space="preserve"> </w:t>
            </w:r>
            <w:r w:rsidRPr="00BC2052">
              <w:rPr>
                <w:rFonts w:ascii="Times New Roman" w:hAnsi="Times New Roman" w:cs="Times New Roman"/>
                <w:sz w:val="24"/>
                <w:szCs w:val="24"/>
              </w:rPr>
              <w:t>Nutritive</w:t>
            </w:r>
            <w:r w:rsidRPr="00BC2052">
              <w:rPr>
                <w:rFonts w:ascii="Times New Roman" w:hAnsi="Times New Roman" w:cs="Times New Roman"/>
                <w:spacing w:val="-60"/>
                <w:sz w:val="24"/>
                <w:szCs w:val="24"/>
              </w:rPr>
              <w:t xml:space="preserve"> </w:t>
            </w:r>
            <w:r w:rsidRPr="00BC2052">
              <w:rPr>
                <w:rFonts w:ascii="Times New Roman" w:hAnsi="Times New Roman" w:cs="Times New Roman"/>
                <w:sz w:val="24"/>
                <w:szCs w:val="24"/>
              </w:rPr>
              <w:t>Value</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Indian</w:t>
            </w:r>
            <w:r w:rsidRPr="00BC2052">
              <w:rPr>
                <w:rFonts w:ascii="Times New Roman" w:hAnsi="Times New Roman" w:cs="Times New Roman"/>
                <w:spacing w:val="2"/>
                <w:sz w:val="24"/>
                <w:szCs w:val="24"/>
              </w:rPr>
              <w:t xml:space="preserve"> </w:t>
            </w:r>
            <w:r w:rsidRPr="00BC2052">
              <w:rPr>
                <w:rFonts w:ascii="Times New Roman" w:hAnsi="Times New Roman" w:cs="Times New Roman"/>
                <w:sz w:val="24"/>
                <w:szCs w:val="24"/>
              </w:rPr>
              <w:t>Foods. National</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Institute</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4"/>
                <w:sz w:val="24"/>
                <w:szCs w:val="24"/>
              </w:rPr>
              <w:t xml:space="preserve"> </w:t>
            </w:r>
            <w:r w:rsidRPr="00BC2052">
              <w:rPr>
                <w:rFonts w:ascii="Times New Roman" w:hAnsi="Times New Roman" w:cs="Times New Roman"/>
                <w:sz w:val="24"/>
                <w:szCs w:val="24"/>
              </w:rPr>
              <w:t>Nutrition,</w:t>
            </w:r>
            <w:r w:rsidRPr="00BC2052">
              <w:rPr>
                <w:rFonts w:ascii="Times New Roman" w:hAnsi="Times New Roman" w:cs="Times New Roman"/>
                <w:spacing w:val="2"/>
                <w:sz w:val="24"/>
                <w:szCs w:val="24"/>
              </w:rPr>
              <w:t xml:space="preserve"> </w:t>
            </w:r>
            <w:r w:rsidRPr="00BC2052">
              <w:rPr>
                <w:rFonts w:ascii="Times New Roman" w:hAnsi="Times New Roman" w:cs="Times New Roman"/>
                <w:sz w:val="24"/>
                <w:szCs w:val="24"/>
              </w:rPr>
              <w:t>Hyderabad.</w:t>
            </w:r>
          </w:p>
          <w:p w:rsidR="00C35B1F" w:rsidRPr="00BC2052" w:rsidRDefault="00C35B1F" w:rsidP="00D70701">
            <w:pPr>
              <w:pStyle w:val="ListParagraph"/>
              <w:widowControl w:val="0"/>
              <w:numPr>
                <w:ilvl w:val="0"/>
                <w:numId w:val="29"/>
              </w:numPr>
              <w:tabs>
                <w:tab w:val="left" w:pos="772"/>
                <w:tab w:val="left" w:pos="773"/>
              </w:tabs>
              <w:autoSpaceDE w:val="0"/>
              <w:autoSpaceDN w:val="0"/>
              <w:adjustRightInd w:val="0"/>
              <w:spacing w:after="0" w:line="240" w:lineRule="auto"/>
              <w:ind w:left="502"/>
              <w:contextualSpacing w:val="0"/>
              <w:jc w:val="both"/>
              <w:rPr>
                <w:rFonts w:ascii="Times New Roman" w:eastAsia="TimesNewRomanPSMT" w:hAnsi="Times New Roman" w:cs="Times New Roman"/>
                <w:sz w:val="24"/>
                <w:szCs w:val="24"/>
              </w:rPr>
            </w:pPr>
            <w:r w:rsidRPr="00BC2052">
              <w:rPr>
                <w:rFonts w:ascii="Times New Roman" w:eastAsia="TimesNewRomanPSMT" w:hAnsi="Times New Roman" w:cs="Times New Roman"/>
                <w:sz w:val="24"/>
                <w:szCs w:val="24"/>
              </w:rPr>
              <w:t xml:space="preserve">Harborne. J.B. 1998. Phytochemical methods. A guide to modern techniques of Plant </w:t>
            </w:r>
            <w:r w:rsidRPr="00BC2052">
              <w:rPr>
                <w:rFonts w:ascii="Times New Roman" w:eastAsia="TimesNewRomanPSMT" w:hAnsi="Times New Roman" w:cs="Times New Roman"/>
                <w:sz w:val="24"/>
                <w:szCs w:val="24"/>
              </w:rPr>
              <w:lastRenderedPageBreak/>
              <w:t>Analysis, Chapman and Hall publication, London.</w:t>
            </w:r>
          </w:p>
          <w:p w:rsidR="00C35B1F" w:rsidRPr="00BC2052" w:rsidRDefault="00C35B1F" w:rsidP="00D70701">
            <w:pPr>
              <w:numPr>
                <w:ilvl w:val="0"/>
                <w:numId w:val="29"/>
              </w:numPr>
              <w:autoSpaceDE w:val="0"/>
              <w:autoSpaceDN w:val="0"/>
              <w:adjustRightInd w:val="0"/>
              <w:ind w:left="502"/>
              <w:jc w:val="both"/>
              <w:rPr>
                <w:rFonts w:eastAsia="TimesNewRomanPSMT"/>
                <w:sz w:val="24"/>
                <w:szCs w:val="24"/>
              </w:rPr>
            </w:pPr>
            <w:r w:rsidRPr="00BC2052">
              <w:rPr>
                <w:sz w:val="24"/>
                <w:szCs w:val="24"/>
              </w:rPr>
              <w:t>Traditional</w:t>
            </w:r>
            <w:r w:rsidRPr="00BC2052">
              <w:rPr>
                <w:spacing w:val="36"/>
                <w:sz w:val="24"/>
                <w:szCs w:val="24"/>
              </w:rPr>
              <w:t xml:space="preserve"> </w:t>
            </w:r>
            <w:r w:rsidRPr="00BC2052">
              <w:rPr>
                <w:sz w:val="24"/>
                <w:szCs w:val="24"/>
              </w:rPr>
              <w:t>plant</w:t>
            </w:r>
            <w:r w:rsidRPr="00BC2052">
              <w:rPr>
                <w:spacing w:val="42"/>
                <w:sz w:val="24"/>
                <w:szCs w:val="24"/>
              </w:rPr>
              <w:t xml:space="preserve"> </w:t>
            </w:r>
            <w:r w:rsidRPr="00BC2052">
              <w:rPr>
                <w:sz w:val="24"/>
                <w:szCs w:val="24"/>
              </w:rPr>
              <w:t>medicines</w:t>
            </w:r>
            <w:r w:rsidRPr="00BC2052">
              <w:rPr>
                <w:spacing w:val="39"/>
                <w:sz w:val="24"/>
                <w:szCs w:val="24"/>
              </w:rPr>
              <w:t xml:space="preserve"> </w:t>
            </w:r>
            <w:r w:rsidRPr="00BC2052">
              <w:rPr>
                <w:sz w:val="24"/>
                <w:szCs w:val="24"/>
              </w:rPr>
              <w:t>as</w:t>
            </w:r>
            <w:r w:rsidRPr="00BC2052">
              <w:rPr>
                <w:spacing w:val="39"/>
                <w:sz w:val="24"/>
                <w:szCs w:val="24"/>
              </w:rPr>
              <w:t xml:space="preserve"> </w:t>
            </w:r>
            <w:r w:rsidRPr="00BC2052">
              <w:rPr>
                <w:sz w:val="24"/>
                <w:szCs w:val="24"/>
              </w:rPr>
              <w:t>sources</w:t>
            </w:r>
            <w:r w:rsidRPr="00BC2052">
              <w:rPr>
                <w:spacing w:val="39"/>
                <w:sz w:val="24"/>
                <w:szCs w:val="24"/>
              </w:rPr>
              <w:t xml:space="preserve"> </w:t>
            </w:r>
            <w:r w:rsidRPr="00BC2052">
              <w:rPr>
                <w:sz w:val="24"/>
                <w:szCs w:val="24"/>
              </w:rPr>
              <w:t>of</w:t>
            </w:r>
            <w:r w:rsidRPr="00BC2052">
              <w:rPr>
                <w:spacing w:val="39"/>
                <w:sz w:val="24"/>
                <w:szCs w:val="24"/>
              </w:rPr>
              <w:t xml:space="preserve"> </w:t>
            </w:r>
            <w:r w:rsidRPr="00BC2052">
              <w:rPr>
                <w:sz w:val="24"/>
                <w:szCs w:val="24"/>
              </w:rPr>
              <w:t>new</w:t>
            </w:r>
            <w:r w:rsidRPr="00BC2052">
              <w:rPr>
                <w:spacing w:val="41"/>
                <w:sz w:val="24"/>
                <w:szCs w:val="24"/>
              </w:rPr>
              <w:t xml:space="preserve"> </w:t>
            </w:r>
            <w:r w:rsidRPr="00BC2052">
              <w:rPr>
                <w:sz w:val="24"/>
                <w:szCs w:val="24"/>
              </w:rPr>
              <w:t>drugs.</w:t>
            </w:r>
            <w:r w:rsidRPr="00BC2052">
              <w:rPr>
                <w:spacing w:val="42"/>
                <w:sz w:val="24"/>
                <w:szCs w:val="24"/>
              </w:rPr>
              <w:t xml:space="preserve"> </w:t>
            </w:r>
            <w:r w:rsidRPr="00BC2052">
              <w:rPr>
                <w:sz w:val="24"/>
                <w:szCs w:val="24"/>
              </w:rPr>
              <w:t>P.J</w:t>
            </w:r>
            <w:r w:rsidRPr="00BC2052">
              <w:rPr>
                <w:spacing w:val="44"/>
                <w:sz w:val="24"/>
                <w:szCs w:val="24"/>
              </w:rPr>
              <w:t xml:space="preserve"> </w:t>
            </w:r>
            <w:r w:rsidRPr="00BC2052">
              <w:rPr>
                <w:sz w:val="24"/>
                <w:szCs w:val="24"/>
              </w:rPr>
              <w:t>Houghton</w:t>
            </w:r>
            <w:r w:rsidRPr="00BC2052">
              <w:rPr>
                <w:spacing w:val="37"/>
                <w:sz w:val="24"/>
                <w:szCs w:val="24"/>
              </w:rPr>
              <w:t xml:space="preserve"> </w:t>
            </w:r>
            <w:r w:rsidRPr="00BC2052">
              <w:rPr>
                <w:sz w:val="24"/>
                <w:szCs w:val="24"/>
              </w:rPr>
              <w:t>in</w:t>
            </w:r>
            <w:r w:rsidRPr="00BC2052">
              <w:rPr>
                <w:spacing w:val="42"/>
                <w:sz w:val="24"/>
                <w:szCs w:val="24"/>
              </w:rPr>
              <w:t xml:space="preserve"> </w:t>
            </w:r>
            <w:r w:rsidRPr="00BC2052">
              <w:rPr>
                <w:sz w:val="24"/>
                <w:szCs w:val="24"/>
              </w:rPr>
              <w:t>Pharmacognosy.</w:t>
            </w:r>
            <w:r w:rsidRPr="00BC2052">
              <w:rPr>
                <w:spacing w:val="-55"/>
                <w:sz w:val="24"/>
                <w:szCs w:val="24"/>
              </w:rPr>
              <w:t xml:space="preserve"> </w:t>
            </w:r>
            <w:r w:rsidRPr="00BC2052">
              <w:rPr>
                <w:sz w:val="24"/>
                <w:szCs w:val="24"/>
              </w:rPr>
              <w:t>Trease</w:t>
            </w:r>
            <w:r w:rsidRPr="00BC2052">
              <w:rPr>
                <w:spacing w:val="3"/>
                <w:sz w:val="24"/>
                <w:szCs w:val="24"/>
              </w:rPr>
              <w:t xml:space="preserve"> </w:t>
            </w:r>
            <w:r w:rsidRPr="00BC2052">
              <w:rPr>
                <w:sz w:val="24"/>
                <w:szCs w:val="24"/>
              </w:rPr>
              <w:t>and Evan's.16</w:t>
            </w:r>
            <w:r w:rsidRPr="00BC2052">
              <w:rPr>
                <w:spacing w:val="1"/>
                <w:sz w:val="24"/>
                <w:szCs w:val="24"/>
              </w:rPr>
              <w:t xml:space="preserve"> </w:t>
            </w:r>
            <w:r w:rsidRPr="00BC2052">
              <w:rPr>
                <w:sz w:val="24"/>
                <w:szCs w:val="24"/>
              </w:rPr>
              <w:t>Ed</w:t>
            </w:r>
            <w:r w:rsidRPr="00BC2052">
              <w:rPr>
                <w:spacing w:val="3"/>
                <w:sz w:val="24"/>
                <w:szCs w:val="24"/>
              </w:rPr>
              <w:t xml:space="preserve"> </w:t>
            </w:r>
            <w:r w:rsidRPr="00BC2052">
              <w:rPr>
                <w:sz w:val="24"/>
                <w:szCs w:val="24"/>
              </w:rPr>
              <w:t>.2009.</w:t>
            </w:r>
          </w:p>
          <w:p w:rsidR="00C35B1F" w:rsidRPr="00BC2052" w:rsidRDefault="00C35B1F" w:rsidP="00D70701">
            <w:pPr>
              <w:numPr>
                <w:ilvl w:val="0"/>
                <w:numId w:val="29"/>
              </w:numPr>
              <w:autoSpaceDE w:val="0"/>
              <w:autoSpaceDN w:val="0"/>
              <w:adjustRightInd w:val="0"/>
              <w:ind w:left="502"/>
              <w:jc w:val="both"/>
              <w:rPr>
                <w:rFonts w:eastAsia="TimesNewRomanPSMT"/>
                <w:sz w:val="24"/>
                <w:szCs w:val="24"/>
              </w:rPr>
            </w:pPr>
            <w:r w:rsidRPr="00BC2052">
              <w:rPr>
                <w:sz w:val="24"/>
                <w:szCs w:val="24"/>
              </w:rPr>
              <w:t>Sundara Rajan, S, 2003. Practical Manual of Plant Anatomy and Embryology 1st ed, Anmol Publications, ISBN-812610668.</w:t>
            </w:r>
          </w:p>
          <w:p w:rsidR="00C35B1F" w:rsidRPr="00C35B1F" w:rsidRDefault="00C35B1F" w:rsidP="00D70701">
            <w:pPr>
              <w:numPr>
                <w:ilvl w:val="0"/>
                <w:numId w:val="29"/>
              </w:numPr>
              <w:autoSpaceDE w:val="0"/>
              <w:autoSpaceDN w:val="0"/>
              <w:adjustRightInd w:val="0"/>
              <w:ind w:left="502"/>
              <w:jc w:val="both"/>
              <w:rPr>
                <w:rFonts w:eastAsia="TimesNewRomanPSMT"/>
                <w:sz w:val="24"/>
                <w:szCs w:val="24"/>
              </w:rPr>
            </w:pPr>
            <w:r w:rsidRPr="00BC2052">
              <w:rPr>
                <w:sz w:val="24"/>
                <w:szCs w:val="24"/>
              </w:rPr>
              <w:t xml:space="preserve">Katherine Esau. 2006. Anatomy of Seed Plants. 2nd edition, John Wiley and Sons. </w:t>
            </w:r>
          </w:p>
        </w:tc>
      </w:tr>
      <w:tr w:rsidR="00C35B1F" w:rsidTr="00766114">
        <w:tc>
          <w:tcPr>
            <w:tcW w:w="9468" w:type="dxa"/>
          </w:tcPr>
          <w:p w:rsidR="00C35B1F" w:rsidRPr="00C35B1F" w:rsidRDefault="00C35B1F" w:rsidP="00C35B1F">
            <w:pPr>
              <w:jc w:val="both"/>
              <w:rPr>
                <w:b/>
                <w:sz w:val="24"/>
                <w:szCs w:val="24"/>
              </w:rPr>
            </w:pPr>
            <w:r>
              <w:rPr>
                <w:b/>
                <w:sz w:val="24"/>
                <w:szCs w:val="24"/>
              </w:rPr>
              <w:lastRenderedPageBreak/>
              <w:t>Web resources:</w:t>
            </w:r>
          </w:p>
        </w:tc>
      </w:tr>
      <w:tr w:rsidR="00C35B1F" w:rsidTr="00766114">
        <w:tc>
          <w:tcPr>
            <w:tcW w:w="9468" w:type="dxa"/>
          </w:tcPr>
          <w:p w:rsidR="00C35B1F" w:rsidRPr="00BC2052" w:rsidRDefault="005315F4" w:rsidP="00D70701">
            <w:pPr>
              <w:numPr>
                <w:ilvl w:val="0"/>
                <w:numId w:val="28"/>
              </w:numPr>
              <w:ind w:left="540"/>
              <w:jc w:val="both"/>
              <w:rPr>
                <w:sz w:val="24"/>
                <w:szCs w:val="24"/>
              </w:rPr>
            </w:pPr>
            <w:hyperlink r:id="rId81" w:history="1">
              <w:r w:rsidR="00C35B1F" w:rsidRPr="00BC2052">
                <w:rPr>
                  <w:sz w:val="24"/>
                  <w:szCs w:val="24"/>
                </w:rPr>
                <w:t>https://www.kobo.com/gr/en/ebook/phytochemistry-2</w:t>
              </w:r>
            </w:hyperlink>
          </w:p>
          <w:p w:rsidR="00C35B1F" w:rsidRPr="00BC2052" w:rsidRDefault="005315F4" w:rsidP="00D70701">
            <w:pPr>
              <w:numPr>
                <w:ilvl w:val="0"/>
                <w:numId w:val="28"/>
              </w:numPr>
              <w:ind w:left="540"/>
              <w:jc w:val="both"/>
              <w:rPr>
                <w:sz w:val="24"/>
                <w:szCs w:val="24"/>
              </w:rPr>
            </w:pPr>
            <w:hyperlink r:id="rId82" w:history="1">
              <w:r w:rsidR="00C35B1F" w:rsidRPr="00BC2052">
                <w:rPr>
                  <w:sz w:val="24"/>
                  <w:szCs w:val="24"/>
                </w:rPr>
                <w:t>https://www.amazon.in/Textbook-Pharmacognosy-Phytochemistry-Kumar-Jayaveera-ebook/dp/B06XKSY76H</w:t>
              </w:r>
            </w:hyperlink>
          </w:p>
          <w:p w:rsidR="00C35B1F" w:rsidRPr="00BC2052" w:rsidRDefault="005315F4" w:rsidP="00D70701">
            <w:pPr>
              <w:numPr>
                <w:ilvl w:val="0"/>
                <w:numId w:val="28"/>
              </w:numPr>
              <w:ind w:left="540"/>
              <w:jc w:val="both"/>
              <w:rPr>
                <w:sz w:val="24"/>
                <w:szCs w:val="24"/>
              </w:rPr>
            </w:pPr>
            <w:hyperlink r:id="rId83" w:history="1">
              <w:r w:rsidR="00C35B1F" w:rsidRPr="00BC2052">
                <w:rPr>
                  <w:sz w:val="24"/>
                  <w:szCs w:val="24"/>
                </w:rPr>
                <w:t>https://www.amazon.in/Computational-Phytochemistry-Satyajit-Dey-Sarker-ebook/dp/B07CV96NZJ</w:t>
              </w:r>
            </w:hyperlink>
          </w:p>
          <w:p w:rsidR="00C35B1F" w:rsidRPr="00BC2052" w:rsidRDefault="005315F4" w:rsidP="00D70701">
            <w:pPr>
              <w:numPr>
                <w:ilvl w:val="0"/>
                <w:numId w:val="28"/>
              </w:numPr>
              <w:ind w:left="540"/>
              <w:jc w:val="both"/>
              <w:rPr>
                <w:sz w:val="24"/>
                <w:szCs w:val="24"/>
              </w:rPr>
            </w:pPr>
            <w:hyperlink r:id="rId84" w:history="1">
              <w:r w:rsidR="00C35B1F" w:rsidRPr="00BC2052">
                <w:rPr>
                  <w:sz w:val="24"/>
                  <w:szCs w:val="24"/>
                </w:rPr>
                <w:t>https://studyfrnd.com/pharmacognosy-and-phytochemistry-book/</w:t>
              </w:r>
            </w:hyperlink>
          </w:p>
          <w:p w:rsidR="00C35B1F" w:rsidRPr="00BC2052" w:rsidRDefault="005315F4" w:rsidP="00D70701">
            <w:pPr>
              <w:numPr>
                <w:ilvl w:val="0"/>
                <w:numId w:val="28"/>
              </w:numPr>
              <w:ind w:left="540"/>
              <w:jc w:val="both"/>
              <w:rPr>
                <w:sz w:val="24"/>
                <w:szCs w:val="24"/>
              </w:rPr>
            </w:pPr>
            <w:hyperlink r:id="rId85" w:history="1">
              <w:r w:rsidR="00C35B1F" w:rsidRPr="00BC2052">
                <w:rPr>
                  <w:sz w:val="24"/>
                  <w:szCs w:val="24"/>
                </w:rPr>
                <w:t>https://www.worldcat.org/title/textbook-of-pharmacognosy-and-phytochemistry/oclc/802053616</w:t>
              </w:r>
            </w:hyperlink>
          </w:p>
          <w:p w:rsidR="00C35B1F" w:rsidRPr="00C35B1F" w:rsidRDefault="005315F4" w:rsidP="00D70701">
            <w:pPr>
              <w:pStyle w:val="ListParagraph"/>
              <w:numPr>
                <w:ilvl w:val="0"/>
                <w:numId w:val="28"/>
              </w:numPr>
              <w:ind w:left="540"/>
              <w:jc w:val="both"/>
              <w:rPr>
                <w:rFonts w:ascii="Times New Roman" w:hAnsi="Times New Roman" w:cs="Times New Roman"/>
                <w:b/>
                <w:sz w:val="24"/>
                <w:szCs w:val="24"/>
              </w:rPr>
            </w:pPr>
            <w:hyperlink r:id="rId86" w:history="1">
              <w:r w:rsidR="00C35B1F" w:rsidRPr="00BC2052">
                <w:rPr>
                  <w:rFonts w:ascii="Times New Roman" w:hAnsi="Times New Roman" w:cs="Times New Roman"/>
                  <w:sz w:val="24"/>
                  <w:szCs w:val="24"/>
                </w:rPr>
                <w:t>https://www.worldcat.org/title/phytochemistry/oclc/621430002</w:t>
              </w:r>
            </w:hyperlink>
          </w:p>
        </w:tc>
      </w:tr>
    </w:tbl>
    <w:p w:rsidR="00707B39" w:rsidRPr="00B92213" w:rsidRDefault="00C35B1F" w:rsidP="00C35B1F">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707B39" w:rsidRPr="00BC2052" w:rsidRDefault="00707B39" w:rsidP="00707B39">
      <w:pPr>
        <w:autoSpaceDE w:val="0"/>
        <w:autoSpaceDN w:val="0"/>
        <w:adjustRightInd w:val="0"/>
        <w:spacing w:after="0" w:line="240" w:lineRule="auto"/>
        <w:ind w:left="720"/>
        <w:jc w:val="both"/>
        <w:rPr>
          <w:rFonts w:ascii="Times New Roman" w:eastAsia="TimesNewRomanPSMT" w:hAnsi="Times New Roman" w:cs="Times New Roman"/>
          <w:sz w:val="24"/>
          <w:szCs w:val="24"/>
        </w:rPr>
      </w:pPr>
    </w:p>
    <w:p w:rsidR="00707B39" w:rsidRPr="00A6108A" w:rsidRDefault="00707B39" w:rsidP="00707B39">
      <w:pPr>
        <w:spacing w:before="90"/>
        <w:ind w:left="426"/>
        <w:rPr>
          <w:rFonts w:ascii="Times New Roman" w:hAnsi="Times New Roman" w:cs="Times New Roman"/>
          <w:b/>
          <w:sz w:val="24"/>
          <w:szCs w:val="24"/>
        </w:rPr>
      </w:pPr>
      <w:r w:rsidRPr="00A6108A">
        <w:rPr>
          <w:rFonts w:ascii="Times New Roman" w:hAnsi="Times New Roman" w:cs="Times New Roman"/>
          <w:b/>
          <w:sz w:val="24"/>
          <w:szCs w:val="24"/>
        </w:rPr>
        <w:t>Mapping</w:t>
      </w:r>
      <w:r w:rsidRPr="00A6108A">
        <w:rPr>
          <w:rFonts w:ascii="Times New Roman" w:hAnsi="Times New Roman" w:cs="Times New Roman"/>
          <w:b/>
          <w:spacing w:val="-2"/>
          <w:sz w:val="24"/>
          <w:szCs w:val="24"/>
        </w:rPr>
        <w:t xml:space="preserve"> </w:t>
      </w:r>
      <w:r w:rsidRPr="00A6108A">
        <w:rPr>
          <w:rFonts w:ascii="Times New Roman" w:hAnsi="Times New Roman" w:cs="Times New Roman"/>
          <w:b/>
          <w:sz w:val="24"/>
          <w:szCs w:val="24"/>
        </w:rPr>
        <w:t>with</w:t>
      </w:r>
      <w:r w:rsidRPr="00A6108A">
        <w:rPr>
          <w:rFonts w:ascii="Times New Roman" w:hAnsi="Times New Roman" w:cs="Times New Roman"/>
          <w:b/>
          <w:spacing w:val="-1"/>
          <w:sz w:val="24"/>
          <w:szCs w:val="24"/>
        </w:rPr>
        <w:t xml:space="preserve"> </w:t>
      </w:r>
      <w:r w:rsidRPr="00A6108A">
        <w:rPr>
          <w:rFonts w:ascii="Times New Roman" w:hAnsi="Times New Roman" w:cs="Times New Roman"/>
          <w:b/>
          <w:sz w:val="24"/>
          <w:szCs w:val="24"/>
        </w:rPr>
        <w:t>Programme</w:t>
      </w:r>
      <w:r w:rsidRPr="00A6108A">
        <w:rPr>
          <w:rFonts w:ascii="Times New Roman" w:hAnsi="Times New Roman" w:cs="Times New Roman"/>
          <w:b/>
          <w:spacing w:val="-2"/>
          <w:sz w:val="24"/>
          <w:szCs w:val="24"/>
        </w:rPr>
        <w:t xml:space="preserve"> </w:t>
      </w:r>
      <w:r w:rsidRPr="00A6108A">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D72FD" w:rsidRPr="004A08DC" w:rsidTr="00BF7BE4">
        <w:trPr>
          <w:trHeight w:val="467"/>
        </w:trPr>
        <w:tc>
          <w:tcPr>
            <w:tcW w:w="859" w:type="dxa"/>
          </w:tcPr>
          <w:p w:rsidR="005D72FD" w:rsidRPr="00862094" w:rsidRDefault="005D72FD" w:rsidP="009E4BCE">
            <w:pPr>
              <w:pStyle w:val="TableParagraph"/>
              <w:jc w:val="center"/>
              <w:rPr>
                <w:sz w:val="24"/>
                <w:szCs w:val="24"/>
              </w:rPr>
            </w:pPr>
            <w:r>
              <w:rPr>
                <w:b/>
                <w:sz w:val="24"/>
              </w:rPr>
              <w:t>COs</w:t>
            </w:r>
          </w:p>
        </w:tc>
        <w:tc>
          <w:tcPr>
            <w:tcW w:w="833" w:type="dxa"/>
          </w:tcPr>
          <w:p w:rsidR="005D72FD" w:rsidRPr="00862094" w:rsidRDefault="005D72F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D72FD" w:rsidRPr="00862094" w:rsidRDefault="005D72F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D72FD" w:rsidRPr="00862094" w:rsidRDefault="005D72F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D72FD" w:rsidRPr="00862094" w:rsidRDefault="005D72F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D72FD" w:rsidRPr="00862094" w:rsidRDefault="005D72FD" w:rsidP="009E4BCE">
            <w:pPr>
              <w:pStyle w:val="TableParagraph"/>
              <w:spacing w:line="275" w:lineRule="exact"/>
              <w:rPr>
                <w:b/>
                <w:sz w:val="24"/>
                <w:szCs w:val="24"/>
              </w:rPr>
            </w:pPr>
            <w:r>
              <w:rPr>
                <w:b/>
                <w:sz w:val="24"/>
                <w:szCs w:val="24"/>
              </w:rPr>
              <w:t>PSO1</w:t>
            </w:r>
          </w:p>
        </w:tc>
        <w:tc>
          <w:tcPr>
            <w:tcW w:w="833" w:type="dxa"/>
          </w:tcPr>
          <w:p w:rsidR="005D72FD" w:rsidRPr="00862094" w:rsidRDefault="005D72FD" w:rsidP="009E4BCE">
            <w:pPr>
              <w:pStyle w:val="TableParagraph"/>
              <w:spacing w:line="275" w:lineRule="exact"/>
              <w:ind w:left="38" w:right="131"/>
              <w:jc w:val="center"/>
              <w:rPr>
                <w:b/>
                <w:sz w:val="24"/>
                <w:szCs w:val="24"/>
              </w:rPr>
            </w:pPr>
            <w:r>
              <w:rPr>
                <w:b/>
                <w:sz w:val="24"/>
                <w:szCs w:val="24"/>
              </w:rPr>
              <w:t>PSO2</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PSO3</w:t>
            </w:r>
          </w:p>
        </w:tc>
        <w:tc>
          <w:tcPr>
            <w:tcW w:w="831" w:type="dxa"/>
          </w:tcPr>
          <w:p w:rsidR="005D72FD" w:rsidRPr="00862094" w:rsidRDefault="005D72FD" w:rsidP="009E4BCE">
            <w:pPr>
              <w:pStyle w:val="TableParagraph"/>
              <w:spacing w:line="275" w:lineRule="exact"/>
              <w:ind w:left="38" w:right="131"/>
              <w:jc w:val="center"/>
              <w:rPr>
                <w:b/>
                <w:sz w:val="24"/>
                <w:szCs w:val="24"/>
              </w:rPr>
            </w:pPr>
            <w:r>
              <w:rPr>
                <w:b/>
                <w:sz w:val="24"/>
                <w:szCs w:val="24"/>
              </w:rPr>
              <w:t>PSO4</w:t>
            </w:r>
          </w:p>
        </w:tc>
        <w:tc>
          <w:tcPr>
            <w:tcW w:w="831" w:type="dxa"/>
          </w:tcPr>
          <w:p w:rsidR="005D72FD" w:rsidRPr="00862094" w:rsidRDefault="005D72FD" w:rsidP="009E4BCE">
            <w:pPr>
              <w:pStyle w:val="TableParagraph"/>
              <w:spacing w:line="275" w:lineRule="exact"/>
              <w:ind w:left="37" w:right="129"/>
              <w:jc w:val="center"/>
              <w:rPr>
                <w:b/>
                <w:sz w:val="24"/>
                <w:szCs w:val="24"/>
              </w:rPr>
            </w:pPr>
            <w:r>
              <w:rPr>
                <w:b/>
                <w:sz w:val="24"/>
                <w:szCs w:val="24"/>
              </w:rPr>
              <w:t>PSO5</w:t>
            </w:r>
          </w:p>
        </w:tc>
      </w:tr>
      <w:tr w:rsidR="00BF7BE4" w:rsidRPr="004A08DC" w:rsidTr="00BF7BE4">
        <w:trPr>
          <w:trHeight w:val="48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CO1</w:t>
            </w:r>
          </w:p>
        </w:tc>
        <w:tc>
          <w:tcPr>
            <w:tcW w:w="833" w:type="dxa"/>
          </w:tcPr>
          <w:p w:rsidR="00BF7BE4" w:rsidRPr="004A08DC" w:rsidRDefault="005D72FD" w:rsidP="008E1FAE">
            <w:pPr>
              <w:pStyle w:val="TableParagraph"/>
              <w:spacing w:line="275" w:lineRule="exact"/>
              <w:ind w:left="7"/>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3"/>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3"/>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BF7BE4" w:rsidRPr="004A08DC" w:rsidRDefault="00BF7BE4" w:rsidP="008E1FAE">
            <w:pPr>
              <w:pStyle w:val="TableParagraph"/>
              <w:spacing w:line="275" w:lineRule="exact"/>
              <w:ind w:left="2"/>
              <w:jc w:val="center"/>
              <w:rPr>
                <w:sz w:val="24"/>
                <w:szCs w:val="24"/>
              </w:rPr>
            </w:pPr>
            <w:r w:rsidRPr="004A08DC">
              <w:rPr>
                <w:w w:val="99"/>
                <w:sz w:val="24"/>
                <w:szCs w:val="24"/>
              </w:rPr>
              <w:t>S</w:t>
            </w:r>
          </w:p>
        </w:tc>
        <w:tc>
          <w:tcPr>
            <w:tcW w:w="831" w:type="dxa"/>
          </w:tcPr>
          <w:p w:rsidR="00BF7BE4" w:rsidRPr="004A08DC" w:rsidRDefault="005D72FD" w:rsidP="00C02BE5">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5D72FD" w:rsidP="00C02BE5">
            <w:pPr>
              <w:pStyle w:val="TableParagraph"/>
              <w:spacing w:line="275" w:lineRule="exact"/>
              <w:ind w:left="3"/>
              <w:jc w:val="center"/>
              <w:rPr>
                <w:sz w:val="24"/>
                <w:szCs w:val="24"/>
              </w:rPr>
            </w:pPr>
            <w:r>
              <w:rPr>
                <w:w w:val="99"/>
                <w:sz w:val="24"/>
                <w:szCs w:val="24"/>
              </w:rPr>
              <w:t>3</w:t>
            </w:r>
          </w:p>
        </w:tc>
      </w:tr>
      <w:tr w:rsidR="00BF7BE4" w:rsidRPr="004A08DC" w:rsidTr="00BF7BE4">
        <w:trPr>
          <w:trHeight w:val="481"/>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CO2</w:t>
            </w:r>
          </w:p>
        </w:tc>
        <w:tc>
          <w:tcPr>
            <w:tcW w:w="833" w:type="dxa"/>
          </w:tcPr>
          <w:p w:rsidR="00BF7BE4" w:rsidRPr="004A08DC" w:rsidRDefault="005D72FD" w:rsidP="008E1FAE">
            <w:pPr>
              <w:pStyle w:val="TableParagraph"/>
              <w:spacing w:line="275" w:lineRule="exact"/>
              <w:ind w:left="7"/>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8"/>
              <w:jc w:val="center"/>
              <w:rPr>
                <w:sz w:val="24"/>
                <w:szCs w:val="24"/>
              </w:rPr>
            </w:pPr>
            <w:r>
              <w:rPr>
                <w:w w:val="99"/>
                <w:sz w:val="24"/>
                <w:szCs w:val="24"/>
              </w:rPr>
              <w:t>2</w:t>
            </w:r>
          </w:p>
        </w:tc>
        <w:tc>
          <w:tcPr>
            <w:tcW w:w="833" w:type="dxa"/>
          </w:tcPr>
          <w:p w:rsidR="00BF7BE4" w:rsidRPr="004A08DC" w:rsidRDefault="005D72FD" w:rsidP="008E1FAE">
            <w:pPr>
              <w:pStyle w:val="TableParagraph"/>
              <w:spacing w:line="275" w:lineRule="exact"/>
              <w:ind w:left="3"/>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7"/>
              <w:jc w:val="center"/>
              <w:rPr>
                <w:sz w:val="24"/>
                <w:szCs w:val="24"/>
              </w:rPr>
            </w:pPr>
            <w:r>
              <w:rPr>
                <w:w w:val="99"/>
                <w:sz w:val="24"/>
                <w:szCs w:val="24"/>
              </w:rPr>
              <w:t>2</w:t>
            </w:r>
          </w:p>
        </w:tc>
        <w:tc>
          <w:tcPr>
            <w:tcW w:w="833" w:type="dxa"/>
          </w:tcPr>
          <w:p w:rsidR="00BF7BE4" w:rsidRPr="004A08DC" w:rsidRDefault="005D72FD" w:rsidP="008E1FAE">
            <w:pPr>
              <w:pStyle w:val="TableParagraph"/>
              <w:spacing w:line="275" w:lineRule="exact"/>
              <w:ind w:left="9"/>
              <w:jc w:val="center"/>
              <w:rPr>
                <w:sz w:val="24"/>
                <w:szCs w:val="24"/>
              </w:rPr>
            </w:pPr>
            <w:r>
              <w:rPr>
                <w:sz w:val="24"/>
                <w:szCs w:val="24"/>
              </w:rPr>
              <w:t>1</w:t>
            </w:r>
          </w:p>
        </w:tc>
        <w:tc>
          <w:tcPr>
            <w:tcW w:w="831" w:type="dxa"/>
          </w:tcPr>
          <w:p w:rsidR="00BF7BE4" w:rsidRPr="004A08DC" w:rsidRDefault="005D72FD" w:rsidP="008E1FAE">
            <w:pPr>
              <w:pStyle w:val="TableParagraph"/>
              <w:spacing w:line="275" w:lineRule="exact"/>
              <w:ind w:left="2"/>
              <w:jc w:val="center"/>
              <w:rPr>
                <w:sz w:val="24"/>
                <w:szCs w:val="24"/>
              </w:rPr>
            </w:pPr>
            <w:r>
              <w:rPr>
                <w:w w:val="99"/>
                <w:sz w:val="24"/>
                <w:szCs w:val="24"/>
              </w:rPr>
              <w:t>2</w:t>
            </w:r>
          </w:p>
        </w:tc>
        <w:tc>
          <w:tcPr>
            <w:tcW w:w="831" w:type="dxa"/>
          </w:tcPr>
          <w:p w:rsidR="00BF7BE4" w:rsidRPr="004A08DC" w:rsidRDefault="005D72FD" w:rsidP="00C02BE5">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5D72FD" w:rsidP="00C02BE5">
            <w:pPr>
              <w:pStyle w:val="TableParagraph"/>
              <w:spacing w:line="275" w:lineRule="exact"/>
              <w:ind w:left="7"/>
              <w:jc w:val="center"/>
              <w:rPr>
                <w:sz w:val="24"/>
                <w:szCs w:val="24"/>
              </w:rPr>
            </w:pPr>
            <w:r>
              <w:rPr>
                <w:w w:val="99"/>
                <w:sz w:val="24"/>
                <w:szCs w:val="24"/>
              </w:rPr>
              <w:t>2</w:t>
            </w:r>
          </w:p>
        </w:tc>
      </w:tr>
      <w:tr w:rsidR="00BF7BE4" w:rsidRPr="004A08DC" w:rsidTr="00BF7BE4">
        <w:trPr>
          <w:trHeight w:val="482"/>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CO3</w:t>
            </w:r>
          </w:p>
        </w:tc>
        <w:tc>
          <w:tcPr>
            <w:tcW w:w="833" w:type="dxa"/>
          </w:tcPr>
          <w:p w:rsidR="00BF7BE4" w:rsidRPr="004A08DC" w:rsidRDefault="005D72FD" w:rsidP="008E1FAE">
            <w:pPr>
              <w:pStyle w:val="TableParagraph"/>
              <w:spacing w:line="275" w:lineRule="exact"/>
              <w:ind w:left="7"/>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3"/>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3"/>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2"/>
              <w:jc w:val="center"/>
              <w:rPr>
                <w:sz w:val="24"/>
                <w:szCs w:val="24"/>
              </w:rPr>
            </w:pPr>
            <w:r>
              <w:rPr>
                <w:w w:val="99"/>
                <w:sz w:val="24"/>
                <w:szCs w:val="24"/>
              </w:rPr>
              <w:t>3</w:t>
            </w:r>
          </w:p>
        </w:tc>
        <w:tc>
          <w:tcPr>
            <w:tcW w:w="831" w:type="dxa"/>
          </w:tcPr>
          <w:p w:rsidR="00BF7BE4" w:rsidRPr="004A08DC" w:rsidRDefault="005D72FD" w:rsidP="00C02BE5">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5D72FD" w:rsidP="00C02BE5">
            <w:pPr>
              <w:pStyle w:val="TableParagraph"/>
              <w:spacing w:line="275" w:lineRule="exact"/>
              <w:ind w:left="3"/>
              <w:jc w:val="center"/>
              <w:rPr>
                <w:sz w:val="24"/>
                <w:szCs w:val="24"/>
              </w:rPr>
            </w:pPr>
            <w:r>
              <w:rPr>
                <w:w w:val="99"/>
                <w:sz w:val="24"/>
                <w:szCs w:val="24"/>
              </w:rPr>
              <w:t>3</w:t>
            </w:r>
          </w:p>
        </w:tc>
      </w:tr>
      <w:tr w:rsidR="00BF7BE4" w:rsidRPr="004A08DC" w:rsidTr="00BF7BE4">
        <w:trPr>
          <w:trHeight w:val="484"/>
        </w:trPr>
        <w:tc>
          <w:tcPr>
            <w:tcW w:w="859" w:type="dxa"/>
          </w:tcPr>
          <w:p w:rsidR="00BF7BE4" w:rsidRPr="004A08DC" w:rsidRDefault="00BF7BE4" w:rsidP="008E1FAE">
            <w:pPr>
              <w:pStyle w:val="TableParagraph"/>
              <w:spacing w:before="1"/>
              <w:rPr>
                <w:b/>
                <w:sz w:val="24"/>
                <w:szCs w:val="24"/>
              </w:rPr>
            </w:pPr>
            <w:r w:rsidRPr="004A08DC">
              <w:rPr>
                <w:b/>
                <w:sz w:val="24"/>
                <w:szCs w:val="24"/>
              </w:rPr>
              <w:t>CO4</w:t>
            </w:r>
          </w:p>
        </w:tc>
        <w:tc>
          <w:tcPr>
            <w:tcW w:w="833" w:type="dxa"/>
          </w:tcPr>
          <w:p w:rsidR="00BF7BE4" w:rsidRPr="004A08DC" w:rsidRDefault="005D72FD" w:rsidP="008E1FAE">
            <w:pPr>
              <w:pStyle w:val="TableParagraph"/>
              <w:spacing w:line="275" w:lineRule="exact"/>
              <w:ind w:left="7"/>
              <w:jc w:val="center"/>
              <w:rPr>
                <w:sz w:val="24"/>
                <w:szCs w:val="24"/>
              </w:rPr>
            </w:pPr>
            <w:r>
              <w:rPr>
                <w:sz w:val="24"/>
                <w:szCs w:val="24"/>
              </w:rPr>
              <w:t>3</w:t>
            </w:r>
          </w:p>
        </w:tc>
        <w:tc>
          <w:tcPr>
            <w:tcW w:w="831" w:type="dxa"/>
          </w:tcPr>
          <w:p w:rsidR="00BF7BE4" w:rsidRPr="004A08DC" w:rsidRDefault="005D72FD" w:rsidP="008E1FAE">
            <w:pPr>
              <w:pStyle w:val="TableParagraph"/>
              <w:spacing w:line="275" w:lineRule="exact"/>
              <w:ind w:left="5"/>
              <w:jc w:val="center"/>
              <w:rPr>
                <w:sz w:val="24"/>
                <w:szCs w:val="24"/>
              </w:rPr>
            </w:pPr>
            <w:r>
              <w:rPr>
                <w:sz w:val="24"/>
                <w:szCs w:val="24"/>
              </w:rPr>
              <w:t>3</w:t>
            </w:r>
          </w:p>
        </w:tc>
        <w:tc>
          <w:tcPr>
            <w:tcW w:w="833" w:type="dxa"/>
          </w:tcPr>
          <w:p w:rsidR="00BF7BE4" w:rsidRPr="004A08DC" w:rsidRDefault="005D72FD" w:rsidP="008E1FAE">
            <w:pPr>
              <w:pStyle w:val="TableParagraph"/>
              <w:spacing w:line="275" w:lineRule="exact"/>
              <w:ind w:left="5"/>
              <w:jc w:val="center"/>
              <w:rPr>
                <w:sz w:val="24"/>
                <w:szCs w:val="24"/>
              </w:rPr>
            </w:pPr>
            <w:r>
              <w:rPr>
                <w:sz w:val="24"/>
                <w:szCs w:val="24"/>
              </w:rPr>
              <w:t>3</w:t>
            </w:r>
          </w:p>
        </w:tc>
        <w:tc>
          <w:tcPr>
            <w:tcW w:w="833" w:type="dxa"/>
          </w:tcPr>
          <w:p w:rsidR="00BF7BE4"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5D72FD" w:rsidP="008E1FAE">
            <w:pPr>
              <w:pStyle w:val="TableParagraph"/>
              <w:spacing w:line="275" w:lineRule="exact"/>
              <w:ind w:left="9"/>
              <w:jc w:val="center"/>
              <w:rPr>
                <w:sz w:val="24"/>
                <w:szCs w:val="24"/>
              </w:rPr>
            </w:pPr>
            <w:r>
              <w:rPr>
                <w:sz w:val="24"/>
                <w:szCs w:val="24"/>
              </w:rPr>
              <w:t>3</w:t>
            </w:r>
          </w:p>
        </w:tc>
        <w:tc>
          <w:tcPr>
            <w:tcW w:w="833" w:type="dxa"/>
          </w:tcPr>
          <w:p w:rsidR="00BF7BE4" w:rsidRPr="004A08DC" w:rsidRDefault="005D72FD" w:rsidP="008E1FAE">
            <w:pPr>
              <w:pStyle w:val="TableParagraph"/>
              <w:spacing w:line="275" w:lineRule="exact"/>
              <w:ind w:left="3"/>
              <w:jc w:val="center"/>
              <w:rPr>
                <w:sz w:val="24"/>
                <w:szCs w:val="24"/>
              </w:rPr>
            </w:pPr>
            <w:r>
              <w:rPr>
                <w:sz w:val="24"/>
                <w:szCs w:val="24"/>
              </w:rPr>
              <w:t>3</w:t>
            </w:r>
          </w:p>
        </w:tc>
        <w:tc>
          <w:tcPr>
            <w:tcW w:w="833" w:type="dxa"/>
          </w:tcPr>
          <w:p w:rsidR="00BF7BE4" w:rsidRPr="004A08DC" w:rsidRDefault="005D72FD"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5D72FD" w:rsidP="008E1FAE">
            <w:pPr>
              <w:pStyle w:val="TableParagraph"/>
              <w:spacing w:line="275" w:lineRule="exact"/>
              <w:ind w:left="6"/>
              <w:jc w:val="center"/>
              <w:rPr>
                <w:sz w:val="24"/>
                <w:szCs w:val="24"/>
              </w:rPr>
            </w:pPr>
            <w:r>
              <w:rPr>
                <w:sz w:val="24"/>
                <w:szCs w:val="24"/>
              </w:rPr>
              <w:t>1</w:t>
            </w:r>
          </w:p>
        </w:tc>
        <w:tc>
          <w:tcPr>
            <w:tcW w:w="831" w:type="dxa"/>
          </w:tcPr>
          <w:p w:rsidR="00BF7BE4" w:rsidRPr="004A08DC" w:rsidRDefault="005D72FD" w:rsidP="00C02BE5">
            <w:pPr>
              <w:pStyle w:val="TableParagraph"/>
              <w:spacing w:line="275" w:lineRule="exact"/>
              <w:ind w:left="9"/>
              <w:jc w:val="center"/>
              <w:rPr>
                <w:sz w:val="24"/>
                <w:szCs w:val="24"/>
              </w:rPr>
            </w:pPr>
            <w:r>
              <w:rPr>
                <w:sz w:val="24"/>
                <w:szCs w:val="24"/>
              </w:rPr>
              <w:t>2</w:t>
            </w:r>
          </w:p>
        </w:tc>
        <w:tc>
          <w:tcPr>
            <w:tcW w:w="831" w:type="dxa"/>
          </w:tcPr>
          <w:p w:rsidR="00BF7BE4" w:rsidRPr="004A08DC" w:rsidRDefault="005D72FD" w:rsidP="00C02BE5">
            <w:pPr>
              <w:pStyle w:val="TableParagraph"/>
              <w:spacing w:line="275" w:lineRule="exact"/>
              <w:ind w:left="3"/>
              <w:jc w:val="center"/>
              <w:rPr>
                <w:sz w:val="24"/>
                <w:szCs w:val="24"/>
              </w:rPr>
            </w:pPr>
            <w:r>
              <w:rPr>
                <w:sz w:val="24"/>
                <w:szCs w:val="24"/>
              </w:rPr>
              <w:t>3</w:t>
            </w:r>
          </w:p>
        </w:tc>
      </w:tr>
      <w:tr w:rsidR="00BF7BE4" w:rsidRPr="004A08DC" w:rsidTr="00BF7BE4">
        <w:trPr>
          <w:trHeight w:val="50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CO5</w:t>
            </w:r>
          </w:p>
        </w:tc>
        <w:tc>
          <w:tcPr>
            <w:tcW w:w="833" w:type="dxa"/>
          </w:tcPr>
          <w:p w:rsidR="00BF7BE4" w:rsidRPr="004A08DC" w:rsidRDefault="005D72FD" w:rsidP="008E1FAE">
            <w:pPr>
              <w:pStyle w:val="TableParagraph"/>
              <w:spacing w:line="275" w:lineRule="exact"/>
              <w:ind w:left="7"/>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4"/>
              <w:jc w:val="center"/>
              <w:rPr>
                <w:sz w:val="24"/>
                <w:szCs w:val="24"/>
              </w:rPr>
            </w:pPr>
            <w:r>
              <w:rPr>
                <w:w w:val="99"/>
                <w:sz w:val="24"/>
                <w:szCs w:val="24"/>
              </w:rPr>
              <w:t>2</w:t>
            </w:r>
          </w:p>
        </w:tc>
        <w:tc>
          <w:tcPr>
            <w:tcW w:w="833" w:type="dxa"/>
          </w:tcPr>
          <w:p w:rsidR="00BF7BE4" w:rsidRPr="004A08DC" w:rsidRDefault="005D72FD" w:rsidP="008E1FAE">
            <w:pPr>
              <w:pStyle w:val="TableParagraph"/>
              <w:spacing w:line="275" w:lineRule="exact"/>
              <w:ind w:left="5"/>
              <w:jc w:val="center"/>
              <w:rPr>
                <w:sz w:val="24"/>
                <w:szCs w:val="24"/>
              </w:rPr>
            </w:pPr>
            <w:r>
              <w:rPr>
                <w:w w:val="99"/>
                <w:sz w:val="24"/>
                <w:szCs w:val="24"/>
              </w:rPr>
              <w:t>2</w:t>
            </w:r>
          </w:p>
        </w:tc>
        <w:tc>
          <w:tcPr>
            <w:tcW w:w="833" w:type="dxa"/>
          </w:tcPr>
          <w:p w:rsidR="00BF7BE4" w:rsidRPr="004A08DC" w:rsidRDefault="005D72FD" w:rsidP="008E1FAE">
            <w:pPr>
              <w:pStyle w:val="TableParagraph"/>
              <w:spacing w:line="275" w:lineRule="exact"/>
              <w:ind w:left="3"/>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5"/>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3"/>
              <w:jc w:val="center"/>
              <w:rPr>
                <w:sz w:val="24"/>
                <w:szCs w:val="24"/>
              </w:rPr>
            </w:pPr>
            <w:r>
              <w:rPr>
                <w:w w:val="99"/>
                <w:sz w:val="24"/>
                <w:szCs w:val="24"/>
              </w:rPr>
              <w:t>3</w:t>
            </w:r>
          </w:p>
        </w:tc>
        <w:tc>
          <w:tcPr>
            <w:tcW w:w="833" w:type="dxa"/>
          </w:tcPr>
          <w:p w:rsidR="00BF7BE4" w:rsidRPr="004A08DC" w:rsidRDefault="005D72FD" w:rsidP="008E1FAE">
            <w:pPr>
              <w:pStyle w:val="TableParagraph"/>
              <w:spacing w:line="275" w:lineRule="exact"/>
              <w:ind w:left="6"/>
              <w:jc w:val="center"/>
              <w:rPr>
                <w:sz w:val="24"/>
                <w:szCs w:val="24"/>
              </w:rPr>
            </w:pPr>
            <w:r>
              <w:rPr>
                <w:w w:val="99"/>
                <w:sz w:val="24"/>
                <w:szCs w:val="24"/>
              </w:rPr>
              <w:t>3</w:t>
            </w:r>
          </w:p>
        </w:tc>
        <w:tc>
          <w:tcPr>
            <w:tcW w:w="831" w:type="dxa"/>
          </w:tcPr>
          <w:p w:rsidR="00BF7BE4" w:rsidRPr="004A08DC" w:rsidRDefault="005D72FD" w:rsidP="008E1FAE">
            <w:pPr>
              <w:pStyle w:val="TableParagraph"/>
              <w:spacing w:line="275" w:lineRule="exact"/>
              <w:ind w:left="6"/>
              <w:jc w:val="center"/>
              <w:rPr>
                <w:sz w:val="24"/>
                <w:szCs w:val="24"/>
              </w:rPr>
            </w:pPr>
            <w:r>
              <w:rPr>
                <w:w w:val="99"/>
                <w:sz w:val="24"/>
                <w:szCs w:val="24"/>
              </w:rPr>
              <w:t>2</w:t>
            </w:r>
          </w:p>
        </w:tc>
        <w:tc>
          <w:tcPr>
            <w:tcW w:w="831" w:type="dxa"/>
          </w:tcPr>
          <w:p w:rsidR="00BF7BE4" w:rsidRPr="004A08DC" w:rsidRDefault="005D72FD" w:rsidP="00C02BE5">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5D72FD" w:rsidP="00C02BE5">
            <w:pPr>
              <w:pStyle w:val="TableParagraph"/>
              <w:spacing w:line="275" w:lineRule="exact"/>
              <w:ind w:left="3"/>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rPr>
          <w:rFonts w:ascii="Times New Roman" w:hAnsi="Times New Roman" w:cs="Times New Roman"/>
          <w:b/>
          <w:sz w:val="24"/>
          <w:szCs w:val="24"/>
        </w:rPr>
      </w:pPr>
      <w:r w:rsidRPr="004A08DC">
        <w:rPr>
          <w:rFonts w:ascii="Times New Roman" w:hAnsi="Times New Roman" w:cs="Times New Roman"/>
          <w:b/>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ELECTIVE-III MEDICINAL BOTANY</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3"/>
        <w:gridCol w:w="1491"/>
        <w:gridCol w:w="30"/>
        <w:gridCol w:w="954"/>
        <w:gridCol w:w="348"/>
        <w:gridCol w:w="550"/>
        <w:gridCol w:w="1078"/>
        <w:gridCol w:w="1055"/>
        <w:gridCol w:w="533"/>
        <w:gridCol w:w="568"/>
        <w:gridCol w:w="149"/>
        <w:gridCol w:w="1388"/>
        <w:gridCol w:w="30"/>
      </w:tblGrid>
      <w:tr w:rsidR="00BC7CE0" w:rsidRPr="00733624" w:rsidTr="006F13CE">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7CE0" w:rsidRPr="00733624" w:rsidRDefault="00BC7CE0" w:rsidP="003A15E2">
            <w:pPr>
              <w:pStyle w:val="Default"/>
              <w:jc w:val="center"/>
              <w:rPr>
                <w:rFonts w:eastAsia="Times New Roman"/>
                <w:b/>
              </w:rPr>
            </w:pPr>
            <w:r w:rsidRPr="00733624">
              <w:rPr>
                <w:rFonts w:eastAsia="Times New Roman"/>
                <w:b/>
              </w:rPr>
              <w:t>Title of the Course</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BC7CE0" w:rsidRPr="00D33759" w:rsidRDefault="00BC7CE0" w:rsidP="003A15E2">
            <w:pPr>
              <w:rPr>
                <w:rFonts w:ascii="Times New Roman" w:hAnsi="Times New Roman" w:cs="Times New Roman"/>
                <w:b/>
                <w:bCs/>
                <w:sz w:val="24"/>
                <w:szCs w:val="24"/>
              </w:rPr>
            </w:pPr>
            <w:r w:rsidRPr="00476718">
              <w:rPr>
                <w:rFonts w:ascii="Times New Roman" w:hAnsi="Times New Roman" w:cs="Times New Roman"/>
                <w:b/>
                <w:bCs/>
                <w:sz w:val="24"/>
                <w:szCs w:val="24"/>
              </w:rPr>
              <w:t>MEDICINAL BOTANY</w:t>
            </w:r>
          </w:p>
        </w:tc>
      </w:tr>
      <w:tr w:rsidR="00BC7CE0" w:rsidRPr="00733624" w:rsidTr="006F13CE">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C7CE0" w:rsidRPr="00733624" w:rsidRDefault="00BC7CE0" w:rsidP="003A15E2">
            <w:pPr>
              <w:pStyle w:val="Default"/>
              <w:jc w:val="center"/>
              <w:rPr>
                <w:rFonts w:eastAsia="Times New Roman"/>
                <w:b/>
              </w:rPr>
            </w:pPr>
            <w:r w:rsidRPr="00733624">
              <w:rPr>
                <w:rFonts w:eastAsia="Times New Roman"/>
                <w:b/>
              </w:rPr>
              <w:t>Paper Number</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BC7CE0" w:rsidRPr="00733624" w:rsidRDefault="00BC7CE0" w:rsidP="003A15E2">
            <w:pPr>
              <w:pStyle w:val="Default"/>
              <w:jc w:val="center"/>
              <w:rPr>
                <w:rFonts w:eastAsia="Times New Roman"/>
                <w:b/>
              </w:rPr>
            </w:pPr>
            <w:r w:rsidRPr="00733624">
              <w:rPr>
                <w:rFonts w:eastAsia="Times New Roman"/>
                <w:b/>
              </w:rPr>
              <w:t>ELECTIVE I</w:t>
            </w:r>
            <w:r>
              <w:rPr>
                <w:rFonts w:eastAsia="Times New Roman"/>
                <w:b/>
              </w:rPr>
              <w:t>II</w:t>
            </w:r>
          </w:p>
        </w:tc>
      </w:tr>
      <w:tr w:rsidR="00BC7CE0" w:rsidTr="006F13CE">
        <w:tblPrEx>
          <w:tblCellMar>
            <w:left w:w="0" w:type="dxa"/>
            <w:right w:w="0" w:type="dxa"/>
          </w:tblCellMar>
          <w:tblLook w:val="01E0"/>
        </w:tblPrEx>
        <w:trPr>
          <w:gridAfter w:val="1"/>
          <w:wAfter w:w="30" w:type="dxa"/>
          <w:trHeight w:val="316"/>
        </w:trPr>
        <w:tc>
          <w:tcPr>
            <w:tcW w:w="1329" w:type="dxa"/>
            <w:gridSpan w:val="2"/>
            <w:vMerge w:val="restart"/>
          </w:tcPr>
          <w:p w:rsidR="00BC7CE0" w:rsidRDefault="00BC7CE0" w:rsidP="003A15E2">
            <w:pPr>
              <w:pStyle w:val="TableParagraph"/>
              <w:spacing w:line="273" w:lineRule="exact"/>
              <w:rPr>
                <w:b/>
                <w:sz w:val="24"/>
              </w:rPr>
            </w:pPr>
            <w:r>
              <w:rPr>
                <w:b/>
                <w:sz w:val="24"/>
              </w:rPr>
              <w:t>Category</w:t>
            </w:r>
          </w:p>
        </w:tc>
        <w:tc>
          <w:tcPr>
            <w:tcW w:w="1491" w:type="dxa"/>
            <w:vMerge w:val="restart"/>
          </w:tcPr>
          <w:p w:rsidR="00BC7CE0" w:rsidRDefault="00BC7CE0" w:rsidP="003A15E2">
            <w:pPr>
              <w:pStyle w:val="TableParagraph"/>
              <w:rPr>
                <w:sz w:val="24"/>
              </w:rPr>
            </w:pPr>
            <w:r>
              <w:rPr>
                <w:sz w:val="24"/>
                <w:szCs w:val="24"/>
              </w:rPr>
              <w:t xml:space="preserve">ELECTIVE </w:t>
            </w:r>
          </w:p>
        </w:tc>
        <w:tc>
          <w:tcPr>
            <w:tcW w:w="984" w:type="dxa"/>
            <w:gridSpan w:val="2"/>
          </w:tcPr>
          <w:p w:rsidR="00BC7CE0" w:rsidRDefault="00BC7CE0" w:rsidP="003A15E2">
            <w:pPr>
              <w:pStyle w:val="TableParagraph"/>
              <w:spacing w:line="273" w:lineRule="exact"/>
              <w:rPr>
                <w:b/>
                <w:sz w:val="24"/>
              </w:rPr>
            </w:pPr>
            <w:r>
              <w:rPr>
                <w:b/>
                <w:sz w:val="24"/>
              </w:rPr>
              <w:t>Year</w:t>
            </w:r>
          </w:p>
        </w:tc>
        <w:tc>
          <w:tcPr>
            <w:tcW w:w="898" w:type="dxa"/>
            <w:gridSpan w:val="2"/>
          </w:tcPr>
          <w:p w:rsidR="00BC7CE0" w:rsidRDefault="00BC7CE0" w:rsidP="003A15E2">
            <w:pPr>
              <w:pStyle w:val="TableParagraph"/>
              <w:ind w:left="105"/>
              <w:rPr>
                <w:sz w:val="24"/>
              </w:rPr>
            </w:pPr>
            <w:r>
              <w:rPr>
                <w:w w:val="99"/>
                <w:sz w:val="24"/>
              </w:rPr>
              <w:t>I</w:t>
            </w:r>
          </w:p>
        </w:tc>
        <w:tc>
          <w:tcPr>
            <w:tcW w:w="1078" w:type="dxa"/>
            <w:vMerge w:val="restart"/>
          </w:tcPr>
          <w:p w:rsidR="00BC7CE0" w:rsidRDefault="00BC7CE0" w:rsidP="003A15E2">
            <w:pPr>
              <w:pStyle w:val="TableParagraph"/>
              <w:spacing w:line="273" w:lineRule="exact"/>
              <w:ind w:left="105"/>
              <w:rPr>
                <w:b/>
                <w:sz w:val="24"/>
              </w:rPr>
            </w:pPr>
            <w:r>
              <w:rPr>
                <w:b/>
                <w:sz w:val="24"/>
              </w:rPr>
              <w:t>Credits</w:t>
            </w:r>
          </w:p>
        </w:tc>
        <w:tc>
          <w:tcPr>
            <w:tcW w:w="1055" w:type="dxa"/>
            <w:vMerge w:val="restart"/>
          </w:tcPr>
          <w:p w:rsidR="00BC7CE0" w:rsidRDefault="00BC7CE0" w:rsidP="003A15E2">
            <w:pPr>
              <w:pStyle w:val="TableParagraph"/>
              <w:ind w:left="125"/>
              <w:rPr>
                <w:sz w:val="24"/>
              </w:rPr>
            </w:pPr>
            <w:r>
              <w:rPr>
                <w:sz w:val="24"/>
              </w:rPr>
              <w:t>3</w:t>
            </w:r>
          </w:p>
        </w:tc>
        <w:tc>
          <w:tcPr>
            <w:tcW w:w="1101" w:type="dxa"/>
            <w:gridSpan w:val="2"/>
            <w:vMerge w:val="restart"/>
          </w:tcPr>
          <w:p w:rsidR="00BC7CE0" w:rsidRDefault="00BC7CE0"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37" w:type="dxa"/>
            <w:gridSpan w:val="2"/>
            <w:vMerge w:val="restart"/>
          </w:tcPr>
          <w:p w:rsidR="00BC7CE0" w:rsidRDefault="00BC7CE0" w:rsidP="003A15E2">
            <w:pPr>
              <w:pStyle w:val="TableParagraph"/>
              <w:rPr>
                <w:sz w:val="24"/>
              </w:rPr>
            </w:pPr>
          </w:p>
        </w:tc>
      </w:tr>
      <w:tr w:rsidR="00BC7CE0" w:rsidTr="006F13CE">
        <w:tblPrEx>
          <w:tblCellMar>
            <w:left w:w="0" w:type="dxa"/>
            <w:right w:w="0" w:type="dxa"/>
          </w:tblCellMar>
          <w:tblLook w:val="01E0"/>
        </w:tblPrEx>
        <w:trPr>
          <w:gridAfter w:val="1"/>
          <w:wAfter w:w="30" w:type="dxa"/>
          <w:trHeight w:val="633"/>
        </w:trPr>
        <w:tc>
          <w:tcPr>
            <w:tcW w:w="1329" w:type="dxa"/>
            <w:gridSpan w:val="2"/>
            <w:vMerge/>
            <w:tcBorders>
              <w:top w:val="nil"/>
            </w:tcBorders>
          </w:tcPr>
          <w:p w:rsidR="00BC7CE0" w:rsidRDefault="00BC7CE0" w:rsidP="003A15E2">
            <w:pPr>
              <w:rPr>
                <w:sz w:val="2"/>
                <w:szCs w:val="2"/>
              </w:rPr>
            </w:pPr>
          </w:p>
        </w:tc>
        <w:tc>
          <w:tcPr>
            <w:tcW w:w="1491" w:type="dxa"/>
            <w:vMerge/>
            <w:tcBorders>
              <w:top w:val="nil"/>
            </w:tcBorders>
          </w:tcPr>
          <w:p w:rsidR="00BC7CE0" w:rsidRDefault="00BC7CE0" w:rsidP="003A15E2">
            <w:pPr>
              <w:rPr>
                <w:sz w:val="2"/>
                <w:szCs w:val="2"/>
              </w:rPr>
            </w:pPr>
          </w:p>
        </w:tc>
        <w:tc>
          <w:tcPr>
            <w:tcW w:w="984" w:type="dxa"/>
            <w:gridSpan w:val="2"/>
          </w:tcPr>
          <w:p w:rsidR="00BC7CE0" w:rsidRDefault="00BC7CE0" w:rsidP="003A15E2">
            <w:pPr>
              <w:pStyle w:val="TableParagraph"/>
              <w:spacing w:line="273" w:lineRule="exact"/>
              <w:rPr>
                <w:b/>
                <w:sz w:val="24"/>
              </w:rPr>
            </w:pPr>
            <w:r>
              <w:rPr>
                <w:b/>
                <w:sz w:val="24"/>
              </w:rPr>
              <w:t>Semest</w:t>
            </w:r>
          </w:p>
          <w:p w:rsidR="00BC7CE0" w:rsidRDefault="00BC7CE0" w:rsidP="003A15E2">
            <w:pPr>
              <w:pStyle w:val="TableParagraph"/>
              <w:spacing w:before="41"/>
              <w:rPr>
                <w:b/>
                <w:sz w:val="24"/>
              </w:rPr>
            </w:pPr>
            <w:r>
              <w:rPr>
                <w:b/>
                <w:sz w:val="24"/>
              </w:rPr>
              <w:t>er</w:t>
            </w:r>
          </w:p>
        </w:tc>
        <w:tc>
          <w:tcPr>
            <w:tcW w:w="898" w:type="dxa"/>
            <w:gridSpan w:val="2"/>
          </w:tcPr>
          <w:p w:rsidR="00BC7CE0" w:rsidRDefault="00BC7CE0" w:rsidP="003A15E2">
            <w:pPr>
              <w:pStyle w:val="TableParagraph"/>
              <w:ind w:left="105"/>
              <w:rPr>
                <w:sz w:val="24"/>
              </w:rPr>
            </w:pPr>
            <w:r>
              <w:rPr>
                <w:w w:val="99"/>
                <w:sz w:val="24"/>
              </w:rPr>
              <w:t>I</w:t>
            </w:r>
            <w:r w:rsidR="00E26697">
              <w:rPr>
                <w:w w:val="99"/>
                <w:sz w:val="24"/>
              </w:rPr>
              <w:t>I</w:t>
            </w:r>
          </w:p>
        </w:tc>
        <w:tc>
          <w:tcPr>
            <w:tcW w:w="1078" w:type="dxa"/>
            <w:vMerge/>
            <w:tcBorders>
              <w:top w:val="nil"/>
            </w:tcBorders>
          </w:tcPr>
          <w:p w:rsidR="00BC7CE0" w:rsidRDefault="00BC7CE0" w:rsidP="003A15E2">
            <w:pPr>
              <w:rPr>
                <w:sz w:val="2"/>
                <w:szCs w:val="2"/>
              </w:rPr>
            </w:pPr>
          </w:p>
        </w:tc>
        <w:tc>
          <w:tcPr>
            <w:tcW w:w="1055" w:type="dxa"/>
            <w:vMerge/>
            <w:tcBorders>
              <w:top w:val="nil"/>
            </w:tcBorders>
          </w:tcPr>
          <w:p w:rsidR="00BC7CE0" w:rsidRDefault="00BC7CE0" w:rsidP="003A15E2">
            <w:pPr>
              <w:rPr>
                <w:sz w:val="2"/>
                <w:szCs w:val="2"/>
              </w:rPr>
            </w:pPr>
          </w:p>
        </w:tc>
        <w:tc>
          <w:tcPr>
            <w:tcW w:w="1101" w:type="dxa"/>
            <w:gridSpan w:val="2"/>
            <w:vMerge/>
            <w:tcBorders>
              <w:top w:val="nil"/>
            </w:tcBorders>
          </w:tcPr>
          <w:p w:rsidR="00BC7CE0" w:rsidRDefault="00BC7CE0" w:rsidP="003A15E2">
            <w:pPr>
              <w:rPr>
                <w:sz w:val="2"/>
                <w:szCs w:val="2"/>
              </w:rPr>
            </w:pPr>
          </w:p>
        </w:tc>
        <w:tc>
          <w:tcPr>
            <w:tcW w:w="1537" w:type="dxa"/>
            <w:gridSpan w:val="2"/>
            <w:vMerge/>
            <w:tcBorders>
              <w:top w:val="nil"/>
            </w:tcBorders>
          </w:tcPr>
          <w:p w:rsidR="00BC7CE0" w:rsidRDefault="00BC7CE0" w:rsidP="003A15E2">
            <w:pPr>
              <w:rPr>
                <w:sz w:val="2"/>
                <w:szCs w:val="2"/>
              </w:rPr>
            </w:pPr>
          </w:p>
        </w:tc>
      </w:tr>
      <w:tr w:rsidR="00BC7CE0" w:rsidTr="006F13CE">
        <w:tblPrEx>
          <w:tblCellMar>
            <w:left w:w="0" w:type="dxa"/>
            <w:right w:w="0" w:type="dxa"/>
          </w:tblCellMar>
          <w:tblLook w:val="01E0"/>
        </w:tblPrEx>
        <w:trPr>
          <w:gridAfter w:val="1"/>
          <w:wAfter w:w="30" w:type="dxa"/>
          <w:trHeight w:val="316"/>
        </w:trPr>
        <w:tc>
          <w:tcPr>
            <w:tcW w:w="2820" w:type="dxa"/>
            <w:gridSpan w:val="3"/>
            <w:vMerge w:val="restart"/>
          </w:tcPr>
          <w:p w:rsidR="00BC7CE0" w:rsidRDefault="00BC7CE0" w:rsidP="003A15E2">
            <w:pPr>
              <w:pStyle w:val="TableParagraph"/>
              <w:spacing w:line="273" w:lineRule="exact"/>
              <w:rPr>
                <w:b/>
                <w:sz w:val="24"/>
              </w:rPr>
            </w:pPr>
            <w:r>
              <w:rPr>
                <w:b/>
                <w:sz w:val="24"/>
              </w:rPr>
              <w:t>Instructional</w:t>
            </w:r>
            <w:r>
              <w:rPr>
                <w:b/>
                <w:spacing w:val="-6"/>
                <w:sz w:val="24"/>
              </w:rPr>
              <w:t xml:space="preserve"> </w:t>
            </w:r>
            <w:r>
              <w:rPr>
                <w:b/>
                <w:sz w:val="24"/>
              </w:rPr>
              <w:t>Hours</w:t>
            </w:r>
          </w:p>
          <w:p w:rsidR="00BC7CE0" w:rsidRDefault="00BC7CE0" w:rsidP="003A15E2">
            <w:pPr>
              <w:pStyle w:val="TableParagraph"/>
              <w:spacing w:before="41"/>
              <w:rPr>
                <w:b/>
                <w:sz w:val="24"/>
              </w:rPr>
            </w:pPr>
            <w:r>
              <w:rPr>
                <w:b/>
                <w:sz w:val="24"/>
              </w:rPr>
              <w:t>per</w:t>
            </w:r>
            <w:r>
              <w:rPr>
                <w:b/>
                <w:spacing w:val="-5"/>
                <w:sz w:val="24"/>
              </w:rPr>
              <w:t xml:space="preserve"> </w:t>
            </w:r>
            <w:r>
              <w:rPr>
                <w:b/>
                <w:sz w:val="24"/>
              </w:rPr>
              <w:t>week</w:t>
            </w:r>
          </w:p>
        </w:tc>
        <w:tc>
          <w:tcPr>
            <w:tcW w:w="1332" w:type="dxa"/>
            <w:gridSpan w:val="3"/>
          </w:tcPr>
          <w:p w:rsidR="00BC7CE0" w:rsidRDefault="00BC7CE0" w:rsidP="003A15E2">
            <w:pPr>
              <w:pStyle w:val="TableParagraph"/>
              <w:spacing w:line="273" w:lineRule="exact"/>
              <w:rPr>
                <w:b/>
                <w:sz w:val="24"/>
              </w:rPr>
            </w:pPr>
            <w:r>
              <w:rPr>
                <w:b/>
                <w:sz w:val="24"/>
              </w:rPr>
              <w:t>Lecture</w:t>
            </w:r>
          </w:p>
        </w:tc>
        <w:tc>
          <w:tcPr>
            <w:tcW w:w="1628" w:type="dxa"/>
            <w:gridSpan w:val="2"/>
          </w:tcPr>
          <w:p w:rsidR="00BC7CE0" w:rsidRDefault="00BC7CE0" w:rsidP="003A15E2">
            <w:pPr>
              <w:pStyle w:val="TableParagraph"/>
              <w:spacing w:line="273" w:lineRule="exact"/>
              <w:ind w:left="105"/>
              <w:rPr>
                <w:b/>
                <w:sz w:val="24"/>
              </w:rPr>
            </w:pPr>
            <w:r>
              <w:rPr>
                <w:b/>
                <w:sz w:val="24"/>
              </w:rPr>
              <w:t>Tutorial</w:t>
            </w:r>
          </w:p>
        </w:tc>
        <w:tc>
          <w:tcPr>
            <w:tcW w:w="1588" w:type="dxa"/>
            <w:gridSpan w:val="2"/>
          </w:tcPr>
          <w:p w:rsidR="00BC7CE0" w:rsidRDefault="00BC7CE0"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05" w:type="dxa"/>
            <w:gridSpan w:val="3"/>
          </w:tcPr>
          <w:p w:rsidR="00BC7CE0" w:rsidRDefault="00BC7CE0" w:rsidP="003A15E2">
            <w:pPr>
              <w:pStyle w:val="TableParagraph"/>
              <w:spacing w:line="273" w:lineRule="exact"/>
              <w:ind w:left="111"/>
              <w:rPr>
                <w:b/>
                <w:sz w:val="24"/>
              </w:rPr>
            </w:pPr>
            <w:r>
              <w:rPr>
                <w:b/>
                <w:sz w:val="24"/>
              </w:rPr>
              <w:t>Total</w:t>
            </w:r>
          </w:p>
        </w:tc>
      </w:tr>
      <w:tr w:rsidR="00BC7CE0" w:rsidTr="006F13CE">
        <w:tblPrEx>
          <w:tblCellMar>
            <w:left w:w="0" w:type="dxa"/>
            <w:right w:w="0" w:type="dxa"/>
          </w:tblCellMar>
          <w:tblLook w:val="01E0"/>
        </w:tblPrEx>
        <w:trPr>
          <w:gridAfter w:val="1"/>
          <w:wAfter w:w="30" w:type="dxa"/>
          <w:trHeight w:val="321"/>
        </w:trPr>
        <w:tc>
          <w:tcPr>
            <w:tcW w:w="2820" w:type="dxa"/>
            <w:gridSpan w:val="3"/>
            <w:vMerge/>
            <w:tcBorders>
              <w:top w:val="nil"/>
            </w:tcBorders>
          </w:tcPr>
          <w:p w:rsidR="00BC7CE0" w:rsidRDefault="00BC7CE0" w:rsidP="003A15E2">
            <w:pPr>
              <w:rPr>
                <w:sz w:val="2"/>
                <w:szCs w:val="2"/>
              </w:rPr>
            </w:pPr>
          </w:p>
        </w:tc>
        <w:tc>
          <w:tcPr>
            <w:tcW w:w="1332" w:type="dxa"/>
            <w:gridSpan w:val="3"/>
          </w:tcPr>
          <w:p w:rsidR="00BC7CE0" w:rsidRDefault="00BC7CE0" w:rsidP="003A15E2">
            <w:pPr>
              <w:pStyle w:val="TableParagraph"/>
              <w:rPr>
                <w:sz w:val="24"/>
              </w:rPr>
            </w:pPr>
            <w:r>
              <w:rPr>
                <w:sz w:val="24"/>
              </w:rPr>
              <w:t>3</w:t>
            </w:r>
          </w:p>
        </w:tc>
        <w:tc>
          <w:tcPr>
            <w:tcW w:w="1628" w:type="dxa"/>
            <w:gridSpan w:val="2"/>
          </w:tcPr>
          <w:p w:rsidR="00BC7CE0" w:rsidRDefault="00BC7CE0" w:rsidP="003A15E2">
            <w:pPr>
              <w:pStyle w:val="TableParagraph"/>
              <w:ind w:left="105"/>
              <w:rPr>
                <w:sz w:val="24"/>
              </w:rPr>
            </w:pPr>
            <w:r>
              <w:rPr>
                <w:sz w:val="24"/>
              </w:rPr>
              <w:t>2</w:t>
            </w:r>
          </w:p>
        </w:tc>
        <w:tc>
          <w:tcPr>
            <w:tcW w:w="1588" w:type="dxa"/>
            <w:gridSpan w:val="2"/>
          </w:tcPr>
          <w:p w:rsidR="00BC7CE0" w:rsidRDefault="00BC7CE0" w:rsidP="003A15E2">
            <w:pPr>
              <w:pStyle w:val="TableParagraph"/>
              <w:ind w:left="91"/>
              <w:rPr>
                <w:sz w:val="24"/>
              </w:rPr>
            </w:pPr>
            <w:r>
              <w:rPr>
                <w:sz w:val="24"/>
              </w:rPr>
              <w:t>--</w:t>
            </w:r>
          </w:p>
        </w:tc>
        <w:tc>
          <w:tcPr>
            <w:tcW w:w="2105" w:type="dxa"/>
            <w:gridSpan w:val="3"/>
          </w:tcPr>
          <w:p w:rsidR="00BC7CE0" w:rsidRDefault="00BC7CE0" w:rsidP="003A15E2">
            <w:pPr>
              <w:pStyle w:val="TableParagraph"/>
              <w:ind w:left="111"/>
              <w:rPr>
                <w:sz w:val="24"/>
              </w:rPr>
            </w:pPr>
            <w:r>
              <w:rPr>
                <w:sz w:val="24"/>
              </w:rPr>
              <w:t>5</w:t>
            </w:r>
          </w:p>
        </w:tc>
      </w:tr>
      <w:tr w:rsidR="00BC7CE0" w:rsidRPr="00F1153A" w:rsidTr="006F13CE">
        <w:tblPrEx>
          <w:tblCellMar>
            <w:left w:w="0" w:type="dxa"/>
            <w:right w:w="0" w:type="dxa"/>
          </w:tblCellMar>
          <w:tblLook w:val="01E0"/>
        </w:tblPrEx>
        <w:trPr>
          <w:gridAfter w:val="1"/>
          <w:wAfter w:w="30" w:type="dxa"/>
          <w:trHeight w:val="316"/>
        </w:trPr>
        <w:tc>
          <w:tcPr>
            <w:tcW w:w="2820" w:type="dxa"/>
            <w:gridSpan w:val="3"/>
          </w:tcPr>
          <w:p w:rsidR="00BC7CE0" w:rsidRPr="00D21146" w:rsidRDefault="00BC7CE0" w:rsidP="003A15E2">
            <w:pPr>
              <w:pStyle w:val="TableParagraph"/>
              <w:spacing w:line="273" w:lineRule="exact"/>
              <w:rPr>
                <w:b/>
                <w:sz w:val="24"/>
              </w:rPr>
            </w:pPr>
            <w:r w:rsidRPr="00D21146">
              <w:rPr>
                <w:b/>
                <w:sz w:val="24"/>
              </w:rPr>
              <w:t>Pre-requisite</w:t>
            </w:r>
          </w:p>
        </w:tc>
        <w:tc>
          <w:tcPr>
            <w:tcW w:w="6653" w:type="dxa"/>
            <w:gridSpan w:val="10"/>
          </w:tcPr>
          <w:p w:rsidR="00BC7CE0" w:rsidRPr="00F1153A" w:rsidRDefault="006F13CE" w:rsidP="006F13CE">
            <w:pPr>
              <w:pStyle w:val="TableParagraph"/>
              <w:tabs>
                <w:tab w:val="left" w:pos="468"/>
              </w:tabs>
              <w:rPr>
                <w:sz w:val="24"/>
              </w:rPr>
            </w:pPr>
            <w:r w:rsidRPr="007C3E30">
              <w:rPr>
                <w:sz w:val="24"/>
                <w:szCs w:val="24"/>
              </w:rPr>
              <w:t xml:space="preserve">Understanding </w:t>
            </w:r>
            <w:r>
              <w:rPr>
                <w:sz w:val="24"/>
                <w:szCs w:val="24"/>
              </w:rPr>
              <w:t>the uses of medicinal plants and its conservation.</w:t>
            </w:r>
          </w:p>
        </w:tc>
      </w:tr>
      <w:tr w:rsidR="00BC7CE0" w:rsidRPr="00CA1CEA" w:rsidTr="006F13CE">
        <w:tblPrEx>
          <w:tblCellMar>
            <w:left w:w="0" w:type="dxa"/>
            <w:right w:w="0" w:type="dxa"/>
          </w:tblCellMar>
          <w:tblLook w:val="01E0"/>
        </w:tblPrEx>
        <w:trPr>
          <w:gridAfter w:val="1"/>
          <w:wAfter w:w="30" w:type="dxa"/>
          <w:trHeight w:val="371"/>
        </w:trPr>
        <w:tc>
          <w:tcPr>
            <w:tcW w:w="2820" w:type="dxa"/>
            <w:gridSpan w:val="3"/>
          </w:tcPr>
          <w:p w:rsidR="00BC7CE0" w:rsidRDefault="00766114" w:rsidP="003A15E2">
            <w:pPr>
              <w:pStyle w:val="TableParagraph"/>
              <w:tabs>
                <w:tab w:val="left" w:pos="1611"/>
                <w:tab w:val="left" w:pos="2230"/>
              </w:tabs>
              <w:ind w:right="95"/>
              <w:rPr>
                <w:b/>
                <w:sz w:val="24"/>
              </w:rPr>
            </w:pPr>
            <w:r w:rsidRPr="006F01A4">
              <w:rPr>
                <w:b/>
                <w:sz w:val="24"/>
              </w:rPr>
              <w:t>Learning Objectives</w:t>
            </w:r>
          </w:p>
        </w:tc>
        <w:tc>
          <w:tcPr>
            <w:tcW w:w="6653" w:type="dxa"/>
            <w:gridSpan w:val="10"/>
          </w:tcPr>
          <w:p w:rsidR="00BC7CE0" w:rsidRPr="001D0956" w:rsidRDefault="00956855"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C7CE0" w:rsidRPr="00476718">
              <w:rPr>
                <w:rFonts w:ascii="Times New Roman" w:hAnsi="Times New Roman" w:cs="Times New Roman"/>
                <w:sz w:val="24"/>
                <w:szCs w:val="24"/>
              </w:rPr>
              <w:t>To understand the uses and effects of medicinal plants and herbal supplements.</w:t>
            </w:r>
          </w:p>
        </w:tc>
      </w:tr>
      <w:tr w:rsidR="00BC7CE0" w:rsidRPr="00CA1CEA" w:rsidTr="006F13CE">
        <w:tblPrEx>
          <w:tblCellMar>
            <w:left w:w="0" w:type="dxa"/>
            <w:right w:w="0" w:type="dxa"/>
          </w:tblCellMar>
          <w:tblLook w:val="01E0"/>
        </w:tblPrEx>
        <w:trPr>
          <w:gridAfter w:val="1"/>
          <w:wAfter w:w="30" w:type="dxa"/>
          <w:trHeight w:val="237"/>
        </w:trPr>
        <w:tc>
          <w:tcPr>
            <w:tcW w:w="2820" w:type="dxa"/>
            <w:gridSpan w:val="3"/>
          </w:tcPr>
          <w:p w:rsidR="00BC7CE0" w:rsidRDefault="00BC7CE0" w:rsidP="003A15E2">
            <w:pPr>
              <w:pStyle w:val="TableParagraph"/>
              <w:tabs>
                <w:tab w:val="left" w:pos="1611"/>
                <w:tab w:val="left" w:pos="2230"/>
              </w:tabs>
              <w:ind w:right="95"/>
              <w:rPr>
                <w:b/>
                <w:sz w:val="24"/>
              </w:rPr>
            </w:pPr>
          </w:p>
        </w:tc>
        <w:tc>
          <w:tcPr>
            <w:tcW w:w="6653" w:type="dxa"/>
            <w:gridSpan w:val="10"/>
          </w:tcPr>
          <w:p w:rsidR="00BC7CE0" w:rsidRPr="001D0956" w:rsidRDefault="00956855"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BC7CE0" w:rsidRPr="00476718">
              <w:rPr>
                <w:rFonts w:ascii="Times New Roman" w:hAnsi="Times New Roman" w:cs="Times New Roman"/>
                <w:sz w:val="24"/>
                <w:szCs w:val="24"/>
              </w:rPr>
              <w:t>To</w:t>
            </w:r>
            <w:r w:rsidR="00BC7CE0">
              <w:rPr>
                <w:rFonts w:ascii="Times New Roman" w:hAnsi="Times New Roman" w:cs="Times New Roman"/>
                <w:sz w:val="24"/>
                <w:szCs w:val="24"/>
              </w:rPr>
              <w:t xml:space="preserve"> </w:t>
            </w:r>
            <w:r w:rsidR="00BC7CE0" w:rsidRPr="00476718">
              <w:rPr>
                <w:rFonts w:ascii="Times New Roman" w:hAnsi="Times New Roman" w:cs="Times New Roman"/>
                <w:sz w:val="24"/>
                <w:szCs w:val="24"/>
              </w:rPr>
              <w:t>gain knowledge about the historical and modern uses of plants in medicine.</w:t>
            </w:r>
          </w:p>
        </w:tc>
      </w:tr>
      <w:tr w:rsidR="00BC7CE0" w:rsidRPr="00CA1CEA" w:rsidTr="006F13CE">
        <w:tblPrEx>
          <w:tblCellMar>
            <w:left w:w="0" w:type="dxa"/>
            <w:right w:w="0" w:type="dxa"/>
          </w:tblCellMar>
          <w:tblLook w:val="01E0"/>
        </w:tblPrEx>
        <w:trPr>
          <w:gridAfter w:val="1"/>
          <w:wAfter w:w="30" w:type="dxa"/>
          <w:trHeight w:val="383"/>
        </w:trPr>
        <w:tc>
          <w:tcPr>
            <w:tcW w:w="2820" w:type="dxa"/>
            <w:gridSpan w:val="3"/>
          </w:tcPr>
          <w:p w:rsidR="00BC7CE0" w:rsidRDefault="00BC7CE0" w:rsidP="003A15E2">
            <w:pPr>
              <w:pStyle w:val="TableParagraph"/>
              <w:tabs>
                <w:tab w:val="left" w:pos="1611"/>
                <w:tab w:val="left" w:pos="2230"/>
              </w:tabs>
              <w:ind w:right="95"/>
              <w:rPr>
                <w:b/>
                <w:sz w:val="24"/>
              </w:rPr>
            </w:pPr>
          </w:p>
        </w:tc>
        <w:tc>
          <w:tcPr>
            <w:tcW w:w="6653" w:type="dxa"/>
            <w:gridSpan w:val="10"/>
          </w:tcPr>
          <w:p w:rsidR="00BC7CE0" w:rsidRPr="001D0956" w:rsidRDefault="00956855"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C7CE0" w:rsidRPr="00476718">
              <w:rPr>
                <w:rFonts w:ascii="Times New Roman" w:hAnsi="Times New Roman" w:cs="Times New Roman"/>
                <w:sz w:val="24"/>
                <w:szCs w:val="24"/>
              </w:rPr>
              <w:t>To gain insights into the perspectives of ethnobotanical research.</w:t>
            </w:r>
          </w:p>
        </w:tc>
      </w:tr>
      <w:tr w:rsidR="00BC7CE0" w:rsidRPr="00CA1CEA" w:rsidTr="006F13CE">
        <w:tblPrEx>
          <w:tblCellMar>
            <w:left w:w="0" w:type="dxa"/>
            <w:right w:w="0" w:type="dxa"/>
          </w:tblCellMar>
          <w:tblLook w:val="01E0"/>
        </w:tblPrEx>
        <w:trPr>
          <w:gridAfter w:val="1"/>
          <w:wAfter w:w="30" w:type="dxa"/>
          <w:trHeight w:val="390"/>
        </w:trPr>
        <w:tc>
          <w:tcPr>
            <w:tcW w:w="2820" w:type="dxa"/>
            <w:gridSpan w:val="3"/>
          </w:tcPr>
          <w:p w:rsidR="00BC7CE0" w:rsidRDefault="00BC7CE0" w:rsidP="003A15E2">
            <w:pPr>
              <w:pStyle w:val="TableParagraph"/>
              <w:tabs>
                <w:tab w:val="left" w:pos="1611"/>
                <w:tab w:val="left" w:pos="2230"/>
              </w:tabs>
              <w:ind w:right="95"/>
              <w:rPr>
                <w:b/>
                <w:sz w:val="24"/>
              </w:rPr>
            </w:pPr>
          </w:p>
        </w:tc>
        <w:tc>
          <w:tcPr>
            <w:tcW w:w="6653" w:type="dxa"/>
            <w:gridSpan w:val="10"/>
          </w:tcPr>
          <w:p w:rsidR="00BC7CE0" w:rsidRPr="00C35F37" w:rsidRDefault="00956855" w:rsidP="003A15E2">
            <w:pPr>
              <w:pStyle w:val="TableParagraph"/>
              <w:tabs>
                <w:tab w:val="left" w:pos="468"/>
              </w:tabs>
              <w:ind w:right="103"/>
              <w:jc w:val="both"/>
              <w:rPr>
                <w:sz w:val="24"/>
                <w:szCs w:val="24"/>
              </w:rPr>
            </w:pPr>
            <w:r>
              <w:rPr>
                <w:sz w:val="24"/>
                <w:szCs w:val="24"/>
              </w:rPr>
              <w:t>4.</w:t>
            </w:r>
            <w:r w:rsidR="00BC7CE0">
              <w:rPr>
                <w:sz w:val="24"/>
                <w:szCs w:val="24"/>
              </w:rPr>
              <w:t xml:space="preserve">To know the </w:t>
            </w:r>
            <w:r w:rsidR="00BC7CE0" w:rsidRPr="004A08DC">
              <w:rPr>
                <w:sz w:val="24"/>
                <w:szCs w:val="24"/>
              </w:rPr>
              <w:t>various methods of harvesting, drying and storage of medicinal herbs.</w:t>
            </w:r>
          </w:p>
        </w:tc>
      </w:tr>
      <w:tr w:rsidR="00BC7CE0" w:rsidRPr="00CA1CEA" w:rsidTr="006F13CE">
        <w:tblPrEx>
          <w:tblCellMar>
            <w:left w:w="0" w:type="dxa"/>
            <w:right w:w="0" w:type="dxa"/>
          </w:tblCellMar>
          <w:tblLook w:val="01E0"/>
        </w:tblPrEx>
        <w:trPr>
          <w:gridAfter w:val="1"/>
          <w:wAfter w:w="30" w:type="dxa"/>
          <w:trHeight w:val="273"/>
        </w:trPr>
        <w:tc>
          <w:tcPr>
            <w:tcW w:w="2820" w:type="dxa"/>
            <w:gridSpan w:val="3"/>
          </w:tcPr>
          <w:p w:rsidR="00BC7CE0" w:rsidRDefault="00BC7CE0" w:rsidP="003A15E2">
            <w:pPr>
              <w:pStyle w:val="TableParagraph"/>
              <w:tabs>
                <w:tab w:val="left" w:pos="1611"/>
                <w:tab w:val="left" w:pos="2230"/>
              </w:tabs>
              <w:ind w:right="95"/>
              <w:rPr>
                <w:b/>
                <w:sz w:val="24"/>
              </w:rPr>
            </w:pPr>
          </w:p>
        </w:tc>
        <w:tc>
          <w:tcPr>
            <w:tcW w:w="6653" w:type="dxa"/>
            <w:gridSpan w:val="10"/>
          </w:tcPr>
          <w:p w:rsidR="00BC7CE0" w:rsidRPr="00C35F37" w:rsidRDefault="00956855" w:rsidP="003A15E2">
            <w:pPr>
              <w:pStyle w:val="TableParagraph"/>
              <w:tabs>
                <w:tab w:val="left" w:pos="468"/>
              </w:tabs>
              <w:ind w:right="103"/>
              <w:jc w:val="both"/>
              <w:rPr>
                <w:sz w:val="24"/>
                <w:szCs w:val="24"/>
              </w:rPr>
            </w:pPr>
            <w:r>
              <w:rPr>
                <w:sz w:val="24"/>
                <w:szCs w:val="24"/>
              </w:rPr>
              <w:t>5.</w:t>
            </w:r>
            <w:r w:rsidR="00BC7CE0">
              <w:rPr>
                <w:sz w:val="24"/>
                <w:szCs w:val="24"/>
              </w:rPr>
              <w:t xml:space="preserve">To create </w:t>
            </w:r>
            <w:r w:rsidR="00BC7CE0" w:rsidRPr="004A08DC">
              <w:rPr>
                <w:sz w:val="24"/>
                <w:szCs w:val="24"/>
              </w:rPr>
              <w:t>new strategies to enhance growth and quality check of medicinal herbs</w:t>
            </w:r>
            <w:r w:rsidR="00BC7CE0">
              <w:rPr>
                <w:sz w:val="24"/>
                <w:szCs w:val="24"/>
              </w:rPr>
              <w:t>.</w:t>
            </w:r>
          </w:p>
        </w:tc>
      </w:tr>
      <w:tr w:rsidR="00BC7CE0" w:rsidRPr="004A08DC" w:rsidTr="006F13CE">
        <w:trPr>
          <w:gridAfter w:val="1"/>
          <w:wAfter w:w="30" w:type="dxa"/>
        </w:trPr>
        <w:tc>
          <w:tcPr>
            <w:tcW w:w="1276" w:type="dxa"/>
            <w:shd w:val="clear" w:color="auto" w:fill="auto"/>
          </w:tcPr>
          <w:p w:rsidR="00BC7CE0" w:rsidRPr="004A08DC" w:rsidRDefault="00BC7CE0" w:rsidP="008E1FAE">
            <w:pPr>
              <w:pStyle w:val="Default"/>
              <w:jc w:val="center"/>
              <w:rPr>
                <w:rFonts w:eastAsia="Times New Roman"/>
                <w:b/>
              </w:rPr>
            </w:pPr>
            <w:r w:rsidRPr="004A08DC">
              <w:rPr>
                <w:rFonts w:eastAsia="Times New Roman"/>
                <w:b/>
              </w:rPr>
              <w:t>UNIT</w:t>
            </w:r>
          </w:p>
        </w:tc>
        <w:tc>
          <w:tcPr>
            <w:tcW w:w="8197" w:type="dxa"/>
            <w:gridSpan w:val="12"/>
            <w:shd w:val="clear" w:color="auto" w:fill="auto"/>
          </w:tcPr>
          <w:p w:rsidR="00BC7CE0" w:rsidRPr="004A08DC" w:rsidRDefault="00956855" w:rsidP="008E1FAE">
            <w:pPr>
              <w:pStyle w:val="Default"/>
              <w:jc w:val="center"/>
              <w:rPr>
                <w:rFonts w:eastAsia="Times New Roman"/>
                <w:b/>
              </w:rPr>
            </w:pPr>
            <w:r>
              <w:rPr>
                <w:rFonts w:eastAsia="Times New Roman"/>
                <w:b/>
              </w:rPr>
              <w:t>CONTENTS</w:t>
            </w:r>
          </w:p>
        </w:tc>
      </w:tr>
      <w:tr w:rsidR="00BC7CE0" w:rsidRPr="004A08DC" w:rsidTr="006F13CE">
        <w:trPr>
          <w:gridAfter w:val="1"/>
          <w:wAfter w:w="30" w:type="dxa"/>
        </w:trPr>
        <w:tc>
          <w:tcPr>
            <w:tcW w:w="1276" w:type="dxa"/>
            <w:shd w:val="clear" w:color="auto" w:fill="auto"/>
          </w:tcPr>
          <w:p w:rsidR="00BC7CE0" w:rsidRPr="004A08DC" w:rsidRDefault="00BC7CE0" w:rsidP="008E1FAE">
            <w:pPr>
              <w:pStyle w:val="Default"/>
              <w:jc w:val="center"/>
              <w:rPr>
                <w:rFonts w:eastAsia="Times New Roman"/>
                <w:b/>
              </w:rPr>
            </w:pPr>
          </w:p>
          <w:p w:rsidR="00BC7CE0" w:rsidRPr="004A08DC"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Pr="004A08DC" w:rsidRDefault="00BC7CE0" w:rsidP="008E1FAE">
            <w:pPr>
              <w:pStyle w:val="Default"/>
              <w:jc w:val="center"/>
              <w:rPr>
                <w:rFonts w:eastAsia="Times New Roman"/>
                <w:b/>
              </w:rPr>
            </w:pPr>
            <w:r w:rsidRPr="004A08DC">
              <w:rPr>
                <w:rFonts w:eastAsia="Times New Roman"/>
                <w:b/>
              </w:rPr>
              <w:t>I</w:t>
            </w:r>
          </w:p>
        </w:tc>
        <w:tc>
          <w:tcPr>
            <w:tcW w:w="8197" w:type="dxa"/>
            <w:gridSpan w:val="12"/>
            <w:shd w:val="clear" w:color="auto" w:fill="auto"/>
          </w:tcPr>
          <w:p w:rsidR="00BC7CE0" w:rsidRPr="004A08DC" w:rsidRDefault="00BC7CE0" w:rsidP="009E1401">
            <w:pPr>
              <w:autoSpaceDE w:val="0"/>
              <w:autoSpaceDN w:val="0"/>
              <w:adjustRightInd w:val="0"/>
              <w:spacing w:after="0" w:line="240" w:lineRule="auto"/>
              <w:jc w:val="both"/>
              <w:rPr>
                <w:rFonts w:ascii="Times New Roman" w:hAnsi="Times New Roman" w:cs="Times New Roman"/>
                <w:b/>
                <w:bCs/>
                <w:sz w:val="24"/>
                <w:szCs w:val="24"/>
              </w:rPr>
            </w:pPr>
            <w:r w:rsidRPr="004A08DC">
              <w:rPr>
                <w:rFonts w:ascii="Times New Roman" w:hAnsi="Times New Roman" w:cs="Times New Roman"/>
                <w:b/>
                <w:bCs/>
                <w:sz w:val="24"/>
                <w:szCs w:val="24"/>
              </w:rPr>
              <w:t>HISTORY AND TRADITIONAL SYSTEMS OF MEDICINE:</w:t>
            </w:r>
          </w:p>
          <w:p w:rsidR="00BC7CE0" w:rsidRPr="004A08DC" w:rsidRDefault="00BC7CE0" w:rsidP="009E1401">
            <w:pPr>
              <w:autoSpaceDE w:val="0"/>
              <w:autoSpaceDN w:val="0"/>
              <w:adjustRightInd w:val="0"/>
              <w:spacing w:after="0" w:line="240" w:lineRule="auto"/>
              <w:jc w:val="both"/>
              <w:rPr>
                <w:rFonts w:ascii="Times New Roman" w:hAnsi="Times New Roman" w:cs="Times New Roman"/>
                <w:sz w:val="24"/>
                <w:szCs w:val="24"/>
              </w:rPr>
            </w:pPr>
          </w:p>
          <w:p w:rsidR="00BC7CE0" w:rsidRPr="004A08DC" w:rsidRDefault="00BC7CE0" w:rsidP="009E1401">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Historical Perspectives – European, African, American, Southeast Asian Practices. </w:t>
            </w:r>
            <w:r w:rsidRPr="004A08DC">
              <w:rPr>
                <w:rFonts w:ascii="Times New Roman" w:eastAsia="TimesNewRomanPSMT" w:hAnsi="Times New Roman" w:cs="Times New Roman"/>
                <w:sz w:val="24"/>
                <w:szCs w:val="24"/>
              </w:rPr>
              <w:t xml:space="preserve">Scope and Importance of Medicinal Plants; Traditional systems of medicine - Definition and Scope. </w:t>
            </w:r>
            <w:r w:rsidRPr="004A08DC">
              <w:rPr>
                <w:rFonts w:ascii="Times New Roman" w:hAnsi="Times New Roman" w:cs="Times New Roman"/>
                <w:sz w:val="24"/>
                <w:szCs w:val="24"/>
              </w:rPr>
              <w:t xml:space="preserve">Classical health traditions - Naturopathy, Siddha, Ayurveda, Homeopathy, Unani and MateriaMedica. </w:t>
            </w:r>
            <w:r w:rsidRPr="004A08DC">
              <w:rPr>
                <w:rFonts w:ascii="Times New Roman" w:eastAsia="TimesNewRomanPSMT" w:hAnsi="Times New Roman" w:cs="Times New Roman"/>
                <w:sz w:val="24"/>
                <w:szCs w:val="24"/>
              </w:rPr>
              <w:t>Ayurveda: History, origin, panchamahabhutas, saptadhatu and tridosha concepts, Rasayana, plants used in Ayurvedic treatments, Siddha: Origin of Siddha medicinal systems, Basis of Siddha system, plants used in Siddha medicine. Unani: H</w:t>
            </w:r>
            <w:r>
              <w:rPr>
                <w:rFonts w:ascii="Times New Roman" w:eastAsia="TimesNewRomanPSMT" w:hAnsi="Times New Roman" w:cs="Times New Roman"/>
                <w:sz w:val="24"/>
                <w:szCs w:val="24"/>
              </w:rPr>
              <w:t>istory, concept: Umoor-e-</w:t>
            </w:r>
            <w:r w:rsidRPr="004A08DC">
              <w:rPr>
                <w:rFonts w:ascii="Times New Roman" w:eastAsia="TimesNewRomanPSMT" w:hAnsi="Times New Roman" w:cs="Times New Roman"/>
                <w:sz w:val="24"/>
                <w:szCs w:val="24"/>
              </w:rPr>
              <w:t>tabiya, tumors treatments/ therapy, polyherbal formulations.</w:t>
            </w:r>
          </w:p>
        </w:tc>
      </w:tr>
      <w:tr w:rsidR="00BC7CE0" w:rsidRPr="004A08DC" w:rsidTr="006F13CE">
        <w:trPr>
          <w:gridAfter w:val="1"/>
          <w:wAfter w:w="30" w:type="dxa"/>
        </w:trPr>
        <w:tc>
          <w:tcPr>
            <w:tcW w:w="1276" w:type="dxa"/>
            <w:shd w:val="clear" w:color="auto" w:fill="auto"/>
          </w:tcPr>
          <w:p w:rsidR="00BC7CE0" w:rsidRPr="004A08DC" w:rsidRDefault="00BC7CE0" w:rsidP="008E1FAE">
            <w:pPr>
              <w:pStyle w:val="Default"/>
              <w:jc w:val="center"/>
              <w:rPr>
                <w:rFonts w:eastAsia="Times New Roman"/>
                <w:b/>
              </w:rPr>
            </w:pPr>
          </w:p>
          <w:p w:rsidR="00BC7CE0" w:rsidRPr="004A08DC" w:rsidRDefault="00BC7CE0" w:rsidP="008E1FAE">
            <w:pPr>
              <w:pStyle w:val="Default"/>
              <w:jc w:val="center"/>
              <w:rPr>
                <w:rFonts w:eastAsia="Times New Roman"/>
                <w:b/>
              </w:rPr>
            </w:pPr>
          </w:p>
          <w:p w:rsidR="00BC7CE0" w:rsidRPr="004A08DC" w:rsidRDefault="00BC7CE0" w:rsidP="008E1FAE">
            <w:pPr>
              <w:pStyle w:val="Default"/>
              <w:jc w:val="center"/>
              <w:rPr>
                <w:rFonts w:eastAsia="Times New Roman"/>
                <w:b/>
              </w:rPr>
            </w:pPr>
            <w:r w:rsidRPr="004A08DC">
              <w:rPr>
                <w:rFonts w:eastAsia="Times New Roman"/>
                <w:b/>
              </w:rPr>
              <w:t>II</w:t>
            </w:r>
          </w:p>
        </w:tc>
        <w:tc>
          <w:tcPr>
            <w:tcW w:w="8197" w:type="dxa"/>
            <w:gridSpan w:val="12"/>
            <w:shd w:val="clear" w:color="auto" w:fill="auto"/>
          </w:tcPr>
          <w:p w:rsidR="00BC7CE0" w:rsidRPr="004A08DC" w:rsidRDefault="00BC7CE0"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PHYTOCHEMISTRY AND PHARMACOGNOSY:</w:t>
            </w:r>
          </w:p>
          <w:p w:rsidR="00BC7CE0" w:rsidRPr="004A08DC" w:rsidRDefault="00BC7CE0" w:rsidP="008E1FAE">
            <w:pPr>
              <w:spacing w:after="0" w:line="240" w:lineRule="auto"/>
              <w:jc w:val="both"/>
              <w:rPr>
                <w:rFonts w:ascii="Times New Roman" w:hAnsi="Times New Roman" w:cs="Times New Roman"/>
                <w:sz w:val="24"/>
                <w:szCs w:val="24"/>
              </w:rPr>
            </w:pPr>
          </w:p>
          <w:p w:rsidR="00BC7CE0" w:rsidRPr="004A08DC" w:rsidRDefault="00BC7CE0" w:rsidP="008E1FAE">
            <w:pPr>
              <w:pStyle w:val="Default"/>
              <w:jc w:val="both"/>
              <w:rPr>
                <w:rFonts w:eastAsia="Times New Roman"/>
                <w:b/>
                <w:color w:val="auto"/>
              </w:rPr>
            </w:pPr>
            <w:r w:rsidRPr="004A08DC">
              <w:t xml:space="preserve">Phytochemistry, important phytoconstituents, their plant sources, medicinal properties. Histochemistry – definition, principles, staining methods. Biological stains – bright field dyes and flurochromes, detection and localization of phytochemicals. Raw drugs, authenticity, study through physical, microscopic and analytical methods. Different types of formulations. Adulteration and Admixtures. </w:t>
            </w:r>
          </w:p>
        </w:tc>
      </w:tr>
      <w:tr w:rsidR="00BC7CE0" w:rsidRPr="004A08DC" w:rsidTr="006F13CE">
        <w:trPr>
          <w:gridAfter w:val="1"/>
          <w:wAfter w:w="30" w:type="dxa"/>
        </w:trPr>
        <w:tc>
          <w:tcPr>
            <w:tcW w:w="1276" w:type="dxa"/>
            <w:shd w:val="clear" w:color="auto" w:fill="auto"/>
          </w:tcPr>
          <w:p w:rsidR="00BC7CE0" w:rsidRPr="004A08DC" w:rsidRDefault="00BC7CE0" w:rsidP="008E1FAE">
            <w:pPr>
              <w:pStyle w:val="Default"/>
              <w:jc w:val="center"/>
              <w:rPr>
                <w:rFonts w:eastAsia="Times New Roman"/>
                <w:b/>
              </w:rPr>
            </w:pPr>
          </w:p>
          <w:p w:rsidR="00BC7CE0" w:rsidRPr="004A08DC"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Pr="004A08DC" w:rsidRDefault="00BC7CE0" w:rsidP="008E1FAE">
            <w:pPr>
              <w:pStyle w:val="Default"/>
              <w:jc w:val="center"/>
              <w:rPr>
                <w:rFonts w:eastAsia="Times New Roman"/>
                <w:b/>
              </w:rPr>
            </w:pPr>
            <w:r w:rsidRPr="004A08DC">
              <w:rPr>
                <w:rFonts w:eastAsia="Times New Roman"/>
                <w:b/>
              </w:rPr>
              <w:t>III</w:t>
            </w:r>
          </w:p>
        </w:tc>
        <w:tc>
          <w:tcPr>
            <w:tcW w:w="8197" w:type="dxa"/>
            <w:gridSpan w:val="12"/>
            <w:shd w:val="clear" w:color="auto" w:fill="auto"/>
          </w:tcPr>
          <w:p w:rsidR="00BC7CE0" w:rsidRPr="004A08DC" w:rsidRDefault="00BC7CE0" w:rsidP="008E1FAE">
            <w:pPr>
              <w:spacing w:after="0" w:line="240" w:lineRule="auto"/>
              <w:jc w:val="both"/>
              <w:rPr>
                <w:rFonts w:ascii="Times New Roman" w:hAnsi="Times New Roman" w:cs="Times New Roman"/>
                <w:b/>
                <w:sz w:val="24"/>
                <w:szCs w:val="24"/>
              </w:rPr>
            </w:pPr>
            <w:r w:rsidRPr="004A08DC">
              <w:rPr>
                <w:rFonts w:ascii="Times New Roman" w:eastAsia="TimesNewRomanPSMT" w:hAnsi="Times New Roman" w:cs="Times New Roman"/>
                <w:b/>
                <w:sz w:val="24"/>
                <w:szCs w:val="24"/>
              </w:rPr>
              <w:lastRenderedPageBreak/>
              <w:t>ACTIVE PRINCIPLE &amp;</w:t>
            </w:r>
            <w:r w:rsidR="006F13CE">
              <w:rPr>
                <w:rFonts w:ascii="Times New Roman" w:eastAsia="TimesNewRomanPSMT" w:hAnsi="Times New Roman" w:cs="Times New Roman"/>
                <w:b/>
                <w:sz w:val="24"/>
                <w:szCs w:val="24"/>
              </w:rPr>
              <w:t xml:space="preserve"> </w:t>
            </w:r>
            <w:r w:rsidRPr="004A08DC">
              <w:rPr>
                <w:rFonts w:ascii="Times New Roman" w:hAnsi="Times New Roman" w:cs="Times New Roman"/>
                <w:b/>
                <w:sz w:val="24"/>
                <w:szCs w:val="24"/>
              </w:rPr>
              <w:t xml:space="preserve">DRUG DISCOVERY: </w:t>
            </w:r>
          </w:p>
          <w:p w:rsidR="00BC7CE0" w:rsidRPr="004A08DC" w:rsidRDefault="00BC7CE0"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eastAsia="TimesNewRomanPSMT" w:hAnsi="Times New Roman" w:cs="Times New Roman"/>
                <w:sz w:val="24"/>
                <w:szCs w:val="24"/>
              </w:rPr>
              <w:t>Brief description of selected plants</w:t>
            </w:r>
            <w:r w:rsidRPr="004A08DC">
              <w:rPr>
                <w:rFonts w:ascii="Times New Roman" w:hAnsi="Times New Roman" w:cs="Times New Roman"/>
                <w:sz w:val="24"/>
                <w:szCs w:val="24"/>
              </w:rPr>
              <w:t xml:space="preserve">, Active principles, biochemical properties and medicinal uses </w:t>
            </w:r>
            <w:r w:rsidRPr="004A08DC">
              <w:rPr>
                <w:rFonts w:ascii="Times New Roman" w:eastAsia="TimesNewRomanPSMT" w:hAnsi="Times New Roman" w:cs="Times New Roman"/>
                <w:sz w:val="24"/>
                <w:szCs w:val="24"/>
              </w:rPr>
              <w:t>of  Guggul (</w:t>
            </w:r>
            <w:r w:rsidRPr="004A08DC">
              <w:rPr>
                <w:rFonts w:ascii="Times New Roman" w:hAnsi="Times New Roman" w:cs="Times New Roman"/>
                <w:i/>
                <w:iCs/>
                <w:sz w:val="24"/>
                <w:szCs w:val="24"/>
              </w:rPr>
              <w:t>Commiphora</w:t>
            </w:r>
            <w:r w:rsidRPr="004A08DC">
              <w:rPr>
                <w:rFonts w:ascii="Times New Roman" w:eastAsia="TimesNewRomanPSMT" w:hAnsi="Times New Roman" w:cs="Times New Roman"/>
                <w:sz w:val="24"/>
                <w:szCs w:val="24"/>
              </w:rPr>
              <w:t xml:space="preserve">) for hypercholesterolemia, </w:t>
            </w:r>
            <w:r w:rsidRPr="004A08DC">
              <w:rPr>
                <w:rFonts w:ascii="Times New Roman" w:hAnsi="Times New Roman" w:cs="Times New Roman"/>
                <w:i/>
                <w:iCs/>
                <w:sz w:val="24"/>
                <w:szCs w:val="24"/>
              </w:rPr>
              <w:t>Boswellia</w:t>
            </w:r>
            <w:r w:rsidRPr="004A08DC">
              <w:rPr>
                <w:rFonts w:ascii="Times New Roman" w:eastAsia="TimesNewRomanPSMT" w:hAnsi="Times New Roman" w:cs="Times New Roman"/>
                <w:sz w:val="24"/>
                <w:szCs w:val="24"/>
              </w:rPr>
              <w:t>for inflammatory disorders, Arjuna (</w:t>
            </w:r>
            <w:r w:rsidRPr="004A08DC">
              <w:rPr>
                <w:rFonts w:ascii="Times New Roman" w:hAnsi="Times New Roman" w:cs="Times New Roman"/>
                <w:i/>
                <w:iCs/>
                <w:sz w:val="24"/>
                <w:szCs w:val="24"/>
              </w:rPr>
              <w:t>Terminalia arjuna</w:t>
            </w:r>
            <w:r w:rsidRPr="004A08DC">
              <w:rPr>
                <w:rFonts w:ascii="Times New Roman" w:eastAsia="TimesNewRomanPSMT" w:hAnsi="Times New Roman" w:cs="Times New Roman"/>
                <w:sz w:val="24"/>
                <w:szCs w:val="24"/>
              </w:rPr>
              <w:t>) for cardio protection, turmeric (</w:t>
            </w:r>
            <w:r w:rsidRPr="004A08DC">
              <w:rPr>
                <w:rFonts w:ascii="Times New Roman" w:hAnsi="Times New Roman" w:cs="Times New Roman"/>
                <w:i/>
                <w:iCs/>
                <w:sz w:val="24"/>
                <w:szCs w:val="24"/>
              </w:rPr>
              <w:t>Curcuma longa</w:t>
            </w:r>
            <w:r w:rsidRPr="004A08DC">
              <w:rPr>
                <w:rFonts w:ascii="Times New Roman" w:eastAsia="TimesNewRomanPSMT" w:hAnsi="Times New Roman" w:cs="Times New Roman"/>
                <w:sz w:val="24"/>
                <w:szCs w:val="24"/>
              </w:rPr>
              <w:t xml:space="preserve">) for wound healing, antioxidant and anticancer </w:t>
            </w:r>
            <w:r w:rsidRPr="004A08DC">
              <w:rPr>
                <w:rFonts w:ascii="Times New Roman" w:eastAsia="TimesNewRomanPSMT" w:hAnsi="Times New Roman" w:cs="Times New Roman"/>
                <w:sz w:val="24"/>
                <w:szCs w:val="24"/>
              </w:rPr>
              <w:lastRenderedPageBreak/>
              <w:t>properties, Kutaki (</w:t>
            </w:r>
            <w:r w:rsidRPr="004A08DC">
              <w:rPr>
                <w:rFonts w:ascii="Times New Roman" w:hAnsi="Times New Roman" w:cs="Times New Roman"/>
                <w:i/>
                <w:iCs/>
                <w:sz w:val="24"/>
                <w:szCs w:val="24"/>
              </w:rPr>
              <w:t>Picrorhiza</w:t>
            </w:r>
            <w:r>
              <w:rPr>
                <w:rFonts w:ascii="Times New Roman" w:hAnsi="Times New Roman" w:cs="Times New Roman"/>
                <w:i/>
                <w:iCs/>
                <w:sz w:val="24"/>
                <w:szCs w:val="24"/>
              </w:rPr>
              <w:t xml:space="preserve"> </w:t>
            </w:r>
            <w:r w:rsidRPr="004A08DC">
              <w:rPr>
                <w:rFonts w:ascii="Times New Roman" w:hAnsi="Times New Roman" w:cs="Times New Roman"/>
                <w:i/>
                <w:iCs/>
                <w:sz w:val="24"/>
                <w:szCs w:val="24"/>
              </w:rPr>
              <w:t>kurroa</w:t>
            </w:r>
            <w:r w:rsidRPr="004A08DC">
              <w:rPr>
                <w:rFonts w:ascii="Times New Roman" w:eastAsia="TimesNewRomanPSMT" w:hAnsi="Times New Roman" w:cs="Times New Roman"/>
                <w:sz w:val="24"/>
                <w:szCs w:val="24"/>
              </w:rPr>
              <w:t xml:space="preserve">) for hepatoprotection, Opium Poppy for analgesic and antitussive, </w:t>
            </w:r>
            <w:r w:rsidRPr="004A08DC">
              <w:rPr>
                <w:rFonts w:ascii="Times New Roman" w:eastAsia="TimesNewRomanPSMT" w:hAnsi="Times New Roman" w:cs="Times New Roman"/>
                <w:i/>
                <w:iCs/>
                <w:sz w:val="24"/>
                <w:szCs w:val="24"/>
              </w:rPr>
              <w:t>Salix</w:t>
            </w:r>
            <w:r w:rsidRPr="004A08DC">
              <w:rPr>
                <w:rFonts w:ascii="Times New Roman" w:eastAsia="TimesNewRomanPSMT" w:hAnsi="Times New Roman" w:cs="Times New Roman"/>
                <w:sz w:val="24"/>
                <w:szCs w:val="24"/>
              </w:rPr>
              <w:t xml:space="preserve"> for analgesic, </w:t>
            </w:r>
            <w:r w:rsidRPr="004A08DC">
              <w:rPr>
                <w:rFonts w:ascii="Times New Roman" w:eastAsia="TimesNewRomanPSMT" w:hAnsi="Times New Roman" w:cs="Times New Roman"/>
                <w:i/>
                <w:sz w:val="24"/>
                <w:szCs w:val="24"/>
              </w:rPr>
              <w:t xml:space="preserve">Cinchona </w:t>
            </w:r>
            <w:r w:rsidRPr="004A08DC">
              <w:rPr>
                <w:rFonts w:ascii="Times New Roman" w:eastAsia="TimesNewRomanPSMT" w:hAnsi="Times New Roman" w:cs="Times New Roman"/>
                <w:sz w:val="24"/>
                <w:szCs w:val="24"/>
              </w:rPr>
              <w:t xml:space="preserve">and </w:t>
            </w:r>
            <w:r w:rsidRPr="004A08DC">
              <w:rPr>
                <w:rFonts w:ascii="Times New Roman" w:eastAsia="TimesNewRomanPSMT" w:hAnsi="Times New Roman" w:cs="Times New Roman"/>
                <w:i/>
                <w:sz w:val="24"/>
                <w:szCs w:val="24"/>
              </w:rPr>
              <w:t>Artemisia</w:t>
            </w:r>
            <w:r w:rsidRPr="004A08DC">
              <w:rPr>
                <w:rFonts w:ascii="Times New Roman" w:eastAsia="TimesNewRomanPSMT" w:hAnsi="Times New Roman" w:cs="Times New Roman"/>
                <w:sz w:val="24"/>
                <w:szCs w:val="24"/>
              </w:rPr>
              <w:t xml:space="preserve"> for Malaria, </w:t>
            </w:r>
            <w:r w:rsidRPr="004A08DC">
              <w:rPr>
                <w:rFonts w:ascii="Times New Roman" w:eastAsia="TimesNewRomanPSMT" w:hAnsi="Times New Roman" w:cs="Times New Roman"/>
                <w:i/>
                <w:sz w:val="24"/>
                <w:szCs w:val="24"/>
              </w:rPr>
              <w:t>Rauwolfia</w:t>
            </w:r>
            <w:r w:rsidRPr="004A08DC">
              <w:rPr>
                <w:rFonts w:ascii="Times New Roman" w:eastAsia="TimesNewRomanPSMT" w:hAnsi="Times New Roman" w:cs="Times New Roman"/>
                <w:sz w:val="24"/>
                <w:szCs w:val="24"/>
              </w:rPr>
              <w:t xml:space="preserve">as tranquilizer, </w:t>
            </w:r>
            <w:r w:rsidRPr="004A08DC">
              <w:rPr>
                <w:rFonts w:ascii="Times New Roman" w:eastAsia="TimesNewRomanPSMT" w:hAnsi="Times New Roman" w:cs="Times New Roman"/>
                <w:i/>
                <w:sz w:val="24"/>
                <w:szCs w:val="24"/>
              </w:rPr>
              <w:t>Belladona</w:t>
            </w:r>
            <w:r w:rsidRPr="004A08DC">
              <w:rPr>
                <w:rFonts w:ascii="Times New Roman" w:eastAsia="TimesNewRomanPSMT" w:hAnsi="Times New Roman" w:cs="Times New Roman"/>
                <w:sz w:val="24"/>
                <w:szCs w:val="24"/>
              </w:rPr>
              <w:t xml:space="preserve"> as anticholinergic, </w:t>
            </w:r>
            <w:r w:rsidRPr="004A08DC">
              <w:rPr>
                <w:rFonts w:ascii="Times New Roman" w:eastAsia="TimesNewRomanPSMT" w:hAnsi="Times New Roman" w:cs="Times New Roman"/>
                <w:i/>
                <w:sz w:val="24"/>
                <w:szCs w:val="24"/>
              </w:rPr>
              <w:t>Digitalis</w:t>
            </w:r>
            <w:r w:rsidRPr="004A08DC">
              <w:rPr>
                <w:rFonts w:ascii="Times New Roman" w:eastAsia="TimesNewRomanPSMT" w:hAnsi="Times New Roman" w:cs="Times New Roman"/>
                <w:sz w:val="24"/>
                <w:szCs w:val="24"/>
              </w:rPr>
              <w:t xml:space="preserve"> as cardiotonic, </w:t>
            </w:r>
            <w:r w:rsidRPr="004A08DC">
              <w:rPr>
                <w:rFonts w:ascii="Times New Roman" w:eastAsia="TimesNewRomanPSMT" w:hAnsi="Times New Roman" w:cs="Times New Roman"/>
                <w:i/>
                <w:sz w:val="24"/>
                <w:szCs w:val="24"/>
              </w:rPr>
              <w:t>Podophyllum</w:t>
            </w:r>
            <w:r w:rsidRPr="004A08DC">
              <w:rPr>
                <w:rFonts w:ascii="Times New Roman" w:eastAsia="TimesNewRomanPSMT" w:hAnsi="Times New Roman" w:cs="Times New Roman"/>
                <w:sz w:val="24"/>
                <w:szCs w:val="24"/>
              </w:rPr>
              <w:t xml:space="preserve"> as antitumor,</w:t>
            </w:r>
            <w:r w:rsidRPr="004A08DC">
              <w:rPr>
                <w:rFonts w:ascii="Times New Roman" w:hAnsi="Times New Roman" w:cs="Times New Roman"/>
                <w:i/>
                <w:sz w:val="24"/>
                <w:szCs w:val="24"/>
              </w:rPr>
              <w:t xml:space="preserve"> Stevia rebaudiana</w:t>
            </w:r>
            <w:r>
              <w:rPr>
                <w:rFonts w:ascii="Times New Roman" w:hAnsi="Times New Roman" w:cs="Times New Roman"/>
                <w:i/>
                <w:sz w:val="24"/>
                <w:szCs w:val="24"/>
              </w:rPr>
              <w:t xml:space="preserve"> </w:t>
            </w:r>
            <w:r w:rsidRPr="004A08DC">
              <w:rPr>
                <w:rFonts w:ascii="Times New Roman" w:hAnsi="Times New Roman" w:cs="Times New Roman"/>
                <w:sz w:val="24"/>
                <w:szCs w:val="24"/>
              </w:rPr>
              <w:t xml:space="preserve">for antidiabetic, </w:t>
            </w:r>
            <w:r w:rsidRPr="004A08DC">
              <w:rPr>
                <w:rFonts w:ascii="Times New Roman" w:hAnsi="Times New Roman" w:cs="Times New Roman"/>
                <w:i/>
                <w:sz w:val="24"/>
                <w:szCs w:val="24"/>
              </w:rPr>
              <w:t>Catharanthus</w:t>
            </w:r>
            <w:r>
              <w:rPr>
                <w:rFonts w:ascii="Times New Roman" w:hAnsi="Times New Roman" w:cs="Times New Roman"/>
                <w:i/>
                <w:sz w:val="24"/>
                <w:szCs w:val="24"/>
              </w:rPr>
              <w:t xml:space="preserve"> </w:t>
            </w:r>
            <w:r w:rsidRPr="004A08DC">
              <w:rPr>
                <w:rFonts w:ascii="Times New Roman" w:hAnsi="Times New Roman" w:cs="Times New Roman"/>
                <w:i/>
                <w:sz w:val="24"/>
                <w:szCs w:val="24"/>
              </w:rPr>
              <w:t>roseus</w:t>
            </w:r>
            <w:r>
              <w:rPr>
                <w:rFonts w:ascii="Times New Roman" w:hAnsi="Times New Roman" w:cs="Times New Roman"/>
                <w:sz w:val="24"/>
                <w:szCs w:val="24"/>
              </w:rPr>
              <w:t xml:space="preserve"> f</w:t>
            </w:r>
            <w:r w:rsidRPr="004A08DC">
              <w:rPr>
                <w:rFonts w:ascii="Times New Roman" w:hAnsi="Times New Roman" w:cs="Times New Roman"/>
                <w:sz w:val="24"/>
                <w:szCs w:val="24"/>
              </w:rPr>
              <w:t>or anticancer</w:t>
            </w:r>
            <w:r w:rsidRPr="004A08DC">
              <w:rPr>
                <w:rFonts w:ascii="Times New Roman" w:eastAsia="TimesNewRomanPSMT" w:hAnsi="Times New Roman" w:cs="Times New Roman"/>
                <w:sz w:val="24"/>
                <w:szCs w:val="24"/>
              </w:rPr>
              <w:t xml:space="preserve">. </w:t>
            </w:r>
            <w:r w:rsidRPr="004A08DC">
              <w:rPr>
                <w:rFonts w:ascii="Times New Roman" w:hAnsi="Times New Roman" w:cs="Times New Roman"/>
                <w:sz w:val="24"/>
                <w:szCs w:val="24"/>
              </w:rPr>
              <w:t>Bioprospecting, drug discovery from plants with reference to diabetes and cancer.</w:t>
            </w:r>
            <w:r>
              <w:rPr>
                <w:rFonts w:ascii="Times New Roman" w:hAnsi="Times New Roman" w:cs="Times New Roman"/>
                <w:sz w:val="24"/>
                <w:szCs w:val="24"/>
              </w:rPr>
              <w:t xml:space="preserve"> </w:t>
            </w:r>
            <w:r w:rsidRPr="004A08DC">
              <w:rPr>
                <w:rFonts w:ascii="Times New Roman" w:hAnsi="Times New Roman" w:cs="Times New Roman"/>
                <w:sz w:val="24"/>
                <w:szCs w:val="24"/>
              </w:rPr>
              <w:t>Product development and quality control.</w:t>
            </w:r>
          </w:p>
        </w:tc>
      </w:tr>
      <w:tr w:rsidR="00BC7CE0" w:rsidRPr="004A08DC" w:rsidTr="006F13CE">
        <w:trPr>
          <w:gridAfter w:val="1"/>
          <w:wAfter w:w="30" w:type="dxa"/>
          <w:trHeight w:val="841"/>
        </w:trPr>
        <w:tc>
          <w:tcPr>
            <w:tcW w:w="1276" w:type="dxa"/>
            <w:shd w:val="clear" w:color="auto" w:fill="auto"/>
          </w:tcPr>
          <w:p w:rsidR="00BC7CE0" w:rsidRPr="004A08DC"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Pr="004A08DC" w:rsidRDefault="00BC7CE0" w:rsidP="008E1FAE">
            <w:pPr>
              <w:pStyle w:val="Default"/>
              <w:jc w:val="center"/>
              <w:rPr>
                <w:rFonts w:eastAsia="Times New Roman"/>
                <w:b/>
              </w:rPr>
            </w:pPr>
          </w:p>
          <w:p w:rsidR="00BC7CE0" w:rsidRPr="004A08DC" w:rsidRDefault="00BC7CE0" w:rsidP="008E1FAE">
            <w:pPr>
              <w:pStyle w:val="Default"/>
              <w:jc w:val="center"/>
              <w:rPr>
                <w:rFonts w:eastAsia="Times New Roman"/>
                <w:b/>
              </w:rPr>
            </w:pPr>
            <w:r w:rsidRPr="004A08DC">
              <w:rPr>
                <w:rFonts w:eastAsia="Times New Roman"/>
                <w:b/>
              </w:rPr>
              <w:t>IV</w:t>
            </w:r>
          </w:p>
        </w:tc>
        <w:tc>
          <w:tcPr>
            <w:tcW w:w="8197" w:type="dxa"/>
            <w:gridSpan w:val="12"/>
            <w:shd w:val="clear" w:color="auto" w:fill="auto"/>
          </w:tcPr>
          <w:p w:rsidR="00BC7CE0" w:rsidRPr="004A08DC" w:rsidRDefault="00BC7CE0" w:rsidP="008E1FAE">
            <w:pPr>
              <w:autoSpaceDE w:val="0"/>
              <w:autoSpaceDN w:val="0"/>
              <w:adjustRightInd w:val="0"/>
              <w:spacing w:after="0" w:line="240" w:lineRule="auto"/>
              <w:jc w:val="both"/>
              <w:rPr>
                <w:rFonts w:ascii="Times New Roman" w:hAnsi="Times New Roman" w:cs="Times New Roman"/>
                <w:b/>
                <w:bCs/>
                <w:sz w:val="24"/>
                <w:szCs w:val="24"/>
              </w:rPr>
            </w:pPr>
            <w:r w:rsidRPr="004A08DC">
              <w:rPr>
                <w:rFonts w:ascii="Times New Roman" w:hAnsi="Times New Roman" w:cs="Times New Roman"/>
                <w:b/>
                <w:bCs/>
                <w:sz w:val="24"/>
                <w:szCs w:val="24"/>
              </w:rPr>
              <w:t>CONSERVATION AND AUGMENTATION:</w:t>
            </w:r>
          </w:p>
          <w:p w:rsidR="00BC7CE0" w:rsidRPr="004A08DC" w:rsidRDefault="00BC7CE0" w:rsidP="008E1FAE">
            <w:pPr>
              <w:autoSpaceDE w:val="0"/>
              <w:autoSpaceDN w:val="0"/>
              <w:adjustRightInd w:val="0"/>
              <w:spacing w:after="0" w:line="240" w:lineRule="auto"/>
              <w:jc w:val="both"/>
              <w:rPr>
                <w:rFonts w:ascii="Times New Roman" w:hAnsi="Times New Roman" w:cs="Times New Roman"/>
                <w:sz w:val="24"/>
                <w:szCs w:val="24"/>
              </w:rPr>
            </w:pPr>
          </w:p>
          <w:p w:rsidR="00BC7CE0" w:rsidRPr="004A08DC" w:rsidRDefault="00BC7CE0"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 xml:space="preserve">Significance of Cultivation, management, policies for conservation and sustainable use of medicinal plants. </w:t>
            </w:r>
            <w:r w:rsidRPr="004A08DC">
              <w:rPr>
                <w:rFonts w:ascii="Times New Roman" w:eastAsia="TimesNewRomanPSMT" w:hAnsi="Times New Roman" w:cs="Times New Roman"/>
                <w:sz w:val="24"/>
                <w:szCs w:val="24"/>
              </w:rPr>
              <w:t xml:space="preserve">Conservation of endemic and endangered medicinal plants, Red list criteria; </w:t>
            </w:r>
            <w:r w:rsidRPr="004A08DC">
              <w:rPr>
                <w:rFonts w:ascii="Times New Roman" w:eastAsia="TimesNewRomanPSMT" w:hAnsi="Times New Roman" w:cs="Times New Roman"/>
                <w:i/>
                <w:sz w:val="24"/>
                <w:szCs w:val="24"/>
              </w:rPr>
              <w:t>In situ</w:t>
            </w:r>
            <w:r w:rsidRPr="004A08DC">
              <w:rPr>
                <w:rFonts w:ascii="Times New Roman" w:eastAsia="TimesNewRomanPSMT" w:hAnsi="Times New Roman" w:cs="Times New Roman"/>
                <w:sz w:val="24"/>
                <w:szCs w:val="24"/>
              </w:rPr>
              <w:t xml:space="preserve"> conservation: Biosphere reserves, sacred groves, National Parks; </w:t>
            </w:r>
            <w:r w:rsidRPr="004A08DC">
              <w:rPr>
                <w:rFonts w:ascii="Times New Roman" w:eastAsia="TimesNewRomanPSMT" w:hAnsi="Times New Roman" w:cs="Times New Roman"/>
                <w:i/>
                <w:sz w:val="24"/>
                <w:szCs w:val="24"/>
              </w:rPr>
              <w:t>Ex situ</w:t>
            </w:r>
            <w:r w:rsidRPr="004A08DC">
              <w:rPr>
                <w:rFonts w:ascii="Times New Roman" w:eastAsia="TimesNewRomanPSMT" w:hAnsi="Times New Roman" w:cs="Times New Roman"/>
                <w:sz w:val="24"/>
                <w:szCs w:val="24"/>
              </w:rPr>
              <w:t xml:space="preserve"> conservation: Botanic Gardens, Ethno medicinal plant Gardens. Propagation of Medicinal Plants: seeds, cuttings, layering, grafting and budding.</w:t>
            </w:r>
          </w:p>
        </w:tc>
      </w:tr>
      <w:tr w:rsidR="00BC7CE0" w:rsidRPr="004A08DC" w:rsidTr="006F13CE">
        <w:trPr>
          <w:gridAfter w:val="1"/>
          <w:wAfter w:w="30" w:type="dxa"/>
          <w:trHeight w:val="841"/>
        </w:trPr>
        <w:tc>
          <w:tcPr>
            <w:tcW w:w="1276" w:type="dxa"/>
            <w:shd w:val="clear" w:color="auto" w:fill="auto"/>
          </w:tcPr>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Default="00BC7CE0" w:rsidP="008E1FAE">
            <w:pPr>
              <w:pStyle w:val="Default"/>
              <w:jc w:val="center"/>
              <w:rPr>
                <w:rFonts w:eastAsia="Times New Roman"/>
                <w:b/>
              </w:rPr>
            </w:pPr>
          </w:p>
          <w:p w:rsidR="00BC7CE0" w:rsidRPr="004A08DC" w:rsidRDefault="005315F4" w:rsidP="008E1FAE">
            <w:pPr>
              <w:pStyle w:val="Default"/>
              <w:jc w:val="center"/>
              <w:rPr>
                <w:rFonts w:eastAsia="Times New Roman"/>
                <w:b/>
              </w:rPr>
            </w:pPr>
            <w:r w:rsidRPr="005315F4">
              <w:rPr>
                <w:b/>
                <w:noProof/>
              </w:rPr>
              <w:pict>
                <v:shape id="AutoShape 26" o:spid="_x0000_s1058" type="#_x0000_t32" style="position:absolute;left:0;text-align:left;margin-left:57.4pt;margin-top:82.05pt;width:0;height:178.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KbIA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"/>
              </w:pict>
            </w:r>
            <w:r w:rsidR="00BC7CE0" w:rsidRPr="004A08DC">
              <w:rPr>
                <w:rFonts w:eastAsia="Times New Roman"/>
                <w:b/>
              </w:rPr>
              <w:t>V</w:t>
            </w:r>
          </w:p>
        </w:tc>
        <w:tc>
          <w:tcPr>
            <w:tcW w:w="8197" w:type="dxa"/>
            <w:gridSpan w:val="12"/>
            <w:shd w:val="clear" w:color="auto" w:fill="auto"/>
          </w:tcPr>
          <w:p w:rsidR="00BC7CE0" w:rsidRPr="004A08DC" w:rsidRDefault="00BC7CE0" w:rsidP="008E1FAE">
            <w:pPr>
              <w:autoSpaceDE w:val="0"/>
              <w:autoSpaceDN w:val="0"/>
              <w:adjustRightInd w:val="0"/>
              <w:spacing w:after="0" w:line="240" w:lineRule="auto"/>
              <w:jc w:val="both"/>
              <w:rPr>
                <w:rFonts w:ascii="Times New Roman" w:hAnsi="Times New Roman" w:cs="Times New Roman"/>
                <w:b/>
                <w:bCs/>
                <w:sz w:val="24"/>
                <w:szCs w:val="24"/>
              </w:rPr>
            </w:pPr>
            <w:r w:rsidRPr="004A08DC">
              <w:rPr>
                <w:rFonts w:ascii="Times New Roman" w:hAnsi="Times New Roman" w:cs="Times New Roman"/>
                <w:b/>
                <w:bCs/>
                <w:sz w:val="24"/>
                <w:szCs w:val="24"/>
              </w:rPr>
              <w:t>ETHNO BOTANY AND FOLK MEDICINE:</w:t>
            </w:r>
          </w:p>
          <w:p w:rsidR="00BC7CE0" w:rsidRPr="004A08DC" w:rsidRDefault="00BC7CE0" w:rsidP="008E1FAE">
            <w:pPr>
              <w:autoSpaceDE w:val="0"/>
              <w:autoSpaceDN w:val="0"/>
              <w:adjustRightInd w:val="0"/>
              <w:spacing w:after="0" w:line="240" w:lineRule="auto"/>
              <w:jc w:val="both"/>
              <w:rPr>
                <w:rFonts w:ascii="Times New Roman" w:hAnsi="Times New Roman" w:cs="Times New Roman"/>
                <w:sz w:val="24"/>
                <w:szCs w:val="24"/>
              </w:rPr>
            </w:pPr>
          </w:p>
          <w:p w:rsidR="00BC7CE0" w:rsidRPr="004A08DC" w:rsidRDefault="00BC7CE0"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 xml:space="preserve">Concepts and definition of </w:t>
            </w:r>
            <w:r w:rsidRPr="004A08DC">
              <w:rPr>
                <w:rFonts w:ascii="Times New Roman" w:eastAsia="TimesNewRomanPSMT" w:hAnsi="Times New Roman" w:cs="Times New Roman"/>
                <w:sz w:val="24"/>
                <w:szCs w:val="24"/>
              </w:rPr>
              <w:t xml:space="preserve">Ethno botany and folk medicines. </w:t>
            </w:r>
            <w:r w:rsidRPr="004A08DC">
              <w:rPr>
                <w:rFonts w:ascii="Times New Roman" w:hAnsi="Times New Roman" w:cs="Times New Roman"/>
                <w:sz w:val="24"/>
                <w:szCs w:val="24"/>
              </w:rPr>
              <w:t xml:space="preserve">A brief history of ethnobotanical studies – globally &amp; locally. </w:t>
            </w:r>
            <w:r w:rsidRPr="004A08DC">
              <w:rPr>
                <w:rFonts w:ascii="Times New Roman" w:eastAsia="TimesNewRomanPSMT" w:hAnsi="Times New Roman" w:cs="Times New Roman"/>
                <w:sz w:val="24"/>
                <w:szCs w:val="24"/>
              </w:rPr>
              <w:t xml:space="preserve">Methods to study ethno botany; Applications of Ethno botany: Folk medicines of ethno botany, ethno medicine, ethno ecology, ethnic communities of India. </w:t>
            </w:r>
            <w:r w:rsidRPr="004A08DC">
              <w:rPr>
                <w:rFonts w:ascii="Times New Roman" w:hAnsi="Times New Roman" w:cs="Times New Roman"/>
                <w:sz w:val="24"/>
                <w:szCs w:val="24"/>
              </w:rPr>
              <w:t>Understanding the traditions of tribes in Tamil Nadu – Irulas and Kanis. Repository of Ethnobotanical data – Archeology, inventories, folklore and literature. Traditional Knowledge Sharing - Prior information consent, interviews, questionnaires and knowledge partners.Plants associated with culture, social, religious and medicinal purposes.Commercial use of traditional knowledge – ethics, IPR, biopiracy, equitable benefit sharing models.</w:t>
            </w:r>
          </w:p>
        </w:tc>
      </w:tr>
      <w:tr w:rsidR="00707B39" w:rsidRPr="004A08DC" w:rsidTr="006F13CE">
        <w:tblPrEx>
          <w:tblCellMar>
            <w:left w:w="0" w:type="dxa"/>
            <w:right w:w="0" w:type="dxa"/>
          </w:tblCellMar>
          <w:tblLook w:val="01E0"/>
        </w:tblPrEx>
        <w:trPr>
          <w:trHeight w:val="483"/>
        </w:trPr>
        <w:tc>
          <w:tcPr>
            <w:tcW w:w="8085" w:type="dxa"/>
            <w:gridSpan w:val="12"/>
          </w:tcPr>
          <w:p w:rsidR="00707B39" w:rsidRPr="00223E0E" w:rsidRDefault="00707B39" w:rsidP="00A43F7E">
            <w:pPr>
              <w:pStyle w:val="Default"/>
              <w:jc w:val="both"/>
            </w:pPr>
            <w:r w:rsidRPr="00223E0E">
              <w:rPr>
                <w:b/>
              </w:rPr>
              <w:t>Course</w:t>
            </w:r>
            <w:r w:rsidRPr="00223E0E">
              <w:rPr>
                <w:b/>
                <w:bCs/>
              </w:rPr>
              <w:t xml:space="preserve"> </w:t>
            </w:r>
            <w:r w:rsidR="00A43F7E">
              <w:rPr>
                <w:b/>
                <w:bCs/>
              </w:rPr>
              <w:br/>
            </w:r>
            <w:r w:rsidRPr="00223E0E">
              <w:rPr>
                <w:b/>
                <w:bCs/>
              </w:rPr>
              <w:t>outcomes:</w:t>
            </w:r>
            <w:r w:rsidR="00A43F7E">
              <w:rPr>
                <w:b/>
                <w:bCs/>
              </w:rPr>
              <w:t xml:space="preserve">        </w:t>
            </w:r>
            <w:r w:rsidR="00A43F7E" w:rsidRPr="00223E0E">
              <w:t xml:space="preserve"> </w:t>
            </w:r>
            <w:r w:rsidRPr="00A43F7E">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6F13CE">
        <w:tblPrEx>
          <w:tblCellMar>
            <w:left w:w="0" w:type="dxa"/>
            <w:right w:w="0" w:type="dxa"/>
          </w:tblCellMar>
          <w:tblLook w:val="01E0"/>
        </w:tblPrEx>
        <w:trPr>
          <w:trHeight w:val="483"/>
        </w:trPr>
        <w:tc>
          <w:tcPr>
            <w:tcW w:w="8085" w:type="dxa"/>
            <w:gridSpan w:val="12"/>
          </w:tcPr>
          <w:p w:rsidR="00707B39" w:rsidRPr="000F199C" w:rsidRDefault="00707B39" w:rsidP="00A43F7E">
            <w:pPr>
              <w:shd w:val="clear" w:color="auto" w:fill="FFFFFF"/>
              <w:spacing w:after="0" w:line="240" w:lineRule="auto"/>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3F7E">
              <w:rPr>
                <w:rFonts w:ascii="Times New Roman" w:eastAsia="Times New Roman" w:hAnsi="Times New Roman" w:cs="Times New Roman"/>
                <w:sz w:val="24"/>
                <w:szCs w:val="24"/>
              </w:rPr>
              <w:t xml:space="preserve">CO1          </w:t>
            </w:r>
            <w:r>
              <w:rPr>
                <w:rFonts w:ascii="Times New Roman" w:eastAsia="Times New Roman" w:hAnsi="Times New Roman" w:cs="Times New Roman"/>
                <w:sz w:val="24"/>
                <w:szCs w:val="24"/>
              </w:rPr>
              <w:t xml:space="preserve"> </w:t>
            </w:r>
            <w:r w:rsidRPr="000F199C">
              <w:rPr>
                <w:rFonts w:ascii="Times New Roman" w:eastAsia="Times New Roman" w:hAnsi="Times New Roman" w:cs="Times New Roman"/>
                <w:sz w:val="24"/>
                <w:szCs w:val="24"/>
              </w:rPr>
              <w:t>Recognize plants and relate to their medicinal uses</w:t>
            </w:r>
          </w:p>
        </w:tc>
        <w:tc>
          <w:tcPr>
            <w:tcW w:w="1418" w:type="dxa"/>
            <w:gridSpan w:val="2"/>
          </w:tcPr>
          <w:p w:rsidR="00707B39" w:rsidRPr="00BC2052" w:rsidRDefault="00707B39" w:rsidP="008E1FAE">
            <w:pPr>
              <w:pStyle w:val="TableParagraph"/>
              <w:jc w:val="center"/>
              <w:rPr>
                <w:sz w:val="24"/>
                <w:szCs w:val="24"/>
              </w:rPr>
            </w:pPr>
            <w:r w:rsidRPr="00BC2052">
              <w:rPr>
                <w:sz w:val="24"/>
                <w:szCs w:val="24"/>
              </w:rPr>
              <w:t>K1</w:t>
            </w:r>
          </w:p>
        </w:tc>
      </w:tr>
      <w:tr w:rsidR="00707B39" w:rsidRPr="004A08DC" w:rsidTr="006F13CE">
        <w:tblPrEx>
          <w:tblCellMar>
            <w:left w:w="0" w:type="dxa"/>
            <w:right w:w="0" w:type="dxa"/>
          </w:tblCellMar>
          <w:tblLook w:val="01E0"/>
        </w:tblPrEx>
        <w:trPr>
          <w:trHeight w:val="490"/>
        </w:trPr>
        <w:tc>
          <w:tcPr>
            <w:tcW w:w="8085" w:type="dxa"/>
            <w:gridSpan w:val="12"/>
          </w:tcPr>
          <w:p w:rsidR="00A43F7E" w:rsidRDefault="00A43F7E" w:rsidP="00A43F7E">
            <w:pPr>
              <w:shd w:val="clear" w:color="auto" w:fill="FFFFFF"/>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CO2           </w:t>
            </w:r>
            <w:r w:rsidR="00707B39" w:rsidRPr="00A43F7E">
              <w:rPr>
                <w:rFonts w:ascii="Times New Roman" w:eastAsia="Times New Roman" w:hAnsi="Times New Roman" w:cs="Times New Roman"/>
                <w:sz w:val="24"/>
                <w:szCs w:val="24"/>
              </w:rPr>
              <w:t xml:space="preserve">Explain about the phytochemistry, pharmacognosy and bioprospecting </w:t>
            </w:r>
          </w:p>
          <w:p w:rsidR="00707B39" w:rsidRPr="00A43F7E" w:rsidRDefault="00A43F7E" w:rsidP="00A43F7E">
            <w:pPr>
              <w:shd w:val="clear" w:color="auto" w:fill="FFFFFF"/>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7B39" w:rsidRPr="00A43F7E">
              <w:rPr>
                <w:rFonts w:ascii="Times New Roman" w:eastAsia="Times New Roman" w:hAnsi="Times New Roman" w:cs="Times New Roman"/>
                <w:sz w:val="24"/>
                <w:szCs w:val="24"/>
              </w:rPr>
              <w:t xml:space="preserve">of medicinal plant extracts. </w:t>
            </w:r>
          </w:p>
        </w:tc>
        <w:tc>
          <w:tcPr>
            <w:tcW w:w="1418" w:type="dxa"/>
            <w:gridSpan w:val="2"/>
          </w:tcPr>
          <w:p w:rsidR="00707B39" w:rsidRPr="00BC2052" w:rsidRDefault="00707B39" w:rsidP="008E1FAE">
            <w:pPr>
              <w:pStyle w:val="TableParagraph"/>
              <w:jc w:val="center"/>
              <w:rPr>
                <w:sz w:val="24"/>
                <w:szCs w:val="24"/>
              </w:rPr>
            </w:pPr>
            <w:r w:rsidRPr="00BC2052">
              <w:rPr>
                <w:sz w:val="24"/>
                <w:szCs w:val="24"/>
              </w:rPr>
              <w:t>K2</w:t>
            </w:r>
          </w:p>
        </w:tc>
      </w:tr>
      <w:tr w:rsidR="00707B39" w:rsidRPr="004A08DC" w:rsidTr="006F13CE">
        <w:tblPrEx>
          <w:tblCellMar>
            <w:left w:w="0" w:type="dxa"/>
            <w:right w:w="0" w:type="dxa"/>
          </w:tblCellMar>
          <w:tblLook w:val="01E0"/>
        </w:tblPrEx>
        <w:trPr>
          <w:trHeight w:val="490"/>
        </w:trPr>
        <w:tc>
          <w:tcPr>
            <w:tcW w:w="8085" w:type="dxa"/>
            <w:gridSpan w:val="12"/>
          </w:tcPr>
          <w:p w:rsidR="00A43F7E" w:rsidRPr="00A43F7E" w:rsidRDefault="00A43F7E" w:rsidP="00A43F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3F7E">
              <w:rPr>
                <w:rFonts w:ascii="Times New Roman" w:hAnsi="Times New Roman" w:cs="Times New Roman"/>
                <w:sz w:val="24"/>
                <w:szCs w:val="24"/>
              </w:rPr>
              <w:t xml:space="preserve">CO3 </w:t>
            </w:r>
            <w:r>
              <w:rPr>
                <w:rFonts w:ascii="Times New Roman" w:hAnsi="Times New Roman" w:cs="Times New Roman"/>
                <w:sz w:val="24"/>
                <w:szCs w:val="24"/>
              </w:rPr>
              <w:t xml:space="preserve">      </w:t>
            </w:r>
            <w:r w:rsidRPr="00A43F7E">
              <w:rPr>
                <w:rFonts w:ascii="Times New Roman" w:hAnsi="Times New Roman" w:cs="Times New Roman"/>
                <w:sz w:val="24"/>
                <w:szCs w:val="24"/>
              </w:rPr>
              <w:t xml:space="preserve">     </w:t>
            </w:r>
            <w:r w:rsidR="00707B39" w:rsidRPr="00A43F7E">
              <w:rPr>
                <w:rFonts w:ascii="Times New Roman" w:hAnsi="Times New Roman" w:cs="Times New Roman"/>
                <w:sz w:val="24"/>
                <w:szCs w:val="24"/>
              </w:rPr>
              <w:t xml:space="preserve">Apply techniques for conservation and propagation of medicinal </w:t>
            </w:r>
          </w:p>
          <w:p w:rsidR="00707B39" w:rsidRPr="001D0956" w:rsidRDefault="00A43F7E" w:rsidP="00A43F7E">
            <w:pPr>
              <w:pStyle w:val="ListParagraph"/>
              <w:autoSpaceDE w:val="0"/>
              <w:autoSpaceDN w:val="0"/>
              <w:adjustRightInd w:val="0"/>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BC2052">
              <w:rPr>
                <w:rFonts w:ascii="Times New Roman" w:hAnsi="Times New Roman" w:cs="Times New Roman"/>
                <w:sz w:val="24"/>
                <w:szCs w:val="24"/>
              </w:rPr>
              <w:t>plants.</w:t>
            </w:r>
          </w:p>
        </w:tc>
        <w:tc>
          <w:tcPr>
            <w:tcW w:w="1418" w:type="dxa"/>
            <w:gridSpan w:val="2"/>
          </w:tcPr>
          <w:p w:rsidR="00707B39" w:rsidRPr="00BC2052" w:rsidRDefault="00707B39" w:rsidP="008E1FAE">
            <w:pPr>
              <w:pStyle w:val="TableParagraph"/>
              <w:jc w:val="center"/>
              <w:rPr>
                <w:sz w:val="24"/>
                <w:szCs w:val="24"/>
              </w:rPr>
            </w:pPr>
            <w:r w:rsidRPr="00BC2052">
              <w:rPr>
                <w:sz w:val="24"/>
                <w:szCs w:val="24"/>
              </w:rPr>
              <w:t>K3</w:t>
            </w:r>
          </w:p>
        </w:tc>
      </w:tr>
      <w:tr w:rsidR="00707B39" w:rsidRPr="004A08DC" w:rsidTr="006F13CE">
        <w:tblPrEx>
          <w:tblCellMar>
            <w:left w:w="0" w:type="dxa"/>
            <w:right w:w="0" w:type="dxa"/>
          </w:tblCellMar>
          <w:tblLook w:val="01E0"/>
        </w:tblPrEx>
        <w:trPr>
          <w:trHeight w:val="427"/>
        </w:trPr>
        <w:tc>
          <w:tcPr>
            <w:tcW w:w="8085" w:type="dxa"/>
            <w:gridSpan w:val="12"/>
          </w:tcPr>
          <w:p w:rsidR="00A43F7E" w:rsidRDefault="00A43F7E" w:rsidP="00A43F7E">
            <w:pPr>
              <w:pStyle w:val="TableParagraph"/>
              <w:ind w:left="142"/>
              <w:jc w:val="both"/>
              <w:rPr>
                <w:sz w:val="24"/>
                <w:szCs w:val="24"/>
              </w:rPr>
            </w:pPr>
            <w:r>
              <w:rPr>
                <w:sz w:val="24"/>
                <w:szCs w:val="24"/>
              </w:rPr>
              <w:t xml:space="preserve">CO4            </w:t>
            </w:r>
            <w:r w:rsidR="00707B39" w:rsidRPr="00BC2052">
              <w:rPr>
                <w:sz w:val="24"/>
                <w:szCs w:val="24"/>
              </w:rPr>
              <w:t xml:space="preserve">Analyze and decipher the significance of various methods of </w:t>
            </w:r>
          </w:p>
          <w:p w:rsidR="00707B39" w:rsidRPr="00BC2052" w:rsidRDefault="00A43F7E" w:rsidP="00A43F7E">
            <w:pPr>
              <w:pStyle w:val="TableParagraph"/>
              <w:ind w:left="142"/>
              <w:jc w:val="both"/>
              <w:rPr>
                <w:sz w:val="24"/>
                <w:szCs w:val="24"/>
              </w:rPr>
            </w:pPr>
            <w:r>
              <w:rPr>
                <w:sz w:val="24"/>
                <w:szCs w:val="24"/>
              </w:rPr>
              <w:t xml:space="preserve">                   </w:t>
            </w:r>
            <w:r w:rsidR="00707B39" w:rsidRPr="00BC2052">
              <w:rPr>
                <w:sz w:val="24"/>
                <w:szCs w:val="24"/>
              </w:rPr>
              <w:t>harvesting, drying and storage of medicinal herbs.</w:t>
            </w:r>
          </w:p>
        </w:tc>
        <w:tc>
          <w:tcPr>
            <w:tcW w:w="1418" w:type="dxa"/>
            <w:gridSpan w:val="2"/>
          </w:tcPr>
          <w:p w:rsidR="00707B39" w:rsidRPr="00BC2052" w:rsidRDefault="00707B39" w:rsidP="008E1FAE">
            <w:pPr>
              <w:pStyle w:val="TableParagraph"/>
              <w:jc w:val="center"/>
              <w:rPr>
                <w:sz w:val="24"/>
                <w:szCs w:val="24"/>
              </w:rPr>
            </w:pPr>
            <w:r w:rsidRPr="00BC2052">
              <w:rPr>
                <w:sz w:val="24"/>
                <w:szCs w:val="24"/>
              </w:rPr>
              <w:t>K4</w:t>
            </w:r>
          </w:p>
        </w:tc>
      </w:tr>
      <w:tr w:rsidR="00707B39" w:rsidRPr="004A08DC" w:rsidTr="006F13CE">
        <w:tblPrEx>
          <w:tblCellMar>
            <w:left w:w="0" w:type="dxa"/>
            <w:right w:w="0" w:type="dxa"/>
          </w:tblCellMar>
          <w:tblLook w:val="01E0"/>
        </w:tblPrEx>
        <w:trPr>
          <w:trHeight w:val="537"/>
        </w:trPr>
        <w:tc>
          <w:tcPr>
            <w:tcW w:w="8085" w:type="dxa"/>
            <w:gridSpan w:val="12"/>
          </w:tcPr>
          <w:p w:rsidR="00A43F7E" w:rsidRDefault="00A43F7E" w:rsidP="00A43F7E">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CO5            </w:t>
            </w:r>
            <w:r w:rsidR="00707B39" w:rsidRPr="00A43F7E">
              <w:rPr>
                <w:rFonts w:ascii="Times New Roman" w:hAnsi="Times New Roman" w:cs="Times New Roman"/>
                <w:sz w:val="24"/>
                <w:szCs w:val="24"/>
              </w:rPr>
              <w:t xml:space="preserve">Develop new strategies to enhance growth and quality check of </w:t>
            </w:r>
          </w:p>
          <w:p w:rsidR="00707B39" w:rsidRPr="00A43F7E" w:rsidRDefault="00A43F7E" w:rsidP="00A43F7E">
            <w:p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A43F7E">
              <w:rPr>
                <w:rFonts w:ascii="Times New Roman" w:hAnsi="Times New Roman" w:cs="Times New Roman"/>
                <w:sz w:val="24"/>
                <w:szCs w:val="24"/>
              </w:rPr>
              <w:t>medicinal herbs considering the practical issues pertinent to India.</w:t>
            </w:r>
          </w:p>
        </w:tc>
        <w:tc>
          <w:tcPr>
            <w:tcW w:w="1418" w:type="dxa"/>
            <w:gridSpan w:val="2"/>
          </w:tcPr>
          <w:p w:rsidR="00707B39" w:rsidRPr="00BC2052" w:rsidRDefault="00707B39" w:rsidP="008E1FAE">
            <w:pPr>
              <w:pStyle w:val="TableParagraph"/>
              <w:ind w:right="134"/>
              <w:jc w:val="center"/>
              <w:rPr>
                <w:sz w:val="24"/>
                <w:szCs w:val="24"/>
              </w:rPr>
            </w:pPr>
            <w:r w:rsidRPr="00BC2052">
              <w:rPr>
                <w:sz w:val="24"/>
                <w:szCs w:val="24"/>
              </w:rPr>
              <w:t>K5 &amp; K6</w:t>
            </w:r>
          </w:p>
        </w:tc>
      </w:tr>
      <w:tr w:rsidR="009E1401" w:rsidTr="006F13CE">
        <w:tblPrEx>
          <w:tblCellMar>
            <w:left w:w="0" w:type="dxa"/>
            <w:right w:w="0" w:type="dxa"/>
          </w:tblCellMar>
          <w:tblLook w:val="01E0"/>
        </w:tblPrEx>
        <w:trPr>
          <w:trHeight w:val="1905"/>
        </w:trPr>
        <w:tc>
          <w:tcPr>
            <w:tcW w:w="2850" w:type="dxa"/>
            <w:gridSpan w:val="4"/>
          </w:tcPr>
          <w:p w:rsidR="009E1401" w:rsidRPr="00180150" w:rsidRDefault="009E1401"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E1401" w:rsidRPr="00180150" w:rsidRDefault="009E1401"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9E1401" w:rsidRDefault="009E1401"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E1401" w:rsidRDefault="009E1401"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E1401" w:rsidTr="006F13CE">
        <w:tblPrEx>
          <w:tblCellMar>
            <w:left w:w="0" w:type="dxa"/>
            <w:right w:w="0" w:type="dxa"/>
          </w:tblCellMar>
          <w:tblLook w:val="01E0"/>
        </w:tblPrEx>
        <w:trPr>
          <w:trHeight w:val="633"/>
        </w:trPr>
        <w:tc>
          <w:tcPr>
            <w:tcW w:w="2850" w:type="dxa"/>
            <w:gridSpan w:val="4"/>
          </w:tcPr>
          <w:p w:rsidR="009E1401" w:rsidRPr="00180150" w:rsidRDefault="009E1401" w:rsidP="008E1FAE">
            <w:pPr>
              <w:pStyle w:val="TableParagraph"/>
              <w:rPr>
                <w:sz w:val="24"/>
              </w:rPr>
            </w:pPr>
            <w:r w:rsidRPr="00180150">
              <w:rPr>
                <w:sz w:val="24"/>
              </w:rPr>
              <w:lastRenderedPageBreak/>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E1401" w:rsidRPr="00180150" w:rsidRDefault="009E1401" w:rsidP="008E1FAE">
            <w:pPr>
              <w:pStyle w:val="TableParagraph"/>
              <w:spacing w:before="41"/>
              <w:rPr>
                <w:sz w:val="24"/>
              </w:rPr>
            </w:pPr>
            <w:r w:rsidRPr="00180150">
              <w:rPr>
                <w:sz w:val="24"/>
              </w:rPr>
              <w:t>course</w:t>
            </w:r>
          </w:p>
        </w:tc>
        <w:tc>
          <w:tcPr>
            <w:tcW w:w="6653" w:type="dxa"/>
            <w:gridSpan w:val="10"/>
          </w:tcPr>
          <w:p w:rsidR="009E1401" w:rsidRDefault="009E1401"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E1401" w:rsidRDefault="009E1401"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9E4BCE">
        <w:tc>
          <w:tcPr>
            <w:tcW w:w="9468" w:type="dxa"/>
          </w:tcPr>
          <w:p w:rsidR="00C35B1F" w:rsidRDefault="00C35B1F" w:rsidP="00707B39">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35B1F" w:rsidTr="009E4BCE">
        <w:tc>
          <w:tcPr>
            <w:tcW w:w="9468" w:type="dxa"/>
          </w:tcPr>
          <w:p w:rsidR="00C35B1F" w:rsidRPr="004A08DC" w:rsidRDefault="00C35B1F" w:rsidP="00D70701">
            <w:pPr>
              <w:numPr>
                <w:ilvl w:val="0"/>
                <w:numId w:val="17"/>
              </w:numPr>
              <w:autoSpaceDE w:val="0"/>
              <w:autoSpaceDN w:val="0"/>
              <w:adjustRightInd w:val="0"/>
              <w:jc w:val="both"/>
              <w:rPr>
                <w:rFonts w:eastAsia="TimesNewRomanPSMT"/>
                <w:sz w:val="24"/>
                <w:szCs w:val="24"/>
              </w:rPr>
            </w:pPr>
            <w:r w:rsidRPr="004A08DC">
              <w:rPr>
                <w:rFonts w:eastAsia="TimesNewRomanPSMT"/>
                <w:sz w:val="24"/>
                <w:szCs w:val="24"/>
              </w:rPr>
              <w:t xml:space="preserve">AYUSH (www.indianmedicine.nic.in). 2014. </w:t>
            </w:r>
            <w:r w:rsidRPr="004A08DC">
              <w:rPr>
                <w:i/>
                <w:iCs/>
                <w:sz w:val="24"/>
                <w:szCs w:val="24"/>
              </w:rPr>
              <w:t>About the systems</w:t>
            </w:r>
            <w:r w:rsidRPr="004A08DC">
              <w:rPr>
                <w:rFonts w:eastAsia="TimesNewRomanPSMT"/>
                <w:sz w:val="24"/>
                <w:szCs w:val="24"/>
              </w:rPr>
              <w:t>—</w:t>
            </w:r>
            <w:r w:rsidRPr="004A08DC">
              <w:rPr>
                <w:i/>
                <w:iCs/>
                <w:sz w:val="24"/>
                <w:szCs w:val="24"/>
              </w:rPr>
              <w:t>An overview of Ayurveda</w:t>
            </w:r>
            <w:r w:rsidRPr="004A08DC">
              <w:rPr>
                <w:rFonts w:eastAsia="TimesNewRomanPSMT"/>
                <w:sz w:val="24"/>
                <w:szCs w:val="24"/>
              </w:rPr>
              <w:t xml:space="preserve">, </w:t>
            </w:r>
            <w:r w:rsidRPr="004A08DC">
              <w:rPr>
                <w:i/>
                <w:iCs/>
                <w:sz w:val="24"/>
                <w:szCs w:val="24"/>
              </w:rPr>
              <w:t>Yoga and Naturopathy</w:t>
            </w:r>
            <w:r w:rsidRPr="004A08DC">
              <w:rPr>
                <w:rFonts w:eastAsia="TimesNewRomanPSMT"/>
                <w:sz w:val="24"/>
                <w:szCs w:val="24"/>
              </w:rPr>
              <w:t xml:space="preserve">, </w:t>
            </w:r>
            <w:r w:rsidRPr="004A08DC">
              <w:rPr>
                <w:i/>
                <w:iCs/>
                <w:sz w:val="24"/>
                <w:szCs w:val="24"/>
              </w:rPr>
              <w:t>Unani</w:t>
            </w:r>
            <w:r w:rsidRPr="004A08DC">
              <w:rPr>
                <w:rFonts w:eastAsia="TimesNewRomanPSMT"/>
                <w:sz w:val="24"/>
                <w:szCs w:val="24"/>
              </w:rPr>
              <w:t xml:space="preserve">, </w:t>
            </w:r>
            <w:r w:rsidRPr="004A08DC">
              <w:rPr>
                <w:i/>
                <w:iCs/>
                <w:sz w:val="24"/>
                <w:szCs w:val="24"/>
              </w:rPr>
              <w:t xml:space="preserve">Siddha and Homeopathy. </w:t>
            </w:r>
            <w:r w:rsidRPr="004A08DC">
              <w:rPr>
                <w:rFonts w:eastAsia="TimesNewRomanPSMT"/>
                <w:sz w:val="24"/>
                <w:szCs w:val="24"/>
              </w:rPr>
              <w:t>New Delhi: Department of Ayurveda, Yoga and Naturopathy, Unani, Siddha and Homoeopathy (AYUSH), Ministry and Family Welfare, Government of India.</w:t>
            </w:r>
          </w:p>
          <w:p w:rsidR="00C35B1F" w:rsidRPr="004A08DC" w:rsidRDefault="00C35B1F" w:rsidP="00D70701">
            <w:pPr>
              <w:pStyle w:val="ListParagraph"/>
              <w:numPr>
                <w:ilvl w:val="0"/>
                <w:numId w:val="17"/>
              </w:numPr>
              <w:spacing w:after="0" w:line="240" w:lineRule="auto"/>
              <w:ind w:left="448" w:hanging="357"/>
              <w:jc w:val="both"/>
              <w:rPr>
                <w:rFonts w:ascii="Times New Roman" w:hAnsi="Times New Roman" w:cs="Times New Roman"/>
                <w:sz w:val="24"/>
                <w:szCs w:val="24"/>
              </w:rPr>
            </w:pPr>
            <w:r w:rsidRPr="004A08DC">
              <w:rPr>
                <w:rFonts w:ascii="Times New Roman" w:hAnsi="Times New Roman" w:cs="Times New Roman"/>
                <w:sz w:val="24"/>
                <w:szCs w:val="24"/>
              </w:rPr>
              <w:t>Bhat, S.V., Nagasampagi, B.A., &amp; Meenakshi, S. 2009. Natural Products – Chemistry and Applications. Narosa Publishing House, India Ltd.</w:t>
            </w:r>
          </w:p>
          <w:p w:rsidR="00C35B1F" w:rsidRPr="004A08DC" w:rsidRDefault="00C35B1F" w:rsidP="00D70701">
            <w:pPr>
              <w:numPr>
                <w:ilvl w:val="0"/>
                <w:numId w:val="17"/>
              </w:numPr>
              <w:autoSpaceDE w:val="0"/>
              <w:autoSpaceDN w:val="0"/>
              <w:adjustRightInd w:val="0"/>
              <w:ind w:left="448" w:hanging="357"/>
              <w:jc w:val="both"/>
              <w:rPr>
                <w:i/>
                <w:iCs/>
                <w:sz w:val="24"/>
                <w:szCs w:val="24"/>
              </w:rPr>
            </w:pPr>
            <w:r w:rsidRPr="004A08DC">
              <w:rPr>
                <w:rFonts w:eastAsia="TimesNewRomanPSMT"/>
                <w:sz w:val="24"/>
                <w:szCs w:val="24"/>
              </w:rPr>
              <w:t xml:space="preserve">CSIR- Central Institute of Medicinal and Aromatic Plants, Lucknow. 2016. </w:t>
            </w:r>
            <w:r w:rsidRPr="004A08DC">
              <w:rPr>
                <w:i/>
                <w:iCs/>
                <w:sz w:val="24"/>
                <w:szCs w:val="24"/>
              </w:rPr>
              <w:t>AushGyanya</w:t>
            </w:r>
            <w:r w:rsidRPr="004A08DC">
              <w:rPr>
                <w:rFonts w:eastAsia="TimesNewRomanPSMT"/>
                <w:sz w:val="24"/>
                <w:szCs w:val="24"/>
              </w:rPr>
              <w:t>: Handbook of Medicinal and Aromatic Plant Cultivation.</w:t>
            </w:r>
          </w:p>
          <w:p w:rsidR="00C35B1F" w:rsidRPr="004A08DC" w:rsidRDefault="00C35B1F" w:rsidP="00D70701">
            <w:pPr>
              <w:numPr>
                <w:ilvl w:val="0"/>
                <w:numId w:val="17"/>
              </w:numPr>
              <w:autoSpaceDE w:val="0"/>
              <w:autoSpaceDN w:val="0"/>
              <w:adjustRightInd w:val="0"/>
              <w:jc w:val="both"/>
              <w:rPr>
                <w:rFonts w:eastAsia="TimesNewRomanPSMT"/>
                <w:sz w:val="24"/>
                <w:szCs w:val="24"/>
              </w:rPr>
            </w:pPr>
            <w:r w:rsidRPr="004A08DC">
              <w:rPr>
                <w:rFonts w:eastAsia="TimesNewRomanPSMT"/>
                <w:sz w:val="24"/>
                <w:szCs w:val="24"/>
              </w:rPr>
              <w:t xml:space="preserve">Kapoor, L. D. 2001. </w:t>
            </w:r>
            <w:r w:rsidRPr="004A08DC">
              <w:rPr>
                <w:iCs/>
                <w:sz w:val="24"/>
                <w:szCs w:val="24"/>
              </w:rPr>
              <w:t>Handbook of Ayurvedic medicinal plants</w:t>
            </w:r>
            <w:r w:rsidRPr="004A08DC">
              <w:rPr>
                <w:i/>
                <w:iCs/>
                <w:sz w:val="24"/>
                <w:szCs w:val="24"/>
              </w:rPr>
              <w:t xml:space="preserve">. </w:t>
            </w:r>
            <w:r w:rsidRPr="004A08DC">
              <w:rPr>
                <w:rFonts w:eastAsia="TimesNewRomanPSMT"/>
                <w:sz w:val="24"/>
                <w:szCs w:val="24"/>
              </w:rPr>
              <w:t>Boca Raton, FL: CRC Press.</w:t>
            </w:r>
          </w:p>
          <w:p w:rsidR="00C35B1F" w:rsidRPr="004A08DC" w:rsidRDefault="00C35B1F" w:rsidP="00D70701">
            <w:pPr>
              <w:numPr>
                <w:ilvl w:val="0"/>
                <w:numId w:val="17"/>
              </w:numPr>
              <w:autoSpaceDE w:val="0"/>
              <w:autoSpaceDN w:val="0"/>
              <w:adjustRightInd w:val="0"/>
              <w:jc w:val="both"/>
              <w:rPr>
                <w:rFonts w:eastAsia="TimesNewRomanPSMT"/>
                <w:sz w:val="24"/>
                <w:szCs w:val="24"/>
              </w:rPr>
            </w:pPr>
            <w:r w:rsidRPr="004A08DC">
              <w:rPr>
                <w:rFonts w:eastAsia="TimesNewRomanPSMT"/>
                <w:sz w:val="24"/>
                <w:szCs w:val="24"/>
              </w:rPr>
              <w:t>Saroya, A.S. 2017. Ethno botany. ICAR publication.</w:t>
            </w:r>
          </w:p>
          <w:p w:rsidR="00C35B1F" w:rsidRPr="004A08DC" w:rsidRDefault="00C35B1F" w:rsidP="00D70701">
            <w:pPr>
              <w:numPr>
                <w:ilvl w:val="0"/>
                <w:numId w:val="17"/>
              </w:numPr>
              <w:autoSpaceDE w:val="0"/>
              <w:autoSpaceDN w:val="0"/>
              <w:adjustRightInd w:val="0"/>
              <w:jc w:val="both"/>
              <w:rPr>
                <w:rFonts w:eastAsia="TimesNewRomanPSMT"/>
                <w:sz w:val="24"/>
                <w:szCs w:val="24"/>
              </w:rPr>
            </w:pPr>
            <w:r w:rsidRPr="004A08DC">
              <w:rPr>
                <w:rFonts w:eastAsia="TimesNewRomanPSMT"/>
                <w:sz w:val="24"/>
                <w:szCs w:val="24"/>
              </w:rPr>
              <w:t>Sharma, R. 2003. Medicinal Plants of India-An Encyclopedia. Delhi: Daya Publishing House.</w:t>
            </w:r>
          </w:p>
          <w:p w:rsidR="00C35B1F" w:rsidRPr="004A08DC" w:rsidRDefault="00C35B1F" w:rsidP="00D70701">
            <w:pPr>
              <w:numPr>
                <w:ilvl w:val="0"/>
                <w:numId w:val="17"/>
              </w:numPr>
              <w:autoSpaceDE w:val="0"/>
              <w:autoSpaceDN w:val="0"/>
              <w:adjustRightInd w:val="0"/>
              <w:jc w:val="both"/>
              <w:rPr>
                <w:rFonts w:eastAsia="TimesNewRomanPSMT"/>
                <w:sz w:val="24"/>
                <w:szCs w:val="24"/>
              </w:rPr>
            </w:pPr>
            <w:r w:rsidRPr="004A08DC">
              <w:rPr>
                <w:rFonts w:eastAsia="TimesNewRomanPSMT"/>
                <w:sz w:val="24"/>
                <w:szCs w:val="24"/>
              </w:rPr>
              <w:t>Sharma, R. 2013. Agro Techniques of Medicinal Plants. Daya Publishing House, Delhi.</w:t>
            </w:r>
          </w:p>
          <w:p w:rsidR="00C35B1F" w:rsidRPr="00C35B1F" w:rsidRDefault="00C35B1F" w:rsidP="00D70701">
            <w:pPr>
              <w:numPr>
                <w:ilvl w:val="0"/>
                <w:numId w:val="17"/>
              </w:numPr>
              <w:autoSpaceDE w:val="0"/>
              <w:autoSpaceDN w:val="0"/>
              <w:adjustRightInd w:val="0"/>
              <w:jc w:val="both"/>
              <w:rPr>
                <w:rFonts w:eastAsia="TimesNewRomanPSMT"/>
                <w:sz w:val="24"/>
                <w:szCs w:val="24"/>
              </w:rPr>
            </w:pPr>
            <w:r w:rsidRPr="004A08DC">
              <w:rPr>
                <w:rFonts w:eastAsia="TimesNewRomanPSMT"/>
                <w:sz w:val="24"/>
                <w:szCs w:val="24"/>
              </w:rPr>
              <w:t xml:space="preserve">Thakur, R. S., H. S. Puri, and Husain, A. 1989. </w:t>
            </w:r>
            <w:r w:rsidRPr="004A08DC">
              <w:rPr>
                <w:i/>
                <w:iCs/>
                <w:sz w:val="24"/>
                <w:szCs w:val="24"/>
              </w:rPr>
              <w:t>Major medicinal plants of India</w:t>
            </w:r>
            <w:r w:rsidRPr="004A08DC">
              <w:rPr>
                <w:rFonts w:eastAsia="TimesNewRomanPSMT"/>
                <w:sz w:val="24"/>
                <w:szCs w:val="24"/>
              </w:rPr>
              <w:t>. Central Institute of Medicinal and A</w:t>
            </w:r>
            <w:r>
              <w:rPr>
                <w:rFonts w:eastAsia="TimesNewRomanPSMT"/>
                <w:sz w:val="24"/>
                <w:szCs w:val="24"/>
              </w:rPr>
              <w:t>romatic Plants, Lucknow, India.</w:t>
            </w:r>
          </w:p>
        </w:tc>
      </w:tr>
      <w:tr w:rsidR="00C35B1F" w:rsidTr="009E4BCE">
        <w:tc>
          <w:tcPr>
            <w:tcW w:w="9468" w:type="dxa"/>
          </w:tcPr>
          <w:p w:rsidR="00C35B1F" w:rsidRPr="00C35B1F" w:rsidRDefault="00C35B1F" w:rsidP="00C35B1F">
            <w:pPr>
              <w:rPr>
                <w:b/>
                <w:sz w:val="24"/>
                <w:szCs w:val="24"/>
              </w:rPr>
            </w:pPr>
            <w:r>
              <w:rPr>
                <w:b/>
                <w:sz w:val="24"/>
                <w:szCs w:val="24"/>
              </w:rPr>
              <w:t>Reference Books:</w:t>
            </w:r>
          </w:p>
        </w:tc>
      </w:tr>
      <w:tr w:rsidR="00C35B1F" w:rsidTr="009E4BCE">
        <w:tc>
          <w:tcPr>
            <w:tcW w:w="9468" w:type="dxa"/>
          </w:tcPr>
          <w:p w:rsidR="00C35B1F" w:rsidRPr="004A08DC" w:rsidRDefault="00C35B1F" w:rsidP="00D70701">
            <w:pPr>
              <w:pStyle w:val="ListParagraph"/>
              <w:numPr>
                <w:ilvl w:val="0"/>
                <w:numId w:val="45"/>
              </w:numPr>
              <w:autoSpaceDE w:val="0"/>
              <w:autoSpaceDN w:val="0"/>
              <w:adjustRightInd w:val="0"/>
              <w:spacing w:after="0" w:line="240" w:lineRule="auto"/>
              <w:jc w:val="both"/>
              <w:rPr>
                <w:rFonts w:ascii="Times New Roman" w:eastAsia="TimesNewRomanPSMT" w:hAnsi="Times New Roman" w:cs="Times New Roman"/>
                <w:sz w:val="24"/>
                <w:szCs w:val="24"/>
              </w:rPr>
            </w:pPr>
            <w:r w:rsidRPr="004A08DC">
              <w:rPr>
                <w:rFonts w:ascii="Times New Roman" w:eastAsia="TimesNewRomanPSMT" w:hAnsi="Times New Roman" w:cs="Times New Roman"/>
                <w:sz w:val="24"/>
                <w:szCs w:val="24"/>
              </w:rPr>
              <w:t>Akerele, O., Heywood, V and Synge, H. 1991. The Conservation of Medicinal Plants. Cambridge University Press.</w:t>
            </w:r>
          </w:p>
          <w:p w:rsidR="00C35B1F" w:rsidRPr="004A08DC" w:rsidRDefault="00C35B1F" w:rsidP="00D70701">
            <w:pPr>
              <w:pStyle w:val="ListParagraph"/>
              <w:numPr>
                <w:ilvl w:val="0"/>
                <w:numId w:val="45"/>
              </w:numPr>
              <w:autoSpaceDE w:val="0"/>
              <w:autoSpaceDN w:val="0"/>
              <w:adjustRightInd w:val="0"/>
              <w:spacing w:after="0" w:line="240" w:lineRule="auto"/>
              <w:jc w:val="both"/>
              <w:rPr>
                <w:rFonts w:ascii="Times New Roman" w:eastAsia="TimesNewRomanPSMT" w:hAnsi="Times New Roman" w:cs="Times New Roman"/>
                <w:sz w:val="24"/>
                <w:szCs w:val="24"/>
              </w:rPr>
            </w:pPr>
            <w:r w:rsidRPr="004A08DC">
              <w:rPr>
                <w:rFonts w:ascii="Times New Roman" w:eastAsia="TimesNewRomanPSMT" w:hAnsi="Times New Roman" w:cs="Times New Roman"/>
                <w:sz w:val="24"/>
                <w:szCs w:val="24"/>
              </w:rPr>
              <w:t>Evans, W.C. 2009. Trease and Evans Pharmacognosy, 16th edn. Philadelphia, PA: Elsevier Saunders Ltd.</w:t>
            </w:r>
          </w:p>
          <w:p w:rsidR="00C35B1F" w:rsidRPr="00C35B1F" w:rsidRDefault="00C35B1F" w:rsidP="00D70701">
            <w:pPr>
              <w:numPr>
                <w:ilvl w:val="0"/>
                <w:numId w:val="45"/>
              </w:numPr>
              <w:autoSpaceDE w:val="0"/>
              <w:autoSpaceDN w:val="0"/>
              <w:adjustRightInd w:val="0"/>
              <w:jc w:val="both"/>
              <w:rPr>
                <w:rFonts w:eastAsia="TimesNewRomanPSMT"/>
                <w:sz w:val="24"/>
                <w:szCs w:val="24"/>
              </w:rPr>
            </w:pPr>
            <w:r w:rsidRPr="004A08DC">
              <w:rPr>
                <w:rFonts w:eastAsia="TimesNewRomanPSMT"/>
                <w:sz w:val="24"/>
                <w:szCs w:val="24"/>
              </w:rPr>
              <w:t xml:space="preserve">Jain, S.K. and Jain, Vartika. (eds.). 2017. Methods </w:t>
            </w:r>
            <w:r>
              <w:rPr>
                <w:rFonts w:eastAsia="TimesNewRomanPSMT"/>
                <w:sz w:val="24"/>
                <w:szCs w:val="24"/>
              </w:rPr>
              <w:t xml:space="preserve">and Approaches in Ethnobotany: </w:t>
            </w:r>
            <w:r w:rsidRPr="00C35B1F">
              <w:rPr>
                <w:rFonts w:eastAsia="TimesNewRomanPSMT"/>
                <w:sz w:val="24"/>
                <w:szCs w:val="24"/>
              </w:rPr>
              <w:t>Concepts, Practices and Prospects. Deep Publications, Delhi</w:t>
            </w:r>
          </w:p>
          <w:p w:rsidR="00C35B1F" w:rsidRPr="004A08DC" w:rsidRDefault="00C35B1F" w:rsidP="00D70701">
            <w:pPr>
              <w:numPr>
                <w:ilvl w:val="0"/>
                <w:numId w:val="45"/>
              </w:numPr>
              <w:autoSpaceDE w:val="0"/>
              <w:autoSpaceDN w:val="0"/>
              <w:adjustRightInd w:val="0"/>
              <w:jc w:val="both"/>
              <w:rPr>
                <w:rFonts w:eastAsia="TimesNewRomanPSMT"/>
                <w:sz w:val="24"/>
                <w:szCs w:val="24"/>
              </w:rPr>
            </w:pPr>
            <w:r w:rsidRPr="004A08DC">
              <w:rPr>
                <w:rFonts w:eastAsia="TimesNewRomanPSMT"/>
                <w:sz w:val="24"/>
                <w:szCs w:val="24"/>
              </w:rPr>
              <w:t>Amruth. 1996. The Medicinal plants Magazine (All volumes) Medicinal plant Conservatory Society, Bangalore.</w:t>
            </w:r>
          </w:p>
          <w:p w:rsidR="00C35B1F" w:rsidRPr="004A08DC" w:rsidRDefault="00C35B1F" w:rsidP="00D70701">
            <w:pPr>
              <w:numPr>
                <w:ilvl w:val="0"/>
                <w:numId w:val="45"/>
              </w:numPr>
              <w:autoSpaceDE w:val="0"/>
              <w:autoSpaceDN w:val="0"/>
              <w:adjustRightInd w:val="0"/>
              <w:jc w:val="both"/>
              <w:rPr>
                <w:rFonts w:eastAsia="TimesNewRomanPSMT"/>
                <w:sz w:val="24"/>
                <w:szCs w:val="24"/>
              </w:rPr>
            </w:pPr>
            <w:r w:rsidRPr="004A08DC">
              <w:rPr>
                <w:rFonts w:eastAsia="TimesNewRomanPSMT"/>
                <w:sz w:val="24"/>
                <w:szCs w:val="24"/>
              </w:rPr>
              <w:t>Bhattacharjee, S.K. 2004. Hand Book of Medicinal plants. Pointer Publishers, Jaipur.</w:t>
            </w:r>
          </w:p>
          <w:p w:rsidR="00C35B1F" w:rsidRPr="00C35B1F" w:rsidRDefault="00C35B1F" w:rsidP="00D70701">
            <w:pPr>
              <w:numPr>
                <w:ilvl w:val="0"/>
                <w:numId w:val="45"/>
              </w:numPr>
              <w:autoSpaceDE w:val="0"/>
              <w:autoSpaceDN w:val="0"/>
              <w:adjustRightInd w:val="0"/>
              <w:jc w:val="both"/>
              <w:rPr>
                <w:rFonts w:eastAsia="TimesNewRomanPSMT"/>
                <w:sz w:val="24"/>
                <w:szCs w:val="24"/>
              </w:rPr>
            </w:pPr>
            <w:r w:rsidRPr="004A08DC">
              <w:rPr>
                <w:rFonts w:eastAsia="TimesNewRomanPSMT"/>
                <w:sz w:val="24"/>
                <w:szCs w:val="24"/>
              </w:rPr>
              <w:t>Handa, S.S  and V.K. Kapoor. 1993. Pharmacognos</w:t>
            </w:r>
            <w:r>
              <w:rPr>
                <w:rFonts w:eastAsia="TimesNewRomanPSMT"/>
                <w:sz w:val="24"/>
                <w:szCs w:val="24"/>
              </w:rPr>
              <w:t>y. VallabhPrakashan, New Delhi.</w:t>
            </w:r>
          </w:p>
        </w:tc>
      </w:tr>
      <w:tr w:rsidR="00C35B1F" w:rsidTr="009E4BCE">
        <w:tc>
          <w:tcPr>
            <w:tcW w:w="9468" w:type="dxa"/>
          </w:tcPr>
          <w:p w:rsidR="00C35B1F" w:rsidRPr="00C35B1F" w:rsidRDefault="00C35B1F" w:rsidP="00C35B1F">
            <w:pPr>
              <w:jc w:val="both"/>
              <w:rPr>
                <w:b/>
                <w:sz w:val="24"/>
                <w:szCs w:val="24"/>
              </w:rPr>
            </w:pPr>
            <w:r>
              <w:rPr>
                <w:b/>
                <w:sz w:val="24"/>
                <w:szCs w:val="24"/>
              </w:rPr>
              <w:t>Web resources:</w:t>
            </w:r>
          </w:p>
        </w:tc>
      </w:tr>
      <w:tr w:rsidR="00C35B1F" w:rsidTr="009E4BCE">
        <w:tc>
          <w:tcPr>
            <w:tcW w:w="9468" w:type="dxa"/>
          </w:tcPr>
          <w:p w:rsidR="00C35B1F" w:rsidRPr="004A08DC" w:rsidRDefault="00C35B1F" w:rsidP="00D70701">
            <w:pPr>
              <w:pStyle w:val="TableParagraph"/>
              <w:numPr>
                <w:ilvl w:val="0"/>
                <w:numId w:val="35"/>
              </w:numPr>
              <w:spacing w:line="275" w:lineRule="exact"/>
              <w:rPr>
                <w:sz w:val="24"/>
                <w:szCs w:val="24"/>
              </w:rPr>
            </w:pPr>
            <w:r w:rsidRPr="004A08DC">
              <w:rPr>
                <w:sz w:val="24"/>
                <w:szCs w:val="24"/>
              </w:rPr>
              <w:t xml:space="preserve">https://www.amazon.in/Medical-Botany-Plants-Affecting-Health/dp/0471628824 </w:t>
            </w:r>
          </w:p>
          <w:p w:rsidR="00C35B1F" w:rsidRPr="004A08DC" w:rsidRDefault="00C35B1F" w:rsidP="00D70701">
            <w:pPr>
              <w:pStyle w:val="TableParagraph"/>
              <w:numPr>
                <w:ilvl w:val="0"/>
                <w:numId w:val="35"/>
              </w:numPr>
              <w:spacing w:line="275" w:lineRule="exact"/>
              <w:rPr>
                <w:sz w:val="24"/>
                <w:szCs w:val="24"/>
              </w:rPr>
            </w:pPr>
            <w:r w:rsidRPr="004A08DC">
              <w:rPr>
                <w:sz w:val="24"/>
                <w:szCs w:val="24"/>
              </w:rPr>
              <w:t xml:space="preserve">https://www.amazon.in/Current-Trends-Medicinal-Botany-Muhammad/dp/9382332502 </w:t>
            </w:r>
          </w:p>
          <w:p w:rsidR="00C35B1F" w:rsidRPr="004A08DC" w:rsidRDefault="00C35B1F" w:rsidP="00D70701">
            <w:pPr>
              <w:pStyle w:val="TableParagraph"/>
              <w:numPr>
                <w:ilvl w:val="0"/>
                <w:numId w:val="35"/>
              </w:numPr>
              <w:spacing w:line="275" w:lineRule="exact"/>
              <w:rPr>
                <w:sz w:val="24"/>
                <w:szCs w:val="24"/>
              </w:rPr>
            </w:pPr>
            <w:r w:rsidRPr="004A08DC">
              <w:rPr>
                <w:sz w:val="24"/>
                <w:szCs w:val="24"/>
              </w:rPr>
              <w:t xml:space="preserve">https://link.springer.com/book/10.1007/978-3-030-74779-4 </w:t>
            </w:r>
          </w:p>
          <w:p w:rsidR="00C35B1F" w:rsidRDefault="00C35B1F" w:rsidP="00D70701">
            <w:pPr>
              <w:pStyle w:val="TableParagraph"/>
              <w:numPr>
                <w:ilvl w:val="0"/>
                <w:numId w:val="35"/>
              </w:numPr>
              <w:spacing w:line="275" w:lineRule="exact"/>
              <w:rPr>
                <w:sz w:val="24"/>
                <w:szCs w:val="24"/>
              </w:rPr>
            </w:pPr>
            <w:r w:rsidRPr="004A08DC">
              <w:rPr>
                <w:sz w:val="24"/>
                <w:szCs w:val="24"/>
              </w:rPr>
              <w:t>https://www.elsevier.com/books/medicin</w:t>
            </w:r>
            <w:r>
              <w:rPr>
                <w:sz w:val="24"/>
                <w:szCs w:val="24"/>
              </w:rPr>
              <w:t xml:space="preserve">al-plants/da/978-0-08-100085-4 </w:t>
            </w:r>
          </w:p>
          <w:p w:rsidR="00C35B1F" w:rsidRPr="00C35B1F" w:rsidRDefault="00C35B1F" w:rsidP="00D70701">
            <w:pPr>
              <w:pStyle w:val="TableParagraph"/>
              <w:numPr>
                <w:ilvl w:val="0"/>
                <w:numId w:val="35"/>
              </w:numPr>
              <w:spacing w:line="275" w:lineRule="exact"/>
              <w:rPr>
                <w:sz w:val="24"/>
                <w:szCs w:val="24"/>
              </w:rPr>
            </w:pPr>
            <w:r w:rsidRPr="00C35B1F">
              <w:rPr>
                <w:rFonts w:eastAsia="Calibri"/>
                <w:sz w:val="24"/>
                <w:szCs w:val="24"/>
              </w:rPr>
              <w:t>https://www.pdfdrive.com/medicinal-plants-books.html</w:t>
            </w:r>
          </w:p>
        </w:tc>
      </w:tr>
    </w:tbl>
    <w:p w:rsidR="00707B39" w:rsidRPr="004A08DC" w:rsidRDefault="00707B39" w:rsidP="00707B39">
      <w:pPr>
        <w:spacing w:after="0" w:line="240" w:lineRule="auto"/>
        <w:rPr>
          <w:rFonts w:ascii="Times New Roman" w:hAnsi="Times New Roman" w:cs="Times New Roman"/>
          <w:b/>
          <w:sz w:val="24"/>
          <w:szCs w:val="24"/>
        </w:rPr>
      </w:pPr>
    </w:p>
    <w:p w:rsidR="00707B39" w:rsidRPr="004A08DC" w:rsidRDefault="00707B39" w:rsidP="00707B39">
      <w:pPr>
        <w:spacing w:after="0" w:line="240" w:lineRule="auto"/>
        <w:rPr>
          <w:rFonts w:ascii="Times New Roman" w:hAnsi="Times New Roman" w:cs="Times New Roman"/>
          <w:b/>
          <w:sz w:val="24"/>
          <w:szCs w:val="24"/>
        </w:rPr>
      </w:pPr>
    </w:p>
    <w:p w:rsidR="00707B39" w:rsidRDefault="00707B39" w:rsidP="00707B39">
      <w:pPr>
        <w:spacing w:after="0" w:line="240" w:lineRule="auto"/>
        <w:rPr>
          <w:rFonts w:ascii="Times New Roman" w:hAnsi="Times New Roman" w:cs="Times New Roman"/>
          <w:b/>
          <w:sz w:val="24"/>
          <w:szCs w:val="24"/>
        </w:rPr>
      </w:pPr>
    </w:p>
    <w:p w:rsidR="009E4BCE" w:rsidRDefault="009E4BCE" w:rsidP="00707B39">
      <w:pPr>
        <w:spacing w:after="0" w:line="240" w:lineRule="auto"/>
        <w:rPr>
          <w:rFonts w:ascii="Times New Roman" w:hAnsi="Times New Roman" w:cs="Times New Roman"/>
          <w:b/>
          <w:sz w:val="24"/>
          <w:szCs w:val="24"/>
        </w:rPr>
      </w:pPr>
    </w:p>
    <w:p w:rsidR="009E4BCE" w:rsidRDefault="009E4BCE" w:rsidP="00707B39">
      <w:pPr>
        <w:spacing w:after="0" w:line="240" w:lineRule="auto"/>
        <w:rPr>
          <w:rFonts w:ascii="Times New Roman" w:hAnsi="Times New Roman" w:cs="Times New Roman"/>
          <w:b/>
          <w:sz w:val="24"/>
          <w:szCs w:val="24"/>
        </w:rPr>
      </w:pPr>
    </w:p>
    <w:p w:rsidR="009E4BCE" w:rsidRDefault="009E4BCE" w:rsidP="00707B39">
      <w:pPr>
        <w:spacing w:after="0" w:line="240" w:lineRule="auto"/>
        <w:rPr>
          <w:rFonts w:ascii="Times New Roman" w:hAnsi="Times New Roman" w:cs="Times New Roman"/>
          <w:b/>
          <w:sz w:val="24"/>
          <w:szCs w:val="24"/>
        </w:rPr>
      </w:pPr>
    </w:p>
    <w:p w:rsidR="009E4BCE" w:rsidRDefault="009E4BCE" w:rsidP="00707B39">
      <w:pPr>
        <w:spacing w:after="0" w:line="240" w:lineRule="auto"/>
        <w:rPr>
          <w:rFonts w:ascii="Times New Roman" w:hAnsi="Times New Roman" w:cs="Times New Roman"/>
          <w:b/>
          <w:sz w:val="24"/>
          <w:szCs w:val="24"/>
        </w:rPr>
      </w:pPr>
    </w:p>
    <w:p w:rsidR="009E4BCE" w:rsidRDefault="009E4BCE" w:rsidP="00707B39">
      <w:pPr>
        <w:spacing w:after="0" w:line="240" w:lineRule="auto"/>
        <w:rPr>
          <w:rFonts w:ascii="Times New Roman" w:hAnsi="Times New Roman" w:cs="Times New Roman"/>
          <w:b/>
          <w:sz w:val="24"/>
          <w:szCs w:val="24"/>
        </w:rPr>
      </w:pPr>
    </w:p>
    <w:p w:rsidR="009E4BCE" w:rsidRPr="004A08DC" w:rsidRDefault="009E4BCE" w:rsidP="00707B39">
      <w:pPr>
        <w:spacing w:after="0" w:line="240" w:lineRule="auto"/>
        <w:rPr>
          <w:rFonts w:ascii="Times New Roman" w:hAnsi="Times New Roman" w:cs="Times New Roman"/>
          <w:b/>
          <w:sz w:val="24"/>
          <w:szCs w:val="24"/>
        </w:rPr>
      </w:pPr>
    </w:p>
    <w:p w:rsidR="00707B39" w:rsidRPr="004A08DC" w:rsidRDefault="00707B39" w:rsidP="00707B39">
      <w:pPr>
        <w:spacing w:after="0" w:line="240" w:lineRule="auto"/>
        <w:jc w:val="both"/>
        <w:rPr>
          <w:rFonts w:ascii="Times New Roman" w:hAnsi="Times New Roman" w:cs="Times New Roman"/>
          <w:sz w:val="24"/>
          <w:szCs w:val="24"/>
        </w:rPr>
      </w:pPr>
    </w:p>
    <w:p w:rsidR="00707B39" w:rsidRPr="004A08DC" w:rsidRDefault="00707B39" w:rsidP="00707B39">
      <w:pPr>
        <w:pStyle w:val="ListParagraph"/>
        <w:spacing w:before="90"/>
        <w:ind w:left="502"/>
        <w:rPr>
          <w:rFonts w:ascii="Times New Roman" w:hAnsi="Times New Roman" w:cs="Times New Roman"/>
          <w:b/>
          <w:sz w:val="24"/>
          <w:szCs w:val="24"/>
        </w:rPr>
      </w:pPr>
      <w:r w:rsidRPr="004A08DC">
        <w:rPr>
          <w:rFonts w:ascii="Times New Roman" w:hAnsi="Times New Roman" w:cs="Times New Roman"/>
          <w:b/>
          <w:sz w:val="24"/>
          <w:szCs w:val="24"/>
        </w:rPr>
        <w:lastRenderedPageBreak/>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D1477B" w:rsidRPr="004A08DC" w:rsidTr="00BF7BE4">
        <w:trPr>
          <w:trHeight w:val="467"/>
        </w:trPr>
        <w:tc>
          <w:tcPr>
            <w:tcW w:w="859" w:type="dxa"/>
          </w:tcPr>
          <w:p w:rsidR="00D1477B" w:rsidRPr="00862094" w:rsidRDefault="00D1477B" w:rsidP="009E4BCE">
            <w:pPr>
              <w:pStyle w:val="TableParagraph"/>
              <w:jc w:val="center"/>
              <w:rPr>
                <w:sz w:val="24"/>
                <w:szCs w:val="24"/>
              </w:rPr>
            </w:pPr>
            <w:r>
              <w:rPr>
                <w:b/>
                <w:sz w:val="24"/>
              </w:rPr>
              <w:t>COs</w:t>
            </w:r>
          </w:p>
        </w:tc>
        <w:tc>
          <w:tcPr>
            <w:tcW w:w="833" w:type="dxa"/>
          </w:tcPr>
          <w:p w:rsidR="00D1477B" w:rsidRPr="00862094" w:rsidRDefault="00D1477B"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D1477B" w:rsidRPr="00862094" w:rsidRDefault="00D1477B"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D1477B" w:rsidRPr="00862094" w:rsidRDefault="00D1477B"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D1477B" w:rsidRPr="00862094" w:rsidRDefault="00D1477B"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D1477B" w:rsidRPr="00862094" w:rsidRDefault="00D1477B"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D1477B" w:rsidRPr="00862094" w:rsidRDefault="00D1477B" w:rsidP="009E4BCE">
            <w:pPr>
              <w:pStyle w:val="TableParagraph"/>
              <w:spacing w:line="275" w:lineRule="exact"/>
              <w:rPr>
                <w:b/>
                <w:sz w:val="24"/>
                <w:szCs w:val="24"/>
              </w:rPr>
            </w:pPr>
            <w:r>
              <w:rPr>
                <w:b/>
                <w:sz w:val="24"/>
                <w:szCs w:val="24"/>
              </w:rPr>
              <w:t>PSO1</w:t>
            </w:r>
          </w:p>
        </w:tc>
        <w:tc>
          <w:tcPr>
            <w:tcW w:w="833" w:type="dxa"/>
          </w:tcPr>
          <w:p w:rsidR="00D1477B" w:rsidRPr="00862094" w:rsidRDefault="00D1477B" w:rsidP="009E4BCE">
            <w:pPr>
              <w:pStyle w:val="TableParagraph"/>
              <w:spacing w:line="275" w:lineRule="exact"/>
              <w:ind w:left="38" w:right="131"/>
              <w:jc w:val="center"/>
              <w:rPr>
                <w:b/>
                <w:sz w:val="24"/>
                <w:szCs w:val="24"/>
              </w:rPr>
            </w:pPr>
            <w:r>
              <w:rPr>
                <w:b/>
                <w:sz w:val="24"/>
                <w:szCs w:val="24"/>
              </w:rPr>
              <w:t>PSO2</w:t>
            </w:r>
          </w:p>
        </w:tc>
        <w:tc>
          <w:tcPr>
            <w:tcW w:w="831" w:type="dxa"/>
          </w:tcPr>
          <w:p w:rsidR="00D1477B" w:rsidRPr="00862094" w:rsidRDefault="00D1477B" w:rsidP="009E4BCE">
            <w:pPr>
              <w:pStyle w:val="TableParagraph"/>
              <w:spacing w:line="275" w:lineRule="exact"/>
              <w:ind w:left="37" w:right="129"/>
              <w:jc w:val="center"/>
              <w:rPr>
                <w:b/>
                <w:sz w:val="24"/>
                <w:szCs w:val="24"/>
              </w:rPr>
            </w:pPr>
            <w:r>
              <w:rPr>
                <w:b/>
                <w:sz w:val="24"/>
                <w:szCs w:val="24"/>
              </w:rPr>
              <w:t>PSO3</w:t>
            </w:r>
          </w:p>
        </w:tc>
        <w:tc>
          <w:tcPr>
            <w:tcW w:w="831" w:type="dxa"/>
          </w:tcPr>
          <w:p w:rsidR="00D1477B" w:rsidRPr="00862094" w:rsidRDefault="00D1477B" w:rsidP="009E4BCE">
            <w:pPr>
              <w:pStyle w:val="TableParagraph"/>
              <w:spacing w:line="275" w:lineRule="exact"/>
              <w:ind w:left="38" w:right="131"/>
              <w:jc w:val="center"/>
              <w:rPr>
                <w:b/>
                <w:sz w:val="24"/>
                <w:szCs w:val="24"/>
              </w:rPr>
            </w:pPr>
            <w:r>
              <w:rPr>
                <w:b/>
                <w:sz w:val="24"/>
                <w:szCs w:val="24"/>
              </w:rPr>
              <w:t>PSO4</w:t>
            </w:r>
          </w:p>
        </w:tc>
        <w:tc>
          <w:tcPr>
            <w:tcW w:w="831" w:type="dxa"/>
          </w:tcPr>
          <w:p w:rsidR="00D1477B" w:rsidRPr="00862094" w:rsidRDefault="00D1477B" w:rsidP="009E4BCE">
            <w:pPr>
              <w:pStyle w:val="TableParagraph"/>
              <w:spacing w:line="275" w:lineRule="exact"/>
              <w:ind w:left="37" w:right="129"/>
              <w:jc w:val="center"/>
              <w:rPr>
                <w:b/>
                <w:sz w:val="24"/>
                <w:szCs w:val="24"/>
              </w:rPr>
            </w:pPr>
            <w:r>
              <w:rPr>
                <w:b/>
                <w:sz w:val="24"/>
                <w:szCs w:val="24"/>
              </w:rPr>
              <w:t>PSO5</w:t>
            </w:r>
          </w:p>
        </w:tc>
      </w:tr>
      <w:tr w:rsidR="00BF7BE4" w:rsidRPr="004A08DC" w:rsidTr="00BF7BE4">
        <w:trPr>
          <w:trHeight w:val="48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CO1</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1</w:t>
            </w:r>
          </w:p>
        </w:tc>
        <w:tc>
          <w:tcPr>
            <w:tcW w:w="831" w:type="dxa"/>
          </w:tcPr>
          <w:p w:rsidR="00BF7BE4" w:rsidRPr="004A08DC" w:rsidRDefault="00D1477B" w:rsidP="00C02BE5">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D1477B" w:rsidP="00C02BE5">
            <w:pPr>
              <w:pStyle w:val="TableParagraph"/>
              <w:spacing w:line="275" w:lineRule="exact"/>
              <w:ind w:left="3"/>
              <w:jc w:val="center"/>
              <w:rPr>
                <w:sz w:val="24"/>
                <w:szCs w:val="24"/>
              </w:rPr>
            </w:pPr>
            <w:r>
              <w:rPr>
                <w:w w:val="99"/>
                <w:sz w:val="24"/>
                <w:szCs w:val="24"/>
              </w:rPr>
              <w:t>3</w:t>
            </w:r>
          </w:p>
        </w:tc>
      </w:tr>
      <w:tr w:rsidR="00BF7BE4" w:rsidRPr="004A08DC" w:rsidTr="00BF7BE4">
        <w:trPr>
          <w:trHeight w:val="481"/>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CO2</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1</w:t>
            </w:r>
          </w:p>
        </w:tc>
        <w:tc>
          <w:tcPr>
            <w:tcW w:w="831" w:type="dxa"/>
          </w:tcPr>
          <w:p w:rsidR="00BF7BE4" w:rsidRPr="004A08DC" w:rsidRDefault="00D1477B" w:rsidP="00C02BE5">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D1477B" w:rsidP="00C02BE5">
            <w:pPr>
              <w:pStyle w:val="TableParagraph"/>
              <w:spacing w:line="275" w:lineRule="exact"/>
              <w:ind w:left="7"/>
              <w:jc w:val="center"/>
              <w:rPr>
                <w:sz w:val="24"/>
                <w:szCs w:val="24"/>
              </w:rPr>
            </w:pPr>
            <w:r>
              <w:rPr>
                <w:w w:val="99"/>
                <w:sz w:val="24"/>
                <w:szCs w:val="24"/>
              </w:rPr>
              <w:t>2</w:t>
            </w:r>
          </w:p>
        </w:tc>
      </w:tr>
      <w:tr w:rsidR="00BF7BE4" w:rsidRPr="004A08DC" w:rsidTr="00BF7BE4">
        <w:trPr>
          <w:trHeight w:val="482"/>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1" w:type="dxa"/>
          </w:tcPr>
          <w:p w:rsidR="00BF7BE4" w:rsidRPr="004A08DC" w:rsidRDefault="00D1477B" w:rsidP="00C02BE5">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D1477B" w:rsidP="00C02BE5">
            <w:pPr>
              <w:pStyle w:val="TableParagraph"/>
              <w:spacing w:line="275" w:lineRule="exact"/>
              <w:ind w:left="3"/>
              <w:jc w:val="center"/>
              <w:rPr>
                <w:sz w:val="24"/>
                <w:szCs w:val="24"/>
              </w:rPr>
            </w:pPr>
            <w:r>
              <w:rPr>
                <w:w w:val="99"/>
                <w:sz w:val="24"/>
                <w:szCs w:val="24"/>
              </w:rPr>
              <w:t>3</w:t>
            </w:r>
          </w:p>
        </w:tc>
      </w:tr>
      <w:tr w:rsidR="00BF7BE4" w:rsidRPr="004A08DC" w:rsidTr="00BF7BE4">
        <w:trPr>
          <w:trHeight w:val="484"/>
        </w:trPr>
        <w:tc>
          <w:tcPr>
            <w:tcW w:w="859" w:type="dxa"/>
          </w:tcPr>
          <w:p w:rsidR="00BF7BE4" w:rsidRPr="004A08DC" w:rsidRDefault="00BF7BE4" w:rsidP="008E1FAE">
            <w:pPr>
              <w:pStyle w:val="TableParagraph"/>
              <w:spacing w:before="1"/>
              <w:rPr>
                <w:b/>
                <w:sz w:val="24"/>
                <w:szCs w:val="24"/>
              </w:rPr>
            </w:pPr>
            <w:r w:rsidRPr="004A08DC">
              <w:rPr>
                <w:b/>
                <w:sz w:val="24"/>
                <w:szCs w:val="24"/>
              </w:rPr>
              <w:t>CO4</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1" w:type="dxa"/>
          </w:tcPr>
          <w:p w:rsidR="00BF7BE4" w:rsidRPr="004A08DC" w:rsidRDefault="00D1477B" w:rsidP="00C02BE5">
            <w:pPr>
              <w:pStyle w:val="TableParagraph"/>
              <w:spacing w:line="275" w:lineRule="exact"/>
              <w:ind w:left="9"/>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ind w:left="3"/>
              <w:jc w:val="center"/>
              <w:rPr>
                <w:sz w:val="24"/>
                <w:szCs w:val="24"/>
              </w:rPr>
            </w:pPr>
            <w:r>
              <w:rPr>
                <w:sz w:val="24"/>
                <w:szCs w:val="24"/>
              </w:rPr>
              <w:t>3</w:t>
            </w:r>
          </w:p>
        </w:tc>
      </w:tr>
      <w:tr w:rsidR="00BF7BE4" w:rsidRPr="004A08DC" w:rsidTr="00BF7BE4">
        <w:trPr>
          <w:trHeight w:val="50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CO5</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1" w:type="dxa"/>
          </w:tcPr>
          <w:p w:rsidR="00BF7BE4" w:rsidRPr="004A08DC" w:rsidRDefault="00D1477B" w:rsidP="00C02BE5">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D1477B" w:rsidP="00C02BE5">
            <w:pPr>
              <w:pStyle w:val="TableParagraph"/>
              <w:spacing w:line="275" w:lineRule="exact"/>
              <w:ind w:left="3"/>
              <w:jc w:val="center"/>
              <w:rPr>
                <w:sz w:val="24"/>
                <w:szCs w:val="24"/>
              </w:rPr>
            </w:pPr>
            <w:r>
              <w:rPr>
                <w:w w:val="99"/>
                <w:sz w:val="24"/>
                <w:szCs w:val="24"/>
              </w:rPr>
              <w:t>3</w:t>
            </w:r>
          </w:p>
        </w:tc>
      </w:tr>
    </w:tbl>
    <w:p w:rsidR="00D1477B" w:rsidRDefault="00D1477B"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Default="00707B39" w:rsidP="00707B39">
      <w:pPr>
        <w:rPr>
          <w:rFonts w:ascii="Times New Roman" w:eastAsia="Times New Roman" w:hAnsi="Times New Roman" w:cs="Times New Roman"/>
          <w:b/>
          <w:sz w:val="24"/>
          <w:szCs w:val="24"/>
        </w:rPr>
      </w:pPr>
      <w:r>
        <w:rPr>
          <w:b/>
          <w:sz w:val="24"/>
          <w:szCs w:val="24"/>
        </w:rPr>
        <w:br w:type="page"/>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3"/>
        <w:gridCol w:w="1491"/>
        <w:gridCol w:w="30"/>
        <w:gridCol w:w="954"/>
        <w:gridCol w:w="348"/>
        <w:gridCol w:w="550"/>
        <w:gridCol w:w="1078"/>
        <w:gridCol w:w="1055"/>
        <w:gridCol w:w="533"/>
        <w:gridCol w:w="568"/>
        <w:gridCol w:w="149"/>
        <w:gridCol w:w="1388"/>
        <w:gridCol w:w="30"/>
      </w:tblGrid>
      <w:tr w:rsidR="00623B87" w:rsidRPr="00D33759" w:rsidTr="00623B87">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23B87" w:rsidRPr="00733624" w:rsidRDefault="00623B87" w:rsidP="003A15E2">
            <w:pPr>
              <w:pStyle w:val="Default"/>
              <w:jc w:val="center"/>
              <w:rPr>
                <w:rFonts w:eastAsia="Times New Roman"/>
                <w:b/>
              </w:rPr>
            </w:pPr>
            <w:r w:rsidRPr="00733624">
              <w:rPr>
                <w:rFonts w:eastAsia="Times New Roman"/>
                <w:b/>
              </w:rPr>
              <w:lastRenderedPageBreak/>
              <w:t>Title of the Course</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623B87" w:rsidRPr="00623B87" w:rsidRDefault="00623B87" w:rsidP="00623B87">
            <w:pPr>
              <w:pStyle w:val="Default"/>
              <w:jc w:val="center"/>
              <w:rPr>
                <w:rFonts w:eastAsia="Times New Roman"/>
                <w:b/>
              </w:rPr>
            </w:pPr>
            <w:r w:rsidRPr="009B70C5">
              <w:rPr>
                <w:b/>
              </w:rPr>
              <w:t>PHYTOCHEMISTRY</w:t>
            </w:r>
          </w:p>
        </w:tc>
      </w:tr>
      <w:tr w:rsidR="00623B87" w:rsidRPr="00733624" w:rsidTr="00623B87">
        <w:trPr>
          <w:gridAfter w:val="1"/>
          <w:wAfter w:w="30"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23B87" w:rsidRPr="00733624" w:rsidRDefault="00623B87" w:rsidP="003A15E2">
            <w:pPr>
              <w:pStyle w:val="Default"/>
              <w:jc w:val="center"/>
              <w:rPr>
                <w:rFonts w:eastAsia="Times New Roman"/>
                <w:b/>
              </w:rPr>
            </w:pPr>
            <w:r w:rsidRPr="00733624">
              <w:rPr>
                <w:rFonts w:eastAsia="Times New Roman"/>
                <w:b/>
              </w:rPr>
              <w:t>Paper Number</w:t>
            </w:r>
          </w:p>
        </w:tc>
        <w:tc>
          <w:tcPr>
            <w:tcW w:w="8197" w:type="dxa"/>
            <w:gridSpan w:val="12"/>
            <w:tcBorders>
              <w:top w:val="single" w:sz="4" w:space="0" w:color="000000"/>
              <w:left w:val="single" w:sz="4" w:space="0" w:color="000000"/>
              <w:bottom w:val="single" w:sz="4" w:space="0" w:color="000000"/>
              <w:right w:val="single" w:sz="4" w:space="0" w:color="000000"/>
            </w:tcBorders>
            <w:shd w:val="clear" w:color="auto" w:fill="auto"/>
          </w:tcPr>
          <w:p w:rsidR="00623B87" w:rsidRPr="00733624" w:rsidRDefault="00623B87" w:rsidP="003A15E2">
            <w:pPr>
              <w:pStyle w:val="Default"/>
              <w:jc w:val="center"/>
              <w:rPr>
                <w:rFonts w:eastAsia="Times New Roman"/>
                <w:b/>
              </w:rPr>
            </w:pPr>
            <w:r w:rsidRPr="00733624">
              <w:rPr>
                <w:rFonts w:eastAsia="Times New Roman"/>
                <w:b/>
              </w:rPr>
              <w:t>ELECTIVE I</w:t>
            </w:r>
            <w:r>
              <w:rPr>
                <w:rFonts w:eastAsia="Times New Roman"/>
                <w:b/>
              </w:rPr>
              <w:t>II</w:t>
            </w:r>
          </w:p>
        </w:tc>
      </w:tr>
      <w:tr w:rsidR="00623B87" w:rsidTr="00623B87">
        <w:tblPrEx>
          <w:tblCellMar>
            <w:left w:w="0" w:type="dxa"/>
            <w:right w:w="0" w:type="dxa"/>
          </w:tblCellMar>
          <w:tblLook w:val="01E0"/>
        </w:tblPrEx>
        <w:trPr>
          <w:gridAfter w:val="1"/>
          <w:wAfter w:w="30" w:type="dxa"/>
          <w:trHeight w:val="316"/>
        </w:trPr>
        <w:tc>
          <w:tcPr>
            <w:tcW w:w="1329" w:type="dxa"/>
            <w:gridSpan w:val="2"/>
            <w:vMerge w:val="restart"/>
          </w:tcPr>
          <w:p w:rsidR="00623B87" w:rsidRDefault="00623B87" w:rsidP="003A15E2">
            <w:pPr>
              <w:pStyle w:val="TableParagraph"/>
              <w:spacing w:line="273" w:lineRule="exact"/>
              <w:rPr>
                <w:b/>
                <w:sz w:val="24"/>
              </w:rPr>
            </w:pPr>
            <w:r>
              <w:rPr>
                <w:b/>
                <w:sz w:val="24"/>
              </w:rPr>
              <w:t>Category</w:t>
            </w:r>
          </w:p>
        </w:tc>
        <w:tc>
          <w:tcPr>
            <w:tcW w:w="1491" w:type="dxa"/>
            <w:vMerge w:val="restart"/>
          </w:tcPr>
          <w:p w:rsidR="00623B87" w:rsidRDefault="00623B87" w:rsidP="003A15E2">
            <w:pPr>
              <w:pStyle w:val="TableParagraph"/>
              <w:rPr>
                <w:sz w:val="24"/>
              </w:rPr>
            </w:pPr>
            <w:r>
              <w:rPr>
                <w:sz w:val="24"/>
                <w:szCs w:val="24"/>
              </w:rPr>
              <w:t xml:space="preserve">ELECTIVE </w:t>
            </w:r>
          </w:p>
        </w:tc>
        <w:tc>
          <w:tcPr>
            <w:tcW w:w="984" w:type="dxa"/>
            <w:gridSpan w:val="2"/>
          </w:tcPr>
          <w:p w:rsidR="00623B87" w:rsidRDefault="00623B87" w:rsidP="003A15E2">
            <w:pPr>
              <w:pStyle w:val="TableParagraph"/>
              <w:spacing w:line="273" w:lineRule="exact"/>
              <w:rPr>
                <w:b/>
                <w:sz w:val="24"/>
              </w:rPr>
            </w:pPr>
            <w:r>
              <w:rPr>
                <w:b/>
                <w:sz w:val="24"/>
              </w:rPr>
              <w:t>Year</w:t>
            </w:r>
          </w:p>
        </w:tc>
        <w:tc>
          <w:tcPr>
            <w:tcW w:w="898" w:type="dxa"/>
            <w:gridSpan w:val="2"/>
          </w:tcPr>
          <w:p w:rsidR="00623B87" w:rsidRDefault="00623B87" w:rsidP="003A15E2">
            <w:pPr>
              <w:pStyle w:val="TableParagraph"/>
              <w:ind w:left="105"/>
              <w:rPr>
                <w:sz w:val="24"/>
              </w:rPr>
            </w:pPr>
            <w:r>
              <w:rPr>
                <w:w w:val="99"/>
                <w:sz w:val="24"/>
              </w:rPr>
              <w:t>I</w:t>
            </w:r>
          </w:p>
        </w:tc>
        <w:tc>
          <w:tcPr>
            <w:tcW w:w="1078" w:type="dxa"/>
            <w:vMerge w:val="restart"/>
          </w:tcPr>
          <w:p w:rsidR="00623B87" w:rsidRDefault="00623B87" w:rsidP="003A15E2">
            <w:pPr>
              <w:pStyle w:val="TableParagraph"/>
              <w:spacing w:line="273" w:lineRule="exact"/>
              <w:ind w:left="105"/>
              <w:rPr>
                <w:b/>
                <w:sz w:val="24"/>
              </w:rPr>
            </w:pPr>
            <w:r>
              <w:rPr>
                <w:b/>
                <w:sz w:val="24"/>
              </w:rPr>
              <w:t>Credits</w:t>
            </w:r>
          </w:p>
        </w:tc>
        <w:tc>
          <w:tcPr>
            <w:tcW w:w="1055" w:type="dxa"/>
            <w:vMerge w:val="restart"/>
          </w:tcPr>
          <w:p w:rsidR="00623B87" w:rsidRDefault="00623B87" w:rsidP="003A15E2">
            <w:pPr>
              <w:pStyle w:val="TableParagraph"/>
              <w:ind w:left="125"/>
              <w:rPr>
                <w:sz w:val="24"/>
              </w:rPr>
            </w:pPr>
            <w:r>
              <w:rPr>
                <w:sz w:val="24"/>
              </w:rPr>
              <w:t>3</w:t>
            </w:r>
          </w:p>
        </w:tc>
        <w:tc>
          <w:tcPr>
            <w:tcW w:w="1101" w:type="dxa"/>
            <w:gridSpan w:val="2"/>
            <w:vMerge w:val="restart"/>
          </w:tcPr>
          <w:p w:rsidR="00623B87" w:rsidRDefault="00623B87"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37" w:type="dxa"/>
            <w:gridSpan w:val="2"/>
            <w:vMerge w:val="restart"/>
          </w:tcPr>
          <w:p w:rsidR="00623B87" w:rsidRDefault="00623B87" w:rsidP="003A15E2">
            <w:pPr>
              <w:pStyle w:val="TableParagraph"/>
              <w:rPr>
                <w:sz w:val="24"/>
              </w:rPr>
            </w:pPr>
          </w:p>
        </w:tc>
      </w:tr>
      <w:tr w:rsidR="00623B87" w:rsidTr="00623B87">
        <w:tblPrEx>
          <w:tblCellMar>
            <w:left w:w="0" w:type="dxa"/>
            <w:right w:w="0" w:type="dxa"/>
          </w:tblCellMar>
          <w:tblLook w:val="01E0"/>
        </w:tblPrEx>
        <w:trPr>
          <w:gridAfter w:val="1"/>
          <w:wAfter w:w="30" w:type="dxa"/>
          <w:trHeight w:val="633"/>
        </w:trPr>
        <w:tc>
          <w:tcPr>
            <w:tcW w:w="1329" w:type="dxa"/>
            <w:gridSpan w:val="2"/>
            <w:vMerge/>
            <w:tcBorders>
              <w:top w:val="nil"/>
            </w:tcBorders>
          </w:tcPr>
          <w:p w:rsidR="00623B87" w:rsidRDefault="00623B87" w:rsidP="003A15E2">
            <w:pPr>
              <w:rPr>
                <w:sz w:val="2"/>
                <w:szCs w:val="2"/>
              </w:rPr>
            </w:pPr>
          </w:p>
        </w:tc>
        <w:tc>
          <w:tcPr>
            <w:tcW w:w="1491" w:type="dxa"/>
            <w:vMerge/>
            <w:tcBorders>
              <w:top w:val="nil"/>
            </w:tcBorders>
          </w:tcPr>
          <w:p w:rsidR="00623B87" w:rsidRDefault="00623B87" w:rsidP="003A15E2">
            <w:pPr>
              <w:rPr>
                <w:sz w:val="2"/>
                <w:szCs w:val="2"/>
              </w:rPr>
            </w:pPr>
          </w:p>
        </w:tc>
        <w:tc>
          <w:tcPr>
            <w:tcW w:w="984" w:type="dxa"/>
            <w:gridSpan w:val="2"/>
          </w:tcPr>
          <w:p w:rsidR="00623B87" w:rsidRDefault="00623B87" w:rsidP="003A15E2">
            <w:pPr>
              <w:pStyle w:val="TableParagraph"/>
              <w:spacing w:line="273" w:lineRule="exact"/>
              <w:rPr>
                <w:b/>
                <w:sz w:val="24"/>
              </w:rPr>
            </w:pPr>
            <w:r>
              <w:rPr>
                <w:b/>
                <w:sz w:val="24"/>
              </w:rPr>
              <w:t>Semest</w:t>
            </w:r>
          </w:p>
          <w:p w:rsidR="00623B87" w:rsidRDefault="00623B87" w:rsidP="003A15E2">
            <w:pPr>
              <w:pStyle w:val="TableParagraph"/>
              <w:spacing w:before="41"/>
              <w:rPr>
                <w:b/>
                <w:sz w:val="24"/>
              </w:rPr>
            </w:pPr>
            <w:r>
              <w:rPr>
                <w:b/>
                <w:sz w:val="24"/>
              </w:rPr>
              <w:t>er</w:t>
            </w:r>
          </w:p>
        </w:tc>
        <w:tc>
          <w:tcPr>
            <w:tcW w:w="898" w:type="dxa"/>
            <w:gridSpan w:val="2"/>
          </w:tcPr>
          <w:p w:rsidR="00623B87" w:rsidRDefault="00623B87" w:rsidP="003A15E2">
            <w:pPr>
              <w:pStyle w:val="TableParagraph"/>
              <w:ind w:left="105"/>
              <w:rPr>
                <w:sz w:val="24"/>
              </w:rPr>
            </w:pPr>
            <w:r>
              <w:rPr>
                <w:w w:val="99"/>
                <w:sz w:val="24"/>
              </w:rPr>
              <w:t>I</w:t>
            </w:r>
            <w:r w:rsidR="00E26697">
              <w:rPr>
                <w:w w:val="99"/>
                <w:sz w:val="24"/>
              </w:rPr>
              <w:t>I</w:t>
            </w:r>
          </w:p>
        </w:tc>
        <w:tc>
          <w:tcPr>
            <w:tcW w:w="1078" w:type="dxa"/>
            <w:vMerge/>
            <w:tcBorders>
              <w:top w:val="nil"/>
            </w:tcBorders>
          </w:tcPr>
          <w:p w:rsidR="00623B87" w:rsidRDefault="00623B87" w:rsidP="003A15E2">
            <w:pPr>
              <w:rPr>
                <w:sz w:val="2"/>
                <w:szCs w:val="2"/>
              </w:rPr>
            </w:pPr>
          </w:p>
        </w:tc>
        <w:tc>
          <w:tcPr>
            <w:tcW w:w="1055" w:type="dxa"/>
            <w:vMerge/>
            <w:tcBorders>
              <w:top w:val="nil"/>
            </w:tcBorders>
          </w:tcPr>
          <w:p w:rsidR="00623B87" w:rsidRDefault="00623B87" w:rsidP="003A15E2">
            <w:pPr>
              <w:rPr>
                <w:sz w:val="2"/>
                <w:szCs w:val="2"/>
              </w:rPr>
            </w:pPr>
          </w:p>
        </w:tc>
        <w:tc>
          <w:tcPr>
            <w:tcW w:w="1101" w:type="dxa"/>
            <w:gridSpan w:val="2"/>
            <w:vMerge/>
            <w:tcBorders>
              <w:top w:val="nil"/>
            </w:tcBorders>
          </w:tcPr>
          <w:p w:rsidR="00623B87" w:rsidRDefault="00623B87" w:rsidP="003A15E2">
            <w:pPr>
              <w:rPr>
                <w:sz w:val="2"/>
                <w:szCs w:val="2"/>
              </w:rPr>
            </w:pPr>
          </w:p>
        </w:tc>
        <w:tc>
          <w:tcPr>
            <w:tcW w:w="1537" w:type="dxa"/>
            <w:gridSpan w:val="2"/>
            <w:vMerge/>
            <w:tcBorders>
              <w:top w:val="nil"/>
            </w:tcBorders>
          </w:tcPr>
          <w:p w:rsidR="00623B87" w:rsidRDefault="00623B87" w:rsidP="003A15E2">
            <w:pPr>
              <w:rPr>
                <w:sz w:val="2"/>
                <w:szCs w:val="2"/>
              </w:rPr>
            </w:pPr>
          </w:p>
        </w:tc>
      </w:tr>
      <w:tr w:rsidR="00623B87" w:rsidTr="00623B87">
        <w:tblPrEx>
          <w:tblCellMar>
            <w:left w:w="0" w:type="dxa"/>
            <w:right w:w="0" w:type="dxa"/>
          </w:tblCellMar>
          <w:tblLook w:val="01E0"/>
        </w:tblPrEx>
        <w:trPr>
          <w:gridAfter w:val="1"/>
          <w:wAfter w:w="30" w:type="dxa"/>
          <w:trHeight w:val="316"/>
        </w:trPr>
        <w:tc>
          <w:tcPr>
            <w:tcW w:w="2820" w:type="dxa"/>
            <w:gridSpan w:val="3"/>
            <w:vMerge w:val="restart"/>
          </w:tcPr>
          <w:p w:rsidR="00623B87" w:rsidRDefault="00623B87" w:rsidP="003A15E2">
            <w:pPr>
              <w:pStyle w:val="TableParagraph"/>
              <w:spacing w:line="273" w:lineRule="exact"/>
              <w:rPr>
                <w:b/>
                <w:sz w:val="24"/>
              </w:rPr>
            </w:pPr>
            <w:r>
              <w:rPr>
                <w:b/>
                <w:sz w:val="24"/>
              </w:rPr>
              <w:t>Instructional</w:t>
            </w:r>
            <w:r>
              <w:rPr>
                <w:b/>
                <w:spacing w:val="-6"/>
                <w:sz w:val="24"/>
              </w:rPr>
              <w:t xml:space="preserve"> </w:t>
            </w:r>
            <w:r>
              <w:rPr>
                <w:b/>
                <w:sz w:val="24"/>
              </w:rPr>
              <w:t>Hours</w:t>
            </w:r>
          </w:p>
          <w:p w:rsidR="00623B87" w:rsidRDefault="00623B87" w:rsidP="003A15E2">
            <w:pPr>
              <w:pStyle w:val="TableParagraph"/>
              <w:spacing w:before="41"/>
              <w:rPr>
                <w:b/>
                <w:sz w:val="24"/>
              </w:rPr>
            </w:pPr>
            <w:r>
              <w:rPr>
                <w:b/>
                <w:sz w:val="24"/>
              </w:rPr>
              <w:t>per</w:t>
            </w:r>
            <w:r>
              <w:rPr>
                <w:b/>
                <w:spacing w:val="-5"/>
                <w:sz w:val="24"/>
              </w:rPr>
              <w:t xml:space="preserve"> </w:t>
            </w:r>
            <w:r>
              <w:rPr>
                <w:b/>
                <w:sz w:val="24"/>
              </w:rPr>
              <w:t>week</w:t>
            </w:r>
          </w:p>
        </w:tc>
        <w:tc>
          <w:tcPr>
            <w:tcW w:w="1332" w:type="dxa"/>
            <w:gridSpan w:val="3"/>
          </w:tcPr>
          <w:p w:rsidR="00623B87" w:rsidRDefault="00623B87" w:rsidP="003A15E2">
            <w:pPr>
              <w:pStyle w:val="TableParagraph"/>
              <w:spacing w:line="273" w:lineRule="exact"/>
              <w:rPr>
                <w:b/>
                <w:sz w:val="24"/>
              </w:rPr>
            </w:pPr>
            <w:r>
              <w:rPr>
                <w:b/>
                <w:sz w:val="24"/>
              </w:rPr>
              <w:t>Lecture</w:t>
            </w:r>
          </w:p>
        </w:tc>
        <w:tc>
          <w:tcPr>
            <w:tcW w:w="1628" w:type="dxa"/>
            <w:gridSpan w:val="2"/>
          </w:tcPr>
          <w:p w:rsidR="00623B87" w:rsidRDefault="00623B87" w:rsidP="003A15E2">
            <w:pPr>
              <w:pStyle w:val="TableParagraph"/>
              <w:spacing w:line="273" w:lineRule="exact"/>
              <w:ind w:left="105"/>
              <w:rPr>
                <w:b/>
                <w:sz w:val="24"/>
              </w:rPr>
            </w:pPr>
            <w:r>
              <w:rPr>
                <w:b/>
                <w:sz w:val="24"/>
              </w:rPr>
              <w:t>Tutorial</w:t>
            </w:r>
          </w:p>
        </w:tc>
        <w:tc>
          <w:tcPr>
            <w:tcW w:w="1588" w:type="dxa"/>
            <w:gridSpan w:val="2"/>
          </w:tcPr>
          <w:p w:rsidR="00623B87" w:rsidRDefault="00623B87"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05" w:type="dxa"/>
            <w:gridSpan w:val="3"/>
          </w:tcPr>
          <w:p w:rsidR="00623B87" w:rsidRDefault="00623B87" w:rsidP="003A15E2">
            <w:pPr>
              <w:pStyle w:val="TableParagraph"/>
              <w:spacing w:line="273" w:lineRule="exact"/>
              <w:ind w:left="111"/>
              <w:rPr>
                <w:b/>
                <w:sz w:val="24"/>
              </w:rPr>
            </w:pPr>
            <w:r>
              <w:rPr>
                <w:b/>
                <w:sz w:val="24"/>
              </w:rPr>
              <w:t>Total</w:t>
            </w:r>
          </w:p>
        </w:tc>
      </w:tr>
      <w:tr w:rsidR="00623B87" w:rsidTr="00623B87">
        <w:tblPrEx>
          <w:tblCellMar>
            <w:left w:w="0" w:type="dxa"/>
            <w:right w:w="0" w:type="dxa"/>
          </w:tblCellMar>
          <w:tblLook w:val="01E0"/>
        </w:tblPrEx>
        <w:trPr>
          <w:gridAfter w:val="1"/>
          <w:wAfter w:w="30" w:type="dxa"/>
          <w:trHeight w:val="321"/>
        </w:trPr>
        <w:tc>
          <w:tcPr>
            <w:tcW w:w="2820" w:type="dxa"/>
            <w:gridSpan w:val="3"/>
            <w:vMerge/>
            <w:tcBorders>
              <w:top w:val="nil"/>
            </w:tcBorders>
          </w:tcPr>
          <w:p w:rsidR="00623B87" w:rsidRDefault="00623B87" w:rsidP="003A15E2">
            <w:pPr>
              <w:rPr>
                <w:sz w:val="2"/>
                <w:szCs w:val="2"/>
              </w:rPr>
            </w:pPr>
          </w:p>
        </w:tc>
        <w:tc>
          <w:tcPr>
            <w:tcW w:w="1332" w:type="dxa"/>
            <w:gridSpan w:val="3"/>
          </w:tcPr>
          <w:p w:rsidR="00623B87" w:rsidRDefault="00623B87" w:rsidP="003A15E2">
            <w:pPr>
              <w:pStyle w:val="TableParagraph"/>
              <w:rPr>
                <w:sz w:val="24"/>
              </w:rPr>
            </w:pPr>
            <w:r>
              <w:rPr>
                <w:sz w:val="24"/>
              </w:rPr>
              <w:t>3</w:t>
            </w:r>
          </w:p>
        </w:tc>
        <w:tc>
          <w:tcPr>
            <w:tcW w:w="1628" w:type="dxa"/>
            <w:gridSpan w:val="2"/>
          </w:tcPr>
          <w:p w:rsidR="00623B87" w:rsidRDefault="00623B87" w:rsidP="003A15E2">
            <w:pPr>
              <w:pStyle w:val="TableParagraph"/>
              <w:ind w:left="105"/>
              <w:rPr>
                <w:sz w:val="24"/>
              </w:rPr>
            </w:pPr>
            <w:r>
              <w:rPr>
                <w:sz w:val="24"/>
              </w:rPr>
              <w:t>2</w:t>
            </w:r>
          </w:p>
        </w:tc>
        <w:tc>
          <w:tcPr>
            <w:tcW w:w="1588" w:type="dxa"/>
            <w:gridSpan w:val="2"/>
          </w:tcPr>
          <w:p w:rsidR="00623B87" w:rsidRDefault="00623B87" w:rsidP="003A15E2">
            <w:pPr>
              <w:pStyle w:val="TableParagraph"/>
              <w:ind w:left="91"/>
              <w:rPr>
                <w:sz w:val="24"/>
              </w:rPr>
            </w:pPr>
            <w:r>
              <w:rPr>
                <w:sz w:val="24"/>
              </w:rPr>
              <w:t>--</w:t>
            </w:r>
          </w:p>
        </w:tc>
        <w:tc>
          <w:tcPr>
            <w:tcW w:w="2105" w:type="dxa"/>
            <w:gridSpan w:val="3"/>
          </w:tcPr>
          <w:p w:rsidR="00623B87" w:rsidRDefault="00623B87" w:rsidP="003A15E2">
            <w:pPr>
              <w:pStyle w:val="TableParagraph"/>
              <w:ind w:left="111"/>
              <w:rPr>
                <w:sz w:val="24"/>
              </w:rPr>
            </w:pPr>
            <w:r>
              <w:rPr>
                <w:sz w:val="24"/>
              </w:rPr>
              <w:t>5</w:t>
            </w:r>
          </w:p>
        </w:tc>
      </w:tr>
      <w:tr w:rsidR="00623B87" w:rsidRPr="00F1153A" w:rsidTr="00623B87">
        <w:tblPrEx>
          <w:tblCellMar>
            <w:left w:w="0" w:type="dxa"/>
            <w:right w:w="0" w:type="dxa"/>
          </w:tblCellMar>
          <w:tblLook w:val="01E0"/>
        </w:tblPrEx>
        <w:trPr>
          <w:gridAfter w:val="1"/>
          <w:wAfter w:w="30" w:type="dxa"/>
          <w:trHeight w:val="316"/>
        </w:trPr>
        <w:tc>
          <w:tcPr>
            <w:tcW w:w="2820" w:type="dxa"/>
            <w:gridSpan w:val="3"/>
          </w:tcPr>
          <w:p w:rsidR="00623B87" w:rsidRPr="00D21146" w:rsidRDefault="00623B87" w:rsidP="003A15E2">
            <w:pPr>
              <w:pStyle w:val="TableParagraph"/>
              <w:spacing w:line="273" w:lineRule="exact"/>
              <w:rPr>
                <w:b/>
                <w:sz w:val="24"/>
              </w:rPr>
            </w:pPr>
            <w:r w:rsidRPr="00D21146">
              <w:rPr>
                <w:b/>
                <w:sz w:val="24"/>
              </w:rPr>
              <w:t>Pre-requisite</w:t>
            </w:r>
          </w:p>
        </w:tc>
        <w:tc>
          <w:tcPr>
            <w:tcW w:w="6653" w:type="dxa"/>
            <w:gridSpan w:val="10"/>
          </w:tcPr>
          <w:p w:rsidR="00623B87" w:rsidRPr="00F1153A" w:rsidRDefault="00623B87" w:rsidP="003A15E2">
            <w:pPr>
              <w:pStyle w:val="TableParagraph"/>
              <w:tabs>
                <w:tab w:val="left" w:pos="468"/>
              </w:tabs>
              <w:rPr>
                <w:sz w:val="24"/>
              </w:rPr>
            </w:pPr>
            <w:r>
              <w:rPr>
                <w:sz w:val="24"/>
                <w:szCs w:val="24"/>
              </w:rPr>
              <w:t>B</w:t>
            </w:r>
            <w:r w:rsidRPr="003301FA">
              <w:rPr>
                <w:sz w:val="24"/>
                <w:szCs w:val="24"/>
              </w:rPr>
              <w:t>asic understanding of plant</w:t>
            </w:r>
            <w:r>
              <w:rPr>
                <w:sz w:val="24"/>
                <w:szCs w:val="24"/>
              </w:rPr>
              <w:t xml:space="preserve"> </w:t>
            </w:r>
            <w:r w:rsidRPr="00F2738B">
              <w:rPr>
                <w:sz w:val="24"/>
                <w:szCs w:val="24"/>
              </w:rPr>
              <w:t>metabolites</w:t>
            </w:r>
            <w:r>
              <w:rPr>
                <w:sz w:val="24"/>
                <w:szCs w:val="24"/>
              </w:rPr>
              <w:t>.</w:t>
            </w:r>
          </w:p>
        </w:tc>
      </w:tr>
      <w:tr w:rsidR="00623B87" w:rsidRPr="001D0956" w:rsidTr="00623B87">
        <w:tblPrEx>
          <w:tblCellMar>
            <w:left w:w="0" w:type="dxa"/>
            <w:right w:w="0" w:type="dxa"/>
          </w:tblCellMar>
          <w:tblLook w:val="01E0"/>
        </w:tblPrEx>
        <w:trPr>
          <w:gridAfter w:val="1"/>
          <w:wAfter w:w="30" w:type="dxa"/>
          <w:trHeight w:val="371"/>
        </w:trPr>
        <w:tc>
          <w:tcPr>
            <w:tcW w:w="2820" w:type="dxa"/>
            <w:gridSpan w:val="3"/>
          </w:tcPr>
          <w:p w:rsidR="00623B87" w:rsidRDefault="00766114" w:rsidP="003A15E2">
            <w:pPr>
              <w:pStyle w:val="TableParagraph"/>
              <w:tabs>
                <w:tab w:val="left" w:pos="1611"/>
                <w:tab w:val="left" w:pos="2230"/>
              </w:tabs>
              <w:ind w:right="95"/>
              <w:rPr>
                <w:b/>
                <w:sz w:val="24"/>
              </w:rPr>
            </w:pPr>
            <w:r w:rsidRPr="006F01A4">
              <w:rPr>
                <w:b/>
                <w:sz w:val="24"/>
              </w:rPr>
              <w:t>Learning Objectives</w:t>
            </w:r>
          </w:p>
        </w:tc>
        <w:tc>
          <w:tcPr>
            <w:tcW w:w="6653" w:type="dxa"/>
            <w:gridSpan w:val="10"/>
          </w:tcPr>
          <w:p w:rsidR="00623B87" w:rsidRPr="009B70C5" w:rsidRDefault="00956855" w:rsidP="003A15E2">
            <w:pPr>
              <w:pStyle w:val="TableParagraph"/>
              <w:tabs>
                <w:tab w:val="left" w:pos="468"/>
              </w:tabs>
              <w:spacing w:before="182"/>
              <w:jc w:val="both"/>
              <w:rPr>
                <w:b/>
                <w:sz w:val="24"/>
              </w:rPr>
            </w:pPr>
            <w:r>
              <w:rPr>
                <w:sz w:val="24"/>
              </w:rPr>
              <w:t>1.</w:t>
            </w:r>
            <w:r w:rsidR="00623B87" w:rsidRPr="00BC2052">
              <w:rPr>
                <w:sz w:val="24"/>
              </w:rPr>
              <w:t>To comprehend the various classes</w:t>
            </w:r>
            <w:r w:rsidR="00623B87" w:rsidRPr="00BC2052">
              <w:rPr>
                <w:spacing w:val="-1"/>
                <w:sz w:val="24"/>
              </w:rPr>
              <w:t xml:space="preserve"> </w:t>
            </w:r>
            <w:r w:rsidR="00623B87" w:rsidRPr="00BC2052">
              <w:rPr>
                <w:sz w:val="24"/>
              </w:rPr>
              <w:t>of</w:t>
            </w:r>
            <w:r w:rsidR="00623B87" w:rsidRPr="00BC2052">
              <w:rPr>
                <w:spacing w:val="-1"/>
                <w:sz w:val="24"/>
              </w:rPr>
              <w:t xml:space="preserve"> </w:t>
            </w:r>
            <w:r w:rsidR="00623B87" w:rsidRPr="00BC2052">
              <w:rPr>
                <w:sz w:val="24"/>
              </w:rPr>
              <w:t>phytochemicals present</w:t>
            </w:r>
            <w:r w:rsidR="00623B87" w:rsidRPr="00BC2052">
              <w:rPr>
                <w:spacing w:val="-1"/>
                <w:sz w:val="24"/>
              </w:rPr>
              <w:t xml:space="preserve"> </w:t>
            </w:r>
            <w:r w:rsidR="00623B87" w:rsidRPr="00BC2052">
              <w:rPr>
                <w:sz w:val="24"/>
              </w:rPr>
              <w:t>in</w:t>
            </w:r>
            <w:r w:rsidR="00623B87" w:rsidRPr="00BC2052">
              <w:rPr>
                <w:spacing w:val="2"/>
                <w:sz w:val="24"/>
              </w:rPr>
              <w:t xml:space="preserve"> </w:t>
            </w:r>
            <w:r w:rsidR="00623B87" w:rsidRPr="00BC2052">
              <w:rPr>
                <w:sz w:val="24"/>
              </w:rPr>
              <w:t>the plant</w:t>
            </w:r>
            <w:r w:rsidR="00623B87" w:rsidRPr="00BC2052">
              <w:rPr>
                <w:spacing w:val="-1"/>
                <w:sz w:val="24"/>
              </w:rPr>
              <w:t xml:space="preserve"> </w:t>
            </w:r>
            <w:r w:rsidR="00623B87" w:rsidRPr="00BC2052">
              <w:rPr>
                <w:sz w:val="24"/>
              </w:rPr>
              <w:t>kingdom</w:t>
            </w:r>
            <w:r w:rsidR="00623B87" w:rsidRPr="00BC2052">
              <w:rPr>
                <w:b/>
                <w:sz w:val="24"/>
              </w:rPr>
              <w:t>.</w:t>
            </w:r>
          </w:p>
        </w:tc>
      </w:tr>
      <w:tr w:rsidR="00623B87" w:rsidRPr="001D0956" w:rsidTr="00623B87">
        <w:tblPrEx>
          <w:tblCellMar>
            <w:left w:w="0" w:type="dxa"/>
            <w:right w:w="0" w:type="dxa"/>
          </w:tblCellMar>
          <w:tblLook w:val="01E0"/>
        </w:tblPrEx>
        <w:trPr>
          <w:gridAfter w:val="1"/>
          <w:wAfter w:w="30" w:type="dxa"/>
          <w:trHeight w:val="237"/>
        </w:trPr>
        <w:tc>
          <w:tcPr>
            <w:tcW w:w="2820" w:type="dxa"/>
            <w:gridSpan w:val="3"/>
          </w:tcPr>
          <w:p w:rsidR="00623B87" w:rsidRDefault="00623B87" w:rsidP="003A15E2">
            <w:pPr>
              <w:pStyle w:val="TableParagraph"/>
              <w:tabs>
                <w:tab w:val="left" w:pos="1611"/>
                <w:tab w:val="left" w:pos="2230"/>
              </w:tabs>
              <w:ind w:right="95"/>
              <w:rPr>
                <w:b/>
                <w:sz w:val="24"/>
              </w:rPr>
            </w:pPr>
          </w:p>
        </w:tc>
        <w:tc>
          <w:tcPr>
            <w:tcW w:w="6653" w:type="dxa"/>
            <w:gridSpan w:val="10"/>
          </w:tcPr>
          <w:p w:rsidR="00623B87" w:rsidRPr="009B70C5" w:rsidRDefault="00956855" w:rsidP="003A15E2">
            <w:pPr>
              <w:pStyle w:val="TableParagraph"/>
              <w:tabs>
                <w:tab w:val="left" w:pos="468"/>
              </w:tabs>
              <w:spacing w:before="17"/>
              <w:ind w:right="101"/>
              <w:jc w:val="both"/>
              <w:rPr>
                <w:b/>
                <w:sz w:val="24"/>
              </w:rPr>
            </w:pPr>
            <w:r>
              <w:rPr>
                <w:sz w:val="24"/>
              </w:rPr>
              <w:t>2.</w:t>
            </w:r>
            <w:r w:rsidR="00623B87" w:rsidRPr="00BC2052">
              <w:rPr>
                <w:sz w:val="24"/>
              </w:rPr>
              <w:t>To</w:t>
            </w:r>
            <w:r w:rsidR="00623B87" w:rsidRPr="00BC2052">
              <w:rPr>
                <w:spacing w:val="18"/>
                <w:sz w:val="24"/>
              </w:rPr>
              <w:t xml:space="preserve"> </w:t>
            </w:r>
            <w:r w:rsidR="00623B87" w:rsidRPr="00BC2052">
              <w:rPr>
                <w:sz w:val="24"/>
              </w:rPr>
              <w:t>understand</w:t>
            </w:r>
            <w:r w:rsidR="00623B87" w:rsidRPr="00BC2052">
              <w:rPr>
                <w:spacing w:val="18"/>
                <w:sz w:val="24"/>
              </w:rPr>
              <w:t xml:space="preserve"> </w:t>
            </w:r>
            <w:r w:rsidR="00623B87" w:rsidRPr="00BC2052">
              <w:rPr>
                <w:sz w:val="24"/>
              </w:rPr>
              <w:t>the</w:t>
            </w:r>
            <w:r w:rsidR="00623B87" w:rsidRPr="00BC2052">
              <w:rPr>
                <w:spacing w:val="18"/>
                <w:sz w:val="24"/>
              </w:rPr>
              <w:t xml:space="preserve"> </w:t>
            </w:r>
            <w:r w:rsidR="00623B87" w:rsidRPr="00BC2052">
              <w:rPr>
                <w:sz w:val="24"/>
              </w:rPr>
              <w:t>biosynthetic</w:t>
            </w:r>
            <w:r w:rsidR="00623B87" w:rsidRPr="00BC2052">
              <w:rPr>
                <w:spacing w:val="18"/>
                <w:sz w:val="24"/>
              </w:rPr>
              <w:t xml:space="preserve"> </w:t>
            </w:r>
            <w:r w:rsidR="00623B87" w:rsidRPr="00BC2052">
              <w:rPr>
                <w:sz w:val="24"/>
              </w:rPr>
              <w:t>processes</w:t>
            </w:r>
            <w:r w:rsidR="00623B87" w:rsidRPr="00BC2052">
              <w:rPr>
                <w:spacing w:val="19"/>
                <w:sz w:val="24"/>
              </w:rPr>
              <w:t xml:space="preserve"> </w:t>
            </w:r>
            <w:r w:rsidR="00623B87" w:rsidRPr="00BC2052">
              <w:rPr>
                <w:sz w:val="24"/>
              </w:rPr>
              <w:t>through</w:t>
            </w:r>
            <w:r w:rsidR="00623B87" w:rsidRPr="00BC2052">
              <w:rPr>
                <w:spacing w:val="18"/>
                <w:sz w:val="24"/>
              </w:rPr>
              <w:t xml:space="preserve"> </w:t>
            </w:r>
            <w:r w:rsidR="00623B87" w:rsidRPr="00BC2052">
              <w:rPr>
                <w:sz w:val="24"/>
              </w:rPr>
              <w:t>which</w:t>
            </w:r>
            <w:r w:rsidR="00623B87" w:rsidRPr="00BC2052">
              <w:rPr>
                <w:spacing w:val="18"/>
                <w:sz w:val="24"/>
              </w:rPr>
              <w:t xml:space="preserve"> </w:t>
            </w:r>
            <w:r w:rsidR="00623B87" w:rsidRPr="00BC2052">
              <w:rPr>
                <w:sz w:val="24"/>
              </w:rPr>
              <w:t>diverse</w:t>
            </w:r>
            <w:r w:rsidR="00623B87" w:rsidRPr="00BC2052">
              <w:rPr>
                <w:spacing w:val="18"/>
                <w:sz w:val="24"/>
              </w:rPr>
              <w:t xml:space="preserve"> </w:t>
            </w:r>
            <w:r w:rsidR="00623B87" w:rsidRPr="00BC2052">
              <w:rPr>
                <w:sz w:val="24"/>
              </w:rPr>
              <w:t>phytochemicals</w:t>
            </w:r>
            <w:r w:rsidR="00623B87" w:rsidRPr="00BC2052">
              <w:rPr>
                <w:spacing w:val="19"/>
                <w:sz w:val="24"/>
              </w:rPr>
              <w:t xml:space="preserve"> </w:t>
            </w:r>
            <w:r w:rsidR="00623B87" w:rsidRPr="00BC2052">
              <w:rPr>
                <w:sz w:val="24"/>
              </w:rPr>
              <w:t>are synthesized</w:t>
            </w:r>
            <w:r w:rsidR="00623B87" w:rsidRPr="00BC2052">
              <w:rPr>
                <w:spacing w:val="-1"/>
                <w:sz w:val="24"/>
              </w:rPr>
              <w:t xml:space="preserve"> </w:t>
            </w:r>
            <w:r w:rsidR="00623B87" w:rsidRPr="00BC2052">
              <w:rPr>
                <w:sz w:val="24"/>
              </w:rPr>
              <w:t>and to</w:t>
            </w:r>
            <w:r w:rsidR="00623B87" w:rsidRPr="00BC2052">
              <w:rPr>
                <w:spacing w:val="1"/>
                <w:sz w:val="24"/>
              </w:rPr>
              <w:t xml:space="preserve"> </w:t>
            </w:r>
            <w:r w:rsidR="00623B87" w:rsidRPr="00BC2052">
              <w:rPr>
                <w:sz w:val="24"/>
              </w:rPr>
              <w:t>study their</w:t>
            </w:r>
            <w:r w:rsidR="00623B87" w:rsidRPr="00BC2052">
              <w:rPr>
                <w:spacing w:val="-1"/>
                <w:sz w:val="24"/>
              </w:rPr>
              <w:t xml:space="preserve"> </w:t>
            </w:r>
            <w:r w:rsidR="00623B87" w:rsidRPr="00BC2052">
              <w:rPr>
                <w:sz w:val="24"/>
              </w:rPr>
              <w:t>structural</w:t>
            </w:r>
            <w:r w:rsidR="00623B87" w:rsidRPr="00BC2052">
              <w:rPr>
                <w:spacing w:val="-1"/>
                <w:sz w:val="24"/>
              </w:rPr>
              <w:t xml:space="preserve"> </w:t>
            </w:r>
            <w:r w:rsidR="00623B87" w:rsidRPr="00BC2052">
              <w:rPr>
                <w:sz w:val="24"/>
              </w:rPr>
              <w:t>and</w:t>
            </w:r>
            <w:r w:rsidR="00623B87" w:rsidRPr="00BC2052">
              <w:rPr>
                <w:spacing w:val="1"/>
                <w:sz w:val="24"/>
              </w:rPr>
              <w:t xml:space="preserve"> </w:t>
            </w:r>
            <w:r w:rsidR="00623B87" w:rsidRPr="00BC2052">
              <w:rPr>
                <w:sz w:val="24"/>
              </w:rPr>
              <w:t>functional characteristics</w:t>
            </w:r>
            <w:r w:rsidR="00623B87" w:rsidRPr="00BC2052">
              <w:rPr>
                <w:b/>
                <w:sz w:val="24"/>
              </w:rPr>
              <w:t>.</w:t>
            </w:r>
          </w:p>
        </w:tc>
      </w:tr>
      <w:tr w:rsidR="00623B87" w:rsidRPr="001D0956" w:rsidTr="00623B87">
        <w:tblPrEx>
          <w:tblCellMar>
            <w:left w:w="0" w:type="dxa"/>
            <w:right w:w="0" w:type="dxa"/>
          </w:tblCellMar>
          <w:tblLook w:val="01E0"/>
        </w:tblPrEx>
        <w:trPr>
          <w:gridAfter w:val="1"/>
          <w:wAfter w:w="30" w:type="dxa"/>
          <w:trHeight w:val="383"/>
        </w:trPr>
        <w:tc>
          <w:tcPr>
            <w:tcW w:w="2820" w:type="dxa"/>
            <w:gridSpan w:val="3"/>
          </w:tcPr>
          <w:p w:rsidR="00623B87" w:rsidRDefault="00623B87" w:rsidP="003A15E2">
            <w:pPr>
              <w:pStyle w:val="TableParagraph"/>
              <w:tabs>
                <w:tab w:val="left" w:pos="1611"/>
                <w:tab w:val="left" w:pos="2230"/>
              </w:tabs>
              <w:ind w:right="95"/>
              <w:rPr>
                <w:b/>
                <w:sz w:val="24"/>
              </w:rPr>
            </w:pPr>
          </w:p>
        </w:tc>
        <w:tc>
          <w:tcPr>
            <w:tcW w:w="6653" w:type="dxa"/>
            <w:gridSpan w:val="10"/>
          </w:tcPr>
          <w:p w:rsidR="00623B87" w:rsidRPr="009B70C5" w:rsidRDefault="00956855" w:rsidP="003A15E2">
            <w:pPr>
              <w:pStyle w:val="TableParagraph"/>
              <w:tabs>
                <w:tab w:val="left" w:pos="468"/>
              </w:tabs>
              <w:spacing w:before="1"/>
              <w:jc w:val="both"/>
              <w:rPr>
                <w:b/>
                <w:sz w:val="24"/>
              </w:rPr>
            </w:pPr>
            <w:r>
              <w:rPr>
                <w:sz w:val="24"/>
              </w:rPr>
              <w:t>3.</w:t>
            </w:r>
            <w:r w:rsidR="00623B87" w:rsidRPr="00BC2052">
              <w:rPr>
                <w:sz w:val="24"/>
              </w:rPr>
              <w:t>To</w:t>
            </w:r>
            <w:r w:rsidR="00623B87" w:rsidRPr="00BC2052">
              <w:rPr>
                <w:spacing w:val="-12"/>
                <w:sz w:val="24"/>
              </w:rPr>
              <w:t xml:space="preserve"> </w:t>
            </w:r>
            <w:r w:rsidR="00623B87" w:rsidRPr="00BC2052">
              <w:rPr>
                <w:sz w:val="24"/>
              </w:rPr>
              <w:t>learn</w:t>
            </w:r>
            <w:r w:rsidR="00623B87" w:rsidRPr="00BC2052">
              <w:rPr>
                <w:spacing w:val="-12"/>
                <w:sz w:val="24"/>
              </w:rPr>
              <w:t xml:space="preserve"> </w:t>
            </w:r>
            <w:r w:rsidR="00623B87" w:rsidRPr="00BC2052">
              <w:rPr>
                <w:sz w:val="24"/>
              </w:rPr>
              <w:t>about</w:t>
            </w:r>
            <w:r w:rsidR="00623B87" w:rsidRPr="00BC2052">
              <w:rPr>
                <w:spacing w:val="-12"/>
                <w:sz w:val="24"/>
              </w:rPr>
              <w:t xml:space="preserve"> </w:t>
            </w:r>
            <w:r w:rsidR="00623B87" w:rsidRPr="00BC2052">
              <w:rPr>
                <w:sz w:val="24"/>
              </w:rPr>
              <w:t>the</w:t>
            </w:r>
            <w:r w:rsidR="00623B87" w:rsidRPr="00BC2052">
              <w:rPr>
                <w:spacing w:val="-12"/>
                <w:sz w:val="24"/>
              </w:rPr>
              <w:t xml:space="preserve"> </w:t>
            </w:r>
            <w:r w:rsidR="00623B87" w:rsidRPr="00BC2052">
              <w:rPr>
                <w:sz w:val="24"/>
              </w:rPr>
              <w:t>isolation</w:t>
            </w:r>
            <w:r w:rsidR="00623B87" w:rsidRPr="00BC2052">
              <w:rPr>
                <w:spacing w:val="-12"/>
                <w:sz w:val="24"/>
              </w:rPr>
              <w:t xml:space="preserve"> </w:t>
            </w:r>
            <w:r w:rsidR="00623B87" w:rsidRPr="00BC2052">
              <w:rPr>
                <w:sz w:val="24"/>
              </w:rPr>
              <w:t>of</w:t>
            </w:r>
            <w:r w:rsidR="00623B87" w:rsidRPr="00BC2052">
              <w:rPr>
                <w:spacing w:val="-12"/>
                <w:sz w:val="24"/>
              </w:rPr>
              <w:t xml:space="preserve"> </w:t>
            </w:r>
            <w:r w:rsidR="00623B87" w:rsidRPr="00BC2052">
              <w:rPr>
                <w:sz w:val="24"/>
              </w:rPr>
              <w:t>different</w:t>
            </w:r>
            <w:r w:rsidR="00623B87" w:rsidRPr="00BC2052">
              <w:rPr>
                <w:spacing w:val="-12"/>
                <w:sz w:val="24"/>
              </w:rPr>
              <w:t xml:space="preserve"> </w:t>
            </w:r>
            <w:r w:rsidR="00623B87" w:rsidRPr="00BC2052">
              <w:rPr>
                <w:sz w:val="24"/>
              </w:rPr>
              <w:t>phytochemicals</w:t>
            </w:r>
            <w:r w:rsidR="00623B87" w:rsidRPr="00BC2052">
              <w:rPr>
                <w:spacing w:val="-10"/>
                <w:sz w:val="24"/>
              </w:rPr>
              <w:t xml:space="preserve"> </w:t>
            </w:r>
            <w:r w:rsidR="00623B87" w:rsidRPr="00BC2052">
              <w:rPr>
                <w:sz w:val="24"/>
              </w:rPr>
              <w:t>using</w:t>
            </w:r>
            <w:r w:rsidR="00623B87" w:rsidRPr="00BC2052">
              <w:rPr>
                <w:spacing w:val="-12"/>
                <w:sz w:val="24"/>
              </w:rPr>
              <w:t xml:space="preserve"> </w:t>
            </w:r>
            <w:r w:rsidR="00623B87" w:rsidRPr="00BC2052">
              <w:rPr>
                <w:sz w:val="24"/>
              </w:rPr>
              <w:t>the</w:t>
            </w:r>
            <w:r w:rsidR="00623B87" w:rsidRPr="00BC2052">
              <w:rPr>
                <w:spacing w:val="-9"/>
                <w:sz w:val="24"/>
              </w:rPr>
              <w:t xml:space="preserve"> </w:t>
            </w:r>
            <w:r w:rsidR="00623B87" w:rsidRPr="00BC2052">
              <w:rPr>
                <w:sz w:val="24"/>
              </w:rPr>
              <w:t>state-of-the</w:t>
            </w:r>
            <w:r w:rsidR="00623B87" w:rsidRPr="00BC2052">
              <w:rPr>
                <w:spacing w:val="-13"/>
                <w:sz w:val="24"/>
              </w:rPr>
              <w:t xml:space="preserve"> </w:t>
            </w:r>
            <w:r w:rsidR="00623B87" w:rsidRPr="00BC2052">
              <w:rPr>
                <w:sz w:val="24"/>
              </w:rPr>
              <w:t>art</w:t>
            </w:r>
            <w:r w:rsidR="00623B87" w:rsidRPr="00BC2052">
              <w:rPr>
                <w:spacing w:val="-11"/>
                <w:sz w:val="24"/>
              </w:rPr>
              <w:t xml:space="preserve"> </w:t>
            </w:r>
            <w:r w:rsidR="00623B87" w:rsidRPr="00BC2052">
              <w:rPr>
                <w:sz w:val="24"/>
              </w:rPr>
              <w:t>techniques</w:t>
            </w:r>
            <w:r w:rsidR="00623B87" w:rsidRPr="00BC2052">
              <w:rPr>
                <w:b/>
                <w:sz w:val="24"/>
              </w:rPr>
              <w:t>.</w:t>
            </w:r>
          </w:p>
        </w:tc>
      </w:tr>
      <w:tr w:rsidR="00623B87" w:rsidRPr="00C35F37" w:rsidTr="00623B87">
        <w:tblPrEx>
          <w:tblCellMar>
            <w:left w:w="0" w:type="dxa"/>
            <w:right w:w="0" w:type="dxa"/>
          </w:tblCellMar>
          <w:tblLook w:val="01E0"/>
        </w:tblPrEx>
        <w:trPr>
          <w:gridAfter w:val="1"/>
          <w:wAfter w:w="30" w:type="dxa"/>
          <w:trHeight w:val="390"/>
        </w:trPr>
        <w:tc>
          <w:tcPr>
            <w:tcW w:w="2820" w:type="dxa"/>
            <w:gridSpan w:val="3"/>
          </w:tcPr>
          <w:p w:rsidR="00623B87" w:rsidRDefault="00623B87" w:rsidP="003A15E2">
            <w:pPr>
              <w:pStyle w:val="TableParagraph"/>
              <w:tabs>
                <w:tab w:val="left" w:pos="1611"/>
                <w:tab w:val="left" w:pos="2230"/>
              </w:tabs>
              <w:ind w:right="95"/>
              <w:rPr>
                <w:b/>
                <w:sz w:val="24"/>
              </w:rPr>
            </w:pPr>
          </w:p>
        </w:tc>
        <w:tc>
          <w:tcPr>
            <w:tcW w:w="6653" w:type="dxa"/>
            <w:gridSpan w:val="10"/>
          </w:tcPr>
          <w:p w:rsidR="00623B87" w:rsidRPr="009B70C5" w:rsidRDefault="00956855" w:rsidP="003A15E2">
            <w:pPr>
              <w:pStyle w:val="TableParagraph"/>
              <w:tabs>
                <w:tab w:val="left" w:pos="468"/>
              </w:tabs>
              <w:ind w:right="103"/>
              <w:jc w:val="both"/>
              <w:rPr>
                <w:b/>
                <w:sz w:val="24"/>
              </w:rPr>
            </w:pPr>
            <w:r>
              <w:rPr>
                <w:sz w:val="24"/>
              </w:rPr>
              <w:t>4.</w:t>
            </w:r>
            <w:r w:rsidR="00623B87" w:rsidRPr="00BC2052">
              <w:rPr>
                <w:sz w:val="24"/>
              </w:rPr>
              <w:t>To</w:t>
            </w:r>
            <w:r w:rsidR="00623B87" w:rsidRPr="00BC2052">
              <w:rPr>
                <w:spacing w:val="17"/>
                <w:sz w:val="24"/>
              </w:rPr>
              <w:t xml:space="preserve"> </w:t>
            </w:r>
            <w:r w:rsidR="00623B87" w:rsidRPr="00BC2052">
              <w:rPr>
                <w:sz w:val="24"/>
              </w:rPr>
              <w:t>learn</w:t>
            </w:r>
            <w:r w:rsidR="00623B87" w:rsidRPr="00BC2052">
              <w:rPr>
                <w:spacing w:val="17"/>
                <w:sz w:val="24"/>
              </w:rPr>
              <w:t xml:space="preserve"> </w:t>
            </w:r>
            <w:r w:rsidR="00623B87" w:rsidRPr="00BC2052">
              <w:rPr>
                <w:sz w:val="24"/>
              </w:rPr>
              <w:t>about</w:t>
            </w:r>
            <w:r w:rsidR="00623B87" w:rsidRPr="00BC2052">
              <w:rPr>
                <w:spacing w:val="18"/>
                <w:sz w:val="24"/>
              </w:rPr>
              <w:t xml:space="preserve"> </w:t>
            </w:r>
            <w:r w:rsidR="00623B87" w:rsidRPr="00BC2052">
              <w:rPr>
                <w:sz w:val="24"/>
              </w:rPr>
              <w:t>the</w:t>
            </w:r>
            <w:r w:rsidR="00623B87" w:rsidRPr="00BC2052">
              <w:rPr>
                <w:spacing w:val="17"/>
                <w:sz w:val="24"/>
              </w:rPr>
              <w:t xml:space="preserve"> </w:t>
            </w:r>
            <w:r w:rsidR="00623B87" w:rsidRPr="00BC2052">
              <w:rPr>
                <w:sz w:val="24"/>
              </w:rPr>
              <w:t>application</w:t>
            </w:r>
            <w:r w:rsidR="00623B87" w:rsidRPr="00BC2052">
              <w:rPr>
                <w:spacing w:val="18"/>
                <w:sz w:val="24"/>
              </w:rPr>
              <w:t xml:space="preserve"> </w:t>
            </w:r>
            <w:r w:rsidR="00623B87" w:rsidRPr="00BC2052">
              <w:rPr>
                <w:sz w:val="24"/>
              </w:rPr>
              <w:t>of</w:t>
            </w:r>
            <w:r w:rsidR="00623B87" w:rsidRPr="00BC2052">
              <w:rPr>
                <w:spacing w:val="17"/>
                <w:sz w:val="24"/>
              </w:rPr>
              <w:t xml:space="preserve"> </w:t>
            </w:r>
            <w:r w:rsidR="00623B87" w:rsidRPr="00BC2052">
              <w:rPr>
                <w:sz w:val="24"/>
              </w:rPr>
              <w:t>different</w:t>
            </w:r>
            <w:r w:rsidR="00623B87" w:rsidRPr="00BC2052">
              <w:rPr>
                <w:spacing w:val="18"/>
                <w:sz w:val="24"/>
              </w:rPr>
              <w:t xml:space="preserve"> </w:t>
            </w:r>
            <w:r w:rsidR="00623B87" w:rsidRPr="00BC2052">
              <w:rPr>
                <w:sz w:val="24"/>
              </w:rPr>
              <w:t>phytochemicals</w:t>
            </w:r>
            <w:r w:rsidR="00623B87" w:rsidRPr="00BC2052">
              <w:rPr>
                <w:spacing w:val="18"/>
                <w:sz w:val="24"/>
              </w:rPr>
              <w:t xml:space="preserve"> </w:t>
            </w:r>
            <w:r w:rsidR="00623B87" w:rsidRPr="00BC2052">
              <w:rPr>
                <w:sz w:val="24"/>
              </w:rPr>
              <w:t>to</w:t>
            </w:r>
            <w:r w:rsidR="00623B87" w:rsidRPr="00BC2052">
              <w:rPr>
                <w:spacing w:val="19"/>
                <w:sz w:val="24"/>
              </w:rPr>
              <w:t xml:space="preserve"> </w:t>
            </w:r>
            <w:r w:rsidR="00623B87" w:rsidRPr="00BC2052">
              <w:rPr>
                <w:sz w:val="24"/>
              </w:rPr>
              <w:t>cure</w:t>
            </w:r>
            <w:r w:rsidR="00623B87" w:rsidRPr="00BC2052">
              <w:rPr>
                <w:spacing w:val="16"/>
                <w:sz w:val="24"/>
              </w:rPr>
              <w:t xml:space="preserve"> </w:t>
            </w:r>
            <w:r w:rsidR="00623B87" w:rsidRPr="00BC2052">
              <w:rPr>
                <w:sz w:val="24"/>
              </w:rPr>
              <w:t>diseases</w:t>
            </w:r>
            <w:r w:rsidR="00623B87" w:rsidRPr="00BC2052">
              <w:rPr>
                <w:spacing w:val="18"/>
                <w:sz w:val="24"/>
              </w:rPr>
              <w:t xml:space="preserve"> </w:t>
            </w:r>
            <w:r w:rsidR="00623B87" w:rsidRPr="00BC2052">
              <w:rPr>
                <w:sz w:val="24"/>
              </w:rPr>
              <w:t>in</w:t>
            </w:r>
            <w:r w:rsidR="00623B87" w:rsidRPr="00BC2052">
              <w:rPr>
                <w:spacing w:val="18"/>
                <w:sz w:val="24"/>
              </w:rPr>
              <w:t xml:space="preserve"> </w:t>
            </w:r>
            <w:r w:rsidR="00623B87" w:rsidRPr="00BC2052">
              <w:rPr>
                <w:sz w:val="24"/>
              </w:rPr>
              <w:t>human</w:t>
            </w:r>
            <w:r w:rsidR="00623B87" w:rsidRPr="00BC2052">
              <w:rPr>
                <w:spacing w:val="18"/>
                <w:sz w:val="24"/>
              </w:rPr>
              <w:t xml:space="preserve"> </w:t>
            </w:r>
            <w:r w:rsidR="00623B87" w:rsidRPr="00BC2052">
              <w:rPr>
                <w:sz w:val="24"/>
              </w:rPr>
              <w:t>and</w:t>
            </w:r>
            <w:r w:rsidR="00623B87" w:rsidRPr="00BC2052">
              <w:rPr>
                <w:spacing w:val="-57"/>
                <w:sz w:val="24"/>
              </w:rPr>
              <w:t xml:space="preserve"> </w:t>
            </w:r>
            <w:r w:rsidR="00623B87" w:rsidRPr="00BC2052">
              <w:rPr>
                <w:sz w:val="24"/>
              </w:rPr>
              <w:t>animals</w:t>
            </w:r>
            <w:r w:rsidR="00623B87" w:rsidRPr="00BC2052">
              <w:rPr>
                <w:b/>
                <w:sz w:val="24"/>
              </w:rPr>
              <w:t>.</w:t>
            </w:r>
          </w:p>
        </w:tc>
      </w:tr>
      <w:tr w:rsidR="00623B87" w:rsidRPr="00C35F37" w:rsidTr="00623B87">
        <w:tblPrEx>
          <w:tblCellMar>
            <w:left w:w="0" w:type="dxa"/>
            <w:right w:w="0" w:type="dxa"/>
          </w:tblCellMar>
          <w:tblLook w:val="01E0"/>
        </w:tblPrEx>
        <w:trPr>
          <w:gridAfter w:val="1"/>
          <w:wAfter w:w="30" w:type="dxa"/>
          <w:trHeight w:val="273"/>
        </w:trPr>
        <w:tc>
          <w:tcPr>
            <w:tcW w:w="2820" w:type="dxa"/>
            <w:gridSpan w:val="3"/>
          </w:tcPr>
          <w:p w:rsidR="00623B87" w:rsidRDefault="00623B87" w:rsidP="003A15E2">
            <w:pPr>
              <w:pStyle w:val="TableParagraph"/>
              <w:tabs>
                <w:tab w:val="left" w:pos="1611"/>
                <w:tab w:val="left" w:pos="2230"/>
              </w:tabs>
              <w:ind w:right="95"/>
              <w:rPr>
                <w:b/>
                <w:sz w:val="24"/>
              </w:rPr>
            </w:pPr>
          </w:p>
        </w:tc>
        <w:tc>
          <w:tcPr>
            <w:tcW w:w="6653" w:type="dxa"/>
            <w:gridSpan w:val="10"/>
          </w:tcPr>
          <w:p w:rsidR="00623B87" w:rsidRPr="009B70C5" w:rsidRDefault="00956855" w:rsidP="003A15E2">
            <w:pPr>
              <w:pStyle w:val="TableParagraph"/>
              <w:tabs>
                <w:tab w:val="left" w:pos="468"/>
              </w:tabs>
              <w:ind w:right="103"/>
              <w:jc w:val="both"/>
              <w:rPr>
                <w:b/>
                <w:sz w:val="24"/>
              </w:rPr>
            </w:pPr>
            <w:r>
              <w:rPr>
                <w:sz w:val="24"/>
              </w:rPr>
              <w:t>5.</w:t>
            </w:r>
            <w:r w:rsidR="00623B87" w:rsidRPr="00BC2052">
              <w:rPr>
                <w:sz w:val="24"/>
              </w:rPr>
              <w:t>To understand the information of the traditional system of medicine.</w:t>
            </w:r>
          </w:p>
        </w:tc>
      </w:tr>
      <w:tr w:rsidR="00623B87" w:rsidRPr="004A08DC" w:rsidTr="00623B87">
        <w:trPr>
          <w:gridAfter w:val="1"/>
          <w:wAfter w:w="30" w:type="dxa"/>
        </w:trPr>
        <w:tc>
          <w:tcPr>
            <w:tcW w:w="1276" w:type="dxa"/>
            <w:shd w:val="clear" w:color="auto" w:fill="auto"/>
          </w:tcPr>
          <w:p w:rsidR="00623B87" w:rsidRPr="004A08DC" w:rsidRDefault="00623B87" w:rsidP="008E1FAE">
            <w:pPr>
              <w:pStyle w:val="Default"/>
              <w:jc w:val="center"/>
              <w:rPr>
                <w:rFonts w:eastAsia="Times New Roman"/>
                <w:b/>
              </w:rPr>
            </w:pPr>
            <w:r w:rsidRPr="004A08DC">
              <w:rPr>
                <w:rFonts w:eastAsia="Times New Roman"/>
                <w:b/>
              </w:rPr>
              <w:t>UNIT</w:t>
            </w:r>
          </w:p>
        </w:tc>
        <w:tc>
          <w:tcPr>
            <w:tcW w:w="8197" w:type="dxa"/>
            <w:gridSpan w:val="12"/>
            <w:shd w:val="clear" w:color="auto" w:fill="auto"/>
          </w:tcPr>
          <w:p w:rsidR="00623B87" w:rsidRPr="004A08DC" w:rsidRDefault="00956855" w:rsidP="008E1FAE">
            <w:pPr>
              <w:pStyle w:val="Default"/>
              <w:jc w:val="center"/>
              <w:rPr>
                <w:rFonts w:eastAsia="Times New Roman"/>
                <w:b/>
              </w:rPr>
            </w:pPr>
            <w:r>
              <w:rPr>
                <w:rFonts w:eastAsia="Times New Roman"/>
                <w:b/>
              </w:rPr>
              <w:t>CONTENTS</w:t>
            </w:r>
          </w:p>
        </w:tc>
      </w:tr>
      <w:tr w:rsidR="00623B87" w:rsidRPr="004A08DC" w:rsidTr="00623B87">
        <w:trPr>
          <w:gridAfter w:val="1"/>
          <w:wAfter w:w="30" w:type="dxa"/>
        </w:trPr>
        <w:tc>
          <w:tcPr>
            <w:tcW w:w="1276" w:type="dxa"/>
            <w:shd w:val="clear" w:color="auto" w:fill="auto"/>
          </w:tcPr>
          <w:p w:rsidR="00623B87" w:rsidRPr="004A08DC" w:rsidRDefault="00623B87" w:rsidP="008E1FAE">
            <w:pPr>
              <w:pStyle w:val="Default"/>
              <w:jc w:val="center"/>
              <w:rPr>
                <w:rFonts w:eastAsia="Times New Roman"/>
                <w:b/>
              </w:rPr>
            </w:pPr>
          </w:p>
          <w:p w:rsidR="00623B87" w:rsidRPr="004A08DC" w:rsidRDefault="00623B87" w:rsidP="008E1FAE">
            <w:pPr>
              <w:pStyle w:val="Default"/>
              <w:jc w:val="center"/>
              <w:rPr>
                <w:rFonts w:eastAsia="Times New Roman"/>
                <w:b/>
              </w:rPr>
            </w:pPr>
          </w:p>
          <w:p w:rsidR="00623B87" w:rsidRPr="004A08DC" w:rsidRDefault="00623B87" w:rsidP="008E1FAE">
            <w:pPr>
              <w:pStyle w:val="Default"/>
              <w:jc w:val="center"/>
              <w:rPr>
                <w:rFonts w:eastAsia="Times New Roman"/>
                <w:b/>
              </w:rPr>
            </w:pPr>
            <w:r w:rsidRPr="004A08DC">
              <w:rPr>
                <w:rFonts w:eastAsia="Times New Roman"/>
                <w:b/>
              </w:rPr>
              <w:t>I</w:t>
            </w:r>
          </w:p>
        </w:tc>
        <w:tc>
          <w:tcPr>
            <w:tcW w:w="8197" w:type="dxa"/>
            <w:gridSpan w:val="12"/>
            <w:shd w:val="clear" w:color="auto" w:fill="auto"/>
          </w:tcPr>
          <w:p w:rsidR="00623B87" w:rsidRPr="00BC2052" w:rsidRDefault="00623B87" w:rsidP="008E1FAE">
            <w:pPr>
              <w:pStyle w:val="Heading2"/>
              <w:tabs>
                <w:tab w:val="left" w:pos="8153"/>
              </w:tabs>
              <w:spacing w:before="0" w:after="0" w:line="240" w:lineRule="auto"/>
              <w:ind w:right="312"/>
              <w:jc w:val="both"/>
              <w:rPr>
                <w:rFonts w:ascii="Times New Roman" w:hAnsi="Times New Roman"/>
                <w:i w:val="0"/>
                <w:sz w:val="24"/>
                <w:szCs w:val="24"/>
              </w:rPr>
            </w:pPr>
            <w:r w:rsidRPr="00BC2052">
              <w:rPr>
                <w:rFonts w:ascii="Times New Roman" w:hAnsi="Times New Roman"/>
                <w:i w:val="0"/>
                <w:sz w:val="24"/>
                <w:szCs w:val="24"/>
              </w:rPr>
              <w:t>SECONDARY</w:t>
            </w:r>
            <w:r w:rsidRPr="00BC2052">
              <w:rPr>
                <w:rFonts w:ascii="Times New Roman" w:hAnsi="Times New Roman"/>
                <w:i w:val="0"/>
                <w:spacing w:val="-5"/>
                <w:sz w:val="24"/>
                <w:szCs w:val="24"/>
              </w:rPr>
              <w:t xml:space="preserve"> </w:t>
            </w:r>
            <w:r w:rsidRPr="00BC2052">
              <w:rPr>
                <w:rFonts w:ascii="Times New Roman" w:hAnsi="Times New Roman"/>
                <w:i w:val="0"/>
                <w:sz w:val="24"/>
                <w:szCs w:val="24"/>
              </w:rPr>
              <w:t>METABOLITES</w:t>
            </w:r>
            <w:r w:rsidRPr="00BC2052">
              <w:rPr>
                <w:rFonts w:ascii="Times New Roman" w:hAnsi="Times New Roman"/>
                <w:i w:val="0"/>
                <w:spacing w:val="-2"/>
                <w:sz w:val="24"/>
                <w:szCs w:val="24"/>
              </w:rPr>
              <w:t xml:space="preserve"> </w:t>
            </w:r>
            <w:r w:rsidRPr="00BC2052">
              <w:rPr>
                <w:rFonts w:ascii="Times New Roman" w:hAnsi="Times New Roman"/>
                <w:i w:val="0"/>
                <w:sz w:val="24"/>
                <w:szCs w:val="24"/>
              </w:rPr>
              <w:t>AND</w:t>
            </w:r>
            <w:r w:rsidRPr="00BC2052">
              <w:rPr>
                <w:rFonts w:ascii="Times New Roman" w:hAnsi="Times New Roman"/>
                <w:i w:val="0"/>
                <w:spacing w:val="-1"/>
                <w:sz w:val="24"/>
                <w:szCs w:val="24"/>
              </w:rPr>
              <w:t xml:space="preserve"> </w:t>
            </w:r>
            <w:r w:rsidRPr="00BC2052">
              <w:rPr>
                <w:rFonts w:ascii="Times New Roman" w:hAnsi="Times New Roman"/>
                <w:i w:val="0"/>
                <w:sz w:val="24"/>
                <w:szCs w:val="24"/>
              </w:rPr>
              <w:t xml:space="preserve">CLASSIFICATION </w:t>
            </w:r>
          </w:p>
          <w:p w:rsidR="00623B87" w:rsidRPr="004A08DC" w:rsidRDefault="00623B87" w:rsidP="008E1FAE">
            <w:pPr>
              <w:autoSpaceDE w:val="0"/>
              <w:autoSpaceDN w:val="0"/>
              <w:adjustRightInd w:val="0"/>
              <w:spacing w:after="0" w:line="360" w:lineRule="auto"/>
              <w:jc w:val="both"/>
              <w:rPr>
                <w:rFonts w:ascii="Times New Roman" w:eastAsia="Times New Roman" w:hAnsi="Times New Roman" w:cs="Times New Roman"/>
                <w:b/>
                <w:sz w:val="24"/>
                <w:szCs w:val="24"/>
              </w:rPr>
            </w:pPr>
            <w:r w:rsidRPr="00BC2052">
              <w:rPr>
                <w:rFonts w:ascii="Times New Roman" w:hAnsi="Times New Roman" w:cs="Times New Roman"/>
                <w:sz w:val="24"/>
                <w:szCs w:val="24"/>
              </w:rPr>
              <w:t>Phytochemistry: Definition, history, principles. Secondary metabolites: definition,</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classification,</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occurrence</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distribution</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in</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plants,</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functions,</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chemical</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constituents.</w:t>
            </w:r>
            <w:r w:rsidRPr="00BC2052">
              <w:rPr>
                <w:rFonts w:ascii="Times New Roman" w:hAnsi="Times New Roman" w:cs="Times New Roman"/>
                <w:spacing w:val="4"/>
                <w:sz w:val="24"/>
                <w:szCs w:val="24"/>
              </w:rPr>
              <w:t xml:space="preserve"> </w:t>
            </w:r>
            <w:r w:rsidRPr="00BC2052">
              <w:rPr>
                <w:rFonts w:ascii="Times New Roman" w:hAnsi="Times New Roman" w:cs="Times New Roman"/>
                <w:sz w:val="24"/>
                <w:szCs w:val="24"/>
              </w:rPr>
              <w:t>Alkaloids,</w:t>
            </w:r>
            <w:r w:rsidRPr="00BC2052">
              <w:rPr>
                <w:rFonts w:ascii="Times New Roman" w:hAnsi="Times New Roman" w:cs="Times New Roman"/>
                <w:spacing w:val="1"/>
                <w:sz w:val="24"/>
                <w:szCs w:val="24"/>
              </w:rPr>
              <w:t xml:space="preserve"> t</w:t>
            </w:r>
            <w:r w:rsidRPr="00BC2052">
              <w:rPr>
                <w:rFonts w:ascii="Times New Roman" w:hAnsi="Times New Roman" w:cs="Times New Roman"/>
                <w:sz w:val="24"/>
                <w:szCs w:val="24"/>
              </w:rPr>
              <w:t>erpenoids,</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flavonoids,</w:t>
            </w:r>
            <w:r w:rsidRPr="00BC2052">
              <w:rPr>
                <w:rFonts w:ascii="Times New Roman" w:hAnsi="Times New Roman" w:cs="Times New Roman"/>
                <w:spacing w:val="2"/>
                <w:sz w:val="24"/>
                <w:szCs w:val="24"/>
              </w:rPr>
              <w:t xml:space="preserve"> </w:t>
            </w:r>
            <w:r w:rsidRPr="00BC2052">
              <w:rPr>
                <w:rFonts w:ascii="Times New Roman" w:hAnsi="Times New Roman" w:cs="Times New Roman"/>
                <w:sz w:val="24"/>
                <w:szCs w:val="24"/>
              </w:rPr>
              <w:t>steroids,</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coumarins.</w:t>
            </w:r>
          </w:p>
        </w:tc>
      </w:tr>
      <w:tr w:rsidR="00623B87" w:rsidRPr="004A08DC" w:rsidTr="00623B87">
        <w:trPr>
          <w:gridAfter w:val="1"/>
          <w:wAfter w:w="30" w:type="dxa"/>
        </w:trPr>
        <w:tc>
          <w:tcPr>
            <w:tcW w:w="1276" w:type="dxa"/>
            <w:shd w:val="clear" w:color="auto" w:fill="auto"/>
          </w:tcPr>
          <w:p w:rsidR="00623B87" w:rsidRPr="004A08DC" w:rsidRDefault="00623B87" w:rsidP="008E1FAE">
            <w:pPr>
              <w:pStyle w:val="Default"/>
              <w:jc w:val="center"/>
              <w:rPr>
                <w:rFonts w:eastAsia="Times New Roman"/>
                <w:b/>
              </w:rPr>
            </w:pPr>
          </w:p>
          <w:p w:rsidR="00623B87" w:rsidRPr="004A08DC" w:rsidRDefault="00623B87" w:rsidP="008E1FAE">
            <w:pPr>
              <w:pStyle w:val="Default"/>
              <w:jc w:val="center"/>
              <w:rPr>
                <w:rFonts w:eastAsia="Times New Roman"/>
                <w:b/>
              </w:rPr>
            </w:pPr>
          </w:p>
          <w:p w:rsidR="00623B87" w:rsidRPr="004A08DC" w:rsidRDefault="00623B87" w:rsidP="008E1FAE">
            <w:pPr>
              <w:pStyle w:val="Default"/>
              <w:jc w:val="center"/>
              <w:rPr>
                <w:rFonts w:eastAsia="Times New Roman"/>
                <w:b/>
              </w:rPr>
            </w:pPr>
            <w:r w:rsidRPr="004A08DC">
              <w:rPr>
                <w:rFonts w:eastAsia="Times New Roman"/>
                <w:b/>
              </w:rPr>
              <w:t>II</w:t>
            </w:r>
          </w:p>
        </w:tc>
        <w:tc>
          <w:tcPr>
            <w:tcW w:w="8197" w:type="dxa"/>
            <w:gridSpan w:val="12"/>
            <w:shd w:val="clear" w:color="auto" w:fill="auto"/>
          </w:tcPr>
          <w:p w:rsidR="00623B87" w:rsidRPr="00BC2052" w:rsidRDefault="00623B87" w:rsidP="008E1FAE">
            <w:pPr>
              <w:pStyle w:val="BodyText"/>
              <w:tabs>
                <w:tab w:val="left" w:pos="1462"/>
                <w:tab w:val="left" w:pos="3050"/>
                <w:tab w:val="left" w:pos="3985"/>
                <w:tab w:val="left" w:pos="5389"/>
                <w:tab w:val="left" w:pos="6429"/>
                <w:tab w:val="left" w:pos="7433"/>
                <w:tab w:val="left" w:pos="7818"/>
              </w:tabs>
              <w:spacing w:after="0" w:line="240" w:lineRule="auto"/>
              <w:ind w:right="1096"/>
              <w:jc w:val="both"/>
              <w:rPr>
                <w:rFonts w:ascii="Times New Roman" w:hAnsi="Times New Roman" w:cs="Times New Roman"/>
                <w:b/>
                <w:sz w:val="24"/>
                <w:szCs w:val="24"/>
              </w:rPr>
            </w:pPr>
            <w:r w:rsidRPr="00BC2052">
              <w:rPr>
                <w:rFonts w:ascii="Times New Roman" w:hAnsi="Times New Roman" w:cs="Times New Roman"/>
                <w:b/>
                <w:sz w:val="24"/>
                <w:szCs w:val="24"/>
              </w:rPr>
              <w:t>ISOLATION</w:t>
            </w:r>
            <w:r w:rsidRPr="00BC2052">
              <w:rPr>
                <w:rFonts w:ascii="Times New Roman" w:hAnsi="Times New Roman" w:cs="Times New Roman"/>
                <w:b/>
                <w:spacing w:val="-4"/>
                <w:sz w:val="24"/>
                <w:szCs w:val="24"/>
              </w:rPr>
              <w:t xml:space="preserve"> </w:t>
            </w:r>
            <w:r w:rsidRPr="00BC2052">
              <w:rPr>
                <w:rFonts w:ascii="Times New Roman" w:hAnsi="Times New Roman" w:cs="Times New Roman"/>
                <w:b/>
                <w:sz w:val="24"/>
                <w:szCs w:val="24"/>
              </w:rPr>
              <w:t>AND</w:t>
            </w:r>
            <w:r w:rsidRPr="00BC2052">
              <w:rPr>
                <w:rFonts w:ascii="Times New Roman" w:hAnsi="Times New Roman" w:cs="Times New Roman"/>
                <w:b/>
                <w:spacing w:val="-4"/>
                <w:sz w:val="24"/>
                <w:szCs w:val="24"/>
              </w:rPr>
              <w:t xml:space="preserve"> </w:t>
            </w:r>
            <w:r w:rsidRPr="00BC2052">
              <w:rPr>
                <w:rFonts w:ascii="Times New Roman" w:hAnsi="Times New Roman" w:cs="Times New Roman"/>
                <w:b/>
                <w:sz w:val="24"/>
                <w:szCs w:val="24"/>
              </w:rPr>
              <w:t>QUANTIFICATION</w:t>
            </w:r>
            <w:r w:rsidRPr="00BC2052">
              <w:rPr>
                <w:rFonts w:ascii="Times New Roman" w:hAnsi="Times New Roman" w:cs="Times New Roman"/>
                <w:b/>
                <w:spacing w:val="-1"/>
                <w:sz w:val="24"/>
                <w:szCs w:val="24"/>
              </w:rPr>
              <w:t xml:space="preserve"> </w:t>
            </w:r>
            <w:r w:rsidRPr="00BC2052">
              <w:rPr>
                <w:rFonts w:ascii="Times New Roman" w:hAnsi="Times New Roman" w:cs="Times New Roman"/>
                <w:b/>
                <w:sz w:val="24"/>
                <w:szCs w:val="24"/>
              </w:rPr>
              <w:t>OF</w:t>
            </w:r>
            <w:r w:rsidRPr="00BC2052">
              <w:rPr>
                <w:rFonts w:ascii="Times New Roman" w:hAnsi="Times New Roman" w:cs="Times New Roman"/>
                <w:b/>
                <w:spacing w:val="-3"/>
                <w:sz w:val="24"/>
                <w:szCs w:val="24"/>
              </w:rPr>
              <w:t xml:space="preserve"> </w:t>
            </w:r>
            <w:r w:rsidRPr="00BC2052">
              <w:rPr>
                <w:rFonts w:ascii="Times New Roman" w:hAnsi="Times New Roman" w:cs="Times New Roman"/>
                <w:b/>
                <w:sz w:val="24"/>
                <w:szCs w:val="24"/>
              </w:rPr>
              <w:t>PHYTOCHEMICALS</w:t>
            </w:r>
            <w:r w:rsidRPr="00BC2052">
              <w:rPr>
                <w:rFonts w:ascii="Times New Roman" w:hAnsi="Times New Roman" w:cs="Times New Roman"/>
                <w:b/>
                <w:sz w:val="24"/>
                <w:szCs w:val="24"/>
              </w:rPr>
              <w:tab/>
            </w:r>
            <w:r w:rsidRPr="00BC2052">
              <w:rPr>
                <w:rFonts w:ascii="Times New Roman" w:hAnsi="Times New Roman" w:cs="Times New Roman"/>
                <w:b/>
                <w:sz w:val="24"/>
                <w:szCs w:val="24"/>
              </w:rPr>
              <w:tab/>
            </w:r>
          </w:p>
          <w:p w:rsidR="00623B87" w:rsidRPr="004A08DC" w:rsidRDefault="00623B87" w:rsidP="008E1FAE">
            <w:pPr>
              <w:pStyle w:val="Default"/>
              <w:jc w:val="both"/>
              <w:rPr>
                <w:rFonts w:eastAsia="Times New Roman"/>
                <w:b/>
                <w:color w:val="auto"/>
              </w:rPr>
            </w:pPr>
            <w:r w:rsidRPr="00BC2052">
              <w:t>Techniques</w:t>
            </w:r>
            <w:r w:rsidRPr="00BC2052">
              <w:rPr>
                <w:spacing w:val="16"/>
              </w:rPr>
              <w:t xml:space="preserve"> </w:t>
            </w:r>
            <w:r w:rsidRPr="00BC2052">
              <w:t>for</w:t>
            </w:r>
            <w:r w:rsidRPr="00BC2052">
              <w:rPr>
                <w:spacing w:val="22"/>
              </w:rPr>
              <w:t xml:space="preserve"> </w:t>
            </w:r>
            <w:r w:rsidRPr="00BC2052">
              <w:t>isolation</w:t>
            </w:r>
            <w:r w:rsidRPr="00BC2052">
              <w:rPr>
                <w:spacing w:val="21"/>
              </w:rPr>
              <w:t xml:space="preserve"> </w:t>
            </w:r>
            <w:r w:rsidRPr="00BC2052">
              <w:t>of</w:t>
            </w:r>
            <w:r w:rsidRPr="00BC2052">
              <w:rPr>
                <w:spacing w:val="19"/>
              </w:rPr>
              <w:t xml:space="preserve"> </w:t>
            </w:r>
            <w:r w:rsidRPr="00BC2052">
              <w:t>medicinally</w:t>
            </w:r>
            <w:r w:rsidRPr="00BC2052">
              <w:rPr>
                <w:spacing w:val="18"/>
              </w:rPr>
              <w:t xml:space="preserve"> </w:t>
            </w:r>
            <w:r w:rsidRPr="00BC2052">
              <w:t>important</w:t>
            </w:r>
            <w:r w:rsidRPr="00BC2052">
              <w:rPr>
                <w:spacing w:val="19"/>
              </w:rPr>
              <w:t xml:space="preserve"> </w:t>
            </w:r>
            <w:r w:rsidRPr="00BC2052">
              <w:t>biomolecules:</w:t>
            </w:r>
            <w:r w:rsidRPr="00BC2052">
              <w:rPr>
                <w:spacing w:val="19"/>
              </w:rPr>
              <w:t xml:space="preserve"> </w:t>
            </w:r>
            <w:r w:rsidRPr="00BC2052">
              <w:t>solvent</w:t>
            </w:r>
            <w:r w:rsidRPr="00BC2052">
              <w:rPr>
                <w:spacing w:val="21"/>
              </w:rPr>
              <w:t xml:space="preserve"> </w:t>
            </w:r>
            <w:r w:rsidRPr="00BC2052">
              <w:t>extraction,</w:t>
            </w:r>
            <w:r w:rsidRPr="00BC2052">
              <w:rPr>
                <w:spacing w:val="-61"/>
              </w:rPr>
              <w:t xml:space="preserve"> </w:t>
            </w:r>
            <w:r w:rsidRPr="00BC2052">
              <w:t xml:space="preserve">chemical separations, steam distillation, soxhlet extraction. </w:t>
            </w:r>
            <w:r w:rsidRPr="00BC2052">
              <w:rPr>
                <w:spacing w:val="-1"/>
              </w:rPr>
              <w:t>Purification,</w:t>
            </w:r>
            <w:r w:rsidRPr="00BC2052">
              <w:rPr>
                <w:spacing w:val="-61"/>
              </w:rPr>
              <w:t xml:space="preserve"> </w:t>
            </w:r>
            <w:r w:rsidRPr="00BC2052">
              <w:t>concentration, determination</w:t>
            </w:r>
            <w:r w:rsidRPr="00BC2052">
              <w:rPr>
                <w:spacing w:val="30"/>
              </w:rPr>
              <w:t xml:space="preserve"> </w:t>
            </w:r>
            <w:r w:rsidRPr="00BC2052">
              <w:t>and</w:t>
            </w:r>
            <w:r w:rsidRPr="00BC2052">
              <w:rPr>
                <w:spacing w:val="30"/>
              </w:rPr>
              <w:t xml:space="preserve"> </w:t>
            </w:r>
            <w:r w:rsidRPr="00BC2052">
              <w:t>quantification</w:t>
            </w:r>
            <w:r w:rsidRPr="00BC2052">
              <w:rPr>
                <w:spacing w:val="30"/>
              </w:rPr>
              <w:t xml:space="preserve"> </w:t>
            </w:r>
            <w:r w:rsidRPr="00BC2052">
              <w:t>of</w:t>
            </w:r>
            <w:r w:rsidRPr="00BC2052">
              <w:rPr>
                <w:spacing w:val="31"/>
              </w:rPr>
              <w:t xml:space="preserve"> </w:t>
            </w:r>
            <w:r w:rsidRPr="00BC2052">
              <w:t>compounds</w:t>
            </w:r>
            <w:r w:rsidRPr="00BC2052">
              <w:rPr>
                <w:spacing w:val="26"/>
              </w:rPr>
              <w:t xml:space="preserve"> </w:t>
            </w:r>
            <w:r w:rsidRPr="00BC2052">
              <w:t>(TLC, Column, HPLC).</w:t>
            </w:r>
            <w:r w:rsidRPr="00BC2052">
              <w:rPr>
                <w:spacing w:val="2"/>
              </w:rPr>
              <w:t xml:space="preserve"> </w:t>
            </w:r>
            <w:r w:rsidRPr="00BC2052">
              <w:t>Characterization</w:t>
            </w:r>
            <w:r w:rsidRPr="00BC2052">
              <w:rPr>
                <w:spacing w:val="2"/>
              </w:rPr>
              <w:t xml:space="preserve"> </w:t>
            </w:r>
            <w:r w:rsidRPr="00BC2052">
              <w:t>of</w:t>
            </w:r>
            <w:r w:rsidRPr="00BC2052">
              <w:rPr>
                <w:spacing w:val="2"/>
              </w:rPr>
              <w:t xml:space="preserve"> </w:t>
            </w:r>
            <w:r w:rsidRPr="00BC2052">
              <w:t>phytochemicals: spectroscopic</w:t>
            </w:r>
            <w:r w:rsidRPr="00BC2052">
              <w:rPr>
                <w:spacing w:val="2"/>
              </w:rPr>
              <w:t xml:space="preserve"> </w:t>
            </w:r>
            <w:r w:rsidRPr="00BC2052">
              <w:t>methods.</w:t>
            </w:r>
          </w:p>
        </w:tc>
      </w:tr>
      <w:tr w:rsidR="00623B87" w:rsidRPr="004A08DC" w:rsidTr="00623B87">
        <w:trPr>
          <w:gridAfter w:val="1"/>
          <w:wAfter w:w="30" w:type="dxa"/>
        </w:trPr>
        <w:tc>
          <w:tcPr>
            <w:tcW w:w="1276" w:type="dxa"/>
            <w:shd w:val="clear" w:color="auto" w:fill="auto"/>
          </w:tcPr>
          <w:p w:rsidR="00623B87" w:rsidRPr="004A08DC" w:rsidRDefault="00623B87" w:rsidP="008E1FAE">
            <w:pPr>
              <w:pStyle w:val="Default"/>
              <w:jc w:val="center"/>
              <w:rPr>
                <w:rFonts w:eastAsia="Times New Roman"/>
                <w:b/>
              </w:rPr>
            </w:pPr>
          </w:p>
          <w:p w:rsidR="00623B87" w:rsidRPr="004A08DC" w:rsidRDefault="00623B87" w:rsidP="008E1FAE">
            <w:pPr>
              <w:pStyle w:val="Default"/>
              <w:jc w:val="center"/>
              <w:rPr>
                <w:rFonts w:eastAsia="Times New Roman"/>
                <w:b/>
              </w:rPr>
            </w:pPr>
          </w:p>
          <w:p w:rsidR="00623B87" w:rsidRPr="004A08DC" w:rsidRDefault="00623B87" w:rsidP="008E1FAE">
            <w:pPr>
              <w:pStyle w:val="Default"/>
              <w:jc w:val="center"/>
              <w:rPr>
                <w:rFonts w:eastAsia="Times New Roman"/>
                <w:b/>
              </w:rPr>
            </w:pPr>
            <w:r w:rsidRPr="004A08DC">
              <w:rPr>
                <w:rFonts w:eastAsia="Times New Roman"/>
                <w:b/>
              </w:rPr>
              <w:t>III</w:t>
            </w:r>
          </w:p>
        </w:tc>
        <w:tc>
          <w:tcPr>
            <w:tcW w:w="8197" w:type="dxa"/>
            <w:gridSpan w:val="12"/>
            <w:shd w:val="clear" w:color="auto" w:fill="auto"/>
          </w:tcPr>
          <w:p w:rsidR="00623B87" w:rsidRDefault="00623B87" w:rsidP="008E1FAE">
            <w:pPr>
              <w:tabs>
                <w:tab w:val="left" w:pos="1755"/>
                <w:tab w:val="left" w:pos="2995"/>
                <w:tab w:val="left" w:pos="3426"/>
                <w:tab w:val="left" w:pos="4757"/>
                <w:tab w:val="left" w:pos="6294"/>
                <w:tab w:val="left" w:pos="7413"/>
                <w:tab w:val="left" w:pos="8109"/>
              </w:tabs>
              <w:spacing w:after="0" w:line="240" w:lineRule="auto"/>
              <w:ind w:right="170"/>
              <w:jc w:val="both"/>
              <w:rPr>
                <w:rFonts w:ascii="Times New Roman" w:hAnsi="Times New Roman" w:cs="Times New Roman"/>
                <w:b/>
                <w:sz w:val="24"/>
                <w:szCs w:val="24"/>
              </w:rPr>
            </w:pPr>
            <w:r w:rsidRPr="00BC2052">
              <w:rPr>
                <w:rFonts w:ascii="Times New Roman" w:hAnsi="Times New Roman" w:cs="Times New Roman"/>
                <w:b/>
                <w:sz w:val="24"/>
                <w:szCs w:val="24"/>
              </w:rPr>
              <w:t xml:space="preserve">BIOSYNTHETIC PATHWAYS AND APPLICATION OF </w:t>
            </w:r>
          </w:p>
          <w:p w:rsidR="00623B87" w:rsidRPr="00BC2052" w:rsidRDefault="00623B87" w:rsidP="008E1FAE">
            <w:pPr>
              <w:tabs>
                <w:tab w:val="left" w:pos="1755"/>
                <w:tab w:val="left" w:pos="2995"/>
                <w:tab w:val="left" w:pos="3426"/>
                <w:tab w:val="left" w:pos="4757"/>
                <w:tab w:val="left" w:pos="6294"/>
                <w:tab w:val="left" w:pos="7413"/>
                <w:tab w:val="left" w:pos="8109"/>
              </w:tabs>
              <w:spacing w:after="0" w:line="240" w:lineRule="auto"/>
              <w:ind w:right="170"/>
              <w:jc w:val="both"/>
              <w:rPr>
                <w:rFonts w:ascii="Times New Roman" w:hAnsi="Times New Roman" w:cs="Times New Roman"/>
                <w:b/>
                <w:sz w:val="24"/>
                <w:szCs w:val="24"/>
              </w:rPr>
            </w:pPr>
            <w:r w:rsidRPr="00BC2052">
              <w:rPr>
                <w:rFonts w:ascii="Times New Roman" w:hAnsi="Times New Roman" w:cs="Times New Roman"/>
                <w:b/>
                <w:sz w:val="24"/>
                <w:szCs w:val="24"/>
              </w:rPr>
              <w:t xml:space="preserve">PHYTOCHEMICALS </w:t>
            </w:r>
          </w:p>
          <w:p w:rsidR="00623B87" w:rsidRPr="00BC2052" w:rsidRDefault="00623B87" w:rsidP="008E1FAE">
            <w:pPr>
              <w:tabs>
                <w:tab w:val="left" w:pos="1755"/>
                <w:tab w:val="left" w:pos="2995"/>
                <w:tab w:val="left" w:pos="3426"/>
                <w:tab w:val="left" w:pos="4757"/>
                <w:tab w:val="left" w:pos="6294"/>
                <w:tab w:val="left" w:pos="7413"/>
                <w:tab w:val="left" w:pos="8109"/>
              </w:tabs>
              <w:spacing w:after="0" w:line="240" w:lineRule="auto"/>
              <w:ind w:right="170"/>
              <w:jc w:val="both"/>
              <w:rPr>
                <w:rFonts w:ascii="Times New Roman" w:hAnsi="Times New Roman" w:cs="Times New Roman"/>
                <w:b/>
                <w:sz w:val="24"/>
                <w:szCs w:val="24"/>
              </w:rPr>
            </w:pPr>
          </w:p>
          <w:p w:rsidR="00623B87" w:rsidRPr="004A08DC" w:rsidRDefault="00623B87"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BC2052">
              <w:rPr>
                <w:rFonts w:ascii="Times New Roman" w:hAnsi="Times New Roman" w:cs="Times New Roman"/>
                <w:sz w:val="24"/>
                <w:szCs w:val="24"/>
              </w:rPr>
              <w:t>Biosynthetic pathways of secondary compounds: Shikimic pathway;</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Mevalonic</w:t>
            </w:r>
            <w:r w:rsidRPr="00BC2052">
              <w:rPr>
                <w:rFonts w:ascii="Times New Roman" w:hAnsi="Times New Roman" w:cs="Times New Roman"/>
                <w:spacing w:val="54"/>
                <w:sz w:val="24"/>
                <w:szCs w:val="24"/>
              </w:rPr>
              <w:t xml:space="preserve"> </w:t>
            </w:r>
            <w:r w:rsidRPr="00BC2052">
              <w:rPr>
                <w:rFonts w:ascii="Times New Roman" w:hAnsi="Times New Roman" w:cs="Times New Roman"/>
                <w:sz w:val="24"/>
                <w:szCs w:val="24"/>
              </w:rPr>
              <w:t>Acid</w:t>
            </w:r>
            <w:r w:rsidRPr="00BC2052">
              <w:rPr>
                <w:rFonts w:ascii="Times New Roman" w:hAnsi="Times New Roman" w:cs="Times New Roman"/>
                <w:spacing w:val="55"/>
                <w:sz w:val="24"/>
                <w:szCs w:val="24"/>
              </w:rPr>
              <w:t xml:space="preserve"> </w:t>
            </w:r>
            <w:r w:rsidRPr="00BC2052">
              <w:rPr>
                <w:rFonts w:ascii="Times New Roman" w:hAnsi="Times New Roman" w:cs="Times New Roman"/>
                <w:sz w:val="24"/>
                <w:szCs w:val="24"/>
              </w:rPr>
              <w:t>Pathway;</w:t>
            </w:r>
            <w:r w:rsidRPr="00BC2052">
              <w:rPr>
                <w:rFonts w:ascii="Times New Roman" w:hAnsi="Times New Roman" w:cs="Times New Roman"/>
                <w:spacing w:val="56"/>
                <w:sz w:val="24"/>
                <w:szCs w:val="24"/>
              </w:rPr>
              <w:t xml:space="preserve"> </w:t>
            </w:r>
            <w:r w:rsidRPr="00BC2052">
              <w:rPr>
                <w:rFonts w:ascii="Times New Roman" w:hAnsi="Times New Roman" w:cs="Times New Roman"/>
                <w:sz w:val="24"/>
                <w:szCs w:val="24"/>
              </w:rPr>
              <w:t>Pathways</w:t>
            </w:r>
            <w:r w:rsidRPr="00BC2052">
              <w:rPr>
                <w:rFonts w:ascii="Times New Roman" w:hAnsi="Times New Roman" w:cs="Times New Roman"/>
                <w:spacing w:val="55"/>
                <w:sz w:val="24"/>
                <w:szCs w:val="24"/>
              </w:rPr>
              <w:t xml:space="preserve"> </w:t>
            </w:r>
            <w:r w:rsidRPr="00BC2052">
              <w:rPr>
                <w:rFonts w:ascii="Times New Roman" w:hAnsi="Times New Roman" w:cs="Times New Roman"/>
                <w:sz w:val="24"/>
                <w:szCs w:val="24"/>
              </w:rPr>
              <w:t>for</w:t>
            </w:r>
            <w:r w:rsidRPr="00BC2052">
              <w:rPr>
                <w:rFonts w:ascii="Times New Roman" w:hAnsi="Times New Roman" w:cs="Times New Roman"/>
                <w:spacing w:val="52"/>
                <w:sz w:val="24"/>
                <w:szCs w:val="24"/>
              </w:rPr>
              <w:t xml:space="preserve"> </w:t>
            </w:r>
            <w:r w:rsidRPr="00BC2052">
              <w:rPr>
                <w:rFonts w:ascii="Times New Roman" w:hAnsi="Times New Roman" w:cs="Times New Roman"/>
                <w:sz w:val="24"/>
                <w:szCs w:val="24"/>
              </w:rPr>
              <w:t>commercially</w:t>
            </w:r>
            <w:r w:rsidRPr="00BC2052">
              <w:rPr>
                <w:rFonts w:ascii="Times New Roman" w:hAnsi="Times New Roman" w:cs="Times New Roman"/>
                <w:spacing w:val="52"/>
                <w:sz w:val="24"/>
                <w:szCs w:val="24"/>
              </w:rPr>
              <w:t xml:space="preserve"> </w:t>
            </w:r>
            <w:r w:rsidRPr="00BC2052">
              <w:rPr>
                <w:rFonts w:ascii="Times New Roman" w:hAnsi="Times New Roman" w:cs="Times New Roman"/>
                <w:sz w:val="24"/>
                <w:szCs w:val="24"/>
              </w:rPr>
              <w:t>important</w:t>
            </w:r>
            <w:r w:rsidRPr="00BC2052">
              <w:rPr>
                <w:rFonts w:ascii="Times New Roman" w:hAnsi="Times New Roman" w:cs="Times New Roman"/>
                <w:spacing w:val="53"/>
                <w:sz w:val="24"/>
                <w:szCs w:val="24"/>
              </w:rPr>
              <w:t xml:space="preserve"> </w:t>
            </w:r>
            <w:r w:rsidRPr="00BC2052">
              <w:rPr>
                <w:rFonts w:ascii="Times New Roman" w:hAnsi="Times New Roman" w:cs="Times New Roman"/>
                <w:sz w:val="24"/>
                <w:szCs w:val="24"/>
              </w:rPr>
              <w:t>phytochemicals:</w:t>
            </w:r>
            <w:r w:rsidRPr="00BC2052">
              <w:rPr>
                <w:rFonts w:ascii="Times New Roman" w:hAnsi="Times New Roman" w:cs="Times New Roman"/>
                <w:spacing w:val="25"/>
                <w:sz w:val="24"/>
                <w:szCs w:val="24"/>
              </w:rPr>
              <w:t xml:space="preserve"> </w:t>
            </w:r>
            <w:r w:rsidRPr="00BC2052">
              <w:rPr>
                <w:rFonts w:ascii="Times New Roman" w:hAnsi="Times New Roman" w:cs="Times New Roman"/>
                <w:sz w:val="24"/>
                <w:szCs w:val="24"/>
              </w:rPr>
              <w:t>Taxol</w:t>
            </w:r>
            <w:r w:rsidRPr="00BC2052">
              <w:rPr>
                <w:rFonts w:ascii="Times New Roman" w:hAnsi="Times New Roman" w:cs="Times New Roman"/>
                <w:spacing w:val="25"/>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25"/>
                <w:sz w:val="24"/>
                <w:szCs w:val="24"/>
              </w:rPr>
              <w:t xml:space="preserve"> </w:t>
            </w:r>
            <w:r w:rsidRPr="00BC2052">
              <w:rPr>
                <w:rFonts w:ascii="Times New Roman" w:hAnsi="Times New Roman" w:cs="Times New Roman"/>
                <w:i/>
                <w:sz w:val="24"/>
                <w:szCs w:val="24"/>
              </w:rPr>
              <w:t>Vinca</w:t>
            </w:r>
            <w:r w:rsidRPr="00BC2052">
              <w:rPr>
                <w:rFonts w:ascii="Times New Roman" w:hAnsi="Times New Roman" w:cs="Times New Roman"/>
                <w:i/>
                <w:spacing w:val="23"/>
                <w:sz w:val="24"/>
                <w:szCs w:val="24"/>
              </w:rPr>
              <w:t xml:space="preserve"> </w:t>
            </w:r>
            <w:r w:rsidRPr="00BC2052">
              <w:rPr>
                <w:rFonts w:ascii="Times New Roman" w:hAnsi="Times New Roman" w:cs="Times New Roman"/>
                <w:sz w:val="24"/>
                <w:szCs w:val="24"/>
              </w:rPr>
              <w:t>alkaloids.</w:t>
            </w:r>
            <w:r w:rsidRPr="00BC2052">
              <w:rPr>
                <w:rFonts w:ascii="Times New Roman" w:hAnsi="Times New Roman" w:cs="Times New Roman"/>
                <w:spacing w:val="26"/>
                <w:sz w:val="24"/>
                <w:szCs w:val="24"/>
              </w:rPr>
              <w:t xml:space="preserve"> </w:t>
            </w:r>
            <w:r w:rsidRPr="00BC2052">
              <w:rPr>
                <w:rFonts w:ascii="Times New Roman" w:hAnsi="Times New Roman" w:cs="Times New Roman"/>
                <w:sz w:val="24"/>
                <w:szCs w:val="24"/>
              </w:rPr>
              <w:t>Applications</w:t>
            </w:r>
            <w:r w:rsidRPr="00BC2052">
              <w:rPr>
                <w:rFonts w:ascii="Times New Roman" w:hAnsi="Times New Roman" w:cs="Times New Roman"/>
                <w:spacing w:val="25"/>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27"/>
                <w:sz w:val="24"/>
                <w:szCs w:val="24"/>
              </w:rPr>
              <w:t xml:space="preserve"> </w:t>
            </w:r>
            <w:r w:rsidRPr="00BC2052">
              <w:rPr>
                <w:rFonts w:ascii="Times New Roman" w:hAnsi="Times New Roman" w:cs="Times New Roman"/>
                <w:sz w:val="24"/>
                <w:szCs w:val="24"/>
              </w:rPr>
              <w:t>phytochemicals</w:t>
            </w:r>
            <w:r w:rsidRPr="00BC2052">
              <w:rPr>
                <w:rFonts w:ascii="Times New Roman" w:hAnsi="Times New Roman" w:cs="Times New Roman"/>
                <w:spacing w:val="27"/>
                <w:sz w:val="24"/>
                <w:szCs w:val="24"/>
              </w:rPr>
              <w:t xml:space="preserve"> </w:t>
            </w:r>
            <w:r w:rsidRPr="00BC2052">
              <w:rPr>
                <w:rFonts w:ascii="Times New Roman" w:hAnsi="Times New Roman" w:cs="Times New Roman"/>
                <w:sz w:val="24"/>
                <w:szCs w:val="24"/>
              </w:rPr>
              <w:t>in</w:t>
            </w:r>
            <w:r w:rsidRPr="00BC2052">
              <w:rPr>
                <w:rFonts w:ascii="Times New Roman" w:hAnsi="Times New Roman" w:cs="Times New Roman"/>
                <w:spacing w:val="25"/>
                <w:sz w:val="24"/>
                <w:szCs w:val="24"/>
              </w:rPr>
              <w:t xml:space="preserve"> </w:t>
            </w:r>
            <w:r w:rsidRPr="00BC2052">
              <w:rPr>
                <w:rFonts w:ascii="Times New Roman" w:hAnsi="Times New Roman" w:cs="Times New Roman"/>
                <w:sz w:val="24"/>
                <w:szCs w:val="24"/>
              </w:rPr>
              <w:t>medicine,</w:t>
            </w:r>
            <w:r w:rsidRPr="00BC2052">
              <w:rPr>
                <w:rFonts w:ascii="Times New Roman" w:hAnsi="Times New Roman" w:cs="Times New Roman"/>
                <w:spacing w:val="-60"/>
                <w:sz w:val="24"/>
                <w:szCs w:val="24"/>
              </w:rPr>
              <w:t xml:space="preserve">     </w:t>
            </w:r>
            <w:r w:rsidRPr="00BC2052">
              <w:rPr>
                <w:rFonts w:ascii="Times New Roman" w:hAnsi="Times New Roman" w:cs="Times New Roman"/>
                <w:sz w:val="24"/>
                <w:szCs w:val="24"/>
              </w:rPr>
              <w:t>pharmaceuticals, food,</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flavour</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cosmetic</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industries.</w:t>
            </w:r>
          </w:p>
        </w:tc>
      </w:tr>
      <w:tr w:rsidR="00623B87" w:rsidRPr="004A08DC" w:rsidTr="00623B87">
        <w:trPr>
          <w:gridAfter w:val="1"/>
          <w:wAfter w:w="30" w:type="dxa"/>
          <w:trHeight w:val="841"/>
        </w:trPr>
        <w:tc>
          <w:tcPr>
            <w:tcW w:w="1276" w:type="dxa"/>
            <w:shd w:val="clear" w:color="auto" w:fill="auto"/>
          </w:tcPr>
          <w:p w:rsidR="00623B87" w:rsidRPr="004A08DC" w:rsidRDefault="00623B87" w:rsidP="008E1FAE">
            <w:pPr>
              <w:pStyle w:val="Default"/>
              <w:jc w:val="center"/>
              <w:rPr>
                <w:rFonts w:eastAsia="Times New Roman"/>
                <w:b/>
              </w:rPr>
            </w:pPr>
          </w:p>
          <w:p w:rsidR="00623B87" w:rsidRPr="004A08DC" w:rsidRDefault="00623B87" w:rsidP="008E1FAE">
            <w:pPr>
              <w:pStyle w:val="Default"/>
              <w:jc w:val="center"/>
              <w:rPr>
                <w:rFonts w:eastAsia="Times New Roman"/>
                <w:b/>
              </w:rPr>
            </w:pPr>
          </w:p>
          <w:p w:rsidR="00623B87" w:rsidRPr="004A08DC" w:rsidRDefault="00623B87" w:rsidP="008E1FAE">
            <w:pPr>
              <w:pStyle w:val="Default"/>
              <w:jc w:val="center"/>
              <w:rPr>
                <w:rFonts w:eastAsia="Times New Roman"/>
                <w:b/>
              </w:rPr>
            </w:pPr>
            <w:r w:rsidRPr="004A08DC">
              <w:rPr>
                <w:rFonts w:eastAsia="Times New Roman"/>
                <w:b/>
              </w:rPr>
              <w:t>IV</w:t>
            </w:r>
          </w:p>
        </w:tc>
        <w:tc>
          <w:tcPr>
            <w:tcW w:w="8197" w:type="dxa"/>
            <w:gridSpan w:val="12"/>
            <w:shd w:val="clear" w:color="auto" w:fill="auto"/>
          </w:tcPr>
          <w:p w:rsidR="00623B87" w:rsidRPr="00BC2052" w:rsidRDefault="00623B87" w:rsidP="008E1FAE">
            <w:pPr>
              <w:pStyle w:val="BodyText"/>
              <w:tabs>
                <w:tab w:val="left" w:pos="2126"/>
                <w:tab w:val="left" w:pos="4704"/>
                <w:tab w:val="left" w:pos="7118"/>
                <w:tab w:val="left" w:pos="7433"/>
              </w:tabs>
              <w:spacing w:after="0" w:line="240" w:lineRule="auto"/>
              <w:ind w:right="170"/>
              <w:jc w:val="both"/>
              <w:rPr>
                <w:rFonts w:ascii="Times New Roman" w:hAnsi="Times New Roman" w:cs="Times New Roman"/>
                <w:b/>
                <w:sz w:val="24"/>
                <w:szCs w:val="24"/>
              </w:rPr>
            </w:pPr>
            <w:r w:rsidRPr="00BC2052">
              <w:rPr>
                <w:rFonts w:ascii="Times New Roman" w:hAnsi="Times New Roman" w:cs="Times New Roman"/>
                <w:b/>
                <w:sz w:val="24"/>
                <w:szCs w:val="24"/>
              </w:rPr>
              <w:t>HERBALISM</w:t>
            </w:r>
            <w:r w:rsidRPr="00BC2052">
              <w:rPr>
                <w:rFonts w:ascii="Times New Roman" w:hAnsi="Times New Roman" w:cs="Times New Roman"/>
                <w:b/>
                <w:spacing w:val="-2"/>
                <w:sz w:val="24"/>
                <w:szCs w:val="24"/>
              </w:rPr>
              <w:t xml:space="preserve"> </w:t>
            </w:r>
            <w:r w:rsidRPr="00BC2052">
              <w:rPr>
                <w:rFonts w:ascii="Times New Roman" w:hAnsi="Times New Roman" w:cs="Times New Roman"/>
                <w:b/>
                <w:sz w:val="24"/>
                <w:szCs w:val="24"/>
              </w:rPr>
              <w:t>AND</w:t>
            </w:r>
            <w:r w:rsidRPr="00BC2052">
              <w:rPr>
                <w:rFonts w:ascii="Times New Roman" w:hAnsi="Times New Roman" w:cs="Times New Roman"/>
                <w:b/>
                <w:spacing w:val="-1"/>
                <w:sz w:val="24"/>
                <w:szCs w:val="24"/>
              </w:rPr>
              <w:t xml:space="preserve"> </w:t>
            </w:r>
            <w:r w:rsidRPr="00BC2052">
              <w:rPr>
                <w:rFonts w:ascii="Times New Roman" w:hAnsi="Times New Roman" w:cs="Times New Roman"/>
                <w:b/>
                <w:sz w:val="24"/>
                <w:szCs w:val="24"/>
              </w:rPr>
              <w:t>ETHNOBOTANY</w:t>
            </w:r>
          </w:p>
          <w:p w:rsidR="00623B87" w:rsidRPr="004A08DC" w:rsidRDefault="00623B87"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hAnsi="Times New Roman" w:cs="Times New Roman"/>
                <w:sz w:val="24"/>
                <w:szCs w:val="24"/>
              </w:rPr>
              <w:t>Herbs</w:t>
            </w:r>
            <w:r w:rsidRPr="00BC2052">
              <w:rPr>
                <w:rFonts w:ascii="Times New Roman" w:hAnsi="Times New Roman" w:cs="Times New Roman"/>
                <w:spacing w:val="16"/>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16"/>
                <w:sz w:val="24"/>
                <w:szCs w:val="24"/>
              </w:rPr>
              <w:t xml:space="preserve"> </w:t>
            </w:r>
            <w:r w:rsidRPr="00BC2052">
              <w:rPr>
                <w:rFonts w:ascii="Times New Roman" w:hAnsi="Times New Roman" w:cs="Times New Roman"/>
                <w:sz w:val="24"/>
                <w:szCs w:val="24"/>
              </w:rPr>
              <w:t>healing:</w:t>
            </w:r>
            <w:r w:rsidRPr="00BC2052">
              <w:rPr>
                <w:rFonts w:ascii="Times New Roman" w:hAnsi="Times New Roman" w:cs="Times New Roman"/>
                <w:spacing w:val="19"/>
                <w:sz w:val="24"/>
                <w:szCs w:val="24"/>
              </w:rPr>
              <w:t xml:space="preserve"> </w:t>
            </w:r>
            <w:r w:rsidRPr="00BC2052">
              <w:rPr>
                <w:rFonts w:ascii="Times New Roman" w:hAnsi="Times New Roman" w:cs="Times New Roman"/>
                <w:sz w:val="24"/>
                <w:szCs w:val="24"/>
              </w:rPr>
              <w:t>Historical</w:t>
            </w:r>
            <w:r w:rsidRPr="00BC2052">
              <w:rPr>
                <w:rFonts w:ascii="Times New Roman" w:hAnsi="Times New Roman" w:cs="Times New Roman"/>
                <w:spacing w:val="16"/>
                <w:sz w:val="24"/>
                <w:szCs w:val="24"/>
              </w:rPr>
              <w:t xml:space="preserve"> </w:t>
            </w:r>
            <w:r w:rsidRPr="00BC2052">
              <w:rPr>
                <w:rFonts w:ascii="Times New Roman" w:hAnsi="Times New Roman" w:cs="Times New Roman"/>
                <w:sz w:val="24"/>
                <w:szCs w:val="24"/>
              </w:rPr>
              <w:t>perspectives:</w:t>
            </w:r>
            <w:r w:rsidRPr="00BC2052">
              <w:rPr>
                <w:rFonts w:ascii="Times New Roman" w:hAnsi="Times New Roman" w:cs="Times New Roman"/>
                <w:spacing w:val="17"/>
                <w:sz w:val="24"/>
                <w:szCs w:val="24"/>
              </w:rPr>
              <w:t xml:space="preserve"> </w:t>
            </w:r>
            <w:r w:rsidRPr="00BC2052">
              <w:rPr>
                <w:rFonts w:ascii="Times New Roman" w:hAnsi="Times New Roman" w:cs="Times New Roman"/>
                <w:sz w:val="24"/>
                <w:szCs w:val="24"/>
              </w:rPr>
              <w:t>local,</w:t>
            </w:r>
            <w:r w:rsidRPr="00BC2052">
              <w:rPr>
                <w:rFonts w:ascii="Times New Roman" w:hAnsi="Times New Roman" w:cs="Times New Roman"/>
                <w:spacing w:val="15"/>
                <w:sz w:val="24"/>
                <w:szCs w:val="24"/>
              </w:rPr>
              <w:t xml:space="preserve"> </w:t>
            </w:r>
            <w:r w:rsidRPr="00BC2052">
              <w:rPr>
                <w:rFonts w:ascii="Times New Roman" w:hAnsi="Times New Roman" w:cs="Times New Roman"/>
                <w:sz w:val="24"/>
                <w:szCs w:val="24"/>
              </w:rPr>
              <w:t>national</w:t>
            </w:r>
            <w:r w:rsidRPr="00BC2052">
              <w:rPr>
                <w:rFonts w:ascii="Times New Roman" w:hAnsi="Times New Roman" w:cs="Times New Roman"/>
                <w:spacing w:val="15"/>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17"/>
                <w:sz w:val="24"/>
                <w:szCs w:val="24"/>
              </w:rPr>
              <w:t xml:space="preserve"> </w:t>
            </w:r>
            <w:r w:rsidRPr="00BC2052">
              <w:rPr>
                <w:rFonts w:ascii="Times New Roman" w:hAnsi="Times New Roman" w:cs="Times New Roman"/>
                <w:sz w:val="24"/>
                <w:szCs w:val="24"/>
              </w:rPr>
              <w:t>global</w:t>
            </w:r>
            <w:r w:rsidRPr="00BC2052">
              <w:rPr>
                <w:rFonts w:ascii="Times New Roman" w:hAnsi="Times New Roman" w:cs="Times New Roman"/>
                <w:spacing w:val="16"/>
                <w:sz w:val="24"/>
                <w:szCs w:val="24"/>
              </w:rPr>
              <w:t xml:space="preserve"> </w:t>
            </w:r>
            <w:r w:rsidRPr="00BC2052">
              <w:rPr>
                <w:rFonts w:ascii="Times New Roman" w:hAnsi="Times New Roman" w:cs="Times New Roman"/>
                <w:sz w:val="24"/>
                <w:szCs w:val="24"/>
              </w:rPr>
              <w:t>level;</w:t>
            </w:r>
            <w:r w:rsidRPr="00BC2052">
              <w:rPr>
                <w:rFonts w:ascii="Times New Roman" w:hAnsi="Times New Roman" w:cs="Times New Roman"/>
                <w:spacing w:val="17"/>
                <w:sz w:val="24"/>
                <w:szCs w:val="24"/>
              </w:rPr>
              <w:t xml:space="preserve"> </w:t>
            </w:r>
            <w:r w:rsidRPr="00BC2052">
              <w:rPr>
                <w:rFonts w:ascii="Times New Roman" w:hAnsi="Times New Roman" w:cs="Times New Roman"/>
                <w:sz w:val="24"/>
                <w:szCs w:val="24"/>
              </w:rPr>
              <w:t>Herbal</w:t>
            </w:r>
            <w:r w:rsidRPr="00BC2052">
              <w:rPr>
                <w:rFonts w:ascii="Times New Roman" w:hAnsi="Times New Roman" w:cs="Times New Roman"/>
                <w:spacing w:val="-60"/>
                <w:sz w:val="24"/>
                <w:szCs w:val="24"/>
              </w:rPr>
              <w:t xml:space="preserve"> </w:t>
            </w:r>
            <w:r w:rsidRPr="00BC2052">
              <w:rPr>
                <w:rFonts w:ascii="Times New Roman" w:hAnsi="Times New Roman" w:cs="Times New Roman"/>
                <w:sz w:val="24"/>
                <w:szCs w:val="24"/>
              </w:rPr>
              <w:t xml:space="preserve">cultures:  </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 xml:space="preserve">origin and  </w:t>
            </w:r>
            <w:r w:rsidRPr="00BC2052">
              <w:rPr>
                <w:rFonts w:ascii="Times New Roman" w:hAnsi="Times New Roman" w:cs="Times New Roman"/>
                <w:spacing w:val="5"/>
                <w:sz w:val="24"/>
                <w:szCs w:val="24"/>
              </w:rPr>
              <w:t xml:space="preserve"> </w:t>
            </w:r>
            <w:r w:rsidRPr="00BC2052">
              <w:rPr>
                <w:rFonts w:ascii="Times New Roman" w:hAnsi="Times New Roman" w:cs="Times New Roman"/>
                <w:sz w:val="24"/>
                <w:szCs w:val="24"/>
              </w:rPr>
              <w:t xml:space="preserve">development  </w:t>
            </w:r>
            <w:r w:rsidRPr="00BC2052">
              <w:rPr>
                <w:rFonts w:ascii="Times New Roman" w:hAnsi="Times New Roman" w:cs="Times New Roman"/>
                <w:spacing w:val="6"/>
                <w:sz w:val="24"/>
                <w:szCs w:val="24"/>
              </w:rPr>
              <w:t xml:space="preserve"> </w:t>
            </w:r>
            <w:r w:rsidRPr="00BC2052">
              <w:rPr>
                <w:rFonts w:ascii="Times New Roman" w:hAnsi="Times New Roman" w:cs="Times New Roman"/>
                <w:sz w:val="24"/>
                <w:szCs w:val="24"/>
              </w:rPr>
              <w:t>of human</w:t>
            </w:r>
            <w:r w:rsidRPr="00BC2052">
              <w:rPr>
                <w:rFonts w:ascii="Times New Roman" w:hAnsi="Times New Roman" w:cs="Times New Roman"/>
                <w:spacing w:val="127"/>
                <w:sz w:val="24"/>
                <w:szCs w:val="24"/>
              </w:rPr>
              <w:t xml:space="preserve"> </w:t>
            </w:r>
            <w:r w:rsidRPr="00BC2052">
              <w:rPr>
                <w:rFonts w:ascii="Times New Roman" w:hAnsi="Times New Roman" w:cs="Times New Roman"/>
                <w:sz w:val="24"/>
                <w:szCs w:val="24"/>
              </w:rPr>
              <w:t>civilizations; Ethnobotany</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lastRenderedPageBreak/>
              <w:t xml:space="preserve">and </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Ethno medicine;</w:t>
            </w:r>
            <w:r w:rsidRPr="00BC2052">
              <w:rPr>
                <w:rFonts w:ascii="Times New Roman" w:hAnsi="Times New Roman" w:cs="Times New Roman"/>
                <w:spacing w:val="27"/>
                <w:sz w:val="24"/>
                <w:szCs w:val="24"/>
              </w:rPr>
              <w:t xml:space="preserve"> </w:t>
            </w:r>
            <w:r w:rsidRPr="00BC2052">
              <w:rPr>
                <w:rFonts w:ascii="Times New Roman" w:hAnsi="Times New Roman" w:cs="Times New Roman"/>
                <w:sz w:val="24"/>
                <w:szCs w:val="24"/>
              </w:rPr>
              <w:t>Development</w:t>
            </w:r>
            <w:r w:rsidRPr="00BC2052">
              <w:rPr>
                <w:rFonts w:ascii="Times New Roman" w:hAnsi="Times New Roman" w:cs="Times New Roman"/>
                <w:spacing w:val="26"/>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29"/>
                <w:sz w:val="24"/>
                <w:szCs w:val="24"/>
              </w:rPr>
              <w:t xml:space="preserve"> </w:t>
            </w:r>
            <w:r w:rsidRPr="00BC2052">
              <w:rPr>
                <w:rFonts w:ascii="Times New Roman" w:hAnsi="Times New Roman" w:cs="Times New Roman"/>
                <w:sz w:val="24"/>
                <w:szCs w:val="24"/>
              </w:rPr>
              <w:t>European,</w:t>
            </w:r>
            <w:r w:rsidRPr="00BC2052">
              <w:rPr>
                <w:rFonts w:ascii="Times New Roman" w:hAnsi="Times New Roman" w:cs="Times New Roman"/>
                <w:spacing w:val="26"/>
                <w:sz w:val="24"/>
                <w:szCs w:val="24"/>
              </w:rPr>
              <w:t xml:space="preserve"> </w:t>
            </w:r>
            <w:r w:rsidRPr="00BC2052">
              <w:rPr>
                <w:rFonts w:ascii="Times New Roman" w:hAnsi="Times New Roman" w:cs="Times New Roman"/>
                <w:sz w:val="24"/>
                <w:szCs w:val="24"/>
              </w:rPr>
              <w:t>South</w:t>
            </w:r>
            <w:r w:rsidRPr="00BC2052">
              <w:rPr>
                <w:rFonts w:ascii="Times New Roman" w:hAnsi="Times New Roman" w:cs="Times New Roman"/>
                <w:spacing w:val="27"/>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27"/>
                <w:sz w:val="24"/>
                <w:szCs w:val="24"/>
              </w:rPr>
              <w:t xml:space="preserve"> </w:t>
            </w:r>
            <w:r w:rsidRPr="00BC2052">
              <w:rPr>
                <w:rFonts w:ascii="Times New Roman" w:hAnsi="Times New Roman" w:cs="Times New Roman"/>
                <w:sz w:val="24"/>
                <w:szCs w:val="24"/>
              </w:rPr>
              <w:t>Central</w:t>
            </w:r>
            <w:r w:rsidRPr="00BC2052">
              <w:rPr>
                <w:rFonts w:ascii="Times New Roman" w:hAnsi="Times New Roman" w:cs="Times New Roman"/>
                <w:spacing w:val="28"/>
                <w:sz w:val="24"/>
                <w:szCs w:val="24"/>
              </w:rPr>
              <w:t xml:space="preserve"> </w:t>
            </w:r>
            <w:r w:rsidRPr="00BC2052">
              <w:rPr>
                <w:rFonts w:ascii="Times New Roman" w:hAnsi="Times New Roman" w:cs="Times New Roman"/>
                <w:sz w:val="24"/>
                <w:szCs w:val="24"/>
              </w:rPr>
              <w:t>American,</w:t>
            </w:r>
            <w:r w:rsidRPr="00BC2052">
              <w:rPr>
                <w:rFonts w:ascii="Times New Roman" w:hAnsi="Times New Roman" w:cs="Times New Roman"/>
                <w:spacing w:val="27"/>
                <w:sz w:val="24"/>
                <w:szCs w:val="24"/>
              </w:rPr>
              <w:t xml:space="preserve"> </w:t>
            </w:r>
            <w:r w:rsidRPr="00BC2052">
              <w:rPr>
                <w:rFonts w:ascii="Times New Roman" w:hAnsi="Times New Roman" w:cs="Times New Roman"/>
                <w:sz w:val="24"/>
                <w:szCs w:val="24"/>
              </w:rPr>
              <w:t>African, Indian</w:t>
            </w:r>
            <w:r w:rsidRPr="00BC2052">
              <w:rPr>
                <w:rFonts w:ascii="Times New Roman" w:hAnsi="Times New Roman" w:cs="Times New Roman"/>
                <w:spacing w:val="-61"/>
                <w:sz w:val="24"/>
                <w:szCs w:val="24"/>
              </w:rPr>
              <w:t>,</w:t>
            </w:r>
            <w:r w:rsidRPr="00BC2052">
              <w:rPr>
                <w:rFonts w:ascii="Times New Roman" w:hAnsi="Times New Roman" w:cs="Times New Roman"/>
                <w:spacing w:val="2"/>
                <w:sz w:val="24"/>
                <w:szCs w:val="24"/>
              </w:rPr>
              <w:t xml:space="preserve"> </w:t>
            </w:r>
            <w:r w:rsidRPr="00BC2052">
              <w:rPr>
                <w:rFonts w:ascii="Times New Roman" w:hAnsi="Times New Roman" w:cs="Times New Roman"/>
                <w:sz w:val="24"/>
                <w:szCs w:val="24"/>
              </w:rPr>
              <w:t>Chinese,</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South</w:t>
            </w:r>
            <w:r w:rsidRPr="00BC2052">
              <w:rPr>
                <w:rFonts w:ascii="Times New Roman" w:hAnsi="Times New Roman" w:cs="Times New Roman"/>
                <w:spacing w:val="2"/>
                <w:sz w:val="24"/>
                <w:szCs w:val="24"/>
              </w:rPr>
              <w:t xml:space="preserve"> </w:t>
            </w:r>
            <w:r w:rsidRPr="00BC2052">
              <w:rPr>
                <w:rFonts w:ascii="Times New Roman" w:hAnsi="Times New Roman" w:cs="Times New Roman"/>
                <w:sz w:val="24"/>
                <w:szCs w:val="24"/>
              </w:rPr>
              <w:t>East Asian</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Herbal Cultures.</w:t>
            </w:r>
          </w:p>
        </w:tc>
      </w:tr>
      <w:tr w:rsidR="00623B87" w:rsidRPr="004A08DC" w:rsidTr="00623B87">
        <w:trPr>
          <w:gridAfter w:val="1"/>
          <w:wAfter w:w="30" w:type="dxa"/>
          <w:trHeight w:val="841"/>
        </w:trPr>
        <w:tc>
          <w:tcPr>
            <w:tcW w:w="1276" w:type="dxa"/>
            <w:shd w:val="clear" w:color="auto" w:fill="auto"/>
          </w:tcPr>
          <w:p w:rsidR="00623B87" w:rsidRDefault="00623B87" w:rsidP="008E1FAE">
            <w:pPr>
              <w:pStyle w:val="Default"/>
              <w:jc w:val="center"/>
              <w:rPr>
                <w:rFonts w:eastAsia="Times New Roman"/>
                <w:b/>
              </w:rPr>
            </w:pPr>
          </w:p>
          <w:p w:rsidR="00623B87" w:rsidRDefault="00623B87" w:rsidP="008E1FAE">
            <w:pPr>
              <w:pStyle w:val="Default"/>
              <w:jc w:val="center"/>
              <w:rPr>
                <w:rFonts w:eastAsia="Times New Roman"/>
                <w:b/>
              </w:rPr>
            </w:pPr>
          </w:p>
          <w:p w:rsidR="00623B87" w:rsidRDefault="00623B87" w:rsidP="008E1FAE">
            <w:pPr>
              <w:pStyle w:val="Default"/>
              <w:jc w:val="center"/>
              <w:rPr>
                <w:rFonts w:eastAsia="Times New Roman"/>
                <w:b/>
              </w:rPr>
            </w:pPr>
          </w:p>
          <w:p w:rsidR="00623B87" w:rsidRDefault="00623B87" w:rsidP="008E1FAE">
            <w:pPr>
              <w:pStyle w:val="Default"/>
              <w:jc w:val="center"/>
              <w:rPr>
                <w:rFonts w:eastAsia="Times New Roman"/>
                <w:b/>
              </w:rPr>
            </w:pPr>
          </w:p>
          <w:p w:rsidR="00623B87" w:rsidRPr="004A08DC" w:rsidRDefault="00623B87" w:rsidP="008E1FAE">
            <w:pPr>
              <w:pStyle w:val="Default"/>
              <w:jc w:val="center"/>
              <w:rPr>
                <w:rFonts w:eastAsia="Times New Roman"/>
                <w:b/>
              </w:rPr>
            </w:pPr>
            <w:r w:rsidRPr="004A08DC">
              <w:rPr>
                <w:rFonts w:eastAsia="Times New Roman"/>
                <w:b/>
              </w:rPr>
              <w:t>V</w:t>
            </w:r>
          </w:p>
        </w:tc>
        <w:tc>
          <w:tcPr>
            <w:tcW w:w="8197" w:type="dxa"/>
            <w:gridSpan w:val="12"/>
            <w:shd w:val="clear" w:color="auto" w:fill="auto"/>
          </w:tcPr>
          <w:p w:rsidR="00623B87" w:rsidRPr="00BC2052" w:rsidRDefault="00623B87" w:rsidP="008E1FAE">
            <w:pPr>
              <w:pStyle w:val="BodyText"/>
              <w:tabs>
                <w:tab w:val="left" w:pos="1687"/>
                <w:tab w:val="left" w:pos="2576"/>
                <w:tab w:val="left" w:pos="3208"/>
                <w:tab w:val="left" w:pos="3955"/>
                <w:tab w:val="left" w:pos="4912"/>
                <w:tab w:val="left" w:pos="6192"/>
                <w:tab w:val="left" w:pos="7433"/>
                <w:tab w:val="left" w:pos="8014"/>
              </w:tabs>
              <w:spacing w:after="0" w:line="240" w:lineRule="auto"/>
              <w:ind w:right="1092"/>
              <w:jc w:val="both"/>
              <w:rPr>
                <w:rFonts w:ascii="Times New Roman" w:hAnsi="Times New Roman" w:cs="Times New Roman"/>
                <w:b/>
                <w:sz w:val="24"/>
                <w:szCs w:val="24"/>
              </w:rPr>
            </w:pPr>
            <w:r w:rsidRPr="00BC2052">
              <w:rPr>
                <w:rFonts w:ascii="Times New Roman" w:hAnsi="Times New Roman" w:cs="Times New Roman"/>
                <w:b/>
                <w:sz w:val="24"/>
                <w:szCs w:val="24"/>
              </w:rPr>
              <w:t>TRADITIONAL</w:t>
            </w:r>
            <w:r w:rsidRPr="00BC2052">
              <w:rPr>
                <w:rFonts w:ascii="Times New Roman" w:hAnsi="Times New Roman" w:cs="Times New Roman"/>
                <w:b/>
                <w:spacing w:val="-1"/>
                <w:sz w:val="24"/>
                <w:szCs w:val="24"/>
              </w:rPr>
              <w:t xml:space="preserve"> </w:t>
            </w:r>
            <w:r w:rsidRPr="00BC2052">
              <w:rPr>
                <w:rFonts w:ascii="Times New Roman" w:hAnsi="Times New Roman" w:cs="Times New Roman"/>
                <w:b/>
                <w:sz w:val="24"/>
                <w:szCs w:val="24"/>
              </w:rPr>
              <w:t>SYSTEM</w:t>
            </w:r>
            <w:r w:rsidRPr="00BC2052">
              <w:rPr>
                <w:rFonts w:ascii="Times New Roman" w:hAnsi="Times New Roman" w:cs="Times New Roman"/>
                <w:b/>
                <w:spacing w:val="2"/>
                <w:sz w:val="24"/>
                <w:szCs w:val="24"/>
              </w:rPr>
              <w:t xml:space="preserve"> </w:t>
            </w:r>
            <w:r w:rsidRPr="00BC2052">
              <w:rPr>
                <w:rFonts w:ascii="Times New Roman" w:hAnsi="Times New Roman" w:cs="Times New Roman"/>
                <w:b/>
                <w:sz w:val="24"/>
                <w:szCs w:val="24"/>
              </w:rPr>
              <w:t>OF</w:t>
            </w:r>
            <w:r w:rsidRPr="00BC2052">
              <w:rPr>
                <w:rFonts w:ascii="Times New Roman" w:hAnsi="Times New Roman" w:cs="Times New Roman"/>
                <w:b/>
                <w:spacing w:val="-2"/>
                <w:sz w:val="24"/>
                <w:szCs w:val="24"/>
              </w:rPr>
              <w:t xml:space="preserve"> </w:t>
            </w:r>
            <w:r w:rsidRPr="00BC2052">
              <w:rPr>
                <w:rFonts w:ascii="Times New Roman" w:hAnsi="Times New Roman" w:cs="Times New Roman"/>
                <w:b/>
                <w:sz w:val="24"/>
                <w:szCs w:val="24"/>
              </w:rPr>
              <w:t>MEDICINE</w:t>
            </w:r>
            <w:r w:rsidRPr="00BC2052">
              <w:rPr>
                <w:rFonts w:ascii="Times New Roman" w:hAnsi="Times New Roman" w:cs="Times New Roman"/>
                <w:b/>
                <w:sz w:val="24"/>
                <w:szCs w:val="24"/>
              </w:rPr>
              <w:tab/>
            </w:r>
            <w:r w:rsidRPr="00BC2052">
              <w:rPr>
                <w:rFonts w:ascii="Times New Roman" w:hAnsi="Times New Roman" w:cs="Times New Roman"/>
                <w:b/>
                <w:sz w:val="24"/>
                <w:szCs w:val="24"/>
              </w:rPr>
              <w:tab/>
            </w:r>
            <w:r w:rsidRPr="00BC2052">
              <w:rPr>
                <w:rFonts w:ascii="Times New Roman" w:hAnsi="Times New Roman" w:cs="Times New Roman"/>
                <w:b/>
                <w:sz w:val="24"/>
                <w:szCs w:val="24"/>
              </w:rPr>
              <w:tab/>
            </w:r>
          </w:p>
          <w:p w:rsidR="00623B87" w:rsidRPr="004A08DC" w:rsidRDefault="00623B87"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hAnsi="Times New Roman" w:cs="Times New Roman"/>
                <w:sz w:val="24"/>
                <w:szCs w:val="24"/>
              </w:rPr>
              <w:t>Classical</w:t>
            </w:r>
            <w:r w:rsidRPr="00BC2052">
              <w:rPr>
                <w:rFonts w:ascii="Times New Roman" w:hAnsi="Times New Roman" w:cs="Times New Roman"/>
                <w:spacing w:val="34"/>
                <w:sz w:val="24"/>
                <w:szCs w:val="24"/>
              </w:rPr>
              <w:t xml:space="preserve"> </w:t>
            </w:r>
            <w:r w:rsidRPr="00BC2052">
              <w:rPr>
                <w:rFonts w:ascii="Times New Roman" w:hAnsi="Times New Roman" w:cs="Times New Roman"/>
                <w:sz w:val="24"/>
                <w:szCs w:val="24"/>
              </w:rPr>
              <w:t>health</w:t>
            </w:r>
            <w:r w:rsidRPr="00BC2052">
              <w:rPr>
                <w:rFonts w:ascii="Times New Roman" w:hAnsi="Times New Roman" w:cs="Times New Roman"/>
                <w:spacing w:val="32"/>
                <w:sz w:val="24"/>
                <w:szCs w:val="24"/>
              </w:rPr>
              <w:t xml:space="preserve"> </w:t>
            </w:r>
            <w:r w:rsidRPr="00BC2052">
              <w:rPr>
                <w:rFonts w:ascii="Times New Roman" w:hAnsi="Times New Roman" w:cs="Times New Roman"/>
                <w:sz w:val="24"/>
                <w:szCs w:val="24"/>
              </w:rPr>
              <w:t>traditions:</w:t>
            </w:r>
            <w:r w:rsidRPr="00BC2052">
              <w:rPr>
                <w:rFonts w:ascii="Times New Roman" w:hAnsi="Times New Roman" w:cs="Times New Roman"/>
                <w:spacing w:val="34"/>
                <w:sz w:val="24"/>
                <w:szCs w:val="24"/>
              </w:rPr>
              <w:t xml:space="preserve"> </w:t>
            </w:r>
            <w:r w:rsidRPr="00BC2052">
              <w:rPr>
                <w:rFonts w:ascii="Times New Roman" w:hAnsi="Times New Roman" w:cs="Times New Roman"/>
                <w:sz w:val="24"/>
                <w:szCs w:val="24"/>
              </w:rPr>
              <w:t>Systems</w:t>
            </w:r>
            <w:r w:rsidRPr="00BC2052">
              <w:rPr>
                <w:rFonts w:ascii="Times New Roman" w:hAnsi="Times New Roman" w:cs="Times New Roman"/>
                <w:spacing w:val="31"/>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32"/>
                <w:sz w:val="24"/>
                <w:szCs w:val="24"/>
              </w:rPr>
              <w:t xml:space="preserve"> </w:t>
            </w:r>
            <w:r w:rsidRPr="00BC2052">
              <w:rPr>
                <w:rFonts w:ascii="Times New Roman" w:hAnsi="Times New Roman" w:cs="Times New Roman"/>
                <w:sz w:val="24"/>
                <w:szCs w:val="24"/>
              </w:rPr>
              <w:t>medicine:</w:t>
            </w:r>
            <w:r w:rsidRPr="00BC2052">
              <w:rPr>
                <w:rFonts w:ascii="Times New Roman" w:hAnsi="Times New Roman" w:cs="Times New Roman"/>
                <w:spacing w:val="32"/>
                <w:sz w:val="24"/>
                <w:szCs w:val="24"/>
              </w:rPr>
              <w:t xml:space="preserve"> </w:t>
            </w:r>
            <w:r w:rsidRPr="00BC2052">
              <w:rPr>
                <w:rFonts w:ascii="Times New Roman" w:hAnsi="Times New Roman" w:cs="Times New Roman"/>
                <w:sz w:val="24"/>
                <w:szCs w:val="24"/>
              </w:rPr>
              <w:t>origin</w:t>
            </w:r>
            <w:r w:rsidRPr="00BC2052">
              <w:rPr>
                <w:rFonts w:ascii="Times New Roman" w:hAnsi="Times New Roman" w:cs="Times New Roman"/>
                <w:spacing w:val="34"/>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32"/>
                <w:sz w:val="24"/>
                <w:szCs w:val="24"/>
              </w:rPr>
              <w:t xml:space="preserve"> </w:t>
            </w:r>
            <w:r w:rsidRPr="00BC2052">
              <w:rPr>
                <w:rFonts w:ascii="Times New Roman" w:hAnsi="Times New Roman" w:cs="Times New Roman"/>
                <w:sz w:val="24"/>
                <w:szCs w:val="24"/>
              </w:rPr>
              <w:t>development</w:t>
            </w:r>
            <w:r w:rsidRPr="00BC2052">
              <w:rPr>
                <w:rFonts w:ascii="Times New Roman" w:hAnsi="Times New Roman" w:cs="Times New Roman"/>
                <w:spacing w:val="32"/>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biomedicine;</w:t>
            </w:r>
            <w:r w:rsidRPr="00BC2052">
              <w:rPr>
                <w:rFonts w:ascii="Times New Roman" w:hAnsi="Times New Roman" w:cs="Times New Roman"/>
                <w:spacing w:val="5"/>
                <w:sz w:val="24"/>
                <w:szCs w:val="24"/>
              </w:rPr>
              <w:t xml:space="preserve"> </w:t>
            </w:r>
            <w:r w:rsidRPr="00BC2052">
              <w:rPr>
                <w:rFonts w:ascii="Times New Roman" w:hAnsi="Times New Roman" w:cs="Times New Roman"/>
                <w:sz w:val="24"/>
                <w:szCs w:val="24"/>
              </w:rPr>
              <w:t>Indian</w:t>
            </w:r>
            <w:r w:rsidRPr="00BC2052">
              <w:rPr>
                <w:rFonts w:ascii="Times New Roman" w:hAnsi="Times New Roman" w:cs="Times New Roman"/>
                <w:spacing w:val="5"/>
                <w:sz w:val="24"/>
                <w:szCs w:val="24"/>
              </w:rPr>
              <w:t xml:space="preserve"> </w:t>
            </w:r>
            <w:r w:rsidRPr="00BC2052">
              <w:rPr>
                <w:rFonts w:ascii="Times New Roman" w:hAnsi="Times New Roman" w:cs="Times New Roman"/>
                <w:sz w:val="24"/>
                <w:szCs w:val="24"/>
              </w:rPr>
              <w:t>Systems</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8"/>
                <w:sz w:val="24"/>
                <w:szCs w:val="24"/>
              </w:rPr>
              <w:t xml:space="preserve"> </w:t>
            </w:r>
            <w:r w:rsidRPr="00BC2052">
              <w:rPr>
                <w:rFonts w:ascii="Times New Roman" w:hAnsi="Times New Roman" w:cs="Times New Roman"/>
                <w:sz w:val="24"/>
                <w:szCs w:val="24"/>
              </w:rPr>
              <w:t>Medicine</w:t>
            </w:r>
            <w:r w:rsidRPr="00BC2052">
              <w:rPr>
                <w:rFonts w:ascii="Times New Roman" w:hAnsi="Times New Roman" w:cs="Times New Roman"/>
                <w:spacing w:val="7"/>
                <w:sz w:val="24"/>
                <w:szCs w:val="24"/>
              </w:rPr>
              <w:t xml:space="preserve"> </w:t>
            </w:r>
            <w:r w:rsidRPr="00BC2052">
              <w:rPr>
                <w:rFonts w:ascii="Times New Roman" w:hAnsi="Times New Roman" w:cs="Times New Roman"/>
                <w:sz w:val="24"/>
                <w:szCs w:val="24"/>
              </w:rPr>
              <w:t>(Ayurveda,</w:t>
            </w:r>
            <w:r w:rsidRPr="00BC2052">
              <w:rPr>
                <w:rFonts w:ascii="Times New Roman" w:hAnsi="Times New Roman" w:cs="Times New Roman"/>
                <w:spacing w:val="5"/>
                <w:sz w:val="24"/>
                <w:szCs w:val="24"/>
              </w:rPr>
              <w:t xml:space="preserve"> </w:t>
            </w:r>
            <w:r w:rsidRPr="00BC2052">
              <w:rPr>
                <w:rFonts w:ascii="Times New Roman" w:hAnsi="Times New Roman" w:cs="Times New Roman"/>
                <w:sz w:val="24"/>
                <w:szCs w:val="24"/>
              </w:rPr>
              <w:t>Siddha,</w:t>
            </w:r>
            <w:r w:rsidRPr="00BC2052">
              <w:rPr>
                <w:rFonts w:ascii="Times New Roman" w:hAnsi="Times New Roman" w:cs="Times New Roman"/>
                <w:spacing w:val="6"/>
                <w:sz w:val="24"/>
                <w:szCs w:val="24"/>
              </w:rPr>
              <w:t xml:space="preserve"> </w:t>
            </w:r>
            <w:r w:rsidRPr="00BC2052">
              <w:rPr>
                <w:rFonts w:ascii="Times New Roman" w:hAnsi="Times New Roman" w:cs="Times New Roman"/>
                <w:sz w:val="24"/>
                <w:szCs w:val="24"/>
              </w:rPr>
              <w:t>Unani,</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Tibetan,</w:t>
            </w:r>
            <w:r w:rsidRPr="00BC2052">
              <w:rPr>
                <w:rFonts w:ascii="Times New Roman" w:hAnsi="Times New Roman" w:cs="Times New Roman"/>
                <w:spacing w:val="6"/>
                <w:sz w:val="24"/>
                <w:szCs w:val="24"/>
              </w:rPr>
              <w:t xml:space="preserve"> </w:t>
            </w:r>
            <w:r w:rsidRPr="00BC2052">
              <w:rPr>
                <w:rFonts w:ascii="Times New Roman" w:hAnsi="Times New Roman" w:cs="Times New Roman"/>
                <w:sz w:val="24"/>
                <w:szCs w:val="24"/>
              </w:rPr>
              <w:t>Yoga</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13"/>
                <w:sz w:val="24"/>
                <w:szCs w:val="24"/>
              </w:rPr>
              <w:t xml:space="preserve"> </w:t>
            </w:r>
            <w:r w:rsidRPr="00BC2052">
              <w:rPr>
                <w:rFonts w:ascii="Times New Roman" w:hAnsi="Times New Roman" w:cs="Times New Roman"/>
                <w:sz w:val="24"/>
                <w:szCs w:val="24"/>
              </w:rPr>
              <w:t>Naturopathy)</w:t>
            </w:r>
            <w:r w:rsidRPr="00BC2052">
              <w:rPr>
                <w:rFonts w:ascii="Times New Roman" w:hAnsi="Times New Roman" w:cs="Times New Roman"/>
                <w:spacing w:val="12"/>
                <w:sz w:val="24"/>
                <w:szCs w:val="24"/>
              </w:rPr>
              <w:t xml:space="preserve"> </w:t>
            </w:r>
            <w:r w:rsidRPr="00BC2052">
              <w:rPr>
                <w:rFonts w:ascii="Times New Roman" w:hAnsi="Times New Roman" w:cs="Times New Roman"/>
                <w:sz w:val="24"/>
                <w:szCs w:val="24"/>
              </w:rPr>
              <w:t>Ayurveda:</w:t>
            </w:r>
            <w:r w:rsidRPr="00BC2052">
              <w:rPr>
                <w:rFonts w:ascii="Times New Roman" w:hAnsi="Times New Roman" w:cs="Times New Roman"/>
                <w:spacing w:val="14"/>
                <w:sz w:val="24"/>
                <w:szCs w:val="24"/>
              </w:rPr>
              <w:t xml:space="preserve"> </w:t>
            </w:r>
            <w:r w:rsidRPr="00BC2052">
              <w:rPr>
                <w:rFonts w:ascii="Times New Roman" w:hAnsi="Times New Roman" w:cs="Times New Roman"/>
                <w:sz w:val="24"/>
                <w:szCs w:val="24"/>
              </w:rPr>
              <w:t>Historical</w:t>
            </w:r>
            <w:r w:rsidRPr="00BC2052">
              <w:rPr>
                <w:rFonts w:ascii="Times New Roman" w:hAnsi="Times New Roman" w:cs="Times New Roman"/>
                <w:spacing w:val="13"/>
                <w:sz w:val="24"/>
                <w:szCs w:val="24"/>
              </w:rPr>
              <w:t xml:space="preserve"> </w:t>
            </w:r>
            <w:r w:rsidRPr="00BC2052">
              <w:rPr>
                <w:rFonts w:ascii="Times New Roman" w:hAnsi="Times New Roman" w:cs="Times New Roman"/>
                <w:sz w:val="24"/>
                <w:szCs w:val="24"/>
              </w:rPr>
              <w:t>perspective,</w:t>
            </w:r>
            <w:r w:rsidRPr="00BC2052">
              <w:rPr>
                <w:rFonts w:ascii="Times New Roman" w:hAnsi="Times New Roman" w:cs="Times New Roman"/>
                <w:spacing w:val="15"/>
                <w:sz w:val="24"/>
                <w:szCs w:val="24"/>
              </w:rPr>
              <w:t xml:space="preserve"> </w:t>
            </w:r>
            <w:r w:rsidRPr="00BC2052">
              <w:rPr>
                <w:rFonts w:ascii="Times New Roman" w:hAnsi="Times New Roman" w:cs="Times New Roman"/>
                <w:i/>
                <w:sz w:val="24"/>
                <w:szCs w:val="24"/>
              </w:rPr>
              <w:t>Athuravritta</w:t>
            </w:r>
            <w:r w:rsidRPr="00BC2052">
              <w:rPr>
                <w:rFonts w:ascii="Times New Roman" w:hAnsi="Times New Roman" w:cs="Times New Roman"/>
                <w:i/>
                <w:spacing w:val="1"/>
                <w:sz w:val="24"/>
                <w:szCs w:val="24"/>
              </w:rPr>
              <w:t xml:space="preserve"> </w:t>
            </w:r>
            <w:r w:rsidRPr="00BC2052">
              <w:rPr>
                <w:rFonts w:ascii="Times New Roman" w:hAnsi="Times New Roman" w:cs="Times New Roman"/>
                <w:sz w:val="24"/>
                <w:szCs w:val="24"/>
              </w:rPr>
              <w:t>(disease</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management</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treatment</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which</w:t>
            </w:r>
            <w:r w:rsidRPr="00BC2052">
              <w:rPr>
                <w:rFonts w:ascii="Times New Roman" w:hAnsi="Times New Roman" w:cs="Times New Roman"/>
                <w:spacing w:val="4"/>
                <w:sz w:val="24"/>
                <w:szCs w:val="24"/>
              </w:rPr>
              <w:t xml:space="preserve"> </w:t>
            </w:r>
            <w:r w:rsidRPr="00BC2052">
              <w:rPr>
                <w:rFonts w:ascii="Times New Roman" w:hAnsi="Times New Roman" w:cs="Times New Roman"/>
                <w:sz w:val="24"/>
                <w:szCs w:val="24"/>
              </w:rPr>
              <w:t>involves</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eight</w:t>
            </w:r>
            <w:r w:rsidRPr="00BC2052">
              <w:rPr>
                <w:rFonts w:ascii="Times New Roman" w:hAnsi="Times New Roman" w:cs="Times New Roman"/>
                <w:spacing w:val="4"/>
                <w:sz w:val="24"/>
                <w:szCs w:val="24"/>
              </w:rPr>
              <w:t xml:space="preserve"> </w:t>
            </w:r>
            <w:r w:rsidRPr="00BC2052">
              <w:rPr>
                <w:rFonts w:ascii="Times New Roman" w:hAnsi="Times New Roman" w:cs="Times New Roman"/>
                <w:sz w:val="24"/>
                <w:szCs w:val="24"/>
              </w:rPr>
              <w:t>specialties</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including</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Internal</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medicine</w:t>
            </w:r>
            <w:r w:rsidRPr="00BC2052">
              <w:rPr>
                <w:rFonts w:ascii="Times New Roman" w:hAnsi="Times New Roman" w:cs="Times New Roman"/>
                <w:spacing w:val="3"/>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4"/>
                <w:sz w:val="24"/>
                <w:szCs w:val="24"/>
              </w:rPr>
              <w:t xml:space="preserve"> </w:t>
            </w:r>
            <w:r w:rsidRPr="00BC2052">
              <w:rPr>
                <w:rFonts w:ascii="Times New Roman" w:hAnsi="Times New Roman" w:cs="Times New Roman"/>
                <w:sz w:val="24"/>
                <w:szCs w:val="24"/>
              </w:rPr>
              <w:t>surgery);</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Fundamental</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principles</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Ayurveda:</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Panchabhootha</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theory,</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Thridosha</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theory,</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 xml:space="preserve">Saptadhatu theory and  </w:t>
            </w:r>
            <w:r w:rsidRPr="00BC2052">
              <w:rPr>
                <w:rFonts w:ascii="Times New Roman" w:hAnsi="Times New Roman" w:cs="Times New Roman"/>
                <w:i/>
                <w:sz w:val="24"/>
                <w:szCs w:val="24"/>
              </w:rPr>
              <w:t xml:space="preserve">Mala </w:t>
            </w:r>
            <w:r w:rsidRPr="00BC2052">
              <w:rPr>
                <w:rFonts w:ascii="Times New Roman" w:hAnsi="Times New Roman" w:cs="Times New Roman"/>
                <w:sz w:val="24"/>
                <w:szCs w:val="24"/>
              </w:rPr>
              <w:t>theory; Ayurvedic Pharmacology Ayurvedic</w:t>
            </w:r>
            <w:r w:rsidRPr="00BC2052">
              <w:rPr>
                <w:rFonts w:ascii="Times New Roman" w:hAnsi="Times New Roman" w:cs="Times New Roman"/>
                <w:spacing w:val="-61"/>
                <w:sz w:val="24"/>
                <w:szCs w:val="24"/>
              </w:rPr>
              <w:t xml:space="preserve">             </w:t>
            </w:r>
            <w:r w:rsidRPr="00BC2052">
              <w:rPr>
                <w:rFonts w:ascii="Times New Roman" w:hAnsi="Times New Roman" w:cs="Times New Roman"/>
                <w:sz w:val="24"/>
                <w:szCs w:val="24"/>
              </w:rPr>
              <w:t>Pharmacopoeia;</w:t>
            </w:r>
            <w:r w:rsidRPr="00BC2052">
              <w:rPr>
                <w:rFonts w:ascii="Times New Roman" w:hAnsi="Times New Roman" w:cs="Times New Roman"/>
                <w:spacing w:val="4"/>
                <w:sz w:val="24"/>
                <w:szCs w:val="24"/>
              </w:rPr>
              <w:t xml:space="preserve"> </w:t>
            </w:r>
            <w:r w:rsidRPr="00BC2052">
              <w:rPr>
                <w:rFonts w:ascii="Times New Roman" w:hAnsi="Times New Roman" w:cs="Times New Roman"/>
                <w:i/>
                <w:sz w:val="24"/>
                <w:szCs w:val="24"/>
              </w:rPr>
              <w:t>Vrikshayurveda.</w:t>
            </w:r>
          </w:p>
        </w:tc>
      </w:tr>
      <w:tr w:rsidR="00707B39" w:rsidRPr="004A08DC" w:rsidTr="00623B87">
        <w:tblPrEx>
          <w:tblCellMar>
            <w:left w:w="0" w:type="dxa"/>
            <w:right w:w="0" w:type="dxa"/>
          </w:tblCellMar>
          <w:tblLook w:val="01E0"/>
        </w:tblPrEx>
        <w:trPr>
          <w:trHeight w:val="483"/>
        </w:trPr>
        <w:tc>
          <w:tcPr>
            <w:tcW w:w="8085" w:type="dxa"/>
            <w:gridSpan w:val="12"/>
          </w:tcPr>
          <w:p w:rsidR="00707B39" w:rsidRPr="00223E0E" w:rsidRDefault="005315F4" w:rsidP="008E377A">
            <w:pPr>
              <w:pStyle w:val="Default"/>
              <w:jc w:val="both"/>
            </w:pPr>
            <w:r w:rsidRPr="005315F4">
              <w:rPr>
                <w:b/>
                <w:noProof/>
              </w:rPr>
              <w:pict>
                <v:shape id="AutoShape 27" o:spid="_x0000_s1057" type="#_x0000_t32" style="position:absolute;left:0;text-align:left;margin-left:62.45pt;margin-top:-.2pt;width:0;height:197.1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"/>
              </w:pict>
            </w:r>
            <w:r w:rsidR="00707B39" w:rsidRPr="00223E0E">
              <w:rPr>
                <w:b/>
              </w:rPr>
              <w:t>Course</w:t>
            </w:r>
            <w:r w:rsidR="00707B39" w:rsidRPr="00223E0E">
              <w:rPr>
                <w:b/>
                <w:bCs/>
              </w:rPr>
              <w:t xml:space="preserve"> </w:t>
            </w:r>
            <w:r w:rsidR="008E377A">
              <w:rPr>
                <w:b/>
                <w:bCs/>
              </w:rPr>
              <w:br/>
            </w:r>
            <w:r w:rsidR="00707B39" w:rsidRPr="00223E0E">
              <w:rPr>
                <w:b/>
                <w:bCs/>
              </w:rPr>
              <w:t>outcomes:</w:t>
            </w:r>
            <w:r w:rsidR="008E377A">
              <w:rPr>
                <w:b/>
                <w:bCs/>
              </w:rPr>
              <w:t xml:space="preserve">     </w:t>
            </w:r>
            <w:r w:rsidR="008E377A" w:rsidRPr="00223E0E">
              <w:t xml:space="preserve"> </w:t>
            </w:r>
            <w:r w:rsidR="00707B39" w:rsidRPr="008E377A">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623B87">
        <w:tblPrEx>
          <w:tblCellMar>
            <w:left w:w="0" w:type="dxa"/>
            <w:right w:w="0" w:type="dxa"/>
          </w:tblCellMar>
          <w:tblLook w:val="01E0"/>
        </w:tblPrEx>
        <w:trPr>
          <w:trHeight w:val="483"/>
        </w:trPr>
        <w:tc>
          <w:tcPr>
            <w:tcW w:w="8085" w:type="dxa"/>
            <w:gridSpan w:val="12"/>
          </w:tcPr>
          <w:p w:rsidR="008E377A" w:rsidRDefault="008E377A" w:rsidP="008E377A">
            <w:pPr>
              <w:pStyle w:val="TableParagraph"/>
              <w:ind w:left="467"/>
              <w:jc w:val="both"/>
              <w:rPr>
                <w:spacing w:val="-14"/>
                <w:sz w:val="24"/>
                <w:szCs w:val="24"/>
              </w:rPr>
            </w:pPr>
            <w:r>
              <w:rPr>
                <w:sz w:val="24"/>
                <w:szCs w:val="24"/>
              </w:rPr>
              <w:t xml:space="preserve">CO1      </w:t>
            </w:r>
            <w:r w:rsidR="00707B39" w:rsidRPr="00BC2052">
              <w:rPr>
                <w:sz w:val="24"/>
                <w:szCs w:val="24"/>
              </w:rPr>
              <w:t>Understand</w:t>
            </w:r>
            <w:r w:rsidR="00707B39" w:rsidRPr="00BC2052">
              <w:rPr>
                <w:spacing w:val="-13"/>
                <w:sz w:val="24"/>
                <w:szCs w:val="24"/>
              </w:rPr>
              <w:t xml:space="preserve"> </w:t>
            </w:r>
            <w:r w:rsidR="00707B39" w:rsidRPr="00BC2052">
              <w:rPr>
                <w:sz w:val="24"/>
                <w:szCs w:val="24"/>
              </w:rPr>
              <w:t>the</w:t>
            </w:r>
            <w:r w:rsidR="00707B39" w:rsidRPr="00BC2052">
              <w:rPr>
                <w:spacing w:val="-14"/>
                <w:sz w:val="24"/>
                <w:szCs w:val="24"/>
              </w:rPr>
              <w:t xml:space="preserve"> </w:t>
            </w:r>
            <w:r w:rsidR="00707B39" w:rsidRPr="00BC2052">
              <w:rPr>
                <w:sz w:val="24"/>
                <w:szCs w:val="24"/>
              </w:rPr>
              <w:t>role</w:t>
            </w:r>
            <w:r w:rsidR="00707B39" w:rsidRPr="00BC2052">
              <w:rPr>
                <w:spacing w:val="-14"/>
                <w:sz w:val="24"/>
                <w:szCs w:val="24"/>
              </w:rPr>
              <w:t xml:space="preserve"> </w:t>
            </w:r>
            <w:r w:rsidR="00707B39" w:rsidRPr="00BC2052">
              <w:rPr>
                <w:sz w:val="24"/>
                <w:szCs w:val="24"/>
              </w:rPr>
              <w:t>of</w:t>
            </w:r>
            <w:r w:rsidR="00707B39" w:rsidRPr="00BC2052">
              <w:rPr>
                <w:spacing w:val="-14"/>
                <w:sz w:val="24"/>
                <w:szCs w:val="24"/>
              </w:rPr>
              <w:t xml:space="preserve"> </w:t>
            </w:r>
            <w:r w:rsidR="00707B39" w:rsidRPr="00BC2052">
              <w:rPr>
                <w:sz w:val="24"/>
                <w:szCs w:val="24"/>
              </w:rPr>
              <w:t>plants</w:t>
            </w:r>
            <w:r w:rsidR="00707B39" w:rsidRPr="00BC2052">
              <w:rPr>
                <w:spacing w:val="-13"/>
                <w:sz w:val="24"/>
                <w:szCs w:val="24"/>
              </w:rPr>
              <w:t xml:space="preserve"> </w:t>
            </w:r>
            <w:r w:rsidR="00707B39" w:rsidRPr="00BC2052">
              <w:rPr>
                <w:sz w:val="24"/>
                <w:szCs w:val="24"/>
              </w:rPr>
              <w:t>in</w:t>
            </w:r>
            <w:r w:rsidR="00707B39" w:rsidRPr="00BC2052">
              <w:rPr>
                <w:spacing w:val="-12"/>
                <w:sz w:val="24"/>
                <w:szCs w:val="24"/>
              </w:rPr>
              <w:t xml:space="preserve"> </w:t>
            </w:r>
            <w:r w:rsidR="00707B39" w:rsidRPr="00BC2052">
              <w:rPr>
                <w:sz w:val="24"/>
                <w:szCs w:val="24"/>
              </w:rPr>
              <w:t>the</w:t>
            </w:r>
            <w:r w:rsidR="00707B39" w:rsidRPr="00BC2052">
              <w:rPr>
                <w:spacing w:val="-14"/>
                <w:sz w:val="24"/>
                <w:szCs w:val="24"/>
              </w:rPr>
              <w:t xml:space="preserve"> </w:t>
            </w:r>
            <w:r w:rsidR="00707B39" w:rsidRPr="00BC2052">
              <w:rPr>
                <w:sz w:val="24"/>
                <w:szCs w:val="24"/>
              </w:rPr>
              <w:t>survival</w:t>
            </w:r>
            <w:r w:rsidR="00707B39" w:rsidRPr="00BC2052">
              <w:rPr>
                <w:spacing w:val="-15"/>
                <w:sz w:val="24"/>
                <w:szCs w:val="24"/>
              </w:rPr>
              <w:t xml:space="preserve"> </w:t>
            </w:r>
            <w:r w:rsidR="00707B39" w:rsidRPr="00BC2052">
              <w:rPr>
                <w:sz w:val="24"/>
                <w:szCs w:val="24"/>
              </w:rPr>
              <w:t>of</w:t>
            </w:r>
            <w:r w:rsidR="00707B39" w:rsidRPr="00BC2052">
              <w:rPr>
                <w:spacing w:val="-14"/>
                <w:sz w:val="24"/>
                <w:szCs w:val="24"/>
              </w:rPr>
              <w:t xml:space="preserve"> </w:t>
            </w:r>
            <w:r w:rsidR="00707B39" w:rsidRPr="00BC2052">
              <w:rPr>
                <w:sz w:val="24"/>
                <w:szCs w:val="24"/>
              </w:rPr>
              <w:t>human</w:t>
            </w:r>
            <w:r w:rsidR="00707B39" w:rsidRPr="00BC2052">
              <w:rPr>
                <w:spacing w:val="-13"/>
                <w:sz w:val="24"/>
                <w:szCs w:val="24"/>
              </w:rPr>
              <w:t xml:space="preserve"> </w:t>
            </w:r>
            <w:r w:rsidR="00707B39" w:rsidRPr="00BC2052">
              <w:rPr>
                <w:sz w:val="24"/>
                <w:szCs w:val="24"/>
              </w:rPr>
              <w:t>beings</w:t>
            </w:r>
            <w:r w:rsidR="00707B39" w:rsidRPr="00BC2052">
              <w:rPr>
                <w:spacing w:val="-13"/>
                <w:sz w:val="24"/>
                <w:szCs w:val="24"/>
              </w:rPr>
              <w:t xml:space="preserve"> </w:t>
            </w:r>
            <w:r w:rsidR="00707B39" w:rsidRPr="00BC2052">
              <w:rPr>
                <w:sz w:val="24"/>
                <w:szCs w:val="24"/>
              </w:rPr>
              <w:t>and</w:t>
            </w:r>
            <w:r w:rsidR="00707B39" w:rsidRPr="00BC2052">
              <w:rPr>
                <w:spacing w:val="-13"/>
                <w:sz w:val="24"/>
                <w:szCs w:val="24"/>
              </w:rPr>
              <w:t xml:space="preserve"> </w:t>
            </w:r>
            <w:r w:rsidR="00707B39" w:rsidRPr="00BC2052">
              <w:rPr>
                <w:sz w:val="24"/>
                <w:szCs w:val="24"/>
              </w:rPr>
              <w:t>other</w:t>
            </w:r>
            <w:r w:rsidR="00707B39" w:rsidRPr="00BC2052">
              <w:rPr>
                <w:spacing w:val="-14"/>
                <w:sz w:val="24"/>
                <w:szCs w:val="24"/>
              </w:rPr>
              <w:t xml:space="preserve"> </w:t>
            </w:r>
          </w:p>
          <w:p w:rsidR="00707B39" w:rsidRPr="00BC2052" w:rsidRDefault="008E377A" w:rsidP="008E377A">
            <w:pPr>
              <w:pStyle w:val="TableParagraph"/>
              <w:ind w:left="467"/>
              <w:jc w:val="both"/>
              <w:rPr>
                <w:sz w:val="24"/>
                <w:szCs w:val="24"/>
              </w:rPr>
            </w:pPr>
            <w:r>
              <w:rPr>
                <w:spacing w:val="-14"/>
                <w:sz w:val="24"/>
                <w:szCs w:val="24"/>
              </w:rPr>
              <w:t xml:space="preserve">                </w:t>
            </w:r>
            <w:r w:rsidRPr="00BC2052">
              <w:rPr>
                <w:sz w:val="24"/>
                <w:szCs w:val="24"/>
              </w:rPr>
              <w:t>O</w:t>
            </w:r>
            <w:r w:rsidR="00707B39" w:rsidRPr="00BC2052">
              <w:rPr>
                <w:sz w:val="24"/>
                <w:szCs w:val="24"/>
              </w:rPr>
              <w:t>rganisms</w:t>
            </w:r>
            <w:r>
              <w:rPr>
                <w:sz w:val="24"/>
                <w:szCs w:val="24"/>
              </w:rPr>
              <w:t>.</w:t>
            </w:r>
          </w:p>
        </w:tc>
        <w:tc>
          <w:tcPr>
            <w:tcW w:w="1418" w:type="dxa"/>
            <w:gridSpan w:val="2"/>
          </w:tcPr>
          <w:p w:rsidR="00707B39" w:rsidRPr="00BC2052" w:rsidRDefault="00707B39" w:rsidP="008E1FAE">
            <w:pPr>
              <w:pStyle w:val="TableParagraph"/>
              <w:spacing w:before="73"/>
              <w:ind w:right="102"/>
              <w:jc w:val="center"/>
              <w:rPr>
                <w:sz w:val="24"/>
              </w:rPr>
            </w:pPr>
            <w:r w:rsidRPr="00BC2052">
              <w:rPr>
                <w:sz w:val="24"/>
              </w:rPr>
              <w:t>K1</w:t>
            </w:r>
          </w:p>
        </w:tc>
      </w:tr>
      <w:tr w:rsidR="00707B39" w:rsidRPr="004A08DC" w:rsidTr="00623B87">
        <w:tblPrEx>
          <w:tblCellMar>
            <w:left w:w="0" w:type="dxa"/>
            <w:right w:w="0" w:type="dxa"/>
          </w:tblCellMar>
          <w:tblLook w:val="01E0"/>
        </w:tblPrEx>
        <w:trPr>
          <w:trHeight w:val="490"/>
        </w:trPr>
        <w:tc>
          <w:tcPr>
            <w:tcW w:w="8085" w:type="dxa"/>
            <w:gridSpan w:val="12"/>
          </w:tcPr>
          <w:p w:rsidR="008E377A" w:rsidRDefault="008E377A" w:rsidP="008E377A">
            <w:pPr>
              <w:pStyle w:val="TableParagraph"/>
              <w:ind w:left="467" w:right="100"/>
              <w:jc w:val="both"/>
              <w:rPr>
                <w:spacing w:val="24"/>
                <w:sz w:val="24"/>
                <w:szCs w:val="24"/>
              </w:rPr>
            </w:pPr>
            <w:r>
              <w:rPr>
                <w:sz w:val="24"/>
                <w:szCs w:val="24"/>
              </w:rPr>
              <w:t xml:space="preserve">CO2       </w:t>
            </w:r>
            <w:r w:rsidR="00707B39" w:rsidRPr="00BC2052">
              <w:rPr>
                <w:sz w:val="24"/>
                <w:szCs w:val="24"/>
              </w:rPr>
              <w:t>Recognition</w:t>
            </w:r>
            <w:r w:rsidR="00707B39" w:rsidRPr="00BC2052">
              <w:rPr>
                <w:spacing w:val="21"/>
                <w:sz w:val="24"/>
                <w:szCs w:val="24"/>
              </w:rPr>
              <w:t xml:space="preserve"> </w:t>
            </w:r>
            <w:r w:rsidR="00707B39" w:rsidRPr="00BC2052">
              <w:rPr>
                <w:sz w:val="24"/>
                <w:szCs w:val="24"/>
              </w:rPr>
              <w:t>of</w:t>
            </w:r>
            <w:r w:rsidR="00707B39" w:rsidRPr="00BC2052">
              <w:rPr>
                <w:spacing w:val="22"/>
                <w:sz w:val="24"/>
                <w:szCs w:val="24"/>
              </w:rPr>
              <w:t xml:space="preserve"> </w:t>
            </w:r>
            <w:r w:rsidR="00707B39" w:rsidRPr="00BC2052">
              <w:rPr>
                <w:sz w:val="24"/>
                <w:szCs w:val="24"/>
              </w:rPr>
              <w:t>the</w:t>
            </w:r>
            <w:r w:rsidR="00707B39" w:rsidRPr="00BC2052">
              <w:rPr>
                <w:spacing w:val="23"/>
                <w:sz w:val="24"/>
                <w:szCs w:val="24"/>
              </w:rPr>
              <w:t xml:space="preserve"> </w:t>
            </w:r>
            <w:r w:rsidR="00707B39" w:rsidRPr="00BC2052">
              <w:rPr>
                <w:sz w:val="24"/>
                <w:szCs w:val="24"/>
              </w:rPr>
              <w:t>contribution</w:t>
            </w:r>
            <w:r w:rsidR="00707B39" w:rsidRPr="00BC2052">
              <w:rPr>
                <w:spacing w:val="21"/>
                <w:sz w:val="24"/>
                <w:szCs w:val="24"/>
              </w:rPr>
              <w:t xml:space="preserve"> </w:t>
            </w:r>
            <w:r w:rsidR="00707B39" w:rsidRPr="00BC2052">
              <w:rPr>
                <w:sz w:val="24"/>
                <w:szCs w:val="24"/>
              </w:rPr>
              <w:t>made</w:t>
            </w:r>
            <w:r w:rsidR="00707B39" w:rsidRPr="00BC2052">
              <w:rPr>
                <w:spacing w:val="19"/>
                <w:sz w:val="24"/>
                <w:szCs w:val="24"/>
              </w:rPr>
              <w:t xml:space="preserve"> </w:t>
            </w:r>
            <w:r w:rsidR="00707B39" w:rsidRPr="00BC2052">
              <w:rPr>
                <w:sz w:val="24"/>
                <w:szCs w:val="24"/>
              </w:rPr>
              <w:t>by</w:t>
            </w:r>
            <w:r w:rsidR="00707B39" w:rsidRPr="00BC2052">
              <w:rPr>
                <w:spacing w:val="21"/>
                <w:sz w:val="24"/>
                <w:szCs w:val="24"/>
              </w:rPr>
              <w:t xml:space="preserve"> </w:t>
            </w:r>
            <w:r w:rsidR="00707B39" w:rsidRPr="00BC2052">
              <w:rPr>
                <w:sz w:val="24"/>
                <w:szCs w:val="24"/>
              </w:rPr>
              <w:t>primitive</w:t>
            </w:r>
            <w:r w:rsidR="00707B39" w:rsidRPr="00BC2052">
              <w:rPr>
                <w:spacing w:val="20"/>
                <w:sz w:val="24"/>
                <w:szCs w:val="24"/>
              </w:rPr>
              <w:t xml:space="preserve"> </w:t>
            </w:r>
            <w:r w:rsidR="00707B39" w:rsidRPr="00BC2052">
              <w:rPr>
                <w:sz w:val="24"/>
                <w:szCs w:val="24"/>
              </w:rPr>
              <w:t>people</w:t>
            </w:r>
            <w:r w:rsidR="00707B39" w:rsidRPr="00BC2052">
              <w:rPr>
                <w:spacing w:val="20"/>
                <w:sz w:val="24"/>
                <w:szCs w:val="24"/>
              </w:rPr>
              <w:t xml:space="preserve"> </w:t>
            </w:r>
            <w:r w:rsidR="00707B39" w:rsidRPr="00BC2052">
              <w:rPr>
                <w:sz w:val="24"/>
                <w:szCs w:val="24"/>
              </w:rPr>
              <w:t>in</w:t>
            </w:r>
            <w:r w:rsidR="00707B39" w:rsidRPr="00BC2052">
              <w:rPr>
                <w:spacing w:val="24"/>
                <w:sz w:val="24"/>
                <w:szCs w:val="24"/>
              </w:rPr>
              <w:t xml:space="preserve"> </w:t>
            </w:r>
          </w:p>
          <w:p w:rsidR="008E377A" w:rsidRDefault="008E377A" w:rsidP="008E377A">
            <w:pPr>
              <w:pStyle w:val="TableParagraph"/>
              <w:ind w:left="467" w:right="100"/>
              <w:jc w:val="both"/>
              <w:rPr>
                <w:spacing w:val="-1"/>
                <w:sz w:val="24"/>
                <w:szCs w:val="24"/>
              </w:rPr>
            </w:pPr>
            <w:r>
              <w:rPr>
                <w:spacing w:val="24"/>
                <w:sz w:val="24"/>
                <w:szCs w:val="24"/>
              </w:rPr>
              <w:t xml:space="preserve">          </w:t>
            </w:r>
            <w:r w:rsidR="00707B39" w:rsidRPr="00BC2052">
              <w:rPr>
                <w:sz w:val="24"/>
                <w:szCs w:val="24"/>
              </w:rPr>
              <w:t>exploration</w:t>
            </w:r>
            <w:r w:rsidR="00707B39" w:rsidRPr="00BC2052">
              <w:rPr>
                <w:spacing w:val="21"/>
                <w:sz w:val="24"/>
                <w:szCs w:val="24"/>
              </w:rPr>
              <w:t xml:space="preserve"> </w:t>
            </w:r>
            <w:r w:rsidR="00707B39" w:rsidRPr="00BC2052">
              <w:rPr>
                <w:sz w:val="24"/>
                <w:szCs w:val="24"/>
              </w:rPr>
              <w:t>of</w:t>
            </w:r>
            <w:r w:rsidR="00707B39" w:rsidRPr="00BC2052">
              <w:rPr>
                <w:spacing w:val="20"/>
                <w:sz w:val="24"/>
                <w:szCs w:val="24"/>
              </w:rPr>
              <w:t xml:space="preserve"> </w:t>
            </w:r>
            <w:r w:rsidR="00707B39" w:rsidRPr="00BC2052">
              <w:rPr>
                <w:sz w:val="24"/>
                <w:szCs w:val="24"/>
              </w:rPr>
              <w:t>plant</w:t>
            </w:r>
            <w:r w:rsidR="00707B39" w:rsidRPr="00BC2052">
              <w:rPr>
                <w:spacing w:val="-57"/>
                <w:sz w:val="24"/>
                <w:szCs w:val="24"/>
              </w:rPr>
              <w:t xml:space="preserve"> </w:t>
            </w:r>
            <w:r w:rsidR="00707B39">
              <w:rPr>
                <w:spacing w:val="-57"/>
                <w:sz w:val="24"/>
                <w:szCs w:val="24"/>
              </w:rPr>
              <w:t xml:space="preserve"> </w:t>
            </w:r>
            <w:r w:rsidR="00707B39" w:rsidRPr="00BC2052">
              <w:rPr>
                <w:sz w:val="24"/>
                <w:szCs w:val="24"/>
              </w:rPr>
              <w:t>knowledge</w:t>
            </w:r>
            <w:r w:rsidR="00707B39" w:rsidRPr="00BC2052">
              <w:rPr>
                <w:spacing w:val="-2"/>
                <w:sz w:val="24"/>
                <w:szCs w:val="24"/>
              </w:rPr>
              <w:t xml:space="preserve"> </w:t>
            </w:r>
            <w:r w:rsidR="00707B39" w:rsidRPr="00BC2052">
              <w:rPr>
                <w:sz w:val="24"/>
                <w:szCs w:val="24"/>
              </w:rPr>
              <w:t>to</w:t>
            </w:r>
            <w:r w:rsidR="00707B39" w:rsidRPr="00BC2052">
              <w:rPr>
                <w:spacing w:val="-1"/>
                <w:sz w:val="24"/>
                <w:szCs w:val="24"/>
              </w:rPr>
              <w:t xml:space="preserve"> </w:t>
            </w:r>
            <w:r w:rsidR="00707B39" w:rsidRPr="00BC2052">
              <w:rPr>
                <w:sz w:val="24"/>
                <w:szCs w:val="24"/>
              </w:rPr>
              <w:t>alleviate</w:t>
            </w:r>
            <w:r w:rsidR="00707B39" w:rsidRPr="00BC2052">
              <w:rPr>
                <w:spacing w:val="1"/>
                <w:sz w:val="24"/>
                <w:szCs w:val="24"/>
              </w:rPr>
              <w:t xml:space="preserve"> </w:t>
            </w:r>
            <w:r w:rsidR="00707B39" w:rsidRPr="00BC2052">
              <w:rPr>
                <w:sz w:val="24"/>
                <w:szCs w:val="24"/>
              </w:rPr>
              <w:t>common</w:t>
            </w:r>
            <w:r w:rsidR="00707B39" w:rsidRPr="00BC2052">
              <w:rPr>
                <w:spacing w:val="-1"/>
                <w:sz w:val="24"/>
                <w:szCs w:val="24"/>
              </w:rPr>
              <w:t xml:space="preserve"> </w:t>
            </w:r>
            <w:r w:rsidR="00707B39" w:rsidRPr="00BC2052">
              <w:rPr>
                <w:sz w:val="24"/>
                <w:szCs w:val="24"/>
              </w:rPr>
              <w:t>diseases and</w:t>
            </w:r>
            <w:r w:rsidR="00707B39" w:rsidRPr="00BC2052">
              <w:rPr>
                <w:spacing w:val="-1"/>
                <w:sz w:val="24"/>
                <w:szCs w:val="24"/>
              </w:rPr>
              <w:t xml:space="preserve"> </w:t>
            </w:r>
          </w:p>
          <w:p w:rsidR="00707B39" w:rsidRPr="00BC2052" w:rsidRDefault="008E377A" w:rsidP="008E377A">
            <w:pPr>
              <w:pStyle w:val="TableParagraph"/>
              <w:ind w:left="467" w:right="100"/>
              <w:jc w:val="both"/>
              <w:rPr>
                <w:sz w:val="24"/>
                <w:szCs w:val="24"/>
              </w:rPr>
            </w:pPr>
            <w:r>
              <w:rPr>
                <w:spacing w:val="-1"/>
                <w:sz w:val="24"/>
                <w:szCs w:val="24"/>
              </w:rPr>
              <w:t xml:space="preserve">              </w:t>
            </w:r>
            <w:r w:rsidR="00707B39" w:rsidRPr="00BC2052">
              <w:rPr>
                <w:sz w:val="24"/>
                <w:szCs w:val="24"/>
              </w:rPr>
              <w:t>development of</w:t>
            </w:r>
            <w:r w:rsidR="00707B39" w:rsidRPr="00BC2052">
              <w:rPr>
                <w:spacing w:val="-1"/>
                <w:sz w:val="24"/>
                <w:szCs w:val="24"/>
              </w:rPr>
              <w:t xml:space="preserve"> </w:t>
            </w:r>
            <w:r w:rsidR="00707B39" w:rsidRPr="00BC2052">
              <w:rPr>
                <w:sz w:val="24"/>
                <w:szCs w:val="24"/>
              </w:rPr>
              <w:t>systems of</w:t>
            </w:r>
            <w:r w:rsidR="00707B39" w:rsidRPr="00BC2052">
              <w:rPr>
                <w:spacing w:val="-1"/>
                <w:sz w:val="24"/>
                <w:szCs w:val="24"/>
              </w:rPr>
              <w:t xml:space="preserve"> </w:t>
            </w:r>
            <w:r w:rsidR="00707B39" w:rsidRPr="00BC2052">
              <w:rPr>
                <w:sz w:val="24"/>
                <w:szCs w:val="24"/>
              </w:rPr>
              <w:t>medicine.</w:t>
            </w:r>
          </w:p>
        </w:tc>
        <w:tc>
          <w:tcPr>
            <w:tcW w:w="1418" w:type="dxa"/>
            <w:gridSpan w:val="2"/>
          </w:tcPr>
          <w:p w:rsidR="00707B39" w:rsidRPr="00BC2052" w:rsidRDefault="00707B39" w:rsidP="008E1FAE">
            <w:pPr>
              <w:pStyle w:val="TableParagraph"/>
              <w:spacing w:before="147"/>
              <w:ind w:right="102"/>
              <w:jc w:val="center"/>
              <w:rPr>
                <w:sz w:val="24"/>
              </w:rPr>
            </w:pPr>
            <w:r w:rsidRPr="00BC2052">
              <w:rPr>
                <w:sz w:val="24"/>
              </w:rPr>
              <w:t>K2</w:t>
            </w:r>
          </w:p>
        </w:tc>
      </w:tr>
      <w:tr w:rsidR="00707B39" w:rsidRPr="004A08DC" w:rsidTr="00623B87">
        <w:tblPrEx>
          <w:tblCellMar>
            <w:left w:w="0" w:type="dxa"/>
            <w:right w:w="0" w:type="dxa"/>
          </w:tblCellMar>
          <w:tblLook w:val="01E0"/>
        </w:tblPrEx>
        <w:trPr>
          <w:trHeight w:val="490"/>
        </w:trPr>
        <w:tc>
          <w:tcPr>
            <w:tcW w:w="8085" w:type="dxa"/>
            <w:gridSpan w:val="12"/>
          </w:tcPr>
          <w:p w:rsidR="008E377A" w:rsidRDefault="008E377A" w:rsidP="008E377A">
            <w:pPr>
              <w:pStyle w:val="TableParagraph"/>
              <w:ind w:left="467" w:right="93"/>
              <w:jc w:val="both"/>
              <w:rPr>
                <w:spacing w:val="28"/>
                <w:sz w:val="24"/>
                <w:szCs w:val="24"/>
              </w:rPr>
            </w:pPr>
            <w:r>
              <w:rPr>
                <w:sz w:val="24"/>
                <w:szCs w:val="24"/>
              </w:rPr>
              <w:t xml:space="preserve">CO3      </w:t>
            </w:r>
            <w:r w:rsidR="00707B39" w:rsidRPr="00BC2052">
              <w:rPr>
                <w:sz w:val="24"/>
                <w:szCs w:val="24"/>
              </w:rPr>
              <w:t>Gaining</w:t>
            </w:r>
            <w:r w:rsidR="00707B39" w:rsidRPr="00BC2052">
              <w:rPr>
                <w:spacing w:val="27"/>
                <w:sz w:val="24"/>
                <w:szCs w:val="24"/>
              </w:rPr>
              <w:t xml:space="preserve"> </w:t>
            </w:r>
            <w:r w:rsidR="00707B39" w:rsidRPr="00BC2052">
              <w:rPr>
                <w:sz w:val="24"/>
                <w:szCs w:val="24"/>
              </w:rPr>
              <w:t>knowledge</w:t>
            </w:r>
            <w:r w:rsidR="00707B39" w:rsidRPr="00BC2052">
              <w:rPr>
                <w:spacing w:val="26"/>
                <w:sz w:val="24"/>
                <w:szCs w:val="24"/>
              </w:rPr>
              <w:t xml:space="preserve"> </w:t>
            </w:r>
            <w:r w:rsidR="00707B39" w:rsidRPr="00BC2052">
              <w:rPr>
                <w:sz w:val="24"/>
                <w:szCs w:val="24"/>
              </w:rPr>
              <w:t>on</w:t>
            </w:r>
            <w:r w:rsidR="00707B39" w:rsidRPr="00BC2052">
              <w:rPr>
                <w:spacing w:val="26"/>
                <w:sz w:val="24"/>
                <w:szCs w:val="24"/>
              </w:rPr>
              <w:t xml:space="preserve"> </w:t>
            </w:r>
            <w:r w:rsidR="00707B39" w:rsidRPr="00BC2052">
              <w:rPr>
                <w:sz w:val="24"/>
                <w:szCs w:val="24"/>
              </w:rPr>
              <w:t>different</w:t>
            </w:r>
            <w:r w:rsidR="00707B39" w:rsidRPr="00BC2052">
              <w:rPr>
                <w:spacing w:val="28"/>
                <w:sz w:val="24"/>
                <w:szCs w:val="24"/>
              </w:rPr>
              <w:t xml:space="preserve"> </w:t>
            </w:r>
            <w:r w:rsidR="00707B39" w:rsidRPr="00BC2052">
              <w:rPr>
                <w:sz w:val="24"/>
                <w:szCs w:val="24"/>
              </w:rPr>
              <w:t>classes</w:t>
            </w:r>
            <w:r w:rsidR="00707B39" w:rsidRPr="00BC2052">
              <w:rPr>
                <w:spacing w:val="27"/>
                <w:sz w:val="24"/>
                <w:szCs w:val="24"/>
              </w:rPr>
              <w:t xml:space="preserve"> </w:t>
            </w:r>
            <w:r w:rsidR="00707B39" w:rsidRPr="00BC2052">
              <w:rPr>
                <w:sz w:val="24"/>
                <w:szCs w:val="24"/>
              </w:rPr>
              <w:t>of</w:t>
            </w:r>
            <w:r w:rsidR="00707B39" w:rsidRPr="00BC2052">
              <w:rPr>
                <w:spacing w:val="26"/>
                <w:sz w:val="24"/>
                <w:szCs w:val="24"/>
              </w:rPr>
              <w:t xml:space="preserve"> </w:t>
            </w:r>
            <w:r w:rsidR="00707B39" w:rsidRPr="00BC2052">
              <w:rPr>
                <w:sz w:val="24"/>
                <w:szCs w:val="24"/>
              </w:rPr>
              <w:t>phytochemicals</w:t>
            </w:r>
            <w:r w:rsidR="00707B39" w:rsidRPr="00BC2052">
              <w:rPr>
                <w:spacing w:val="27"/>
                <w:sz w:val="24"/>
                <w:szCs w:val="24"/>
              </w:rPr>
              <w:t xml:space="preserve"> </w:t>
            </w:r>
            <w:r w:rsidR="00707B39" w:rsidRPr="00BC2052">
              <w:rPr>
                <w:sz w:val="24"/>
                <w:szCs w:val="24"/>
              </w:rPr>
              <w:t>present</w:t>
            </w:r>
            <w:r w:rsidR="00707B39" w:rsidRPr="00BC2052">
              <w:rPr>
                <w:spacing w:val="28"/>
                <w:sz w:val="24"/>
                <w:szCs w:val="24"/>
              </w:rPr>
              <w:t xml:space="preserve"> </w:t>
            </w:r>
          </w:p>
          <w:p w:rsidR="00707B39" w:rsidRPr="00BC2052" w:rsidRDefault="008E377A" w:rsidP="008E377A">
            <w:pPr>
              <w:pStyle w:val="TableParagraph"/>
              <w:ind w:left="467" w:right="93"/>
              <w:jc w:val="both"/>
              <w:rPr>
                <w:sz w:val="24"/>
                <w:szCs w:val="24"/>
              </w:rPr>
            </w:pPr>
            <w:r>
              <w:rPr>
                <w:spacing w:val="28"/>
                <w:sz w:val="24"/>
                <w:szCs w:val="24"/>
              </w:rPr>
              <w:t xml:space="preserve">         </w:t>
            </w:r>
            <w:r w:rsidR="00707B39" w:rsidRPr="00BC2052">
              <w:rPr>
                <w:sz w:val="24"/>
                <w:szCs w:val="24"/>
              </w:rPr>
              <w:t>in</w:t>
            </w:r>
            <w:r w:rsidR="00707B39" w:rsidRPr="00BC2052">
              <w:rPr>
                <w:spacing w:val="28"/>
                <w:sz w:val="24"/>
                <w:szCs w:val="24"/>
              </w:rPr>
              <w:t xml:space="preserve"> </w:t>
            </w:r>
            <w:r w:rsidR="00707B39" w:rsidRPr="00BC2052">
              <w:rPr>
                <w:sz w:val="24"/>
                <w:szCs w:val="24"/>
              </w:rPr>
              <w:t>higher</w:t>
            </w:r>
            <w:r w:rsidR="00707B39" w:rsidRPr="00BC2052">
              <w:rPr>
                <w:spacing w:val="25"/>
                <w:sz w:val="24"/>
                <w:szCs w:val="24"/>
              </w:rPr>
              <w:t xml:space="preserve"> </w:t>
            </w:r>
            <w:r w:rsidR="00707B39" w:rsidRPr="00BC2052">
              <w:rPr>
                <w:sz w:val="24"/>
                <w:szCs w:val="24"/>
              </w:rPr>
              <w:t>and</w:t>
            </w:r>
            <w:r w:rsidR="00707B39" w:rsidRPr="00BC2052">
              <w:rPr>
                <w:spacing w:val="-57"/>
                <w:sz w:val="24"/>
                <w:szCs w:val="24"/>
              </w:rPr>
              <w:t xml:space="preserve">  </w:t>
            </w:r>
            <w:r w:rsidR="00707B39">
              <w:rPr>
                <w:spacing w:val="-57"/>
                <w:sz w:val="24"/>
                <w:szCs w:val="24"/>
              </w:rPr>
              <w:t xml:space="preserve"> </w:t>
            </w:r>
            <w:r w:rsidR="00707B39" w:rsidRPr="00BC2052">
              <w:rPr>
                <w:sz w:val="24"/>
                <w:szCs w:val="24"/>
              </w:rPr>
              <w:t>lower</w:t>
            </w:r>
            <w:r w:rsidR="00707B39" w:rsidRPr="00BC2052">
              <w:rPr>
                <w:spacing w:val="-1"/>
                <w:sz w:val="24"/>
                <w:szCs w:val="24"/>
              </w:rPr>
              <w:t xml:space="preserve"> </w:t>
            </w:r>
            <w:r w:rsidR="00707B39" w:rsidRPr="00BC2052">
              <w:rPr>
                <w:sz w:val="24"/>
                <w:szCs w:val="24"/>
              </w:rPr>
              <w:t>plants species.</w:t>
            </w:r>
          </w:p>
        </w:tc>
        <w:tc>
          <w:tcPr>
            <w:tcW w:w="1418" w:type="dxa"/>
            <w:gridSpan w:val="2"/>
          </w:tcPr>
          <w:p w:rsidR="00707B39" w:rsidRPr="00BC2052" w:rsidRDefault="00707B39" w:rsidP="008E1FAE">
            <w:pPr>
              <w:pStyle w:val="TableParagraph"/>
              <w:spacing w:before="147"/>
              <w:ind w:right="102"/>
              <w:jc w:val="center"/>
              <w:rPr>
                <w:sz w:val="24"/>
              </w:rPr>
            </w:pPr>
            <w:r w:rsidRPr="00BC2052">
              <w:rPr>
                <w:sz w:val="24"/>
              </w:rPr>
              <w:t>K3</w:t>
            </w:r>
          </w:p>
        </w:tc>
      </w:tr>
      <w:tr w:rsidR="00707B39" w:rsidRPr="004A08DC" w:rsidTr="00623B87">
        <w:tblPrEx>
          <w:tblCellMar>
            <w:left w:w="0" w:type="dxa"/>
            <w:right w:w="0" w:type="dxa"/>
          </w:tblCellMar>
          <w:tblLook w:val="01E0"/>
        </w:tblPrEx>
        <w:trPr>
          <w:trHeight w:val="427"/>
        </w:trPr>
        <w:tc>
          <w:tcPr>
            <w:tcW w:w="8085" w:type="dxa"/>
            <w:gridSpan w:val="12"/>
          </w:tcPr>
          <w:p w:rsidR="008E377A" w:rsidRDefault="008E377A" w:rsidP="008E377A">
            <w:pPr>
              <w:pStyle w:val="TableParagraph"/>
              <w:ind w:left="467" w:right="99"/>
              <w:jc w:val="both"/>
              <w:rPr>
                <w:sz w:val="24"/>
                <w:szCs w:val="24"/>
              </w:rPr>
            </w:pPr>
            <w:r>
              <w:rPr>
                <w:sz w:val="24"/>
                <w:szCs w:val="24"/>
              </w:rPr>
              <w:t xml:space="preserve">CO4       </w:t>
            </w:r>
            <w:r w:rsidR="00707B39" w:rsidRPr="00BC2052">
              <w:rPr>
                <w:sz w:val="24"/>
                <w:szCs w:val="24"/>
              </w:rPr>
              <w:t xml:space="preserve">Demonstrate the various aspects of extraction, isolation and </w:t>
            </w:r>
          </w:p>
          <w:p w:rsidR="00707B39" w:rsidRPr="00BC2052" w:rsidRDefault="008E377A" w:rsidP="008E377A">
            <w:pPr>
              <w:pStyle w:val="TableParagraph"/>
              <w:ind w:left="467" w:right="99"/>
              <w:jc w:val="both"/>
              <w:rPr>
                <w:sz w:val="24"/>
                <w:szCs w:val="24"/>
              </w:rPr>
            </w:pPr>
            <w:r>
              <w:rPr>
                <w:sz w:val="24"/>
                <w:szCs w:val="24"/>
              </w:rPr>
              <w:t xml:space="preserve">              </w:t>
            </w:r>
            <w:r w:rsidR="00707B39" w:rsidRPr="00BC2052">
              <w:rPr>
                <w:sz w:val="24"/>
                <w:szCs w:val="24"/>
              </w:rPr>
              <w:t>characterization of secondary metabolites.</w:t>
            </w:r>
          </w:p>
        </w:tc>
        <w:tc>
          <w:tcPr>
            <w:tcW w:w="1418" w:type="dxa"/>
            <w:gridSpan w:val="2"/>
          </w:tcPr>
          <w:p w:rsidR="00707B39" w:rsidRPr="00BC2052" w:rsidRDefault="00707B39" w:rsidP="008E1FAE">
            <w:pPr>
              <w:pStyle w:val="TableParagraph"/>
              <w:spacing w:line="259" w:lineRule="auto"/>
              <w:ind w:left="125" w:right="142" w:hanging="125"/>
              <w:jc w:val="center"/>
              <w:rPr>
                <w:spacing w:val="-58"/>
                <w:sz w:val="24"/>
              </w:rPr>
            </w:pPr>
            <w:r>
              <w:rPr>
                <w:sz w:val="24"/>
              </w:rPr>
              <w:t xml:space="preserve">    </w:t>
            </w:r>
            <w:r w:rsidRPr="00BC2052">
              <w:rPr>
                <w:sz w:val="24"/>
              </w:rPr>
              <w:t>K4</w:t>
            </w:r>
            <w:r>
              <w:rPr>
                <w:sz w:val="24"/>
              </w:rPr>
              <w:t xml:space="preserve"> </w:t>
            </w:r>
            <w:r w:rsidRPr="00BC2052">
              <w:rPr>
                <w:sz w:val="24"/>
              </w:rPr>
              <w:t>&amp;</w:t>
            </w:r>
          </w:p>
          <w:p w:rsidR="00707B39" w:rsidRPr="00BC2052" w:rsidRDefault="00707B39" w:rsidP="008E1FAE">
            <w:pPr>
              <w:pStyle w:val="TableParagraph"/>
              <w:spacing w:line="259" w:lineRule="auto"/>
              <w:ind w:left="125" w:right="142" w:hanging="125"/>
              <w:jc w:val="center"/>
              <w:rPr>
                <w:sz w:val="24"/>
              </w:rPr>
            </w:pPr>
            <w:r w:rsidRPr="00BC2052">
              <w:rPr>
                <w:sz w:val="24"/>
              </w:rPr>
              <w:t>K5</w:t>
            </w:r>
          </w:p>
        </w:tc>
      </w:tr>
      <w:tr w:rsidR="00707B39" w:rsidRPr="004A08DC" w:rsidTr="00623B87">
        <w:tblPrEx>
          <w:tblCellMar>
            <w:left w:w="0" w:type="dxa"/>
            <w:right w:w="0" w:type="dxa"/>
          </w:tblCellMar>
          <w:tblLook w:val="01E0"/>
        </w:tblPrEx>
        <w:trPr>
          <w:trHeight w:val="537"/>
        </w:trPr>
        <w:tc>
          <w:tcPr>
            <w:tcW w:w="8085" w:type="dxa"/>
            <w:gridSpan w:val="12"/>
          </w:tcPr>
          <w:p w:rsidR="008E377A" w:rsidRDefault="008E377A" w:rsidP="008E377A">
            <w:pPr>
              <w:pStyle w:val="TableParagraph"/>
              <w:ind w:left="467" w:right="252"/>
              <w:jc w:val="both"/>
              <w:rPr>
                <w:sz w:val="24"/>
                <w:szCs w:val="24"/>
              </w:rPr>
            </w:pPr>
            <w:r>
              <w:rPr>
                <w:sz w:val="24"/>
                <w:szCs w:val="24"/>
              </w:rPr>
              <w:t xml:space="preserve">CO5       </w:t>
            </w:r>
            <w:r w:rsidR="00707B39" w:rsidRPr="00BC2052">
              <w:rPr>
                <w:sz w:val="24"/>
                <w:szCs w:val="24"/>
              </w:rPr>
              <w:t xml:space="preserve">Know the methods of screening of secondary metabolites for </w:t>
            </w:r>
          </w:p>
          <w:p w:rsidR="00707B39" w:rsidRPr="00BC2052" w:rsidRDefault="008E377A" w:rsidP="008E377A">
            <w:pPr>
              <w:pStyle w:val="TableParagraph"/>
              <w:ind w:left="467" w:right="252"/>
              <w:jc w:val="both"/>
              <w:rPr>
                <w:sz w:val="24"/>
                <w:szCs w:val="24"/>
              </w:rPr>
            </w:pPr>
            <w:r>
              <w:rPr>
                <w:sz w:val="24"/>
                <w:szCs w:val="24"/>
              </w:rPr>
              <w:t xml:space="preserve">              </w:t>
            </w:r>
            <w:r w:rsidR="00707B39" w:rsidRPr="00BC2052">
              <w:rPr>
                <w:sz w:val="24"/>
                <w:szCs w:val="24"/>
              </w:rPr>
              <w:t>various biological properties.</w:t>
            </w:r>
          </w:p>
        </w:tc>
        <w:tc>
          <w:tcPr>
            <w:tcW w:w="1418" w:type="dxa"/>
            <w:gridSpan w:val="2"/>
          </w:tcPr>
          <w:p w:rsidR="00707B39" w:rsidRPr="00BC2052" w:rsidRDefault="00707B39" w:rsidP="008E1FAE">
            <w:pPr>
              <w:pStyle w:val="TableParagraph"/>
              <w:spacing w:before="147"/>
              <w:ind w:left="292"/>
              <w:rPr>
                <w:sz w:val="24"/>
              </w:rPr>
            </w:pPr>
            <w:r>
              <w:rPr>
                <w:sz w:val="24"/>
              </w:rPr>
              <w:t xml:space="preserve">    </w:t>
            </w:r>
            <w:r w:rsidRPr="00BC2052">
              <w:rPr>
                <w:sz w:val="24"/>
              </w:rPr>
              <w:t>K</w:t>
            </w:r>
            <w:r>
              <w:rPr>
                <w:sz w:val="24"/>
              </w:rPr>
              <w:t>6</w:t>
            </w:r>
          </w:p>
        </w:tc>
      </w:tr>
      <w:tr w:rsidR="009E1401" w:rsidTr="00623B87">
        <w:tblPrEx>
          <w:tblCellMar>
            <w:left w:w="0" w:type="dxa"/>
            <w:right w:w="0" w:type="dxa"/>
          </w:tblCellMar>
          <w:tblLook w:val="01E0"/>
        </w:tblPrEx>
        <w:trPr>
          <w:trHeight w:val="1905"/>
        </w:trPr>
        <w:tc>
          <w:tcPr>
            <w:tcW w:w="2850" w:type="dxa"/>
            <w:gridSpan w:val="4"/>
          </w:tcPr>
          <w:p w:rsidR="009E1401" w:rsidRPr="00180150" w:rsidRDefault="009E1401"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E1401" w:rsidRPr="00180150" w:rsidRDefault="009E1401"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9E1401" w:rsidRDefault="009E1401"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E1401" w:rsidRDefault="009E1401"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E1401" w:rsidTr="00623B87">
        <w:tblPrEx>
          <w:tblCellMar>
            <w:left w:w="0" w:type="dxa"/>
            <w:right w:w="0" w:type="dxa"/>
          </w:tblCellMar>
          <w:tblLook w:val="01E0"/>
        </w:tblPrEx>
        <w:trPr>
          <w:trHeight w:val="633"/>
        </w:trPr>
        <w:tc>
          <w:tcPr>
            <w:tcW w:w="2850" w:type="dxa"/>
            <w:gridSpan w:val="4"/>
          </w:tcPr>
          <w:p w:rsidR="009E1401" w:rsidRPr="00180150" w:rsidRDefault="009E1401"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E1401" w:rsidRPr="00180150" w:rsidRDefault="009E1401" w:rsidP="008E1FAE">
            <w:pPr>
              <w:pStyle w:val="TableParagraph"/>
              <w:spacing w:before="41"/>
              <w:rPr>
                <w:sz w:val="24"/>
              </w:rPr>
            </w:pPr>
            <w:r w:rsidRPr="00180150">
              <w:rPr>
                <w:sz w:val="24"/>
              </w:rPr>
              <w:t>course</w:t>
            </w:r>
          </w:p>
        </w:tc>
        <w:tc>
          <w:tcPr>
            <w:tcW w:w="6653" w:type="dxa"/>
            <w:gridSpan w:val="10"/>
          </w:tcPr>
          <w:p w:rsidR="009E1401" w:rsidRDefault="009E1401"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E1401" w:rsidRDefault="009E1401"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9E4BCE">
        <w:tc>
          <w:tcPr>
            <w:tcW w:w="9468" w:type="dxa"/>
          </w:tcPr>
          <w:p w:rsidR="00C35B1F" w:rsidRPr="00C35B1F" w:rsidRDefault="00C35B1F" w:rsidP="00D17DDC">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35B1F" w:rsidTr="009E4BCE">
        <w:tc>
          <w:tcPr>
            <w:tcW w:w="9468" w:type="dxa"/>
          </w:tcPr>
          <w:p w:rsidR="00C35B1F" w:rsidRPr="004A08DC" w:rsidRDefault="00C35B1F" w:rsidP="00D70701">
            <w:pPr>
              <w:numPr>
                <w:ilvl w:val="0"/>
                <w:numId w:val="20"/>
              </w:numPr>
              <w:autoSpaceDE w:val="0"/>
              <w:autoSpaceDN w:val="0"/>
              <w:adjustRightInd w:val="0"/>
              <w:jc w:val="both"/>
              <w:rPr>
                <w:rFonts w:eastAsia="TimesNewRomanPSMT"/>
                <w:sz w:val="24"/>
                <w:szCs w:val="24"/>
              </w:rPr>
            </w:pPr>
            <w:r w:rsidRPr="004A08DC">
              <w:rPr>
                <w:sz w:val="24"/>
                <w:szCs w:val="24"/>
              </w:rPr>
              <w:t>Kokate, C.K., Purohit, A.P and Gokhale, S.B. 2010. Pharmacognosy. Vol. I &amp; II. NiraliPrakashan, Pune.</w:t>
            </w:r>
          </w:p>
          <w:p w:rsidR="00C35B1F" w:rsidRPr="004A08DC" w:rsidRDefault="00C35B1F" w:rsidP="00D70701">
            <w:pPr>
              <w:numPr>
                <w:ilvl w:val="0"/>
                <w:numId w:val="20"/>
              </w:numPr>
              <w:autoSpaceDE w:val="0"/>
              <w:autoSpaceDN w:val="0"/>
              <w:adjustRightInd w:val="0"/>
              <w:jc w:val="both"/>
              <w:rPr>
                <w:rFonts w:eastAsia="TimesNewRomanPSMT"/>
                <w:sz w:val="24"/>
                <w:szCs w:val="24"/>
              </w:rPr>
            </w:pPr>
            <w:r w:rsidRPr="004A08DC">
              <w:rPr>
                <w:sz w:val="24"/>
                <w:szCs w:val="24"/>
              </w:rPr>
              <w:t xml:space="preserve">Mohamed Ali. 2012. Textbook of Pharmacognosy.  CBS Publishers &amp; Distributors Pvt. Ltd., New Delhi. </w:t>
            </w:r>
          </w:p>
          <w:p w:rsidR="00C35B1F" w:rsidRPr="004A08DC" w:rsidRDefault="00C35B1F" w:rsidP="00D70701">
            <w:pPr>
              <w:numPr>
                <w:ilvl w:val="0"/>
                <w:numId w:val="20"/>
              </w:numPr>
              <w:autoSpaceDE w:val="0"/>
              <w:autoSpaceDN w:val="0"/>
              <w:adjustRightInd w:val="0"/>
              <w:jc w:val="both"/>
              <w:rPr>
                <w:rFonts w:eastAsia="TimesNewRomanPSMT"/>
                <w:sz w:val="24"/>
                <w:szCs w:val="24"/>
              </w:rPr>
            </w:pPr>
            <w:r w:rsidRPr="004A08DC">
              <w:rPr>
                <w:sz w:val="24"/>
                <w:szCs w:val="24"/>
              </w:rPr>
              <w:t xml:space="preserve">Gokhale, S.B., Kokate, C.K. and Gokhale, A. 2016. Pharmacognosy of Traditional Drugs. NiraliPrakashan, 1st Edition. ISBN: 9351642062. 2. </w:t>
            </w:r>
          </w:p>
          <w:p w:rsidR="00C35B1F" w:rsidRDefault="00C35B1F" w:rsidP="00D70701">
            <w:pPr>
              <w:numPr>
                <w:ilvl w:val="0"/>
                <w:numId w:val="20"/>
              </w:numPr>
              <w:autoSpaceDE w:val="0"/>
              <w:autoSpaceDN w:val="0"/>
              <w:adjustRightInd w:val="0"/>
              <w:jc w:val="both"/>
              <w:rPr>
                <w:rFonts w:eastAsia="TimesNewRomanPSMT"/>
                <w:sz w:val="24"/>
                <w:szCs w:val="24"/>
              </w:rPr>
            </w:pPr>
            <w:r w:rsidRPr="004A08DC">
              <w:rPr>
                <w:sz w:val="24"/>
                <w:szCs w:val="24"/>
              </w:rPr>
              <w:t xml:space="preserve">Joshi, S.G. 2018. Medicinal Plants. Oxford &amp; IBH Publishing C., Pvt., Ltd., New Delhi. </w:t>
            </w:r>
          </w:p>
          <w:p w:rsidR="00C35B1F" w:rsidRPr="00C35B1F" w:rsidRDefault="00C35B1F" w:rsidP="00D70701">
            <w:pPr>
              <w:numPr>
                <w:ilvl w:val="0"/>
                <w:numId w:val="20"/>
              </w:numPr>
              <w:autoSpaceDE w:val="0"/>
              <w:autoSpaceDN w:val="0"/>
              <w:adjustRightInd w:val="0"/>
              <w:jc w:val="both"/>
              <w:rPr>
                <w:rFonts w:eastAsia="TimesNewRomanPSMT"/>
                <w:sz w:val="24"/>
                <w:szCs w:val="24"/>
              </w:rPr>
            </w:pPr>
            <w:r w:rsidRPr="00C35B1F">
              <w:rPr>
                <w:sz w:val="24"/>
                <w:szCs w:val="24"/>
              </w:rPr>
              <w:t>Kumar, N. 2018. A Textbook of Pharmacognosy. Aitbs Publishers, India.</w:t>
            </w:r>
          </w:p>
        </w:tc>
      </w:tr>
      <w:tr w:rsidR="00C35B1F" w:rsidTr="009E4BCE">
        <w:tc>
          <w:tcPr>
            <w:tcW w:w="9468" w:type="dxa"/>
          </w:tcPr>
          <w:p w:rsidR="00C35B1F" w:rsidRPr="00C35B1F" w:rsidRDefault="00C35B1F" w:rsidP="00C35B1F">
            <w:pPr>
              <w:rPr>
                <w:b/>
                <w:sz w:val="24"/>
                <w:szCs w:val="24"/>
              </w:rPr>
            </w:pPr>
            <w:r w:rsidRPr="004A08DC">
              <w:rPr>
                <w:b/>
                <w:sz w:val="24"/>
                <w:szCs w:val="24"/>
              </w:rPr>
              <w:t>Reference Books:</w:t>
            </w:r>
          </w:p>
        </w:tc>
      </w:tr>
      <w:tr w:rsidR="00C35B1F" w:rsidTr="009E4BCE">
        <w:tc>
          <w:tcPr>
            <w:tcW w:w="9468" w:type="dxa"/>
          </w:tcPr>
          <w:p w:rsidR="00C35B1F" w:rsidRPr="00510AE9" w:rsidRDefault="00C35B1F" w:rsidP="00D70701">
            <w:pPr>
              <w:pStyle w:val="ListParagraph"/>
              <w:numPr>
                <w:ilvl w:val="0"/>
                <w:numId w:val="46"/>
              </w:numPr>
              <w:autoSpaceDE w:val="0"/>
              <w:autoSpaceDN w:val="0"/>
              <w:adjustRightInd w:val="0"/>
              <w:spacing w:after="0" w:line="240" w:lineRule="auto"/>
              <w:jc w:val="both"/>
              <w:rPr>
                <w:rFonts w:ascii="Times New Roman" w:eastAsia="TimesNewRomanPSMT" w:hAnsi="Times New Roman" w:cs="Times New Roman"/>
                <w:sz w:val="24"/>
                <w:szCs w:val="24"/>
              </w:rPr>
            </w:pPr>
            <w:r w:rsidRPr="00510AE9">
              <w:rPr>
                <w:rFonts w:ascii="Times New Roman" w:eastAsia="TimesNewRomanPSMT" w:hAnsi="Times New Roman" w:cs="Times New Roman"/>
                <w:sz w:val="24"/>
                <w:szCs w:val="24"/>
              </w:rPr>
              <w:t xml:space="preserve">Shah, B.N. 2005. Textbook of Pharmacognosy and phytochemistry. Cbs Publishers &amp; </w:t>
            </w:r>
            <w:r w:rsidRPr="00510AE9">
              <w:rPr>
                <w:rFonts w:ascii="Times New Roman" w:eastAsia="TimesNewRomanPSMT" w:hAnsi="Times New Roman" w:cs="Times New Roman"/>
                <w:sz w:val="24"/>
                <w:szCs w:val="24"/>
              </w:rPr>
              <w:lastRenderedPageBreak/>
              <w:t>Distributors, New Delhi.</w:t>
            </w:r>
          </w:p>
          <w:p w:rsidR="00C35B1F" w:rsidRPr="00BC2052" w:rsidRDefault="00C35B1F" w:rsidP="00D70701">
            <w:pPr>
              <w:numPr>
                <w:ilvl w:val="0"/>
                <w:numId w:val="46"/>
              </w:numPr>
              <w:autoSpaceDE w:val="0"/>
              <w:autoSpaceDN w:val="0"/>
              <w:adjustRightInd w:val="0"/>
              <w:jc w:val="both"/>
              <w:rPr>
                <w:rFonts w:eastAsia="TimesNewRomanPSMT"/>
                <w:sz w:val="24"/>
                <w:szCs w:val="24"/>
              </w:rPr>
            </w:pPr>
            <w:r w:rsidRPr="00BC2052">
              <w:rPr>
                <w:sz w:val="24"/>
                <w:szCs w:val="24"/>
              </w:rPr>
              <w:t>Harshal A and</w:t>
            </w:r>
            <w:r w:rsidRPr="00BC2052">
              <w:rPr>
                <w:spacing w:val="-13"/>
                <w:sz w:val="24"/>
                <w:szCs w:val="24"/>
              </w:rPr>
              <w:t xml:space="preserve"> </w:t>
            </w:r>
            <w:r w:rsidRPr="00BC2052">
              <w:rPr>
                <w:sz w:val="24"/>
                <w:szCs w:val="24"/>
              </w:rPr>
              <w:t>Pawar. 2018.</w:t>
            </w:r>
            <w:r w:rsidRPr="00BC2052">
              <w:rPr>
                <w:spacing w:val="-13"/>
                <w:sz w:val="24"/>
                <w:szCs w:val="24"/>
              </w:rPr>
              <w:t xml:space="preserve"> </w:t>
            </w:r>
            <w:r w:rsidRPr="00BC2052">
              <w:rPr>
                <w:sz w:val="24"/>
                <w:szCs w:val="24"/>
              </w:rPr>
              <w:t>Practical</w:t>
            </w:r>
            <w:r w:rsidRPr="00BC2052">
              <w:rPr>
                <w:spacing w:val="-2"/>
                <w:sz w:val="24"/>
                <w:szCs w:val="24"/>
              </w:rPr>
              <w:t xml:space="preserve"> </w:t>
            </w:r>
            <w:r w:rsidRPr="00BC2052">
              <w:rPr>
                <w:sz w:val="24"/>
                <w:szCs w:val="24"/>
              </w:rPr>
              <w:t>book</w:t>
            </w:r>
            <w:r w:rsidRPr="00BC2052">
              <w:rPr>
                <w:spacing w:val="-2"/>
                <w:sz w:val="24"/>
                <w:szCs w:val="24"/>
              </w:rPr>
              <w:t xml:space="preserve"> </w:t>
            </w:r>
            <w:r w:rsidRPr="00BC2052">
              <w:rPr>
                <w:sz w:val="24"/>
                <w:szCs w:val="24"/>
              </w:rPr>
              <w:t>of pharmacognosy</w:t>
            </w:r>
            <w:r w:rsidRPr="00BC2052">
              <w:rPr>
                <w:spacing w:val="1"/>
                <w:sz w:val="24"/>
                <w:szCs w:val="24"/>
              </w:rPr>
              <w:t xml:space="preserve"> </w:t>
            </w:r>
            <w:r w:rsidRPr="00BC2052">
              <w:rPr>
                <w:sz w:val="24"/>
                <w:szCs w:val="24"/>
              </w:rPr>
              <w:t>and</w:t>
            </w:r>
            <w:r w:rsidRPr="00BC2052">
              <w:rPr>
                <w:spacing w:val="-2"/>
                <w:sz w:val="24"/>
                <w:szCs w:val="24"/>
              </w:rPr>
              <w:t xml:space="preserve"> </w:t>
            </w:r>
            <w:r w:rsidRPr="00BC2052">
              <w:rPr>
                <w:sz w:val="24"/>
                <w:szCs w:val="24"/>
              </w:rPr>
              <w:t>phytochemistry-Everest</w:t>
            </w:r>
            <w:r w:rsidRPr="00BC2052">
              <w:rPr>
                <w:spacing w:val="-2"/>
                <w:sz w:val="24"/>
                <w:szCs w:val="24"/>
              </w:rPr>
              <w:t xml:space="preserve"> </w:t>
            </w:r>
            <w:r w:rsidRPr="00BC2052">
              <w:rPr>
                <w:rFonts w:eastAsia="TimesNewRomanPSMT"/>
                <w:sz w:val="24"/>
                <w:szCs w:val="24"/>
              </w:rPr>
              <w:t>Publishing</w:t>
            </w:r>
            <w:r w:rsidRPr="00BC2052">
              <w:rPr>
                <w:spacing w:val="-4"/>
                <w:sz w:val="24"/>
                <w:szCs w:val="24"/>
              </w:rPr>
              <w:t xml:space="preserve"> </w:t>
            </w:r>
            <w:r w:rsidRPr="00BC2052">
              <w:rPr>
                <w:sz w:val="24"/>
                <w:szCs w:val="24"/>
              </w:rPr>
              <w:t>house.</w:t>
            </w:r>
          </w:p>
          <w:p w:rsidR="00C35B1F" w:rsidRPr="00BC2052" w:rsidRDefault="00C35B1F" w:rsidP="00D70701">
            <w:pPr>
              <w:numPr>
                <w:ilvl w:val="0"/>
                <w:numId w:val="46"/>
              </w:numPr>
              <w:autoSpaceDE w:val="0"/>
              <w:autoSpaceDN w:val="0"/>
              <w:adjustRightInd w:val="0"/>
              <w:jc w:val="both"/>
              <w:rPr>
                <w:rFonts w:eastAsia="TimesNewRomanPSMT"/>
                <w:sz w:val="24"/>
                <w:szCs w:val="24"/>
              </w:rPr>
            </w:pPr>
            <w:r w:rsidRPr="00BC2052">
              <w:rPr>
                <w:sz w:val="24"/>
                <w:szCs w:val="24"/>
              </w:rPr>
              <w:t>Varsha</w:t>
            </w:r>
            <w:r w:rsidRPr="00BC2052">
              <w:rPr>
                <w:spacing w:val="5"/>
                <w:sz w:val="24"/>
                <w:szCs w:val="24"/>
              </w:rPr>
              <w:t xml:space="preserve"> T</w:t>
            </w:r>
            <w:r w:rsidRPr="00BC2052">
              <w:rPr>
                <w:sz w:val="24"/>
                <w:szCs w:val="24"/>
              </w:rPr>
              <w:t>iwari</w:t>
            </w:r>
            <w:r w:rsidRPr="00BC2052">
              <w:rPr>
                <w:spacing w:val="5"/>
                <w:sz w:val="24"/>
                <w:szCs w:val="24"/>
              </w:rPr>
              <w:t xml:space="preserve"> </w:t>
            </w:r>
            <w:r w:rsidRPr="00BC2052">
              <w:rPr>
                <w:sz w:val="24"/>
                <w:szCs w:val="24"/>
              </w:rPr>
              <w:t>and</w:t>
            </w:r>
            <w:r w:rsidRPr="00BC2052">
              <w:rPr>
                <w:spacing w:val="6"/>
                <w:sz w:val="24"/>
                <w:szCs w:val="24"/>
              </w:rPr>
              <w:t xml:space="preserve"> </w:t>
            </w:r>
            <w:r w:rsidRPr="00BC2052">
              <w:rPr>
                <w:sz w:val="24"/>
                <w:szCs w:val="24"/>
              </w:rPr>
              <w:t>Shamim</w:t>
            </w:r>
            <w:r w:rsidRPr="00BC2052">
              <w:rPr>
                <w:spacing w:val="5"/>
                <w:sz w:val="24"/>
                <w:szCs w:val="24"/>
              </w:rPr>
              <w:t xml:space="preserve"> A</w:t>
            </w:r>
            <w:r w:rsidRPr="00BC2052">
              <w:rPr>
                <w:sz w:val="24"/>
                <w:szCs w:val="24"/>
              </w:rPr>
              <w:t>hmad. 2018.</w:t>
            </w:r>
            <w:r w:rsidRPr="00BC2052">
              <w:rPr>
                <w:spacing w:val="-6"/>
                <w:sz w:val="24"/>
                <w:szCs w:val="24"/>
              </w:rPr>
              <w:t xml:space="preserve"> </w:t>
            </w:r>
            <w:r w:rsidRPr="00BC2052">
              <w:rPr>
                <w:sz w:val="24"/>
                <w:szCs w:val="24"/>
              </w:rPr>
              <w:t>A</w:t>
            </w:r>
            <w:r w:rsidRPr="00BC2052">
              <w:rPr>
                <w:spacing w:val="6"/>
                <w:sz w:val="24"/>
                <w:szCs w:val="24"/>
              </w:rPr>
              <w:t xml:space="preserve"> </w:t>
            </w:r>
            <w:r w:rsidRPr="00BC2052">
              <w:rPr>
                <w:sz w:val="24"/>
                <w:szCs w:val="24"/>
              </w:rPr>
              <w:t>practical</w:t>
            </w:r>
            <w:r w:rsidRPr="00BC2052">
              <w:rPr>
                <w:spacing w:val="5"/>
                <w:sz w:val="24"/>
                <w:szCs w:val="24"/>
              </w:rPr>
              <w:t xml:space="preserve"> </w:t>
            </w:r>
            <w:r w:rsidRPr="00BC2052">
              <w:rPr>
                <w:sz w:val="24"/>
                <w:szCs w:val="24"/>
              </w:rPr>
              <w:t>book</w:t>
            </w:r>
            <w:r w:rsidRPr="00BC2052">
              <w:rPr>
                <w:spacing w:val="5"/>
                <w:sz w:val="24"/>
                <w:szCs w:val="24"/>
              </w:rPr>
              <w:t xml:space="preserve"> </w:t>
            </w:r>
            <w:r w:rsidRPr="00BC2052">
              <w:rPr>
                <w:sz w:val="24"/>
                <w:szCs w:val="24"/>
              </w:rPr>
              <w:t>of</w:t>
            </w:r>
            <w:r w:rsidRPr="00BC2052">
              <w:rPr>
                <w:spacing w:val="6"/>
                <w:sz w:val="24"/>
                <w:szCs w:val="24"/>
              </w:rPr>
              <w:t xml:space="preserve"> </w:t>
            </w:r>
            <w:r w:rsidRPr="00BC2052">
              <w:rPr>
                <w:sz w:val="24"/>
                <w:szCs w:val="24"/>
              </w:rPr>
              <w:t>pharmacognosy</w:t>
            </w:r>
            <w:r w:rsidRPr="00BC2052">
              <w:rPr>
                <w:spacing w:val="6"/>
                <w:sz w:val="24"/>
                <w:szCs w:val="24"/>
              </w:rPr>
              <w:t xml:space="preserve"> a</w:t>
            </w:r>
            <w:r w:rsidRPr="00BC2052">
              <w:rPr>
                <w:sz w:val="24"/>
                <w:szCs w:val="24"/>
              </w:rPr>
              <w:t xml:space="preserve">nd </w:t>
            </w:r>
            <w:r w:rsidRPr="00BC2052">
              <w:rPr>
                <w:spacing w:val="-45"/>
                <w:sz w:val="24"/>
                <w:szCs w:val="24"/>
              </w:rPr>
              <w:t xml:space="preserve"> </w:t>
            </w:r>
            <w:r w:rsidRPr="00BC2052">
              <w:rPr>
                <w:sz w:val="24"/>
                <w:szCs w:val="24"/>
              </w:rPr>
              <w:t>phytochemistry.</w:t>
            </w:r>
            <w:r w:rsidRPr="00BC2052">
              <w:rPr>
                <w:spacing w:val="-12"/>
                <w:sz w:val="24"/>
                <w:szCs w:val="24"/>
              </w:rPr>
              <w:t xml:space="preserve"> </w:t>
            </w:r>
            <w:r w:rsidRPr="00BC2052">
              <w:rPr>
                <w:sz w:val="24"/>
                <w:szCs w:val="24"/>
              </w:rPr>
              <w:t>Nirali</w:t>
            </w:r>
            <w:r w:rsidRPr="00BC2052">
              <w:rPr>
                <w:spacing w:val="-1"/>
                <w:sz w:val="24"/>
                <w:szCs w:val="24"/>
              </w:rPr>
              <w:t xml:space="preserve"> </w:t>
            </w:r>
            <w:r w:rsidRPr="00BC2052">
              <w:rPr>
                <w:sz w:val="24"/>
                <w:szCs w:val="24"/>
              </w:rPr>
              <w:t>prakashan</w:t>
            </w:r>
            <w:r w:rsidRPr="00BC2052">
              <w:rPr>
                <w:spacing w:val="-1"/>
                <w:sz w:val="24"/>
                <w:szCs w:val="24"/>
              </w:rPr>
              <w:t xml:space="preserve"> </w:t>
            </w:r>
            <w:r w:rsidRPr="00BC2052">
              <w:rPr>
                <w:sz w:val="24"/>
                <w:szCs w:val="24"/>
              </w:rPr>
              <w:t>advancement</w:t>
            </w:r>
            <w:r w:rsidRPr="00BC2052">
              <w:rPr>
                <w:spacing w:val="-1"/>
                <w:sz w:val="24"/>
                <w:szCs w:val="24"/>
              </w:rPr>
              <w:t xml:space="preserve"> </w:t>
            </w:r>
            <w:r w:rsidRPr="00BC2052">
              <w:rPr>
                <w:sz w:val="24"/>
                <w:szCs w:val="24"/>
              </w:rPr>
              <w:t>of</w:t>
            </w:r>
            <w:r w:rsidRPr="00BC2052">
              <w:rPr>
                <w:spacing w:val="-1"/>
                <w:sz w:val="24"/>
                <w:szCs w:val="24"/>
              </w:rPr>
              <w:t xml:space="preserve"> </w:t>
            </w:r>
            <w:r w:rsidRPr="00BC2052">
              <w:rPr>
                <w:sz w:val="24"/>
                <w:szCs w:val="24"/>
              </w:rPr>
              <w:t>knowledge.</w:t>
            </w:r>
          </w:p>
          <w:p w:rsidR="00C35B1F" w:rsidRPr="00BC2052" w:rsidRDefault="00C35B1F" w:rsidP="00D70701">
            <w:pPr>
              <w:numPr>
                <w:ilvl w:val="0"/>
                <w:numId w:val="46"/>
              </w:numPr>
              <w:autoSpaceDE w:val="0"/>
              <w:autoSpaceDN w:val="0"/>
              <w:adjustRightInd w:val="0"/>
              <w:jc w:val="both"/>
              <w:rPr>
                <w:rFonts w:eastAsia="TimesNewRomanPSMT"/>
                <w:sz w:val="24"/>
                <w:szCs w:val="24"/>
              </w:rPr>
            </w:pPr>
            <w:r w:rsidRPr="00BC2052">
              <w:rPr>
                <w:sz w:val="24"/>
                <w:szCs w:val="24"/>
              </w:rPr>
              <w:t>Braithwaite,</w:t>
            </w:r>
            <w:r w:rsidRPr="00BC2052">
              <w:rPr>
                <w:spacing w:val="15"/>
                <w:sz w:val="24"/>
                <w:szCs w:val="24"/>
              </w:rPr>
              <w:t xml:space="preserve"> </w:t>
            </w:r>
            <w:r w:rsidRPr="00BC2052">
              <w:rPr>
                <w:sz w:val="24"/>
                <w:szCs w:val="24"/>
              </w:rPr>
              <w:t>A</w:t>
            </w:r>
            <w:r w:rsidRPr="00BC2052">
              <w:rPr>
                <w:spacing w:val="15"/>
                <w:sz w:val="24"/>
                <w:szCs w:val="24"/>
              </w:rPr>
              <w:t xml:space="preserve"> </w:t>
            </w:r>
            <w:r w:rsidRPr="00BC2052">
              <w:rPr>
                <w:sz w:val="24"/>
                <w:szCs w:val="24"/>
              </w:rPr>
              <w:t>and</w:t>
            </w:r>
            <w:r w:rsidRPr="00BC2052">
              <w:rPr>
                <w:spacing w:val="15"/>
                <w:sz w:val="24"/>
                <w:szCs w:val="24"/>
              </w:rPr>
              <w:t xml:space="preserve"> </w:t>
            </w:r>
            <w:r w:rsidRPr="00BC2052">
              <w:rPr>
                <w:sz w:val="24"/>
                <w:szCs w:val="24"/>
              </w:rPr>
              <w:t>F.J.</w:t>
            </w:r>
            <w:r w:rsidRPr="00BC2052">
              <w:rPr>
                <w:spacing w:val="15"/>
                <w:sz w:val="24"/>
                <w:szCs w:val="24"/>
              </w:rPr>
              <w:t xml:space="preserve"> </w:t>
            </w:r>
            <w:r w:rsidRPr="00BC2052">
              <w:rPr>
                <w:sz w:val="24"/>
                <w:szCs w:val="24"/>
              </w:rPr>
              <w:t>Smith.</w:t>
            </w:r>
            <w:r w:rsidRPr="00BC2052">
              <w:rPr>
                <w:spacing w:val="15"/>
                <w:sz w:val="24"/>
                <w:szCs w:val="24"/>
              </w:rPr>
              <w:t xml:space="preserve"> </w:t>
            </w:r>
            <w:r w:rsidRPr="00BC2052">
              <w:rPr>
                <w:sz w:val="24"/>
                <w:szCs w:val="24"/>
              </w:rPr>
              <w:t>1996.</w:t>
            </w:r>
            <w:r w:rsidRPr="00BC2052">
              <w:rPr>
                <w:spacing w:val="20"/>
                <w:sz w:val="24"/>
                <w:szCs w:val="24"/>
              </w:rPr>
              <w:t xml:space="preserve"> </w:t>
            </w:r>
            <w:r w:rsidRPr="00BC2052">
              <w:rPr>
                <w:i/>
                <w:sz w:val="24"/>
                <w:szCs w:val="24"/>
              </w:rPr>
              <w:t>Chromatographic</w:t>
            </w:r>
            <w:r w:rsidRPr="00BC2052">
              <w:rPr>
                <w:i/>
                <w:spacing w:val="11"/>
                <w:sz w:val="24"/>
                <w:szCs w:val="24"/>
              </w:rPr>
              <w:t xml:space="preserve"> </w:t>
            </w:r>
            <w:r w:rsidRPr="00BC2052">
              <w:rPr>
                <w:i/>
                <w:sz w:val="24"/>
                <w:szCs w:val="24"/>
              </w:rPr>
              <w:t>Methods</w:t>
            </w:r>
            <w:r w:rsidRPr="00BC2052">
              <w:rPr>
                <w:i/>
                <w:spacing w:val="16"/>
                <w:sz w:val="24"/>
                <w:szCs w:val="24"/>
              </w:rPr>
              <w:t xml:space="preserve"> </w:t>
            </w:r>
            <w:r w:rsidRPr="00BC2052">
              <w:rPr>
                <w:sz w:val="24"/>
                <w:szCs w:val="24"/>
              </w:rPr>
              <w:t>(5</w:t>
            </w:r>
            <w:r w:rsidRPr="00BC2052">
              <w:rPr>
                <w:sz w:val="24"/>
                <w:szCs w:val="24"/>
                <w:vertAlign w:val="superscript"/>
              </w:rPr>
              <w:t>th</w:t>
            </w:r>
            <w:r w:rsidRPr="00BC2052">
              <w:rPr>
                <w:spacing w:val="14"/>
                <w:sz w:val="24"/>
                <w:szCs w:val="24"/>
              </w:rPr>
              <w:t xml:space="preserve"> </w:t>
            </w:r>
            <w:r w:rsidRPr="00BC2052">
              <w:rPr>
                <w:sz w:val="24"/>
                <w:szCs w:val="24"/>
              </w:rPr>
              <w:t>Edition)</w:t>
            </w:r>
            <w:r w:rsidRPr="00BC2052">
              <w:rPr>
                <w:spacing w:val="-61"/>
                <w:sz w:val="24"/>
                <w:szCs w:val="24"/>
              </w:rPr>
              <w:t xml:space="preserve">     </w:t>
            </w:r>
            <w:r w:rsidRPr="00BC2052">
              <w:rPr>
                <w:sz w:val="24"/>
                <w:szCs w:val="24"/>
              </w:rPr>
              <w:t>Blackie</w:t>
            </w:r>
            <w:r w:rsidRPr="00BC2052">
              <w:rPr>
                <w:spacing w:val="2"/>
                <w:sz w:val="24"/>
                <w:szCs w:val="24"/>
              </w:rPr>
              <w:t xml:space="preserve"> </w:t>
            </w:r>
            <w:r w:rsidRPr="00BC2052">
              <w:rPr>
                <w:sz w:val="24"/>
                <w:szCs w:val="24"/>
              </w:rPr>
              <w:t>Academic</w:t>
            </w:r>
            <w:r w:rsidRPr="00BC2052">
              <w:rPr>
                <w:spacing w:val="2"/>
                <w:sz w:val="24"/>
                <w:szCs w:val="24"/>
              </w:rPr>
              <w:t xml:space="preserve"> </w:t>
            </w:r>
            <w:r w:rsidRPr="00BC2052">
              <w:rPr>
                <w:sz w:val="24"/>
                <w:szCs w:val="24"/>
              </w:rPr>
              <w:t>&amp;</w:t>
            </w:r>
            <w:r w:rsidRPr="00BC2052">
              <w:rPr>
                <w:spacing w:val="2"/>
                <w:sz w:val="24"/>
                <w:szCs w:val="24"/>
              </w:rPr>
              <w:t xml:space="preserve"> </w:t>
            </w:r>
            <w:r w:rsidRPr="00BC2052">
              <w:rPr>
                <w:sz w:val="24"/>
                <w:szCs w:val="24"/>
              </w:rPr>
              <w:t>Professional</w:t>
            </w:r>
            <w:r w:rsidRPr="00BC2052">
              <w:rPr>
                <w:spacing w:val="1"/>
                <w:sz w:val="24"/>
                <w:szCs w:val="24"/>
              </w:rPr>
              <w:t xml:space="preserve"> </w:t>
            </w:r>
            <w:r w:rsidRPr="00BC2052">
              <w:rPr>
                <w:sz w:val="24"/>
                <w:szCs w:val="24"/>
              </w:rPr>
              <w:t>London.</w:t>
            </w:r>
          </w:p>
          <w:p w:rsidR="00C35B1F" w:rsidRPr="00BC2052" w:rsidRDefault="00C35B1F" w:rsidP="00D70701">
            <w:pPr>
              <w:numPr>
                <w:ilvl w:val="0"/>
                <w:numId w:val="46"/>
              </w:numPr>
              <w:autoSpaceDE w:val="0"/>
              <w:autoSpaceDN w:val="0"/>
              <w:adjustRightInd w:val="0"/>
              <w:jc w:val="both"/>
              <w:rPr>
                <w:rFonts w:eastAsia="TimesNewRomanPSMT"/>
                <w:sz w:val="24"/>
                <w:szCs w:val="24"/>
              </w:rPr>
            </w:pPr>
            <w:r w:rsidRPr="00BC2052">
              <w:rPr>
                <w:sz w:val="24"/>
                <w:szCs w:val="24"/>
              </w:rPr>
              <w:t>Wilson,</w:t>
            </w:r>
            <w:r w:rsidRPr="00BC2052">
              <w:rPr>
                <w:spacing w:val="15"/>
                <w:sz w:val="24"/>
                <w:szCs w:val="24"/>
              </w:rPr>
              <w:t xml:space="preserve"> </w:t>
            </w:r>
            <w:r w:rsidRPr="00BC2052">
              <w:rPr>
                <w:sz w:val="24"/>
                <w:szCs w:val="24"/>
              </w:rPr>
              <w:t>K</w:t>
            </w:r>
            <w:r w:rsidRPr="00BC2052">
              <w:rPr>
                <w:spacing w:val="15"/>
                <w:sz w:val="24"/>
                <w:szCs w:val="24"/>
              </w:rPr>
              <w:t xml:space="preserve"> </w:t>
            </w:r>
            <w:r w:rsidRPr="00BC2052">
              <w:rPr>
                <w:sz w:val="24"/>
                <w:szCs w:val="24"/>
              </w:rPr>
              <w:t>and</w:t>
            </w:r>
            <w:r w:rsidRPr="00BC2052">
              <w:rPr>
                <w:spacing w:val="18"/>
                <w:sz w:val="24"/>
                <w:szCs w:val="24"/>
              </w:rPr>
              <w:t xml:space="preserve"> </w:t>
            </w:r>
            <w:r w:rsidRPr="00BC2052">
              <w:rPr>
                <w:sz w:val="24"/>
                <w:szCs w:val="24"/>
              </w:rPr>
              <w:t>J.</w:t>
            </w:r>
            <w:r w:rsidRPr="00BC2052">
              <w:rPr>
                <w:spacing w:val="10"/>
                <w:sz w:val="24"/>
                <w:szCs w:val="24"/>
              </w:rPr>
              <w:t xml:space="preserve"> </w:t>
            </w:r>
            <w:r w:rsidRPr="00BC2052">
              <w:rPr>
                <w:sz w:val="24"/>
                <w:szCs w:val="24"/>
              </w:rPr>
              <w:t>Walker</w:t>
            </w:r>
            <w:r w:rsidRPr="00BC2052">
              <w:rPr>
                <w:spacing w:val="17"/>
                <w:sz w:val="24"/>
                <w:szCs w:val="24"/>
              </w:rPr>
              <w:t xml:space="preserve"> </w:t>
            </w:r>
            <w:r w:rsidRPr="00BC2052">
              <w:rPr>
                <w:sz w:val="24"/>
                <w:szCs w:val="24"/>
              </w:rPr>
              <w:t>(Eds).</w:t>
            </w:r>
            <w:r w:rsidRPr="00BC2052">
              <w:rPr>
                <w:spacing w:val="15"/>
                <w:sz w:val="24"/>
                <w:szCs w:val="24"/>
              </w:rPr>
              <w:t xml:space="preserve"> </w:t>
            </w:r>
            <w:r w:rsidRPr="00BC2052">
              <w:rPr>
                <w:sz w:val="24"/>
                <w:szCs w:val="24"/>
              </w:rPr>
              <w:t>1994.</w:t>
            </w:r>
            <w:r w:rsidRPr="00BC2052">
              <w:rPr>
                <w:spacing w:val="15"/>
                <w:sz w:val="24"/>
                <w:szCs w:val="24"/>
              </w:rPr>
              <w:t xml:space="preserve"> </w:t>
            </w:r>
            <w:r w:rsidRPr="00BC2052">
              <w:rPr>
                <w:sz w:val="24"/>
                <w:szCs w:val="24"/>
              </w:rPr>
              <w:t>Principles</w:t>
            </w:r>
            <w:r w:rsidRPr="00BC2052">
              <w:rPr>
                <w:spacing w:val="18"/>
                <w:sz w:val="24"/>
                <w:szCs w:val="24"/>
              </w:rPr>
              <w:t xml:space="preserve"> </w:t>
            </w:r>
            <w:r w:rsidRPr="00BC2052">
              <w:rPr>
                <w:sz w:val="24"/>
                <w:szCs w:val="24"/>
              </w:rPr>
              <w:t>and</w:t>
            </w:r>
            <w:r w:rsidRPr="00BC2052">
              <w:rPr>
                <w:spacing w:val="15"/>
                <w:sz w:val="24"/>
                <w:szCs w:val="24"/>
              </w:rPr>
              <w:t xml:space="preserve"> </w:t>
            </w:r>
            <w:r w:rsidRPr="00BC2052">
              <w:rPr>
                <w:sz w:val="24"/>
                <w:szCs w:val="24"/>
              </w:rPr>
              <w:t>Techniques</w:t>
            </w:r>
            <w:r w:rsidRPr="00BC2052">
              <w:rPr>
                <w:spacing w:val="15"/>
                <w:sz w:val="24"/>
                <w:szCs w:val="24"/>
              </w:rPr>
              <w:t xml:space="preserve"> </w:t>
            </w:r>
            <w:r w:rsidRPr="00BC2052">
              <w:rPr>
                <w:sz w:val="24"/>
                <w:szCs w:val="24"/>
              </w:rPr>
              <w:t>of</w:t>
            </w:r>
            <w:r w:rsidRPr="00BC2052">
              <w:rPr>
                <w:spacing w:val="19"/>
                <w:sz w:val="24"/>
                <w:szCs w:val="24"/>
              </w:rPr>
              <w:t xml:space="preserve"> </w:t>
            </w:r>
            <w:r w:rsidRPr="00BC2052">
              <w:rPr>
                <w:sz w:val="24"/>
                <w:szCs w:val="24"/>
              </w:rPr>
              <w:t>Practical</w:t>
            </w:r>
            <w:r w:rsidRPr="00BC2052">
              <w:rPr>
                <w:spacing w:val="-61"/>
                <w:sz w:val="24"/>
                <w:szCs w:val="24"/>
              </w:rPr>
              <w:t xml:space="preserve">   </w:t>
            </w:r>
            <w:r w:rsidRPr="00BC2052">
              <w:rPr>
                <w:sz w:val="24"/>
                <w:szCs w:val="24"/>
              </w:rPr>
              <w:t>Biochemistry</w:t>
            </w:r>
            <w:r w:rsidRPr="00BC2052">
              <w:rPr>
                <w:spacing w:val="-61"/>
                <w:sz w:val="24"/>
                <w:szCs w:val="24"/>
              </w:rPr>
              <w:t xml:space="preserve"> </w:t>
            </w:r>
            <w:r w:rsidRPr="00BC2052">
              <w:rPr>
                <w:sz w:val="24"/>
                <w:szCs w:val="24"/>
              </w:rPr>
              <w:t>(4</w:t>
            </w:r>
            <w:r w:rsidRPr="00BC2052">
              <w:rPr>
                <w:sz w:val="24"/>
                <w:szCs w:val="24"/>
                <w:vertAlign w:val="superscript"/>
              </w:rPr>
              <w:t>th</w:t>
            </w:r>
            <w:r w:rsidRPr="00BC2052">
              <w:rPr>
                <w:sz w:val="24"/>
                <w:szCs w:val="24"/>
              </w:rPr>
              <w:t>Edition)</w:t>
            </w:r>
            <w:r w:rsidRPr="00BC2052">
              <w:rPr>
                <w:spacing w:val="1"/>
                <w:sz w:val="24"/>
                <w:szCs w:val="24"/>
              </w:rPr>
              <w:t xml:space="preserve"> </w:t>
            </w:r>
            <w:r w:rsidRPr="00BC2052">
              <w:rPr>
                <w:sz w:val="24"/>
                <w:szCs w:val="24"/>
              </w:rPr>
              <w:t>Cambridge</w:t>
            </w:r>
            <w:r w:rsidRPr="00BC2052">
              <w:rPr>
                <w:spacing w:val="2"/>
                <w:sz w:val="24"/>
                <w:szCs w:val="24"/>
              </w:rPr>
              <w:t xml:space="preserve"> </w:t>
            </w:r>
            <w:r w:rsidRPr="00BC2052">
              <w:rPr>
                <w:sz w:val="24"/>
                <w:szCs w:val="24"/>
              </w:rPr>
              <w:t>University</w:t>
            </w:r>
            <w:r w:rsidRPr="00BC2052">
              <w:rPr>
                <w:spacing w:val="-1"/>
                <w:sz w:val="24"/>
                <w:szCs w:val="24"/>
              </w:rPr>
              <w:t xml:space="preserve"> </w:t>
            </w:r>
            <w:r w:rsidRPr="00BC2052">
              <w:rPr>
                <w:sz w:val="24"/>
                <w:szCs w:val="24"/>
              </w:rPr>
              <w:t>Press,</w:t>
            </w:r>
            <w:r w:rsidRPr="00BC2052">
              <w:rPr>
                <w:spacing w:val="3"/>
                <w:sz w:val="24"/>
                <w:szCs w:val="24"/>
              </w:rPr>
              <w:t xml:space="preserve"> </w:t>
            </w:r>
            <w:r w:rsidRPr="00BC2052">
              <w:rPr>
                <w:sz w:val="24"/>
                <w:szCs w:val="24"/>
              </w:rPr>
              <w:t>Cambridge.</w:t>
            </w:r>
          </w:p>
          <w:p w:rsidR="00C35B1F" w:rsidRPr="00C35B1F" w:rsidRDefault="00C35B1F" w:rsidP="00D70701">
            <w:pPr>
              <w:numPr>
                <w:ilvl w:val="0"/>
                <w:numId w:val="46"/>
              </w:numPr>
              <w:autoSpaceDE w:val="0"/>
              <w:autoSpaceDN w:val="0"/>
              <w:adjustRightInd w:val="0"/>
              <w:jc w:val="both"/>
              <w:rPr>
                <w:rFonts w:eastAsia="TimesNewRomanPSMT"/>
                <w:sz w:val="24"/>
                <w:szCs w:val="24"/>
              </w:rPr>
            </w:pPr>
            <w:r w:rsidRPr="00BC2052">
              <w:rPr>
                <w:rFonts w:eastAsia="TimesNewRomanPSMT"/>
                <w:sz w:val="24"/>
                <w:szCs w:val="24"/>
              </w:rPr>
              <w:t>Harborne. J.B. 1998. Phytochemical methods. A guide to modern techniques of Plant Analysis,</w:t>
            </w:r>
            <w:r w:rsidRPr="00BC2052">
              <w:rPr>
                <w:spacing w:val="-61"/>
                <w:sz w:val="24"/>
                <w:szCs w:val="24"/>
              </w:rPr>
              <w:t xml:space="preserve"> </w:t>
            </w:r>
            <w:r w:rsidRPr="00BC2052">
              <w:rPr>
                <w:rFonts w:eastAsia="TimesNewRomanPSMT"/>
                <w:sz w:val="24"/>
                <w:szCs w:val="24"/>
              </w:rPr>
              <w:t>Chapman and Hall publication, London.</w:t>
            </w:r>
          </w:p>
        </w:tc>
      </w:tr>
      <w:tr w:rsidR="00C35B1F" w:rsidTr="009E4BCE">
        <w:tc>
          <w:tcPr>
            <w:tcW w:w="9468" w:type="dxa"/>
          </w:tcPr>
          <w:p w:rsidR="00C35B1F" w:rsidRPr="00C35B1F" w:rsidRDefault="00C35B1F" w:rsidP="00C35B1F">
            <w:pPr>
              <w:rPr>
                <w:b/>
                <w:sz w:val="24"/>
                <w:szCs w:val="24"/>
              </w:rPr>
            </w:pPr>
            <w:r>
              <w:rPr>
                <w:b/>
                <w:sz w:val="24"/>
                <w:szCs w:val="24"/>
              </w:rPr>
              <w:lastRenderedPageBreak/>
              <w:t>Web resources:</w:t>
            </w:r>
          </w:p>
        </w:tc>
      </w:tr>
      <w:tr w:rsidR="00C35B1F" w:rsidTr="009E4BCE">
        <w:tc>
          <w:tcPr>
            <w:tcW w:w="9468" w:type="dxa"/>
          </w:tcPr>
          <w:p w:rsidR="00C35B1F" w:rsidRPr="004A08DC" w:rsidRDefault="005315F4" w:rsidP="00D70701">
            <w:pPr>
              <w:numPr>
                <w:ilvl w:val="0"/>
                <w:numId w:val="36"/>
              </w:numPr>
              <w:rPr>
                <w:sz w:val="24"/>
                <w:szCs w:val="24"/>
              </w:rPr>
            </w:pPr>
            <w:hyperlink r:id="rId87" w:history="1">
              <w:r w:rsidR="00C35B1F" w:rsidRPr="004A08DC">
                <w:rPr>
                  <w:sz w:val="24"/>
                  <w:szCs w:val="24"/>
                </w:rPr>
                <w:t>https://www.kobo.com/gr/en/ebook/phytochemistry-2</w:t>
              </w:r>
            </w:hyperlink>
          </w:p>
          <w:p w:rsidR="00C35B1F" w:rsidRPr="004A08DC" w:rsidRDefault="005315F4" w:rsidP="00D70701">
            <w:pPr>
              <w:numPr>
                <w:ilvl w:val="0"/>
                <w:numId w:val="36"/>
              </w:numPr>
              <w:rPr>
                <w:sz w:val="24"/>
                <w:szCs w:val="24"/>
              </w:rPr>
            </w:pPr>
            <w:hyperlink r:id="rId88" w:history="1">
              <w:r w:rsidR="00C35B1F" w:rsidRPr="004A08DC">
                <w:rPr>
                  <w:sz w:val="24"/>
                  <w:szCs w:val="24"/>
                </w:rPr>
                <w:t>https://www.amazon.in/Textbook-Pharmacognosy-Phytochemistry-Kumar-Jayaveera-ebook/dp/B06XKSY76H</w:t>
              </w:r>
            </w:hyperlink>
          </w:p>
          <w:p w:rsidR="00C35B1F" w:rsidRPr="004A08DC" w:rsidRDefault="005315F4" w:rsidP="00D70701">
            <w:pPr>
              <w:numPr>
                <w:ilvl w:val="0"/>
                <w:numId w:val="36"/>
              </w:numPr>
              <w:rPr>
                <w:sz w:val="24"/>
                <w:szCs w:val="24"/>
              </w:rPr>
            </w:pPr>
            <w:hyperlink r:id="rId89" w:history="1">
              <w:r w:rsidR="00C35B1F" w:rsidRPr="004A08DC">
                <w:rPr>
                  <w:sz w:val="24"/>
                  <w:szCs w:val="24"/>
                </w:rPr>
                <w:t>https://www.amazon.in/Computational-Phytochemistry-Satyajit-Dey-Sarker-ebook/dp/B07CV96NZJ</w:t>
              </w:r>
            </w:hyperlink>
          </w:p>
          <w:p w:rsidR="00C35B1F" w:rsidRPr="004A08DC" w:rsidRDefault="005315F4" w:rsidP="00D70701">
            <w:pPr>
              <w:numPr>
                <w:ilvl w:val="0"/>
                <w:numId w:val="36"/>
              </w:numPr>
              <w:rPr>
                <w:sz w:val="24"/>
                <w:szCs w:val="24"/>
              </w:rPr>
            </w:pPr>
            <w:hyperlink r:id="rId90" w:history="1">
              <w:r w:rsidR="00C35B1F" w:rsidRPr="004A08DC">
                <w:rPr>
                  <w:sz w:val="24"/>
                  <w:szCs w:val="24"/>
                </w:rPr>
                <w:t>https://studyfrnd.com/pharmacognosy-and-phytochemistry-book/</w:t>
              </w:r>
            </w:hyperlink>
          </w:p>
          <w:p w:rsidR="00C35B1F" w:rsidRPr="004A08DC" w:rsidRDefault="005315F4" w:rsidP="00D70701">
            <w:pPr>
              <w:numPr>
                <w:ilvl w:val="0"/>
                <w:numId w:val="36"/>
              </w:numPr>
              <w:rPr>
                <w:sz w:val="24"/>
                <w:szCs w:val="24"/>
              </w:rPr>
            </w:pPr>
            <w:hyperlink r:id="rId91" w:history="1">
              <w:r w:rsidR="00C35B1F" w:rsidRPr="004A08DC">
                <w:rPr>
                  <w:sz w:val="24"/>
                  <w:szCs w:val="24"/>
                </w:rPr>
                <w:t>https://www.worldcat.org/title/textbook-of-pharmacognosy-and-phytochemistry/oclc/802053616</w:t>
              </w:r>
            </w:hyperlink>
          </w:p>
          <w:p w:rsidR="00C35B1F" w:rsidRPr="00C35B1F" w:rsidRDefault="005315F4" w:rsidP="00D70701">
            <w:pPr>
              <w:numPr>
                <w:ilvl w:val="0"/>
                <w:numId w:val="36"/>
              </w:numPr>
              <w:rPr>
                <w:sz w:val="24"/>
                <w:szCs w:val="24"/>
              </w:rPr>
            </w:pPr>
            <w:hyperlink r:id="rId92" w:history="1">
              <w:r w:rsidR="00C35B1F" w:rsidRPr="004A08DC">
                <w:rPr>
                  <w:sz w:val="24"/>
                  <w:szCs w:val="24"/>
                </w:rPr>
                <w:t>https://www.worldcat.org/title/phytochemistry/oclc/621430002</w:t>
              </w:r>
            </w:hyperlink>
          </w:p>
        </w:tc>
      </w:tr>
    </w:tbl>
    <w:p w:rsidR="00707B39" w:rsidRPr="004A08DC" w:rsidRDefault="00707B39" w:rsidP="00707B39">
      <w:pPr>
        <w:spacing w:after="0" w:line="240" w:lineRule="auto"/>
        <w:rPr>
          <w:rFonts w:ascii="Times New Roman" w:hAnsi="Times New Roman" w:cs="Times New Roman"/>
          <w:b/>
          <w:sz w:val="24"/>
          <w:szCs w:val="24"/>
        </w:rPr>
      </w:pPr>
    </w:p>
    <w:p w:rsidR="00707B39" w:rsidRPr="004A08DC" w:rsidRDefault="00707B39" w:rsidP="00C35B1F">
      <w:pPr>
        <w:autoSpaceDE w:val="0"/>
        <w:autoSpaceDN w:val="0"/>
        <w:adjustRightInd w:val="0"/>
        <w:spacing w:after="0" w:line="240" w:lineRule="auto"/>
        <w:ind w:left="502"/>
        <w:jc w:val="both"/>
        <w:rPr>
          <w:rFonts w:ascii="Times New Roman" w:eastAsia="TimesNewRomanPSMT" w:hAnsi="Times New Roman" w:cs="Times New Roman"/>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D1477B" w:rsidRPr="004A08DC" w:rsidTr="00BF7BE4">
        <w:trPr>
          <w:trHeight w:val="467"/>
        </w:trPr>
        <w:tc>
          <w:tcPr>
            <w:tcW w:w="859" w:type="dxa"/>
          </w:tcPr>
          <w:p w:rsidR="00D1477B" w:rsidRPr="00862094" w:rsidRDefault="00D1477B" w:rsidP="009E4BCE">
            <w:pPr>
              <w:pStyle w:val="TableParagraph"/>
              <w:jc w:val="center"/>
              <w:rPr>
                <w:sz w:val="24"/>
                <w:szCs w:val="24"/>
              </w:rPr>
            </w:pPr>
            <w:r>
              <w:rPr>
                <w:b/>
                <w:sz w:val="24"/>
              </w:rPr>
              <w:t>COs</w:t>
            </w:r>
          </w:p>
        </w:tc>
        <w:tc>
          <w:tcPr>
            <w:tcW w:w="833" w:type="dxa"/>
          </w:tcPr>
          <w:p w:rsidR="00D1477B" w:rsidRPr="00862094" w:rsidRDefault="00D1477B"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D1477B" w:rsidRPr="00862094" w:rsidRDefault="00D1477B"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D1477B" w:rsidRPr="00862094" w:rsidRDefault="00D1477B"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D1477B" w:rsidRPr="00862094" w:rsidRDefault="00D1477B"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D1477B" w:rsidRPr="00862094" w:rsidRDefault="00D1477B"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D1477B" w:rsidRPr="00862094" w:rsidRDefault="00D1477B" w:rsidP="009E4BCE">
            <w:pPr>
              <w:pStyle w:val="TableParagraph"/>
              <w:spacing w:line="275" w:lineRule="exact"/>
              <w:rPr>
                <w:b/>
                <w:sz w:val="24"/>
                <w:szCs w:val="24"/>
              </w:rPr>
            </w:pPr>
            <w:r>
              <w:rPr>
                <w:b/>
                <w:sz w:val="24"/>
                <w:szCs w:val="24"/>
              </w:rPr>
              <w:t>PSO1</w:t>
            </w:r>
          </w:p>
        </w:tc>
        <w:tc>
          <w:tcPr>
            <w:tcW w:w="833" w:type="dxa"/>
          </w:tcPr>
          <w:p w:rsidR="00D1477B" w:rsidRPr="00862094" w:rsidRDefault="00D1477B" w:rsidP="009E4BCE">
            <w:pPr>
              <w:pStyle w:val="TableParagraph"/>
              <w:spacing w:line="275" w:lineRule="exact"/>
              <w:ind w:left="38" w:right="131"/>
              <w:jc w:val="center"/>
              <w:rPr>
                <w:b/>
                <w:sz w:val="24"/>
                <w:szCs w:val="24"/>
              </w:rPr>
            </w:pPr>
            <w:r>
              <w:rPr>
                <w:b/>
                <w:sz w:val="24"/>
                <w:szCs w:val="24"/>
              </w:rPr>
              <w:t>PSO2</w:t>
            </w:r>
          </w:p>
        </w:tc>
        <w:tc>
          <w:tcPr>
            <w:tcW w:w="831" w:type="dxa"/>
          </w:tcPr>
          <w:p w:rsidR="00D1477B" w:rsidRPr="00862094" w:rsidRDefault="00D1477B" w:rsidP="009E4BCE">
            <w:pPr>
              <w:pStyle w:val="TableParagraph"/>
              <w:spacing w:line="275" w:lineRule="exact"/>
              <w:ind w:left="37" w:right="129"/>
              <w:jc w:val="center"/>
              <w:rPr>
                <w:b/>
                <w:sz w:val="24"/>
                <w:szCs w:val="24"/>
              </w:rPr>
            </w:pPr>
            <w:r>
              <w:rPr>
                <w:b/>
                <w:sz w:val="24"/>
                <w:szCs w:val="24"/>
              </w:rPr>
              <w:t>PSO3</w:t>
            </w:r>
          </w:p>
        </w:tc>
        <w:tc>
          <w:tcPr>
            <w:tcW w:w="831" w:type="dxa"/>
          </w:tcPr>
          <w:p w:rsidR="00D1477B" w:rsidRPr="00862094" w:rsidRDefault="00D1477B" w:rsidP="009E4BCE">
            <w:pPr>
              <w:pStyle w:val="TableParagraph"/>
              <w:spacing w:line="275" w:lineRule="exact"/>
              <w:ind w:left="38" w:right="131"/>
              <w:jc w:val="center"/>
              <w:rPr>
                <w:b/>
                <w:sz w:val="24"/>
                <w:szCs w:val="24"/>
              </w:rPr>
            </w:pPr>
            <w:r>
              <w:rPr>
                <w:b/>
                <w:sz w:val="24"/>
                <w:szCs w:val="24"/>
              </w:rPr>
              <w:t>PSO4</w:t>
            </w:r>
          </w:p>
        </w:tc>
        <w:tc>
          <w:tcPr>
            <w:tcW w:w="831" w:type="dxa"/>
          </w:tcPr>
          <w:p w:rsidR="00D1477B" w:rsidRPr="00862094" w:rsidRDefault="00D1477B" w:rsidP="009E4BCE">
            <w:pPr>
              <w:pStyle w:val="TableParagraph"/>
              <w:spacing w:line="275" w:lineRule="exact"/>
              <w:ind w:left="37" w:right="129"/>
              <w:jc w:val="center"/>
              <w:rPr>
                <w:b/>
                <w:sz w:val="24"/>
                <w:szCs w:val="24"/>
              </w:rPr>
            </w:pPr>
            <w:r>
              <w:rPr>
                <w:b/>
                <w:sz w:val="24"/>
                <w:szCs w:val="24"/>
              </w:rPr>
              <w:t>PSO5</w:t>
            </w:r>
          </w:p>
        </w:tc>
      </w:tr>
      <w:tr w:rsidR="00BF7BE4" w:rsidRPr="004A08DC" w:rsidTr="00BF7BE4">
        <w:trPr>
          <w:trHeight w:val="48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CO1</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1</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4"/>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ind w:left="4"/>
              <w:jc w:val="center"/>
              <w:rPr>
                <w:sz w:val="24"/>
                <w:szCs w:val="24"/>
              </w:rPr>
            </w:pPr>
            <w:r>
              <w:rPr>
                <w:sz w:val="24"/>
                <w:szCs w:val="24"/>
              </w:rPr>
              <w:t>3</w:t>
            </w:r>
          </w:p>
        </w:tc>
      </w:tr>
      <w:tr w:rsidR="00BF7BE4" w:rsidRPr="004A08DC" w:rsidTr="00BF7BE4">
        <w:trPr>
          <w:trHeight w:val="481"/>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1</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4"/>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jc w:val="center"/>
              <w:rPr>
                <w:sz w:val="24"/>
                <w:szCs w:val="24"/>
              </w:rPr>
            </w:pPr>
            <w:r>
              <w:rPr>
                <w:sz w:val="24"/>
                <w:szCs w:val="24"/>
              </w:rPr>
              <w:t>2</w:t>
            </w:r>
          </w:p>
        </w:tc>
        <w:tc>
          <w:tcPr>
            <w:tcW w:w="831" w:type="dxa"/>
          </w:tcPr>
          <w:p w:rsidR="00BF7BE4" w:rsidRPr="004A08DC" w:rsidRDefault="00D1477B" w:rsidP="00C02BE5">
            <w:pPr>
              <w:pStyle w:val="TableParagraph"/>
              <w:spacing w:line="275" w:lineRule="exact"/>
              <w:ind w:left="4"/>
              <w:jc w:val="center"/>
              <w:rPr>
                <w:sz w:val="24"/>
                <w:szCs w:val="24"/>
              </w:rPr>
            </w:pPr>
            <w:r>
              <w:rPr>
                <w:sz w:val="24"/>
                <w:szCs w:val="24"/>
              </w:rPr>
              <w:t>3</w:t>
            </w:r>
          </w:p>
        </w:tc>
      </w:tr>
      <w:tr w:rsidR="00BF7BE4" w:rsidRPr="004A08DC" w:rsidTr="00BF7BE4">
        <w:trPr>
          <w:trHeight w:val="482"/>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1</w:t>
            </w:r>
          </w:p>
        </w:tc>
        <w:tc>
          <w:tcPr>
            <w:tcW w:w="831" w:type="dxa"/>
          </w:tcPr>
          <w:p w:rsidR="00BF7BE4" w:rsidRPr="004A08DC" w:rsidRDefault="00D1477B" w:rsidP="008E1FAE">
            <w:pPr>
              <w:pStyle w:val="TableParagraph"/>
              <w:spacing w:line="275" w:lineRule="exact"/>
              <w:ind w:left="4"/>
              <w:jc w:val="center"/>
              <w:rPr>
                <w:sz w:val="24"/>
                <w:szCs w:val="24"/>
              </w:rPr>
            </w:pPr>
            <w:r>
              <w:rPr>
                <w:sz w:val="24"/>
                <w:szCs w:val="24"/>
              </w:rPr>
              <w:t>2</w:t>
            </w:r>
          </w:p>
        </w:tc>
        <w:tc>
          <w:tcPr>
            <w:tcW w:w="831" w:type="dxa"/>
          </w:tcPr>
          <w:p w:rsidR="00BF7BE4" w:rsidRPr="004A08DC" w:rsidRDefault="00D1477B" w:rsidP="00C02BE5">
            <w:pPr>
              <w:pStyle w:val="TableParagraph"/>
              <w:spacing w:line="275" w:lineRule="exact"/>
              <w:jc w:val="center"/>
              <w:rPr>
                <w:sz w:val="24"/>
                <w:szCs w:val="24"/>
              </w:rPr>
            </w:pPr>
            <w:r>
              <w:rPr>
                <w:sz w:val="24"/>
                <w:szCs w:val="24"/>
              </w:rPr>
              <w:t>1</w:t>
            </w:r>
          </w:p>
        </w:tc>
        <w:tc>
          <w:tcPr>
            <w:tcW w:w="831" w:type="dxa"/>
          </w:tcPr>
          <w:p w:rsidR="00BF7BE4" w:rsidRPr="004A08DC" w:rsidRDefault="00D1477B" w:rsidP="00C02BE5">
            <w:pPr>
              <w:pStyle w:val="TableParagraph"/>
              <w:spacing w:line="275" w:lineRule="exact"/>
              <w:ind w:left="4"/>
              <w:jc w:val="center"/>
              <w:rPr>
                <w:sz w:val="24"/>
                <w:szCs w:val="24"/>
              </w:rPr>
            </w:pPr>
            <w:r>
              <w:rPr>
                <w:sz w:val="24"/>
                <w:szCs w:val="24"/>
              </w:rPr>
              <w:t>3</w:t>
            </w:r>
          </w:p>
        </w:tc>
      </w:tr>
      <w:tr w:rsidR="00BF7BE4" w:rsidRPr="004A08DC" w:rsidTr="00BF7BE4">
        <w:trPr>
          <w:trHeight w:val="484"/>
        </w:trPr>
        <w:tc>
          <w:tcPr>
            <w:tcW w:w="859" w:type="dxa"/>
          </w:tcPr>
          <w:p w:rsidR="00BF7BE4" w:rsidRPr="004A08DC" w:rsidRDefault="00BF7BE4" w:rsidP="008E1FAE">
            <w:pPr>
              <w:pStyle w:val="TableParagraph"/>
              <w:spacing w:before="1"/>
              <w:rPr>
                <w:b/>
                <w:sz w:val="24"/>
                <w:szCs w:val="24"/>
              </w:rPr>
            </w:pPr>
            <w:r w:rsidRPr="004A08DC">
              <w:rPr>
                <w:b/>
                <w:sz w:val="24"/>
                <w:szCs w:val="24"/>
              </w:rPr>
              <w:t>CO4</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4"/>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jc w:val="center"/>
              <w:rPr>
                <w:sz w:val="24"/>
                <w:szCs w:val="24"/>
              </w:rPr>
            </w:pPr>
            <w:r>
              <w:rPr>
                <w:sz w:val="24"/>
                <w:szCs w:val="24"/>
              </w:rPr>
              <w:t>2</w:t>
            </w:r>
          </w:p>
        </w:tc>
        <w:tc>
          <w:tcPr>
            <w:tcW w:w="831" w:type="dxa"/>
          </w:tcPr>
          <w:p w:rsidR="00BF7BE4" w:rsidRPr="004A08DC" w:rsidRDefault="00D1477B" w:rsidP="00C02BE5">
            <w:pPr>
              <w:pStyle w:val="TableParagraph"/>
              <w:spacing w:line="275" w:lineRule="exact"/>
              <w:ind w:left="4"/>
              <w:jc w:val="center"/>
              <w:rPr>
                <w:sz w:val="24"/>
                <w:szCs w:val="24"/>
              </w:rPr>
            </w:pPr>
            <w:r>
              <w:rPr>
                <w:sz w:val="24"/>
                <w:szCs w:val="24"/>
              </w:rPr>
              <w:t>3</w:t>
            </w:r>
          </w:p>
        </w:tc>
      </w:tr>
      <w:tr w:rsidR="00BF7BE4" w:rsidRPr="004A08DC" w:rsidTr="00BF7BE4">
        <w:trPr>
          <w:trHeight w:val="50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CO5</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4"/>
              <w:jc w:val="center"/>
              <w:rPr>
                <w:sz w:val="24"/>
                <w:szCs w:val="24"/>
              </w:rPr>
            </w:pPr>
            <w:r>
              <w:rPr>
                <w:sz w:val="24"/>
                <w:szCs w:val="24"/>
              </w:rPr>
              <w:t>2</w:t>
            </w:r>
          </w:p>
        </w:tc>
        <w:tc>
          <w:tcPr>
            <w:tcW w:w="831" w:type="dxa"/>
          </w:tcPr>
          <w:p w:rsidR="00BF7BE4" w:rsidRPr="004A08DC" w:rsidRDefault="00D1477B" w:rsidP="00C02BE5">
            <w:pPr>
              <w:pStyle w:val="TableParagraph"/>
              <w:spacing w:line="275" w:lineRule="exact"/>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ind w:left="4"/>
              <w:jc w:val="center"/>
              <w:rPr>
                <w:sz w:val="24"/>
                <w:szCs w:val="24"/>
              </w:rPr>
            </w:pPr>
            <w:r>
              <w:rPr>
                <w:sz w:val="24"/>
                <w:szCs w:val="24"/>
              </w:rPr>
              <w:t>2</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94BDE">
      <w:pP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br w:type="page"/>
      </w:r>
      <w:r w:rsidRPr="004A08DC">
        <w:rPr>
          <w:rFonts w:ascii="Times New Roman" w:hAnsi="Times New Roman" w:cs="Times New Roman"/>
          <w:b/>
          <w:sz w:val="24"/>
          <w:szCs w:val="24"/>
        </w:rPr>
        <w:lastRenderedPageBreak/>
        <w:t>ELECTIVE-I</w:t>
      </w:r>
      <w:r>
        <w:rPr>
          <w:rFonts w:ascii="Times New Roman" w:hAnsi="Times New Roman" w:cs="Times New Roman"/>
          <w:b/>
          <w:sz w:val="24"/>
          <w:szCs w:val="24"/>
        </w:rPr>
        <w:t>II</w:t>
      </w:r>
      <w:r w:rsidRPr="004A08DC">
        <w:rPr>
          <w:rFonts w:ascii="Times New Roman" w:hAnsi="Times New Roman" w:cs="Times New Roman"/>
          <w:b/>
          <w:sz w:val="24"/>
          <w:szCs w:val="24"/>
        </w:rPr>
        <w:t xml:space="preserve"> RESEARCH METHODOLOGY, COMPUTER APPLICATIONS &amp;</w:t>
      </w:r>
    </w:p>
    <w:p w:rsidR="00707B39" w:rsidRPr="004A08DC" w:rsidRDefault="00707B39" w:rsidP="00794BDE">
      <w:pPr>
        <w:pStyle w:val="Normal10"/>
        <w:pBdr>
          <w:top w:val="nil"/>
          <w:left w:val="nil"/>
          <w:bottom w:val="nil"/>
          <w:right w:val="nil"/>
          <w:between w:val="nil"/>
        </w:pBdr>
        <w:spacing w:after="0" w:line="240" w:lineRule="auto"/>
        <w:rPr>
          <w:rFonts w:ascii="Times New Roman" w:hAnsi="Times New Roman" w:cs="Times New Roman"/>
          <w:b/>
          <w:sz w:val="24"/>
          <w:szCs w:val="24"/>
        </w:rPr>
      </w:pPr>
      <w:r w:rsidRPr="004A08DC">
        <w:rPr>
          <w:rFonts w:ascii="Times New Roman" w:hAnsi="Times New Roman" w:cs="Times New Roman"/>
          <w:b/>
          <w:sz w:val="24"/>
          <w:szCs w:val="24"/>
        </w:rPr>
        <w:t xml:space="preserve">                            BIOINFORMATICS</w:t>
      </w:r>
    </w:p>
    <w:p w:rsidR="00707B39" w:rsidRPr="004A08DC" w:rsidRDefault="00707B39" w:rsidP="00794BDE">
      <w:pPr>
        <w:spacing w:after="0" w:line="240" w:lineRule="auto"/>
        <w:jc w:val="center"/>
        <w:rPr>
          <w:rFonts w:ascii="Times New Roman" w:hAnsi="Times New Roman" w:cs="Times New Roman"/>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0"/>
        <w:gridCol w:w="53"/>
        <w:gridCol w:w="1496"/>
        <w:gridCol w:w="21"/>
        <w:gridCol w:w="966"/>
        <w:gridCol w:w="349"/>
        <w:gridCol w:w="552"/>
        <w:gridCol w:w="1081"/>
        <w:gridCol w:w="1058"/>
        <w:gridCol w:w="535"/>
        <w:gridCol w:w="570"/>
        <w:gridCol w:w="124"/>
        <w:gridCol w:w="1387"/>
        <w:gridCol w:w="31"/>
      </w:tblGrid>
      <w:tr w:rsidR="00623B87" w:rsidRPr="00623B87" w:rsidTr="00794BDE">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623B87" w:rsidRPr="00733624" w:rsidRDefault="00623B87" w:rsidP="003A15E2">
            <w:pPr>
              <w:pStyle w:val="Default"/>
              <w:jc w:val="center"/>
              <w:rPr>
                <w:rFonts w:eastAsia="Times New Roman"/>
                <w:b/>
              </w:rPr>
            </w:pPr>
            <w:r w:rsidRPr="00733624">
              <w:rPr>
                <w:rFonts w:eastAsia="Times New Roman"/>
                <w:b/>
              </w:rPr>
              <w:t>Title of the Course</w:t>
            </w:r>
          </w:p>
        </w:tc>
        <w:tc>
          <w:tcPr>
            <w:tcW w:w="8223" w:type="dxa"/>
            <w:gridSpan w:val="13"/>
            <w:tcBorders>
              <w:top w:val="single" w:sz="4" w:space="0" w:color="000000"/>
              <w:left w:val="single" w:sz="4" w:space="0" w:color="000000"/>
              <w:bottom w:val="single" w:sz="4" w:space="0" w:color="000000"/>
              <w:right w:val="single" w:sz="4" w:space="0" w:color="000000"/>
            </w:tcBorders>
            <w:shd w:val="clear" w:color="auto" w:fill="auto"/>
          </w:tcPr>
          <w:p w:rsidR="00623B87" w:rsidRPr="004A08DC" w:rsidRDefault="00623B87" w:rsidP="00623B87">
            <w:pPr>
              <w:pStyle w:val="Normal10"/>
              <w:pBdr>
                <w:top w:val="nil"/>
                <w:left w:val="nil"/>
                <w:bottom w:val="nil"/>
                <w:right w:val="nil"/>
                <w:between w:val="nil"/>
              </w:pBdr>
              <w:spacing w:after="0" w:line="240" w:lineRule="auto"/>
              <w:rPr>
                <w:rFonts w:ascii="Times New Roman" w:hAnsi="Times New Roman" w:cs="Times New Roman"/>
                <w:sz w:val="24"/>
                <w:szCs w:val="24"/>
              </w:rPr>
            </w:pPr>
            <w:r w:rsidRPr="006B1AC7">
              <w:rPr>
                <w:rFonts w:ascii="Times New Roman" w:hAnsi="Times New Roman" w:cs="Times New Roman"/>
                <w:b/>
                <w:sz w:val="24"/>
                <w:szCs w:val="24"/>
              </w:rPr>
              <w:t>RESEARCH METHODOLOGY, COMPUTER APPLICATIONS &amp;</w:t>
            </w:r>
            <w:r>
              <w:rPr>
                <w:rFonts w:ascii="Times New Roman" w:hAnsi="Times New Roman" w:cs="Times New Roman"/>
                <w:b/>
                <w:sz w:val="24"/>
                <w:szCs w:val="24"/>
              </w:rPr>
              <w:t xml:space="preserve"> </w:t>
            </w:r>
            <w:r w:rsidRPr="006B1AC7">
              <w:rPr>
                <w:rFonts w:ascii="Times New Roman" w:hAnsi="Times New Roman" w:cs="Times New Roman"/>
                <w:b/>
                <w:sz w:val="24"/>
                <w:szCs w:val="24"/>
              </w:rPr>
              <w:t>BIOINFORMATICS</w:t>
            </w:r>
          </w:p>
          <w:p w:rsidR="00623B87" w:rsidRPr="00623B87" w:rsidRDefault="00623B87" w:rsidP="003A15E2">
            <w:pPr>
              <w:pStyle w:val="Default"/>
              <w:jc w:val="center"/>
              <w:rPr>
                <w:rFonts w:eastAsia="Times New Roman"/>
                <w:b/>
              </w:rPr>
            </w:pPr>
          </w:p>
        </w:tc>
      </w:tr>
      <w:tr w:rsidR="00623B87" w:rsidRPr="00733624" w:rsidTr="00794BDE">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623B87" w:rsidRPr="00733624" w:rsidRDefault="00623B87" w:rsidP="003A15E2">
            <w:pPr>
              <w:pStyle w:val="Default"/>
              <w:jc w:val="center"/>
              <w:rPr>
                <w:rFonts w:eastAsia="Times New Roman"/>
                <w:b/>
              </w:rPr>
            </w:pPr>
            <w:r w:rsidRPr="00733624">
              <w:rPr>
                <w:rFonts w:eastAsia="Times New Roman"/>
                <w:b/>
              </w:rPr>
              <w:t>Paper Number</w:t>
            </w:r>
          </w:p>
        </w:tc>
        <w:tc>
          <w:tcPr>
            <w:tcW w:w="8223" w:type="dxa"/>
            <w:gridSpan w:val="13"/>
            <w:tcBorders>
              <w:top w:val="single" w:sz="4" w:space="0" w:color="000000"/>
              <w:left w:val="single" w:sz="4" w:space="0" w:color="000000"/>
              <w:bottom w:val="single" w:sz="4" w:space="0" w:color="000000"/>
              <w:right w:val="single" w:sz="4" w:space="0" w:color="000000"/>
            </w:tcBorders>
            <w:shd w:val="clear" w:color="auto" w:fill="auto"/>
          </w:tcPr>
          <w:p w:rsidR="00623B87" w:rsidRPr="00733624" w:rsidRDefault="00623B87" w:rsidP="003A15E2">
            <w:pPr>
              <w:pStyle w:val="Default"/>
              <w:jc w:val="center"/>
              <w:rPr>
                <w:rFonts w:eastAsia="Times New Roman"/>
                <w:b/>
              </w:rPr>
            </w:pPr>
            <w:r w:rsidRPr="00733624">
              <w:rPr>
                <w:rFonts w:eastAsia="Times New Roman"/>
                <w:b/>
              </w:rPr>
              <w:t>ELECTIVE I</w:t>
            </w:r>
            <w:r>
              <w:rPr>
                <w:rFonts w:eastAsia="Times New Roman"/>
                <w:b/>
              </w:rPr>
              <w:t>II</w:t>
            </w:r>
          </w:p>
        </w:tc>
      </w:tr>
      <w:tr w:rsidR="00623B87" w:rsidTr="00794BDE">
        <w:tblPrEx>
          <w:tblCellMar>
            <w:left w:w="0" w:type="dxa"/>
            <w:right w:w="0" w:type="dxa"/>
          </w:tblCellMar>
          <w:tblLook w:val="01E0"/>
        </w:tblPrEx>
        <w:trPr>
          <w:trHeight w:val="316"/>
        </w:trPr>
        <w:tc>
          <w:tcPr>
            <w:tcW w:w="1333" w:type="dxa"/>
            <w:gridSpan w:val="2"/>
            <w:vMerge w:val="restart"/>
          </w:tcPr>
          <w:p w:rsidR="00623B87" w:rsidRDefault="00623B87" w:rsidP="003A15E2">
            <w:pPr>
              <w:pStyle w:val="TableParagraph"/>
              <w:spacing w:line="273" w:lineRule="exact"/>
              <w:rPr>
                <w:b/>
                <w:sz w:val="24"/>
              </w:rPr>
            </w:pPr>
            <w:r>
              <w:rPr>
                <w:b/>
                <w:sz w:val="24"/>
              </w:rPr>
              <w:t>Category</w:t>
            </w:r>
          </w:p>
        </w:tc>
        <w:tc>
          <w:tcPr>
            <w:tcW w:w="1496" w:type="dxa"/>
            <w:vMerge w:val="restart"/>
          </w:tcPr>
          <w:p w:rsidR="00623B87" w:rsidRDefault="00623B87" w:rsidP="003A15E2">
            <w:pPr>
              <w:pStyle w:val="TableParagraph"/>
              <w:rPr>
                <w:sz w:val="24"/>
              </w:rPr>
            </w:pPr>
            <w:r>
              <w:rPr>
                <w:sz w:val="24"/>
                <w:szCs w:val="24"/>
              </w:rPr>
              <w:t xml:space="preserve">ELECTIVE </w:t>
            </w:r>
          </w:p>
        </w:tc>
        <w:tc>
          <w:tcPr>
            <w:tcW w:w="987" w:type="dxa"/>
            <w:gridSpan w:val="2"/>
          </w:tcPr>
          <w:p w:rsidR="00623B87" w:rsidRDefault="00623B87" w:rsidP="003A15E2">
            <w:pPr>
              <w:pStyle w:val="TableParagraph"/>
              <w:spacing w:line="273" w:lineRule="exact"/>
              <w:rPr>
                <w:b/>
                <w:sz w:val="24"/>
              </w:rPr>
            </w:pPr>
            <w:r>
              <w:rPr>
                <w:b/>
                <w:sz w:val="24"/>
              </w:rPr>
              <w:t>Year</w:t>
            </w:r>
          </w:p>
        </w:tc>
        <w:tc>
          <w:tcPr>
            <w:tcW w:w="901" w:type="dxa"/>
            <w:gridSpan w:val="2"/>
          </w:tcPr>
          <w:p w:rsidR="00623B87" w:rsidRDefault="00623B87" w:rsidP="003A15E2">
            <w:pPr>
              <w:pStyle w:val="TableParagraph"/>
              <w:ind w:left="105"/>
              <w:rPr>
                <w:sz w:val="24"/>
              </w:rPr>
            </w:pPr>
            <w:r>
              <w:rPr>
                <w:w w:val="99"/>
                <w:sz w:val="24"/>
              </w:rPr>
              <w:t>I</w:t>
            </w:r>
          </w:p>
        </w:tc>
        <w:tc>
          <w:tcPr>
            <w:tcW w:w="1081" w:type="dxa"/>
            <w:vMerge w:val="restart"/>
          </w:tcPr>
          <w:p w:rsidR="00623B87" w:rsidRDefault="00623B87" w:rsidP="003A15E2">
            <w:pPr>
              <w:pStyle w:val="TableParagraph"/>
              <w:spacing w:line="273" w:lineRule="exact"/>
              <w:ind w:left="105"/>
              <w:rPr>
                <w:b/>
                <w:sz w:val="24"/>
              </w:rPr>
            </w:pPr>
            <w:r>
              <w:rPr>
                <w:b/>
                <w:sz w:val="24"/>
              </w:rPr>
              <w:t>Credits</w:t>
            </w:r>
          </w:p>
        </w:tc>
        <w:tc>
          <w:tcPr>
            <w:tcW w:w="1058" w:type="dxa"/>
            <w:vMerge w:val="restart"/>
          </w:tcPr>
          <w:p w:rsidR="00623B87" w:rsidRDefault="00623B87" w:rsidP="003A15E2">
            <w:pPr>
              <w:pStyle w:val="TableParagraph"/>
              <w:ind w:left="125"/>
              <w:rPr>
                <w:sz w:val="24"/>
              </w:rPr>
            </w:pPr>
            <w:r>
              <w:rPr>
                <w:sz w:val="24"/>
              </w:rPr>
              <w:t>3</w:t>
            </w:r>
          </w:p>
        </w:tc>
        <w:tc>
          <w:tcPr>
            <w:tcW w:w="1105" w:type="dxa"/>
            <w:gridSpan w:val="2"/>
            <w:vMerge w:val="restart"/>
          </w:tcPr>
          <w:p w:rsidR="00623B87" w:rsidRDefault="00623B87"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3"/>
            <w:vMerge w:val="restart"/>
          </w:tcPr>
          <w:p w:rsidR="00623B87" w:rsidRDefault="00623B87" w:rsidP="003A15E2">
            <w:pPr>
              <w:pStyle w:val="TableParagraph"/>
              <w:rPr>
                <w:sz w:val="24"/>
              </w:rPr>
            </w:pPr>
          </w:p>
        </w:tc>
      </w:tr>
      <w:tr w:rsidR="00623B87" w:rsidTr="00794BDE">
        <w:tblPrEx>
          <w:tblCellMar>
            <w:left w:w="0" w:type="dxa"/>
            <w:right w:w="0" w:type="dxa"/>
          </w:tblCellMar>
          <w:tblLook w:val="01E0"/>
        </w:tblPrEx>
        <w:trPr>
          <w:trHeight w:val="633"/>
        </w:trPr>
        <w:tc>
          <w:tcPr>
            <w:tcW w:w="1333" w:type="dxa"/>
            <w:gridSpan w:val="2"/>
            <w:vMerge/>
            <w:tcBorders>
              <w:top w:val="nil"/>
            </w:tcBorders>
          </w:tcPr>
          <w:p w:rsidR="00623B87" w:rsidRDefault="00623B87" w:rsidP="003A15E2">
            <w:pPr>
              <w:rPr>
                <w:sz w:val="2"/>
                <w:szCs w:val="2"/>
              </w:rPr>
            </w:pPr>
          </w:p>
        </w:tc>
        <w:tc>
          <w:tcPr>
            <w:tcW w:w="1496" w:type="dxa"/>
            <w:vMerge/>
            <w:tcBorders>
              <w:top w:val="nil"/>
            </w:tcBorders>
          </w:tcPr>
          <w:p w:rsidR="00623B87" w:rsidRDefault="00623B87" w:rsidP="003A15E2">
            <w:pPr>
              <w:rPr>
                <w:sz w:val="2"/>
                <w:szCs w:val="2"/>
              </w:rPr>
            </w:pPr>
          </w:p>
        </w:tc>
        <w:tc>
          <w:tcPr>
            <w:tcW w:w="987" w:type="dxa"/>
            <w:gridSpan w:val="2"/>
          </w:tcPr>
          <w:p w:rsidR="00623B87" w:rsidRDefault="00623B87" w:rsidP="003A15E2">
            <w:pPr>
              <w:pStyle w:val="TableParagraph"/>
              <w:spacing w:line="273" w:lineRule="exact"/>
              <w:rPr>
                <w:b/>
                <w:sz w:val="24"/>
              </w:rPr>
            </w:pPr>
            <w:r>
              <w:rPr>
                <w:b/>
                <w:sz w:val="24"/>
              </w:rPr>
              <w:t>Semest</w:t>
            </w:r>
          </w:p>
          <w:p w:rsidR="00623B87" w:rsidRDefault="00623B87" w:rsidP="003A15E2">
            <w:pPr>
              <w:pStyle w:val="TableParagraph"/>
              <w:spacing w:before="41"/>
              <w:rPr>
                <w:b/>
                <w:sz w:val="24"/>
              </w:rPr>
            </w:pPr>
            <w:r>
              <w:rPr>
                <w:b/>
                <w:sz w:val="24"/>
              </w:rPr>
              <w:t>er</w:t>
            </w:r>
          </w:p>
        </w:tc>
        <w:tc>
          <w:tcPr>
            <w:tcW w:w="901" w:type="dxa"/>
            <w:gridSpan w:val="2"/>
          </w:tcPr>
          <w:p w:rsidR="00623B87" w:rsidRDefault="00623B87" w:rsidP="003A15E2">
            <w:pPr>
              <w:pStyle w:val="TableParagraph"/>
              <w:ind w:left="105"/>
              <w:rPr>
                <w:sz w:val="24"/>
              </w:rPr>
            </w:pPr>
            <w:r>
              <w:rPr>
                <w:w w:val="99"/>
                <w:sz w:val="24"/>
              </w:rPr>
              <w:t>I</w:t>
            </w:r>
            <w:r w:rsidR="00E26697">
              <w:rPr>
                <w:w w:val="99"/>
                <w:sz w:val="24"/>
              </w:rPr>
              <w:t>I</w:t>
            </w:r>
          </w:p>
        </w:tc>
        <w:tc>
          <w:tcPr>
            <w:tcW w:w="1081" w:type="dxa"/>
            <w:vMerge/>
            <w:tcBorders>
              <w:top w:val="nil"/>
            </w:tcBorders>
          </w:tcPr>
          <w:p w:rsidR="00623B87" w:rsidRDefault="00623B87" w:rsidP="003A15E2">
            <w:pPr>
              <w:rPr>
                <w:sz w:val="2"/>
                <w:szCs w:val="2"/>
              </w:rPr>
            </w:pPr>
          </w:p>
        </w:tc>
        <w:tc>
          <w:tcPr>
            <w:tcW w:w="1058" w:type="dxa"/>
            <w:vMerge/>
            <w:tcBorders>
              <w:top w:val="nil"/>
            </w:tcBorders>
          </w:tcPr>
          <w:p w:rsidR="00623B87" w:rsidRDefault="00623B87" w:rsidP="003A15E2">
            <w:pPr>
              <w:rPr>
                <w:sz w:val="2"/>
                <w:szCs w:val="2"/>
              </w:rPr>
            </w:pPr>
          </w:p>
        </w:tc>
        <w:tc>
          <w:tcPr>
            <w:tcW w:w="1105" w:type="dxa"/>
            <w:gridSpan w:val="2"/>
            <w:vMerge/>
            <w:tcBorders>
              <w:top w:val="nil"/>
            </w:tcBorders>
          </w:tcPr>
          <w:p w:rsidR="00623B87" w:rsidRDefault="00623B87" w:rsidP="003A15E2">
            <w:pPr>
              <w:rPr>
                <w:sz w:val="2"/>
                <w:szCs w:val="2"/>
              </w:rPr>
            </w:pPr>
          </w:p>
        </w:tc>
        <w:tc>
          <w:tcPr>
            <w:tcW w:w="1542" w:type="dxa"/>
            <w:gridSpan w:val="3"/>
            <w:vMerge/>
            <w:tcBorders>
              <w:top w:val="nil"/>
            </w:tcBorders>
          </w:tcPr>
          <w:p w:rsidR="00623B87" w:rsidRDefault="00623B87" w:rsidP="003A15E2">
            <w:pPr>
              <w:rPr>
                <w:sz w:val="2"/>
                <w:szCs w:val="2"/>
              </w:rPr>
            </w:pPr>
          </w:p>
        </w:tc>
      </w:tr>
      <w:tr w:rsidR="00623B87" w:rsidTr="00794BDE">
        <w:tblPrEx>
          <w:tblCellMar>
            <w:left w:w="0" w:type="dxa"/>
            <w:right w:w="0" w:type="dxa"/>
          </w:tblCellMar>
          <w:tblLook w:val="01E0"/>
        </w:tblPrEx>
        <w:trPr>
          <w:trHeight w:val="316"/>
        </w:trPr>
        <w:tc>
          <w:tcPr>
            <w:tcW w:w="2829" w:type="dxa"/>
            <w:gridSpan w:val="3"/>
            <w:vMerge w:val="restart"/>
          </w:tcPr>
          <w:p w:rsidR="00623B87" w:rsidRDefault="00623B87" w:rsidP="003A15E2">
            <w:pPr>
              <w:pStyle w:val="TableParagraph"/>
              <w:spacing w:line="273" w:lineRule="exact"/>
              <w:rPr>
                <w:b/>
                <w:sz w:val="24"/>
              </w:rPr>
            </w:pPr>
            <w:r>
              <w:rPr>
                <w:b/>
                <w:sz w:val="24"/>
              </w:rPr>
              <w:t>Instructional</w:t>
            </w:r>
            <w:r>
              <w:rPr>
                <w:b/>
                <w:spacing w:val="-6"/>
                <w:sz w:val="24"/>
              </w:rPr>
              <w:t xml:space="preserve"> </w:t>
            </w:r>
            <w:r>
              <w:rPr>
                <w:b/>
                <w:sz w:val="24"/>
              </w:rPr>
              <w:t>Hours</w:t>
            </w:r>
          </w:p>
          <w:p w:rsidR="00623B87" w:rsidRDefault="00623B87" w:rsidP="003A15E2">
            <w:pPr>
              <w:pStyle w:val="TableParagraph"/>
              <w:spacing w:before="41"/>
              <w:rPr>
                <w:b/>
                <w:sz w:val="24"/>
              </w:rPr>
            </w:pPr>
            <w:r>
              <w:rPr>
                <w:b/>
                <w:sz w:val="24"/>
              </w:rPr>
              <w:t>per</w:t>
            </w:r>
            <w:r>
              <w:rPr>
                <w:b/>
                <w:spacing w:val="-5"/>
                <w:sz w:val="24"/>
              </w:rPr>
              <w:t xml:space="preserve"> </w:t>
            </w:r>
            <w:r>
              <w:rPr>
                <w:b/>
                <w:sz w:val="24"/>
              </w:rPr>
              <w:t>week</w:t>
            </w:r>
          </w:p>
        </w:tc>
        <w:tc>
          <w:tcPr>
            <w:tcW w:w="1336" w:type="dxa"/>
            <w:gridSpan w:val="3"/>
          </w:tcPr>
          <w:p w:rsidR="00623B87" w:rsidRDefault="00623B87" w:rsidP="003A15E2">
            <w:pPr>
              <w:pStyle w:val="TableParagraph"/>
              <w:spacing w:line="273" w:lineRule="exact"/>
              <w:rPr>
                <w:b/>
                <w:sz w:val="24"/>
              </w:rPr>
            </w:pPr>
            <w:r>
              <w:rPr>
                <w:b/>
                <w:sz w:val="24"/>
              </w:rPr>
              <w:t>Lecture</w:t>
            </w:r>
          </w:p>
        </w:tc>
        <w:tc>
          <w:tcPr>
            <w:tcW w:w="1633" w:type="dxa"/>
            <w:gridSpan w:val="2"/>
          </w:tcPr>
          <w:p w:rsidR="00623B87" w:rsidRDefault="00623B87" w:rsidP="003A15E2">
            <w:pPr>
              <w:pStyle w:val="TableParagraph"/>
              <w:spacing w:line="273" w:lineRule="exact"/>
              <w:ind w:left="105"/>
              <w:rPr>
                <w:b/>
                <w:sz w:val="24"/>
              </w:rPr>
            </w:pPr>
            <w:r>
              <w:rPr>
                <w:b/>
                <w:sz w:val="24"/>
              </w:rPr>
              <w:t>Tutorial</w:t>
            </w:r>
          </w:p>
        </w:tc>
        <w:tc>
          <w:tcPr>
            <w:tcW w:w="1593" w:type="dxa"/>
            <w:gridSpan w:val="2"/>
          </w:tcPr>
          <w:p w:rsidR="00623B87" w:rsidRDefault="00623B87"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4"/>
          </w:tcPr>
          <w:p w:rsidR="00623B87" w:rsidRDefault="00623B87" w:rsidP="003A15E2">
            <w:pPr>
              <w:pStyle w:val="TableParagraph"/>
              <w:spacing w:line="273" w:lineRule="exact"/>
              <w:ind w:left="111"/>
              <w:rPr>
                <w:b/>
                <w:sz w:val="24"/>
              </w:rPr>
            </w:pPr>
            <w:r>
              <w:rPr>
                <w:b/>
                <w:sz w:val="24"/>
              </w:rPr>
              <w:t>Total</w:t>
            </w:r>
          </w:p>
        </w:tc>
      </w:tr>
      <w:tr w:rsidR="00623B87" w:rsidTr="00794BDE">
        <w:tblPrEx>
          <w:tblCellMar>
            <w:left w:w="0" w:type="dxa"/>
            <w:right w:w="0" w:type="dxa"/>
          </w:tblCellMar>
          <w:tblLook w:val="01E0"/>
        </w:tblPrEx>
        <w:trPr>
          <w:trHeight w:val="321"/>
        </w:trPr>
        <w:tc>
          <w:tcPr>
            <w:tcW w:w="2829" w:type="dxa"/>
            <w:gridSpan w:val="3"/>
            <w:vMerge/>
            <w:tcBorders>
              <w:top w:val="nil"/>
            </w:tcBorders>
          </w:tcPr>
          <w:p w:rsidR="00623B87" w:rsidRDefault="00623B87" w:rsidP="003A15E2">
            <w:pPr>
              <w:rPr>
                <w:sz w:val="2"/>
                <w:szCs w:val="2"/>
              </w:rPr>
            </w:pPr>
          </w:p>
        </w:tc>
        <w:tc>
          <w:tcPr>
            <w:tcW w:w="1336" w:type="dxa"/>
            <w:gridSpan w:val="3"/>
          </w:tcPr>
          <w:p w:rsidR="00623B87" w:rsidRDefault="00623B87" w:rsidP="003A15E2">
            <w:pPr>
              <w:pStyle w:val="TableParagraph"/>
              <w:rPr>
                <w:sz w:val="24"/>
              </w:rPr>
            </w:pPr>
            <w:r>
              <w:rPr>
                <w:sz w:val="24"/>
              </w:rPr>
              <w:t>3</w:t>
            </w:r>
          </w:p>
        </w:tc>
        <w:tc>
          <w:tcPr>
            <w:tcW w:w="1633" w:type="dxa"/>
            <w:gridSpan w:val="2"/>
          </w:tcPr>
          <w:p w:rsidR="00623B87" w:rsidRDefault="00623B87" w:rsidP="003A15E2">
            <w:pPr>
              <w:pStyle w:val="TableParagraph"/>
              <w:ind w:left="105"/>
              <w:rPr>
                <w:sz w:val="24"/>
              </w:rPr>
            </w:pPr>
            <w:r>
              <w:rPr>
                <w:sz w:val="24"/>
              </w:rPr>
              <w:t>2</w:t>
            </w:r>
          </w:p>
        </w:tc>
        <w:tc>
          <w:tcPr>
            <w:tcW w:w="1593" w:type="dxa"/>
            <w:gridSpan w:val="2"/>
          </w:tcPr>
          <w:p w:rsidR="00623B87" w:rsidRDefault="00623B87" w:rsidP="003A15E2">
            <w:pPr>
              <w:pStyle w:val="TableParagraph"/>
              <w:ind w:left="91"/>
              <w:rPr>
                <w:sz w:val="24"/>
              </w:rPr>
            </w:pPr>
            <w:r>
              <w:rPr>
                <w:sz w:val="24"/>
              </w:rPr>
              <w:t>--</w:t>
            </w:r>
          </w:p>
        </w:tc>
        <w:tc>
          <w:tcPr>
            <w:tcW w:w="2112" w:type="dxa"/>
            <w:gridSpan w:val="4"/>
          </w:tcPr>
          <w:p w:rsidR="00623B87" w:rsidRDefault="00623B87" w:rsidP="003A15E2">
            <w:pPr>
              <w:pStyle w:val="TableParagraph"/>
              <w:ind w:left="111"/>
              <w:rPr>
                <w:sz w:val="24"/>
              </w:rPr>
            </w:pPr>
            <w:r>
              <w:rPr>
                <w:sz w:val="24"/>
              </w:rPr>
              <w:t>5</w:t>
            </w:r>
          </w:p>
        </w:tc>
      </w:tr>
      <w:tr w:rsidR="00623B87" w:rsidRPr="00F1153A" w:rsidTr="00794BDE">
        <w:tblPrEx>
          <w:tblCellMar>
            <w:left w:w="0" w:type="dxa"/>
            <w:right w:w="0" w:type="dxa"/>
          </w:tblCellMar>
          <w:tblLook w:val="01E0"/>
        </w:tblPrEx>
        <w:trPr>
          <w:trHeight w:val="316"/>
        </w:trPr>
        <w:tc>
          <w:tcPr>
            <w:tcW w:w="2829" w:type="dxa"/>
            <w:gridSpan w:val="3"/>
          </w:tcPr>
          <w:p w:rsidR="00623B87" w:rsidRPr="00D21146" w:rsidRDefault="00623B87" w:rsidP="003A15E2">
            <w:pPr>
              <w:pStyle w:val="TableParagraph"/>
              <w:spacing w:line="273" w:lineRule="exact"/>
              <w:rPr>
                <w:b/>
                <w:sz w:val="24"/>
              </w:rPr>
            </w:pPr>
            <w:r w:rsidRPr="00D21146">
              <w:rPr>
                <w:b/>
                <w:sz w:val="24"/>
              </w:rPr>
              <w:t>Pre-requisite</w:t>
            </w:r>
          </w:p>
        </w:tc>
        <w:tc>
          <w:tcPr>
            <w:tcW w:w="6674" w:type="dxa"/>
            <w:gridSpan w:val="11"/>
          </w:tcPr>
          <w:p w:rsidR="00623B87" w:rsidRPr="00F1153A" w:rsidRDefault="00343EFB" w:rsidP="003A15E2">
            <w:pPr>
              <w:pStyle w:val="TableParagraph"/>
              <w:tabs>
                <w:tab w:val="left" w:pos="468"/>
              </w:tabs>
              <w:rPr>
                <w:sz w:val="24"/>
              </w:rPr>
            </w:pPr>
            <w:r>
              <w:rPr>
                <w:sz w:val="24"/>
                <w:szCs w:val="24"/>
              </w:rPr>
              <w:t>T</w:t>
            </w:r>
            <w:r w:rsidRPr="00CD374B">
              <w:rPr>
                <w:sz w:val="24"/>
                <w:szCs w:val="24"/>
              </w:rPr>
              <w:t>o impart expertise about analysis and research</w:t>
            </w:r>
            <w:r>
              <w:rPr>
                <w:sz w:val="24"/>
                <w:szCs w:val="24"/>
              </w:rPr>
              <w:t>.</w:t>
            </w:r>
          </w:p>
        </w:tc>
      </w:tr>
      <w:tr w:rsidR="00623B87" w:rsidRPr="009B70C5" w:rsidTr="00794BDE">
        <w:tblPrEx>
          <w:tblCellMar>
            <w:left w:w="0" w:type="dxa"/>
            <w:right w:w="0" w:type="dxa"/>
          </w:tblCellMar>
          <w:tblLook w:val="01E0"/>
        </w:tblPrEx>
        <w:trPr>
          <w:trHeight w:val="371"/>
        </w:trPr>
        <w:tc>
          <w:tcPr>
            <w:tcW w:w="2829" w:type="dxa"/>
            <w:gridSpan w:val="3"/>
          </w:tcPr>
          <w:p w:rsidR="00623B87" w:rsidRDefault="00766114" w:rsidP="003A15E2">
            <w:pPr>
              <w:pStyle w:val="TableParagraph"/>
              <w:tabs>
                <w:tab w:val="left" w:pos="1611"/>
                <w:tab w:val="left" w:pos="2230"/>
              </w:tabs>
              <w:ind w:right="95"/>
              <w:rPr>
                <w:b/>
                <w:sz w:val="24"/>
              </w:rPr>
            </w:pPr>
            <w:r w:rsidRPr="006F01A4">
              <w:rPr>
                <w:b/>
                <w:sz w:val="24"/>
              </w:rPr>
              <w:t>Learning Objectives</w:t>
            </w:r>
          </w:p>
        </w:tc>
        <w:tc>
          <w:tcPr>
            <w:tcW w:w="6674" w:type="dxa"/>
            <w:gridSpan w:val="11"/>
          </w:tcPr>
          <w:p w:rsidR="00623B87" w:rsidRPr="006B1AC7" w:rsidRDefault="00956855" w:rsidP="003A15E2">
            <w:pPr>
              <w:pStyle w:val="TableParagraph"/>
              <w:tabs>
                <w:tab w:val="left" w:pos="468"/>
              </w:tabs>
              <w:spacing w:before="3"/>
              <w:jc w:val="both"/>
              <w:rPr>
                <w:sz w:val="24"/>
                <w:szCs w:val="24"/>
              </w:rPr>
            </w:pPr>
            <w:r>
              <w:rPr>
                <w:sz w:val="24"/>
                <w:szCs w:val="24"/>
              </w:rPr>
              <w:t>1.</w:t>
            </w:r>
            <w:r w:rsidR="00623B87" w:rsidRPr="004A08DC">
              <w:rPr>
                <w:sz w:val="24"/>
                <w:szCs w:val="24"/>
              </w:rPr>
              <w:t>To equip students to collect, analyze and evaluate data generated by their own inquiries in a scientific manner.</w:t>
            </w:r>
          </w:p>
        </w:tc>
      </w:tr>
      <w:tr w:rsidR="00623B87" w:rsidRPr="009B70C5" w:rsidTr="00794BDE">
        <w:tblPrEx>
          <w:tblCellMar>
            <w:left w:w="0" w:type="dxa"/>
            <w:right w:w="0" w:type="dxa"/>
          </w:tblCellMar>
          <w:tblLook w:val="01E0"/>
        </w:tblPrEx>
        <w:trPr>
          <w:trHeight w:val="237"/>
        </w:trPr>
        <w:tc>
          <w:tcPr>
            <w:tcW w:w="2829" w:type="dxa"/>
            <w:gridSpan w:val="3"/>
          </w:tcPr>
          <w:p w:rsidR="00623B87" w:rsidRDefault="00623B87" w:rsidP="003A15E2">
            <w:pPr>
              <w:pStyle w:val="TableParagraph"/>
              <w:tabs>
                <w:tab w:val="left" w:pos="1611"/>
                <w:tab w:val="left" w:pos="2230"/>
              </w:tabs>
              <w:ind w:right="95"/>
              <w:rPr>
                <w:b/>
                <w:sz w:val="24"/>
              </w:rPr>
            </w:pPr>
          </w:p>
        </w:tc>
        <w:tc>
          <w:tcPr>
            <w:tcW w:w="6674" w:type="dxa"/>
            <w:gridSpan w:val="11"/>
          </w:tcPr>
          <w:p w:rsidR="00623B87" w:rsidRPr="006B1AC7" w:rsidRDefault="00956855" w:rsidP="003A15E2">
            <w:pPr>
              <w:pStyle w:val="TableParagraph"/>
              <w:tabs>
                <w:tab w:val="left" w:pos="468"/>
              </w:tabs>
              <w:spacing w:before="3"/>
              <w:jc w:val="both"/>
              <w:rPr>
                <w:sz w:val="24"/>
                <w:szCs w:val="24"/>
              </w:rPr>
            </w:pPr>
            <w:r>
              <w:rPr>
                <w:sz w:val="24"/>
                <w:szCs w:val="24"/>
              </w:rPr>
              <w:t>2.</w:t>
            </w:r>
            <w:r w:rsidR="00623B87" w:rsidRPr="004A08DC">
              <w:rPr>
                <w:sz w:val="24"/>
                <w:szCs w:val="24"/>
              </w:rPr>
              <w:t>To provide an overview on modern equipments that they would help students gain confidence to instantly commence research careers and/or start entrepreneurial ventures.</w:t>
            </w:r>
          </w:p>
        </w:tc>
      </w:tr>
      <w:tr w:rsidR="00623B87" w:rsidRPr="009B70C5" w:rsidTr="00794BDE">
        <w:tblPrEx>
          <w:tblCellMar>
            <w:left w:w="0" w:type="dxa"/>
            <w:right w:w="0" w:type="dxa"/>
          </w:tblCellMar>
          <w:tblLook w:val="01E0"/>
        </w:tblPrEx>
        <w:trPr>
          <w:trHeight w:val="383"/>
        </w:trPr>
        <w:tc>
          <w:tcPr>
            <w:tcW w:w="2829" w:type="dxa"/>
            <w:gridSpan w:val="3"/>
          </w:tcPr>
          <w:p w:rsidR="00623B87" w:rsidRDefault="00623B87" w:rsidP="003A15E2">
            <w:pPr>
              <w:pStyle w:val="TableParagraph"/>
              <w:tabs>
                <w:tab w:val="left" w:pos="1611"/>
                <w:tab w:val="left" w:pos="2230"/>
              </w:tabs>
              <w:ind w:right="95"/>
              <w:rPr>
                <w:b/>
                <w:sz w:val="24"/>
              </w:rPr>
            </w:pPr>
          </w:p>
        </w:tc>
        <w:tc>
          <w:tcPr>
            <w:tcW w:w="6674" w:type="dxa"/>
            <w:gridSpan w:val="11"/>
          </w:tcPr>
          <w:p w:rsidR="00623B87" w:rsidRPr="006B1AC7" w:rsidRDefault="00956855" w:rsidP="003A15E2">
            <w:pPr>
              <w:pStyle w:val="TableParagraph"/>
              <w:tabs>
                <w:tab w:val="left" w:pos="468"/>
              </w:tabs>
              <w:spacing w:before="3"/>
              <w:jc w:val="both"/>
              <w:rPr>
                <w:sz w:val="24"/>
                <w:szCs w:val="24"/>
              </w:rPr>
            </w:pPr>
            <w:r>
              <w:rPr>
                <w:sz w:val="24"/>
                <w:szCs w:val="24"/>
              </w:rPr>
              <w:t>3.</w:t>
            </w:r>
            <w:r w:rsidR="00623B87" w:rsidRPr="004A08DC">
              <w:rPr>
                <w:sz w:val="24"/>
                <w:szCs w:val="24"/>
              </w:rPr>
              <w:t xml:space="preserve">To develop interdisciplinary skills in using computers in botany to learn about the biological database.  </w:t>
            </w:r>
          </w:p>
        </w:tc>
      </w:tr>
      <w:tr w:rsidR="00623B87" w:rsidRPr="009B70C5" w:rsidTr="00794BDE">
        <w:tblPrEx>
          <w:tblCellMar>
            <w:left w:w="0" w:type="dxa"/>
            <w:right w:w="0" w:type="dxa"/>
          </w:tblCellMar>
          <w:tblLook w:val="01E0"/>
        </w:tblPrEx>
        <w:trPr>
          <w:trHeight w:val="390"/>
        </w:trPr>
        <w:tc>
          <w:tcPr>
            <w:tcW w:w="2829" w:type="dxa"/>
            <w:gridSpan w:val="3"/>
          </w:tcPr>
          <w:p w:rsidR="00623B87" w:rsidRDefault="00623B87" w:rsidP="003A15E2">
            <w:pPr>
              <w:pStyle w:val="TableParagraph"/>
              <w:tabs>
                <w:tab w:val="left" w:pos="1611"/>
                <w:tab w:val="left" w:pos="2230"/>
              </w:tabs>
              <w:ind w:right="95"/>
              <w:rPr>
                <w:b/>
                <w:sz w:val="24"/>
              </w:rPr>
            </w:pPr>
          </w:p>
        </w:tc>
        <w:tc>
          <w:tcPr>
            <w:tcW w:w="6674" w:type="dxa"/>
            <w:gridSpan w:val="11"/>
          </w:tcPr>
          <w:p w:rsidR="00623B87" w:rsidRPr="006B1AC7" w:rsidRDefault="00956855" w:rsidP="003A15E2">
            <w:pPr>
              <w:pStyle w:val="TableParagraph"/>
              <w:tabs>
                <w:tab w:val="left" w:pos="468"/>
              </w:tabs>
              <w:spacing w:before="3"/>
              <w:jc w:val="both"/>
              <w:rPr>
                <w:sz w:val="24"/>
                <w:szCs w:val="24"/>
              </w:rPr>
            </w:pPr>
            <w:r>
              <w:rPr>
                <w:sz w:val="24"/>
                <w:szCs w:val="24"/>
              </w:rPr>
              <w:t>4.</w:t>
            </w:r>
            <w:r w:rsidR="00623B87" w:rsidRPr="004A08DC">
              <w:rPr>
                <w:sz w:val="24"/>
                <w:szCs w:val="24"/>
              </w:rPr>
              <w:t>Students</w:t>
            </w:r>
            <w:r w:rsidR="00623B87">
              <w:rPr>
                <w:sz w:val="24"/>
                <w:szCs w:val="24"/>
              </w:rPr>
              <w:t xml:space="preserve"> </w:t>
            </w:r>
            <w:r w:rsidR="00623B87" w:rsidRPr="004A08DC">
              <w:rPr>
                <w:sz w:val="24"/>
                <w:szCs w:val="24"/>
              </w:rPr>
              <w:t>aware</w:t>
            </w:r>
            <w:r w:rsidR="00623B87">
              <w:rPr>
                <w:sz w:val="24"/>
                <w:szCs w:val="24"/>
              </w:rPr>
              <w:t xml:space="preserve"> </w:t>
            </w:r>
            <w:r w:rsidR="00623B87" w:rsidRPr="004A08DC">
              <w:rPr>
                <w:sz w:val="24"/>
                <w:szCs w:val="24"/>
              </w:rPr>
              <w:t>with the most recent technologies for sequencing and bioinformatics analysis and is able to apply them to the structural and functional genomics of plants.</w:t>
            </w:r>
          </w:p>
        </w:tc>
      </w:tr>
      <w:tr w:rsidR="00623B87" w:rsidRPr="009B70C5" w:rsidTr="00794BDE">
        <w:tblPrEx>
          <w:tblCellMar>
            <w:left w:w="0" w:type="dxa"/>
            <w:right w:w="0" w:type="dxa"/>
          </w:tblCellMar>
          <w:tblLook w:val="01E0"/>
        </w:tblPrEx>
        <w:trPr>
          <w:trHeight w:val="273"/>
        </w:trPr>
        <w:tc>
          <w:tcPr>
            <w:tcW w:w="2829" w:type="dxa"/>
            <w:gridSpan w:val="3"/>
          </w:tcPr>
          <w:p w:rsidR="00623B87" w:rsidRDefault="00623B87" w:rsidP="003A15E2">
            <w:pPr>
              <w:pStyle w:val="TableParagraph"/>
              <w:tabs>
                <w:tab w:val="left" w:pos="1611"/>
                <w:tab w:val="left" w:pos="2230"/>
              </w:tabs>
              <w:ind w:right="95"/>
              <w:rPr>
                <w:b/>
                <w:sz w:val="24"/>
              </w:rPr>
            </w:pPr>
          </w:p>
        </w:tc>
        <w:tc>
          <w:tcPr>
            <w:tcW w:w="6674" w:type="dxa"/>
            <w:gridSpan w:val="11"/>
          </w:tcPr>
          <w:p w:rsidR="00623B87" w:rsidRPr="009B70C5" w:rsidRDefault="00956855" w:rsidP="003A15E2">
            <w:pPr>
              <w:pStyle w:val="TableParagraph"/>
              <w:tabs>
                <w:tab w:val="left" w:pos="468"/>
              </w:tabs>
              <w:ind w:right="103"/>
              <w:jc w:val="both"/>
              <w:rPr>
                <w:b/>
                <w:sz w:val="24"/>
              </w:rPr>
            </w:pPr>
            <w:r>
              <w:rPr>
                <w:sz w:val="24"/>
                <w:szCs w:val="24"/>
              </w:rPr>
              <w:t>5.</w:t>
            </w:r>
            <w:r w:rsidR="00623B87" w:rsidRPr="004A08DC">
              <w:rPr>
                <w:sz w:val="24"/>
                <w:szCs w:val="24"/>
              </w:rPr>
              <w:t>Operate various software resources with advanced functions and its open office substitutes</w:t>
            </w:r>
            <w:r w:rsidR="00623B87" w:rsidRPr="00BC2052">
              <w:rPr>
                <w:sz w:val="24"/>
              </w:rPr>
              <w:t>.</w:t>
            </w:r>
          </w:p>
        </w:tc>
      </w:tr>
      <w:tr w:rsidR="009E1401" w:rsidRPr="004A08DC" w:rsidTr="00794BDE">
        <w:trPr>
          <w:gridAfter w:val="1"/>
          <w:wAfter w:w="31" w:type="dxa"/>
        </w:trPr>
        <w:tc>
          <w:tcPr>
            <w:tcW w:w="1280" w:type="dxa"/>
            <w:shd w:val="clear" w:color="auto" w:fill="auto"/>
          </w:tcPr>
          <w:p w:rsidR="009E1401" w:rsidRPr="004A08DC" w:rsidRDefault="009E1401" w:rsidP="008E1FAE">
            <w:pPr>
              <w:pStyle w:val="Default"/>
              <w:jc w:val="center"/>
              <w:rPr>
                <w:rFonts w:eastAsia="Times New Roman"/>
                <w:b/>
              </w:rPr>
            </w:pPr>
            <w:r w:rsidRPr="004A08DC">
              <w:rPr>
                <w:rFonts w:eastAsia="Times New Roman"/>
                <w:b/>
              </w:rPr>
              <w:t>UNIT</w:t>
            </w:r>
          </w:p>
        </w:tc>
        <w:tc>
          <w:tcPr>
            <w:tcW w:w="8192" w:type="dxa"/>
            <w:gridSpan w:val="12"/>
            <w:shd w:val="clear" w:color="auto" w:fill="auto"/>
          </w:tcPr>
          <w:p w:rsidR="009E1401" w:rsidRPr="004A08DC" w:rsidRDefault="00956855" w:rsidP="008E1FAE">
            <w:pPr>
              <w:pStyle w:val="Default"/>
              <w:jc w:val="center"/>
              <w:rPr>
                <w:rFonts w:eastAsia="Times New Roman"/>
                <w:b/>
              </w:rPr>
            </w:pPr>
            <w:r>
              <w:rPr>
                <w:rFonts w:eastAsia="Times New Roman"/>
                <w:b/>
              </w:rPr>
              <w:t>CONTENTS</w:t>
            </w:r>
          </w:p>
        </w:tc>
      </w:tr>
      <w:tr w:rsidR="009E1401" w:rsidRPr="004A08DC" w:rsidTr="00794BDE">
        <w:trPr>
          <w:gridAfter w:val="1"/>
          <w:wAfter w:w="31" w:type="dxa"/>
        </w:trPr>
        <w:tc>
          <w:tcPr>
            <w:tcW w:w="1280" w:type="dxa"/>
            <w:shd w:val="clear" w:color="auto" w:fill="auto"/>
          </w:tcPr>
          <w:p w:rsidR="009E1401" w:rsidRPr="004A08DC" w:rsidRDefault="009E1401" w:rsidP="008E1FAE">
            <w:pPr>
              <w:pStyle w:val="Default"/>
              <w:jc w:val="center"/>
              <w:rPr>
                <w:rFonts w:eastAsia="Times New Roman"/>
                <w:b/>
              </w:rPr>
            </w:pPr>
          </w:p>
          <w:p w:rsidR="009E1401" w:rsidRPr="004A08DC" w:rsidRDefault="009E1401" w:rsidP="008E1FAE">
            <w:pPr>
              <w:pStyle w:val="Default"/>
              <w:jc w:val="center"/>
              <w:rPr>
                <w:rFonts w:eastAsia="Times New Roman"/>
                <w:b/>
              </w:rPr>
            </w:pPr>
          </w:p>
          <w:p w:rsidR="009E1401" w:rsidRPr="004A08DC" w:rsidRDefault="009E1401" w:rsidP="008E1FAE">
            <w:pPr>
              <w:pStyle w:val="Default"/>
              <w:jc w:val="center"/>
              <w:rPr>
                <w:rFonts w:eastAsia="Times New Roman"/>
                <w:b/>
              </w:rPr>
            </w:pPr>
            <w:r w:rsidRPr="004A08DC">
              <w:rPr>
                <w:rFonts w:eastAsia="Times New Roman"/>
                <w:b/>
              </w:rPr>
              <w:t>I</w:t>
            </w:r>
          </w:p>
        </w:tc>
        <w:tc>
          <w:tcPr>
            <w:tcW w:w="8192" w:type="dxa"/>
            <w:gridSpan w:val="12"/>
            <w:shd w:val="clear" w:color="auto" w:fill="auto"/>
          </w:tcPr>
          <w:p w:rsidR="009E1401" w:rsidRPr="004A08DC" w:rsidRDefault="009E1401"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BC2052">
              <w:rPr>
                <w:rFonts w:ascii="Times New Roman" w:hAnsi="Times New Roman" w:cs="Times New Roman"/>
                <w:sz w:val="24"/>
                <w:szCs w:val="24"/>
              </w:rPr>
              <w:t xml:space="preserve">Literature collection and citation: bibliography —bibliometrics (scientometrics): definition-laws — citations and bibliography - *biblioscape— plagiarism— project proposal writing — dissertation writing – paper presentation (oral/poster) - E-learning tools- monograph — introduction and writing-Standard operating procedure (SOP) – introduction and preparation — Research Institutions - National and International. </w:t>
            </w:r>
          </w:p>
        </w:tc>
      </w:tr>
      <w:tr w:rsidR="009E1401" w:rsidRPr="004A08DC" w:rsidTr="00794BDE">
        <w:trPr>
          <w:gridAfter w:val="1"/>
          <w:wAfter w:w="31" w:type="dxa"/>
        </w:trPr>
        <w:tc>
          <w:tcPr>
            <w:tcW w:w="1280" w:type="dxa"/>
            <w:shd w:val="clear" w:color="auto" w:fill="auto"/>
          </w:tcPr>
          <w:p w:rsidR="009E1401" w:rsidRPr="004A08DC" w:rsidRDefault="009E1401" w:rsidP="008E1FAE">
            <w:pPr>
              <w:pStyle w:val="Default"/>
              <w:jc w:val="center"/>
              <w:rPr>
                <w:rFonts w:eastAsia="Times New Roman"/>
                <w:b/>
              </w:rPr>
            </w:pPr>
          </w:p>
          <w:p w:rsidR="009E1401" w:rsidRPr="004A08DC" w:rsidRDefault="009E1401" w:rsidP="008E1FAE">
            <w:pPr>
              <w:pStyle w:val="Default"/>
              <w:jc w:val="center"/>
              <w:rPr>
                <w:rFonts w:eastAsia="Times New Roman"/>
                <w:b/>
              </w:rPr>
            </w:pPr>
          </w:p>
          <w:p w:rsidR="009E1401" w:rsidRPr="004A08DC" w:rsidRDefault="009E1401" w:rsidP="008E1FAE">
            <w:pPr>
              <w:pStyle w:val="Default"/>
              <w:jc w:val="center"/>
              <w:rPr>
                <w:rFonts w:eastAsia="Times New Roman"/>
                <w:b/>
              </w:rPr>
            </w:pPr>
            <w:r w:rsidRPr="004A08DC">
              <w:rPr>
                <w:rFonts w:eastAsia="Times New Roman"/>
                <w:b/>
              </w:rPr>
              <w:t>II</w:t>
            </w:r>
          </w:p>
        </w:tc>
        <w:tc>
          <w:tcPr>
            <w:tcW w:w="8192" w:type="dxa"/>
            <w:gridSpan w:val="12"/>
            <w:shd w:val="clear" w:color="auto" w:fill="auto"/>
          </w:tcPr>
          <w:p w:rsidR="009E1401" w:rsidRPr="004A08DC" w:rsidRDefault="009E1401" w:rsidP="008E1FAE">
            <w:pPr>
              <w:pStyle w:val="Default"/>
              <w:jc w:val="both"/>
              <w:rPr>
                <w:rFonts w:eastAsia="Times New Roman"/>
                <w:b/>
                <w:color w:val="auto"/>
              </w:rPr>
            </w:pPr>
            <w:r w:rsidRPr="00BC2052">
              <w:t>Basic principles and applications of pH meter, UV-visible spectrophotometer, centrifuge, lyophilizer, chromatography- TLC, Gas chromatography with mass spectrum (GC/MS), and HPLC-Scanning electron microscopy-Agarose gel Electrophoresis — Polyacrylamide Gel</w:t>
            </w:r>
            <w:r w:rsidRPr="00BC2052">
              <w:rPr>
                <w:b/>
              </w:rPr>
              <w:t xml:space="preserve"> </w:t>
            </w:r>
            <w:r w:rsidRPr="00BC2052">
              <w:t xml:space="preserve">Electrophoresis –Polymerase chain reaction </w:t>
            </w:r>
          </w:p>
        </w:tc>
      </w:tr>
      <w:tr w:rsidR="009E1401" w:rsidRPr="004A08DC" w:rsidTr="00794BDE">
        <w:trPr>
          <w:gridAfter w:val="1"/>
          <w:wAfter w:w="31" w:type="dxa"/>
        </w:trPr>
        <w:tc>
          <w:tcPr>
            <w:tcW w:w="1280" w:type="dxa"/>
            <w:shd w:val="clear" w:color="auto" w:fill="auto"/>
          </w:tcPr>
          <w:p w:rsidR="009E1401" w:rsidRPr="004A08DC" w:rsidRDefault="009E1401" w:rsidP="008E1FAE">
            <w:pPr>
              <w:pStyle w:val="Default"/>
              <w:jc w:val="center"/>
              <w:rPr>
                <w:rFonts w:eastAsia="Times New Roman"/>
                <w:b/>
              </w:rPr>
            </w:pPr>
          </w:p>
          <w:p w:rsidR="009E1401" w:rsidRPr="004A08DC" w:rsidRDefault="009E1401" w:rsidP="008E1FAE">
            <w:pPr>
              <w:pStyle w:val="Default"/>
              <w:jc w:val="center"/>
              <w:rPr>
                <w:rFonts w:eastAsia="Times New Roman"/>
                <w:b/>
              </w:rPr>
            </w:pPr>
          </w:p>
          <w:p w:rsidR="009E1401" w:rsidRPr="004A08DC" w:rsidRDefault="009E1401" w:rsidP="008E1FAE">
            <w:pPr>
              <w:pStyle w:val="Default"/>
              <w:jc w:val="center"/>
              <w:rPr>
                <w:rFonts w:eastAsia="Times New Roman"/>
                <w:b/>
              </w:rPr>
            </w:pPr>
            <w:r w:rsidRPr="004A08DC">
              <w:rPr>
                <w:rFonts w:eastAsia="Times New Roman"/>
                <w:b/>
              </w:rPr>
              <w:t>III</w:t>
            </w:r>
          </w:p>
        </w:tc>
        <w:tc>
          <w:tcPr>
            <w:tcW w:w="8192" w:type="dxa"/>
            <w:gridSpan w:val="12"/>
            <w:shd w:val="clear" w:color="auto" w:fill="auto"/>
          </w:tcPr>
          <w:p w:rsidR="009E1401" w:rsidRPr="004A08DC" w:rsidRDefault="009E1401"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BC2052">
              <w:rPr>
                <w:rFonts w:ascii="Times New Roman" w:hAnsi="Times New Roman" w:cs="Times New Roman"/>
                <w:sz w:val="24"/>
                <w:szCs w:val="24"/>
              </w:rPr>
              <w:t>Introduction to computers and Bioinformatics. Types of hardware and software operating systems.  Fundamentals of networking, operation of networks, telnet, ftp, www, Internet. Biological Research on the web: Using search engines, finding scientific articles.</w:t>
            </w:r>
          </w:p>
        </w:tc>
      </w:tr>
      <w:tr w:rsidR="009E1401" w:rsidRPr="004A08DC" w:rsidTr="00794BDE">
        <w:trPr>
          <w:gridAfter w:val="1"/>
          <w:wAfter w:w="31" w:type="dxa"/>
          <w:trHeight w:val="841"/>
        </w:trPr>
        <w:tc>
          <w:tcPr>
            <w:tcW w:w="1280" w:type="dxa"/>
            <w:shd w:val="clear" w:color="auto" w:fill="auto"/>
          </w:tcPr>
          <w:p w:rsidR="009E1401" w:rsidRPr="004A08DC" w:rsidRDefault="009E1401" w:rsidP="008E1FAE">
            <w:pPr>
              <w:pStyle w:val="Default"/>
              <w:jc w:val="center"/>
              <w:rPr>
                <w:rFonts w:eastAsia="Times New Roman"/>
                <w:b/>
              </w:rPr>
            </w:pPr>
          </w:p>
          <w:p w:rsidR="009E1401" w:rsidRPr="004A08DC" w:rsidRDefault="009E1401" w:rsidP="008E1FAE">
            <w:pPr>
              <w:pStyle w:val="Default"/>
              <w:jc w:val="center"/>
              <w:rPr>
                <w:rFonts w:eastAsia="Times New Roman"/>
                <w:b/>
              </w:rPr>
            </w:pPr>
          </w:p>
          <w:p w:rsidR="009E1401" w:rsidRPr="004A08DC" w:rsidRDefault="009E1401" w:rsidP="008E1FAE">
            <w:pPr>
              <w:pStyle w:val="Default"/>
              <w:jc w:val="center"/>
              <w:rPr>
                <w:rFonts w:eastAsia="Times New Roman"/>
                <w:b/>
              </w:rPr>
            </w:pPr>
            <w:r w:rsidRPr="004A08DC">
              <w:rPr>
                <w:rFonts w:eastAsia="Times New Roman"/>
                <w:b/>
              </w:rPr>
              <w:t>IV</w:t>
            </w:r>
          </w:p>
        </w:tc>
        <w:tc>
          <w:tcPr>
            <w:tcW w:w="8192" w:type="dxa"/>
            <w:gridSpan w:val="12"/>
            <w:shd w:val="clear" w:color="auto" w:fill="auto"/>
          </w:tcPr>
          <w:p w:rsidR="009E1401" w:rsidRPr="004A08DC" w:rsidRDefault="009E1401"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hAnsi="Times New Roman" w:cs="Times New Roman"/>
                <w:sz w:val="24"/>
                <w:szCs w:val="24"/>
              </w:rPr>
              <w:t>Public biological databases, searching biological databases.  Use of nucleic acid and protein data banks</w:t>
            </w:r>
            <w:r>
              <w:rPr>
                <w:rFonts w:ascii="Times New Roman" w:hAnsi="Times New Roman" w:cs="Times New Roman"/>
                <w:sz w:val="24"/>
                <w:szCs w:val="24"/>
              </w:rPr>
              <w:t>.</w:t>
            </w:r>
          </w:p>
        </w:tc>
      </w:tr>
      <w:tr w:rsidR="009E1401" w:rsidRPr="004A08DC" w:rsidTr="00794BDE">
        <w:trPr>
          <w:gridAfter w:val="1"/>
          <w:wAfter w:w="31" w:type="dxa"/>
          <w:trHeight w:val="841"/>
        </w:trPr>
        <w:tc>
          <w:tcPr>
            <w:tcW w:w="1280" w:type="dxa"/>
            <w:shd w:val="clear" w:color="auto" w:fill="auto"/>
          </w:tcPr>
          <w:p w:rsidR="009E1401" w:rsidRDefault="009E1401" w:rsidP="008E1FAE">
            <w:pPr>
              <w:pStyle w:val="Default"/>
              <w:jc w:val="center"/>
              <w:rPr>
                <w:rFonts w:eastAsia="Times New Roman"/>
                <w:b/>
              </w:rPr>
            </w:pPr>
          </w:p>
          <w:p w:rsidR="009E1401" w:rsidRDefault="009E1401" w:rsidP="008E1FAE">
            <w:pPr>
              <w:pStyle w:val="Default"/>
              <w:jc w:val="center"/>
              <w:rPr>
                <w:rFonts w:eastAsia="Times New Roman"/>
                <w:b/>
              </w:rPr>
            </w:pPr>
          </w:p>
          <w:p w:rsidR="009E1401" w:rsidRPr="004A08DC" w:rsidRDefault="009E1401" w:rsidP="008E1FAE">
            <w:pPr>
              <w:pStyle w:val="Default"/>
              <w:jc w:val="center"/>
              <w:rPr>
                <w:rFonts w:eastAsia="Times New Roman"/>
                <w:b/>
              </w:rPr>
            </w:pPr>
            <w:r w:rsidRPr="004A08DC">
              <w:rPr>
                <w:rFonts w:eastAsia="Times New Roman"/>
                <w:b/>
              </w:rPr>
              <w:t>V</w:t>
            </w:r>
          </w:p>
        </w:tc>
        <w:tc>
          <w:tcPr>
            <w:tcW w:w="8192" w:type="dxa"/>
            <w:gridSpan w:val="12"/>
            <w:shd w:val="clear" w:color="auto" w:fill="auto"/>
          </w:tcPr>
          <w:p w:rsidR="009E1401" w:rsidRPr="004A08DC" w:rsidRDefault="009E1401"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hAnsi="Times New Roman" w:cs="Times New Roman"/>
                <w:sz w:val="24"/>
                <w:szCs w:val="24"/>
              </w:rPr>
              <w:t>NCBI, EMBL, DDBJ, SWISSPORT, Protein prediction and Gene finding tools. Techniques in Bioinformatics- BLAST, FASTA, Multiple Sequence Analysis</w:t>
            </w:r>
            <w:r w:rsidRPr="00BC2052">
              <w:rPr>
                <w:rFonts w:ascii="Times New Roman" w:hAnsi="Times New Roman" w:cs="Times New Roman"/>
                <w:b/>
              </w:rPr>
              <w:t xml:space="preserve"> </w:t>
            </w:r>
            <w:r>
              <w:rPr>
                <w:rFonts w:ascii="Times New Roman" w:hAnsi="Times New Roman" w:cs="Times New Roman"/>
                <w:b/>
              </w:rPr>
              <w:t>.</w:t>
            </w:r>
          </w:p>
        </w:tc>
      </w:tr>
      <w:tr w:rsidR="00707B39" w:rsidRPr="004A08DC" w:rsidTr="00794BDE">
        <w:tblPrEx>
          <w:tblCellMar>
            <w:left w:w="0" w:type="dxa"/>
            <w:right w:w="0" w:type="dxa"/>
          </w:tblCellMar>
          <w:tblLook w:val="01E0"/>
        </w:tblPrEx>
        <w:trPr>
          <w:trHeight w:val="483"/>
        </w:trPr>
        <w:tc>
          <w:tcPr>
            <w:tcW w:w="8085" w:type="dxa"/>
            <w:gridSpan w:val="12"/>
          </w:tcPr>
          <w:p w:rsidR="00707B39" w:rsidRPr="00983987" w:rsidRDefault="005315F4" w:rsidP="00983987">
            <w:pPr>
              <w:pStyle w:val="Default"/>
              <w:jc w:val="both"/>
              <w:rPr>
                <w:b/>
              </w:rPr>
            </w:pPr>
            <w:r w:rsidRPr="005315F4">
              <w:rPr>
                <w:b/>
                <w:noProof/>
              </w:rPr>
              <w:pict>
                <v:shape id="AutoShape 28" o:spid="_x0000_s1056" type="#_x0000_t32" style="position:absolute;left:0;text-align:left;margin-left:64pt;margin-top:-.5pt;width:0;height:197.1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"/>
              </w:pict>
            </w:r>
            <w:r w:rsidR="00707B39" w:rsidRPr="00223E0E">
              <w:rPr>
                <w:b/>
              </w:rPr>
              <w:t>Course</w:t>
            </w:r>
            <w:r w:rsidR="00707B39" w:rsidRPr="00223E0E">
              <w:rPr>
                <w:b/>
                <w:bCs/>
              </w:rPr>
              <w:t xml:space="preserve"> </w:t>
            </w:r>
            <w:r w:rsidR="00983987">
              <w:rPr>
                <w:b/>
                <w:bCs/>
              </w:rPr>
              <w:br/>
            </w:r>
            <w:r w:rsidR="00707B39" w:rsidRPr="00223E0E">
              <w:rPr>
                <w:b/>
                <w:bCs/>
              </w:rPr>
              <w:t>outcomes:</w:t>
            </w:r>
            <w:r w:rsidR="00983987">
              <w:rPr>
                <w:b/>
                <w:bCs/>
              </w:rPr>
              <w:t xml:space="preserve">         </w:t>
            </w:r>
            <w:r w:rsidR="00983987" w:rsidRPr="00223E0E">
              <w:t xml:space="preserve"> </w:t>
            </w:r>
            <w:r w:rsidR="00707B39" w:rsidRPr="00983987">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794BDE">
        <w:tblPrEx>
          <w:tblCellMar>
            <w:left w:w="0" w:type="dxa"/>
            <w:right w:w="0" w:type="dxa"/>
          </w:tblCellMar>
          <w:tblLook w:val="01E0"/>
        </w:tblPrEx>
        <w:trPr>
          <w:trHeight w:val="483"/>
        </w:trPr>
        <w:tc>
          <w:tcPr>
            <w:tcW w:w="8085" w:type="dxa"/>
            <w:gridSpan w:val="12"/>
          </w:tcPr>
          <w:p w:rsidR="00983987" w:rsidRDefault="00983987" w:rsidP="00983987">
            <w:pPr>
              <w:pStyle w:val="TableParagraph"/>
              <w:jc w:val="both"/>
              <w:rPr>
                <w:sz w:val="24"/>
                <w:szCs w:val="24"/>
              </w:rPr>
            </w:pPr>
            <w:r>
              <w:rPr>
                <w:sz w:val="24"/>
                <w:szCs w:val="24"/>
              </w:rPr>
              <w:t xml:space="preserve">      CO1        </w:t>
            </w:r>
            <w:r w:rsidR="00707B39" w:rsidRPr="00BC2052">
              <w:rPr>
                <w:sz w:val="24"/>
                <w:szCs w:val="24"/>
              </w:rPr>
              <w:t xml:space="preserve">Realize the need of centrifuges and chromatography and their uses in </w:t>
            </w:r>
          </w:p>
          <w:p w:rsidR="00707B39" w:rsidRPr="00BC2052" w:rsidRDefault="00983987" w:rsidP="00983987">
            <w:pPr>
              <w:pStyle w:val="TableParagraph"/>
              <w:ind w:left="720"/>
              <w:jc w:val="both"/>
              <w:rPr>
                <w:sz w:val="24"/>
                <w:szCs w:val="24"/>
              </w:rPr>
            </w:pPr>
            <w:r>
              <w:rPr>
                <w:sz w:val="24"/>
                <w:szCs w:val="24"/>
              </w:rPr>
              <w:t xml:space="preserve">          </w:t>
            </w:r>
            <w:r w:rsidR="00707B39" w:rsidRPr="00BC2052">
              <w:rPr>
                <w:sz w:val="24"/>
                <w:szCs w:val="24"/>
              </w:rPr>
              <w:t>research</w:t>
            </w:r>
          </w:p>
        </w:tc>
        <w:tc>
          <w:tcPr>
            <w:tcW w:w="1418" w:type="dxa"/>
            <w:gridSpan w:val="2"/>
          </w:tcPr>
          <w:p w:rsidR="00707B39" w:rsidRPr="00BC2052" w:rsidRDefault="00707B39" w:rsidP="008E1FAE">
            <w:pPr>
              <w:pStyle w:val="TableParagraph"/>
              <w:ind w:left="87" w:right="79"/>
              <w:jc w:val="center"/>
              <w:rPr>
                <w:sz w:val="24"/>
              </w:rPr>
            </w:pPr>
            <w:r w:rsidRPr="00BC2052">
              <w:rPr>
                <w:sz w:val="24"/>
              </w:rPr>
              <w:t>K1 &amp;</w:t>
            </w:r>
          </w:p>
          <w:p w:rsidR="00707B39" w:rsidRPr="00BC2052" w:rsidRDefault="00707B39" w:rsidP="008E1FAE">
            <w:pPr>
              <w:pStyle w:val="TableParagraph"/>
              <w:ind w:left="87" w:right="79"/>
              <w:jc w:val="center"/>
              <w:rPr>
                <w:sz w:val="24"/>
              </w:rPr>
            </w:pPr>
            <w:r w:rsidRPr="00BC2052">
              <w:rPr>
                <w:sz w:val="24"/>
              </w:rPr>
              <w:t>K2</w:t>
            </w:r>
          </w:p>
        </w:tc>
      </w:tr>
      <w:tr w:rsidR="00707B39" w:rsidRPr="004A08DC" w:rsidTr="00794BDE">
        <w:tblPrEx>
          <w:tblCellMar>
            <w:left w:w="0" w:type="dxa"/>
            <w:right w:w="0" w:type="dxa"/>
          </w:tblCellMar>
          <w:tblLook w:val="01E0"/>
        </w:tblPrEx>
        <w:trPr>
          <w:trHeight w:val="490"/>
        </w:trPr>
        <w:tc>
          <w:tcPr>
            <w:tcW w:w="8085" w:type="dxa"/>
            <w:gridSpan w:val="12"/>
          </w:tcPr>
          <w:p w:rsidR="00707B39" w:rsidRPr="00BC2052" w:rsidRDefault="00983987" w:rsidP="00983987">
            <w:pPr>
              <w:pStyle w:val="TableParagraph"/>
              <w:jc w:val="both"/>
              <w:rPr>
                <w:sz w:val="24"/>
                <w:szCs w:val="24"/>
              </w:rPr>
            </w:pPr>
            <w:r>
              <w:rPr>
                <w:sz w:val="24"/>
                <w:szCs w:val="24"/>
              </w:rPr>
              <w:t xml:space="preserve">      CO2         </w:t>
            </w:r>
            <w:r w:rsidR="00707B39" w:rsidRPr="00BC2052">
              <w:rPr>
                <w:sz w:val="24"/>
                <w:szCs w:val="24"/>
              </w:rPr>
              <w:t>Learn the principles and applications of electrophoresis.</w:t>
            </w:r>
          </w:p>
        </w:tc>
        <w:tc>
          <w:tcPr>
            <w:tcW w:w="1418" w:type="dxa"/>
            <w:gridSpan w:val="2"/>
          </w:tcPr>
          <w:p w:rsidR="00707B39" w:rsidRPr="00BC2052" w:rsidRDefault="00707B39" w:rsidP="008E1FAE">
            <w:pPr>
              <w:pStyle w:val="TableParagraph"/>
              <w:ind w:left="87" w:right="79"/>
              <w:jc w:val="center"/>
              <w:rPr>
                <w:sz w:val="24"/>
              </w:rPr>
            </w:pPr>
            <w:r w:rsidRPr="00BC2052">
              <w:rPr>
                <w:sz w:val="24"/>
              </w:rPr>
              <w:t>K2 &amp;</w:t>
            </w:r>
          </w:p>
          <w:p w:rsidR="00707B39" w:rsidRPr="00BC2052" w:rsidRDefault="00707B39" w:rsidP="008E1FAE">
            <w:pPr>
              <w:pStyle w:val="TableParagraph"/>
              <w:ind w:left="87" w:right="79"/>
              <w:jc w:val="center"/>
              <w:rPr>
                <w:sz w:val="24"/>
              </w:rPr>
            </w:pPr>
            <w:r w:rsidRPr="00BC2052">
              <w:rPr>
                <w:sz w:val="24"/>
              </w:rPr>
              <w:t>K3</w:t>
            </w:r>
          </w:p>
        </w:tc>
      </w:tr>
      <w:tr w:rsidR="00707B39" w:rsidRPr="004A08DC" w:rsidTr="00794BDE">
        <w:tblPrEx>
          <w:tblCellMar>
            <w:left w:w="0" w:type="dxa"/>
            <w:right w:w="0" w:type="dxa"/>
          </w:tblCellMar>
          <w:tblLook w:val="01E0"/>
        </w:tblPrEx>
        <w:trPr>
          <w:trHeight w:val="490"/>
        </w:trPr>
        <w:tc>
          <w:tcPr>
            <w:tcW w:w="8085" w:type="dxa"/>
            <w:gridSpan w:val="12"/>
          </w:tcPr>
          <w:p w:rsidR="00983987" w:rsidRDefault="00983987" w:rsidP="00983987">
            <w:pPr>
              <w:pStyle w:val="TableParagraph"/>
              <w:jc w:val="both"/>
              <w:rPr>
                <w:sz w:val="24"/>
                <w:szCs w:val="24"/>
              </w:rPr>
            </w:pPr>
            <w:r>
              <w:rPr>
                <w:sz w:val="24"/>
                <w:szCs w:val="24"/>
              </w:rPr>
              <w:t xml:space="preserve">      CO3         </w:t>
            </w:r>
            <w:r w:rsidR="00707B39" w:rsidRPr="00BC2052">
              <w:rPr>
                <w:sz w:val="24"/>
                <w:szCs w:val="24"/>
              </w:rPr>
              <w:t xml:space="preserve">Construct the phylogenetic trees for similar characteristic feature of </w:t>
            </w:r>
          </w:p>
          <w:p w:rsidR="00983987" w:rsidRDefault="00983987" w:rsidP="00983987">
            <w:pPr>
              <w:pStyle w:val="TableParagraph"/>
              <w:ind w:left="568"/>
              <w:jc w:val="both"/>
              <w:rPr>
                <w:sz w:val="24"/>
                <w:szCs w:val="24"/>
              </w:rPr>
            </w:pPr>
            <w:r>
              <w:rPr>
                <w:sz w:val="24"/>
                <w:szCs w:val="24"/>
              </w:rPr>
              <w:t xml:space="preserve">             p</w:t>
            </w:r>
            <w:r w:rsidR="00707B39" w:rsidRPr="00BC2052">
              <w:rPr>
                <w:sz w:val="24"/>
                <w:szCs w:val="24"/>
              </w:rPr>
              <w:t xml:space="preserve">lant genomes and study </w:t>
            </w:r>
            <w:r w:rsidR="00707B39" w:rsidRPr="00BC2052">
              <w:rPr>
                <w:i/>
                <w:sz w:val="24"/>
                <w:szCs w:val="24"/>
              </w:rPr>
              <w:t>de novo</w:t>
            </w:r>
            <w:r w:rsidR="00707B39" w:rsidRPr="00BC2052">
              <w:rPr>
                <w:sz w:val="24"/>
                <w:szCs w:val="24"/>
              </w:rPr>
              <w:t xml:space="preserve"> drug design through synthetic </w:t>
            </w:r>
          </w:p>
          <w:p w:rsidR="00707B39" w:rsidRPr="00BC2052" w:rsidRDefault="00983987" w:rsidP="00983987">
            <w:pPr>
              <w:pStyle w:val="TableParagraph"/>
              <w:ind w:left="568"/>
              <w:jc w:val="both"/>
              <w:rPr>
                <w:sz w:val="24"/>
                <w:szCs w:val="24"/>
              </w:rPr>
            </w:pPr>
            <w:r>
              <w:rPr>
                <w:sz w:val="24"/>
                <w:szCs w:val="24"/>
              </w:rPr>
              <w:t xml:space="preserve">             </w:t>
            </w:r>
            <w:r w:rsidR="00707B39" w:rsidRPr="00BC2052">
              <w:rPr>
                <w:sz w:val="24"/>
                <w:szCs w:val="24"/>
              </w:rPr>
              <w:t>biology.</w:t>
            </w:r>
          </w:p>
        </w:tc>
        <w:tc>
          <w:tcPr>
            <w:tcW w:w="1418" w:type="dxa"/>
            <w:gridSpan w:val="2"/>
          </w:tcPr>
          <w:p w:rsidR="00707B39" w:rsidRPr="00BC2052" w:rsidRDefault="00707B39" w:rsidP="008E1FAE">
            <w:pPr>
              <w:pStyle w:val="TableParagraph"/>
              <w:ind w:left="87" w:right="79"/>
              <w:jc w:val="center"/>
              <w:rPr>
                <w:sz w:val="24"/>
              </w:rPr>
            </w:pPr>
            <w:r w:rsidRPr="00BC2052">
              <w:rPr>
                <w:sz w:val="24"/>
              </w:rPr>
              <w:t>K5 &amp;</w:t>
            </w:r>
          </w:p>
          <w:p w:rsidR="00707B39" w:rsidRPr="00BC2052" w:rsidRDefault="00707B39" w:rsidP="008E1FAE">
            <w:pPr>
              <w:pStyle w:val="TableParagraph"/>
              <w:ind w:left="87" w:right="79"/>
              <w:jc w:val="center"/>
              <w:rPr>
                <w:sz w:val="24"/>
              </w:rPr>
            </w:pPr>
            <w:r w:rsidRPr="00BC2052">
              <w:rPr>
                <w:sz w:val="24"/>
              </w:rPr>
              <w:t>K6</w:t>
            </w:r>
          </w:p>
        </w:tc>
      </w:tr>
      <w:tr w:rsidR="00707B39" w:rsidRPr="004A08DC" w:rsidTr="00794BDE">
        <w:tblPrEx>
          <w:tblCellMar>
            <w:left w:w="0" w:type="dxa"/>
            <w:right w:w="0" w:type="dxa"/>
          </w:tblCellMar>
          <w:tblLook w:val="01E0"/>
        </w:tblPrEx>
        <w:trPr>
          <w:trHeight w:val="427"/>
        </w:trPr>
        <w:tc>
          <w:tcPr>
            <w:tcW w:w="8085" w:type="dxa"/>
            <w:gridSpan w:val="12"/>
          </w:tcPr>
          <w:p w:rsidR="00983987" w:rsidRDefault="00983987" w:rsidP="008E1FAE">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CO4     </w:t>
            </w:r>
            <w:r w:rsidR="00707B39" w:rsidRPr="00BC2052">
              <w:rPr>
                <w:rFonts w:ascii="Times New Roman" w:hAnsi="Times New Roman" w:cs="Times New Roman"/>
                <w:sz w:val="24"/>
                <w:szCs w:val="24"/>
              </w:rPr>
              <w:t xml:space="preserve"> </w:t>
            </w:r>
            <w:r w:rsidR="00707B39">
              <w:rPr>
                <w:rFonts w:ascii="Times New Roman" w:hAnsi="Times New Roman" w:cs="Times New Roman"/>
                <w:sz w:val="24"/>
                <w:szCs w:val="24"/>
              </w:rPr>
              <w:t xml:space="preserve">  </w:t>
            </w:r>
            <w:r>
              <w:rPr>
                <w:rFonts w:ascii="Times New Roman" w:hAnsi="Times New Roman" w:cs="Times New Roman"/>
                <w:sz w:val="24"/>
                <w:szCs w:val="24"/>
              </w:rPr>
              <w:t xml:space="preserve"> </w:t>
            </w:r>
            <w:r w:rsidR="00707B39" w:rsidRPr="00BC2052">
              <w:rPr>
                <w:rFonts w:ascii="Times New Roman" w:hAnsi="Times New Roman" w:cs="Times New Roman"/>
                <w:sz w:val="24"/>
                <w:szCs w:val="24"/>
              </w:rPr>
              <w:t xml:space="preserve">Understand the concept of pairwise alignment of DNA sequences </w:t>
            </w:r>
          </w:p>
          <w:p w:rsidR="00707B39" w:rsidRPr="00BC2052" w:rsidRDefault="00983987" w:rsidP="00983987">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BC2052">
              <w:rPr>
                <w:rFonts w:ascii="Times New Roman" w:hAnsi="Times New Roman" w:cs="Times New Roman"/>
                <w:sz w:val="24"/>
                <w:szCs w:val="24"/>
              </w:rPr>
              <w:t>using algorithms.</w:t>
            </w:r>
          </w:p>
        </w:tc>
        <w:tc>
          <w:tcPr>
            <w:tcW w:w="1418" w:type="dxa"/>
            <w:gridSpan w:val="2"/>
          </w:tcPr>
          <w:p w:rsidR="00707B39" w:rsidRPr="00BC2052" w:rsidRDefault="00707B39" w:rsidP="008E1FAE">
            <w:pPr>
              <w:pStyle w:val="TableParagraph"/>
              <w:ind w:left="87" w:right="79"/>
              <w:jc w:val="center"/>
              <w:rPr>
                <w:sz w:val="24"/>
              </w:rPr>
            </w:pPr>
            <w:r w:rsidRPr="00BC2052">
              <w:rPr>
                <w:sz w:val="24"/>
              </w:rPr>
              <w:t>K3 &amp;</w:t>
            </w:r>
          </w:p>
          <w:p w:rsidR="00707B39" w:rsidRPr="00BC2052" w:rsidRDefault="00707B39" w:rsidP="008E1FAE">
            <w:pPr>
              <w:pStyle w:val="TableParagraph"/>
              <w:ind w:left="87" w:right="79"/>
              <w:jc w:val="center"/>
              <w:rPr>
                <w:sz w:val="24"/>
              </w:rPr>
            </w:pPr>
            <w:r w:rsidRPr="00BC2052">
              <w:rPr>
                <w:sz w:val="24"/>
              </w:rPr>
              <w:t>K4</w:t>
            </w:r>
          </w:p>
        </w:tc>
      </w:tr>
      <w:tr w:rsidR="00707B39" w:rsidRPr="004A08DC" w:rsidTr="00794BDE">
        <w:tblPrEx>
          <w:tblCellMar>
            <w:left w:w="0" w:type="dxa"/>
            <w:right w:w="0" w:type="dxa"/>
          </w:tblCellMar>
          <w:tblLook w:val="01E0"/>
        </w:tblPrEx>
        <w:trPr>
          <w:trHeight w:val="537"/>
        </w:trPr>
        <w:tc>
          <w:tcPr>
            <w:tcW w:w="8085" w:type="dxa"/>
            <w:gridSpan w:val="12"/>
          </w:tcPr>
          <w:p w:rsidR="00707B39" w:rsidRPr="00BC2052" w:rsidRDefault="00707B39" w:rsidP="00983987">
            <w:pPr>
              <w:pStyle w:val="TableParagraph"/>
              <w:rPr>
                <w:sz w:val="24"/>
                <w:szCs w:val="24"/>
              </w:rPr>
            </w:pPr>
            <w:r w:rsidRPr="00BC2052">
              <w:rPr>
                <w:sz w:val="24"/>
                <w:szCs w:val="24"/>
              </w:rPr>
              <w:t xml:space="preserve">      </w:t>
            </w:r>
            <w:r w:rsidR="00983987">
              <w:rPr>
                <w:sz w:val="24"/>
                <w:szCs w:val="24"/>
              </w:rPr>
              <w:t>CO</w:t>
            </w:r>
            <w:r w:rsidRPr="00BC2052">
              <w:rPr>
                <w:sz w:val="24"/>
                <w:szCs w:val="24"/>
              </w:rPr>
              <w:t>5</w:t>
            </w:r>
            <w:r w:rsidR="00983987">
              <w:rPr>
                <w:sz w:val="24"/>
                <w:szCs w:val="24"/>
              </w:rPr>
              <w:t xml:space="preserve">         </w:t>
            </w:r>
            <w:r w:rsidRPr="00BC2052">
              <w:rPr>
                <w:sz w:val="24"/>
                <w:szCs w:val="24"/>
              </w:rPr>
              <w:t xml:space="preserve"> Interpret</w:t>
            </w:r>
            <w:r w:rsidRPr="00BC2052">
              <w:rPr>
                <w:spacing w:val="-3"/>
                <w:sz w:val="24"/>
                <w:szCs w:val="24"/>
              </w:rPr>
              <w:t xml:space="preserve"> </w:t>
            </w:r>
            <w:r w:rsidRPr="00BC2052">
              <w:rPr>
                <w:sz w:val="24"/>
                <w:szCs w:val="24"/>
              </w:rPr>
              <w:t>the</w:t>
            </w:r>
            <w:r w:rsidRPr="00BC2052">
              <w:rPr>
                <w:spacing w:val="-2"/>
                <w:sz w:val="24"/>
                <w:szCs w:val="24"/>
              </w:rPr>
              <w:t xml:space="preserve"> </w:t>
            </w:r>
            <w:r w:rsidRPr="00BC2052">
              <w:rPr>
                <w:sz w:val="24"/>
                <w:szCs w:val="24"/>
              </w:rPr>
              <w:t>features of</w:t>
            </w:r>
            <w:r w:rsidRPr="00BC2052">
              <w:rPr>
                <w:spacing w:val="-1"/>
                <w:sz w:val="24"/>
                <w:szCs w:val="24"/>
              </w:rPr>
              <w:t xml:space="preserve"> </w:t>
            </w:r>
            <w:r w:rsidRPr="00BC2052">
              <w:rPr>
                <w:sz w:val="24"/>
                <w:szCs w:val="24"/>
              </w:rPr>
              <w:t>local</w:t>
            </w:r>
            <w:r w:rsidRPr="00BC2052">
              <w:rPr>
                <w:spacing w:val="-1"/>
                <w:sz w:val="24"/>
                <w:szCs w:val="24"/>
              </w:rPr>
              <w:t xml:space="preserve"> </w:t>
            </w:r>
            <w:r w:rsidRPr="00BC2052">
              <w:rPr>
                <w:sz w:val="24"/>
                <w:szCs w:val="24"/>
              </w:rPr>
              <w:t>and multiple</w:t>
            </w:r>
            <w:r w:rsidRPr="00BC2052">
              <w:rPr>
                <w:spacing w:val="-2"/>
                <w:sz w:val="24"/>
                <w:szCs w:val="24"/>
              </w:rPr>
              <w:t xml:space="preserve"> </w:t>
            </w:r>
            <w:r w:rsidRPr="00BC2052">
              <w:rPr>
                <w:sz w:val="24"/>
                <w:szCs w:val="24"/>
              </w:rPr>
              <w:t xml:space="preserve">alignments. </w:t>
            </w:r>
          </w:p>
        </w:tc>
        <w:tc>
          <w:tcPr>
            <w:tcW w:w="1418" w:type="dxa"/>
            <w:gridSpan w:val="2"/>
          </w:tcPr>
          <w:p w:rsidR="00707B39" w:rsidRPr="00BC2052" w:rsidRDefault="00707B39" w:rsidP="008E1FAE">
            <w:pPr>
              <w:pStyle w:val="TableParagraph"/>
              <w:ind w:left="87" w:right="79"/>
              <w:jc w:val="center"/>
              <w:rPr>
                <w:sz w:val="24"/>
              </w:rPr>
            </w:pPr>
            <w:r w:rsidRPr="00BC2052">
              <w:rPr>
                <w:sz w:val="24"/>
              </w:rPr>
              <w:t>K4 &amp;</w:t>
            </w:r>
          </w:p>
          <w:p w:rsidR="00707B39" w:rsidRPr="00BC2052" w:rsidRDefault="00707B39" w:rsidP="008E1FAE">
            <w:pPr>
              <w:pStyle w:val="TableParagraph"/>
              <w:ind w:left="87" w:right="79"/>
              <w:jc w:val="center"/>
              <w:rPr>
                <w:sz w:val="24"/>
              </w:rPr>
            </w:pPr>
            <w:r w:rsidRPr="00BC2052">
              <w:rPr>
                <w:sz w:val="24"/>
              </w:rPr>
              <w:t>K5</w:t>
            </w:r>
          </w:p>
        </w:tc>
      </w:tr>
      <w:tr w:rsidR="009E1401" w:rsidTr="00794BDE">
        <w:tblPrEx>
          <w:tblCellMar>
            <w:left w:w="0" w:type="dxa"/>
            <w:right w:w="0" w:type="dxa"/>
          </w:tblCellMar>
          <w:tblLook w:val="01E0"/>
        </w:tblPrEx>
        <w:trPr>
          <w:trHeight w:val="1905"/>
        </w:trPr>
        <w:tc>
          <w:tcPr>
            <w:tcW w:w="2850" w:type="dxa"/>
            <w:gridSpan w:val="4"/>
          </w:tcPr>
          <w:p w:rsidR="009E1401" w:rsidRPr="00180150" w:rsidRDefault="009E1401"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E1401" w:rsidRPr="00180150" w:rsidRDefault="009E1401"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9E1401" w:rsidRDefault="009E1401"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E1401" w:rsidRDefault="009E1401"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E1401" w:rsidTr="00794BDE">
        <w:tblPrEx>
          <w:tblCellMar>
            <w:left w:w="0" w:type="dxa"/>
            <w:right w:w="0" w:type="dxa"/>
          </w:tblCellMar>
          <w:tblLook w:val="01E0"/>
        </w:tblPrEx>
        <w:trPr>
          <w:trHeight w:val="633"/>
        </w:trPr>
        <w:tc>
          <w:tcPr>
            <w:tcW w:w="2850" w:type="dxa"/>
            <w:gridSpan w:val="4"/>
          </w:tcPr>
          <w:p w:rsidR="009E1401" w:rsidRPr="00180150" w:rsidRDefault="009E1401"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E1401" w:rsidRPr="00180150" w:rsidRDefault="009E1401" w:rsidP="008E1FAE">
            <w:pPr>
              <w:pStyle w:val="TableParagraph"/>
              <w:spacing w:before="41"/>
              <w:rPr>
                <w:sz w:val="24"/>
              </w:rPr>
            </w:pPr>
            <w:r w:rsidRPr="00180150">
              <w:rPr>
                <w:sz w:val="24"/>
              </w:rPr>
              <w:t>course</w:t>
            </w:r>
          </w:p>
        </w:tc>
        <w:tc>
          <w:tcPr>
            <w:tcW w:w="6653" w:type="dxa"/>
            <w:gridSpan w:val="10"/>
          </w:tcPr>
          <w:p w:rsidR="009E1401" w:rsidRDefault="009E1401"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E1401" w:rsidRDefault="009E1401"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D1477B">
        <w:tc>
          <w:tcPr>
            <w:tcW w:w="9468" w:type="dxa"/>
          </w:tcPr>
          <w:p w:rsidR="00C35B1F" w:rsidRDefault="00C35B1F" w:rsidP="00D17DDC">
            <w:pPr>
              <w:rPr>
                <w:b/>
                <w:sz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C35B1F" w:rsidTr="00D1477B">
        <w:tc>
          <w:tcPr>
            <w:tcW w:w="9468" w:type="dxa"/>
          </w:tcPr>
          <w:p w:rsidR="00C35B1F" w:rsidRPr="004A08DC" w:rsidRDefault="00C35B1F" w:rsidP="00D70701">
            <w:pPr>
              <w:pStyle w:val="ListParagraph"/>
              <w:numPr>
                <w:ilvl w:val="0"/>
                <w:numId w:val="2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Veerakumari, L. 2017. Bioinstrumentation. MJP Publisher, India. p578. </w:t>
            </w:r>
          </w:p>
          <w:p w:rsidR="00C35B1F" w:rsidRPr="004A08DC" w:rsidRDefault="00C35B1F" w:rsidP="00D70701">
            <w:pPr>
              <w:pStyle w:val="ListParagraph"/>
              <w:numPr>
                <w:ilvl w:val="0"/>
                <w:numId w:val="2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SreeRamulu, V.S.1988. Thesis Writing, Oxford&amp; IBH Pub. New Delhi.</w:t>
            </w:r>
          </w:p>
          <w:p w:rsidR="00C35B1F" w:rsidRPr="004A08DC" w:rsidRDefault="00C35B1F" w:rsidP="00D70701">
            <w:pPr>
              <w:pStyle w:val="NormalWeb"/>
              <w:numPr>
                <w:ilvl w:val="0"/>
                <w:numId w:val="23"/>
              </w:numPr>
              <w:spacing w:before="0" w:beforeAutospacing="0" w:after="0" w:afterAutospacing="0"/>
              <w:jc w:val="both"/>
            </w:pPr>
            <w:r w:rsidRPr="004A08DC">
              <w:t xml:space="preserve">Kothekar, V and T.Nandi. 2009. An introduction to Bioinformatics. Panima publishing crop, New Delhi. </w:t>
            </w:r>
          </w:p>
          <w:p w:rsidR="00C35B1F" w:rsidRPr="004A08DC" w:rsidRDefault="00C35B1F" w:rsidP="00D70701">
            <w:pPr>
              <w:pStyle w:val="NormalWeb"/>
              <w:numPr>
                <w:ilvl w:val="0"/>
                <w:numId w:val="23"/>
              </w:numPr>
              <w:autoSpaceDE w:val="0"/>
              <w:autoSpaceDN w:val="0"/>
              <w:adjustRightInd w:val="0"/>
              <w:spacing w:before="0" w:beforeAutospacing="0" w:after="0" w:afterAutospacing="0"/>
              <w:jc w:val="both"/>
              <w:rPr>
                <w:rFonts w:eastAsia="Calibri"/>
              </w:rPr>
            </w:pPr>
            <w:r w:rsidRPr="004A08DC">
              <w:t xml:space="preserve">Mani, K and N. Vijayaraj. 2004. Bioinformatics – A Practical Approach.1st Edn. Aparna publication, Coimbatore. </w:t>
            </w:r>
          </w:p>
          <w:p w:rsidR="00C35B1F" w:rsidRPr="00C35B1F" w:rsidRDefault="00C35B1F" w:rsidP="00D70701">
            <w:pPr>
              <w:pStyle w:val="ListParagraph"/>
              <w:numPr>
                <w:ilvl w:val="0"/>
                <w:numId w:val="23"/>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Gurumani, N. 2019. Research Methodology: For Biological Sciences, MP. Publishe</w:t>
            </w:r>
            <w:r>
              <w:rPr>
                <w:rFonts w:ascii="Times New Roman" w:hAnsi="Times New Roman" w:cs="Times New Roman"/>
                <w:sz w:val="24"/>
                <w:szCs w:val="24"/>
              </w:rPr>
              <w:t xml:space="preserve">rs. </w:t>
            </w:r>
          </w:p>
        </w:tc>
      </w:tr>
      <w:tr w:rsidR="00C35B1F" w:rsidTr="00D1477B">
        <w:tc>
          <w:tcPr>
            <w:tcW w:w="9468" w:type="dxa"/>
          </w:tcPr>
          <w:p w:rsidR="00C35B1F" w:rsidRPr="00C35B1F" w:rsidRDefault="00C35B1F" w:rsidP="00C35B1F">
            <w:pPr>
              <w:rPr>
                <w:b/>
                <w:sz w:val="24"/>
                <w:szCs w:val="24"/>
              </w:rPr>
            </w:pPr>
            <w:r>
              <w:rPr>
                <w:b/>
                <w:sz w:val="24"/>
                <w:szCs w:val="24"/>
              </w:rPr>
              <w:t>Reference Books:</w:t>
            </w:r>
          </w:p>
        </w:tc>
      </w:tr>
      <w:tr w:rsidR="00C35B1F" w:rsidTr="00D1477B">
        <w:tc>
          <w:tcPr>
            <w:tcW w:w="9468" w:type="dxa"/>
          </w:tcPr>
          <w:p w:rsidR="00C35B1F" w:rsidRPr="004A08DC" w:rsidRDefault="00C35B1F" w:rsidP="00D70701">
            <w:pPr>
              <w:pStyle w:val="ListParagraph"/>
              <w:numPr>
                <w:ilvl w:val="0"/>
                <w:numId w:val="47"/>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Jayaraman, J. 2000. Laboratory manual of Biochemistry, Wiley Eastern Limited, New Delhi 110 002.</w:t>
            </w:r>
          </w:p>
          <w:p w:rsidR="00C35B1F" w:rsidRPr="004A08DC" w:rsidRDefault="00C35B1F" w:rsidP="00D70701">
            <w:pPr>
              <w:pStyle w:val="NormalWeb"/>
              <w:numPr>
                <w:ilvl w:val="0"/>
                <w:numId w:val="47"/>
              </w:numPr>
              <w:spacing w:before="0" w:beforeAutospacing="0" w:after="0" w:afterAutospacing="0"/>
              <w:jc w:val="both"/>
            </w:pPr>
            <w:r w:rsidRPr="004A08DC">
              <w:t>Pevsner,J.2015.Bioinformaticsandfunctionalgenomics.Hoboken,NJ:Wiley-Blackwell.</w:t>
            </w:r>
          </w:p>
          <w:p w:rsidR="00C35B1F" w:rsidRPr="004A08DC" w:rsidRDefault="00C35B1F" w:rsidP="00D70701">
            <w:pPr>
              <w:pStyle w:val="NormalWeb"/>
              <w:numPr>
                <w:ilvl w:val="0"/>
                <w:numId w:val="47"/>
              </w:numPr>
              <w:spacing w:before="0" w:beforeAutospacing="0" w:after="0" w:afterAutospacing="0"/>
              <w:jc w:val="both"/>
            </w:pPr>
            <w:r w:rsidRPr="004A08DC">
              <w:t>Arthur Conklin W.M and Greg White, 2016. Principles of computer security. TMH. McGraw-Hill Education; 4 edition.</w:t>
            </w:r>
          </w:p>
          <w:p w:rsidR="00C35B1F" w:rsidRPr="004A08DC" w:rsidRDefault="00C35B1F" w:rsidP="00D70701">
            <w:pPr>
              <w:pStyle w:val="NormalWeb"/>
              <w:numPr>
                <w:ilvl w:val="0"/>
                <w:numId w:val="47"/>
              </w:numPr>
              <w:spacing w:before="0" w:beforeAutospacing="0" w:after="0" w:afterAutospacing="0"/>
              <w:jc w:val="both"/>
            </w:pPr>
            <w:r w:rsidRPr="004A08DC">
              <w:t xml:space="preserve">Irfan Ali Khan and Attiya Khanum (eds.). 2004. Introductory Bioinformatics. Ukaaz Publications, Hyderabad. </w:t>
            </w:r>
          </w:p>
          <w:p w:rsidR="00C35B1F" w:rsidRPr="004A08DC" w:rsidRDefault="00C35B1F" w:rsidP="00D70701">
            <w:pPr>
              <w:pStyle w:val="NormalWeb"/>
              <w:numPr>
                <w:ilvl w:val="0"/>
                <w:numId w:val="47"/>
              </w:numPr>
              <w:spacing w:before="0" w:beforeAutospacing="0" w:after="0" w:afterAutospacing="0"/>
              <w:jc w:val="both"/>
            </w:pPr>
            <w:r w:rsidRPr="004A08DC">
              <w:t>Arthur Conklin W.M., and Greg White. 2016. Principles of computer security. TMH., McGraw-Hill Education; 4</w:t>
            </w:r>
            <w:r w:rsidRPr="004A08DC">
              <w:rPr>
                <w:vertAlign w:val="superscript"/>
              </w:rPr>
              <w:t>th</w:t>
            </w:r>
            <w:r w:rsidRPr="004A08DC">
              <w:t xml:space="preserve"> edition </w:t>
            </w:r>
          </w:p>
          <w:p w:rsidR="00C35B1F" w:rsidRPr="004A08DC" w:rsidRDefault="00C35B1F" w:rsidP="00D70701">
            <w:pPr>
              <w:pStyle w:val="ListParagraph"/>
              <w:numPr>
                <w:ilvl w:val="0"/>
                <w:numId w:val="47"/>
              </w:num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Mishra Shanthi Bhusan. 2015. Handbook of Research Methodology - A Compendium for Scholars &amp; Researchers, Ebooks2go Inc. </w:t>
            </w:r>
          </w:p>
          <w:p w:rsidR="00C35B1F" w:rsidRPr="00C35B1F" w:rsidRDefault="00C35B1F" w:rsidP="00D70701">
            <w:pPr>
              <w:pStyle w:val="NormalWeb"/>
              <w:numPr>
                <w:ilvl w:val="0"/>
                <w:numId w:val="47"/>
              </w:numPr>
              <w:autoSpaceDE w:val="0"/>
              <w:autoSpaceDN w:val="0"/>
              <w:adjustRightInd w:val="0"/>
              <w:spacing w:before="0" w:beforeAutospacing="0" w:after="0" w:afterAutospacing="0"/>
              <w:jc w:val="both"/>
              <w:rPr>
                <w:rFonts w:eastAsia="Calibri"/>
              </w:rPr>
            </w:pPr>
            <w:r w:rsidRPr="004A08DC">
              <w:lastRenderedPageBreak/>
              <w:t>Narayana, P.S.D. Varalakshmi, T. Pullaiah. 2016. Research Methodology in Plant Science, Scientific Publishers, Jaipur, Rajasthan.</w:t>
            </w:r>
          </w:p>
        </w:tc>
      </w:tr>
      <w:tr w:rsidR="00C35B1F" w:rsidTr="00D1477B">
        <w:tc>
          <w:tcPr>
            <w:tcW w:w="9468" w:type="dxa"/>
          </w:tcPr>
          <w:p w:rsidR="00C35B1F" w:rsidRPr="00C35B1F" w:rsidRDefault="00C35B1F" w:rsidP="00C35B1F">
            <w:pPr>
              <w:pStyle w:val="NormalWeb"/>
              <w:autoSpaceDE w:val="0"/>
              <w:autoSpaceDN w:val="0"/>
              <w:adjustRightInd w:val="0"/>
              <w:spacing w:before="0" w:beforeAutospacing="0" w:after="0" w:afterAutospacing="0"/>
              <w:jc w:val="both"/>
              <w:rPr>
                <w:b/>
              </w:rPr>
            </w:pPr>
            <w:r>
              <w:rPr>
                <w:b/>
              </w:rPr>
              <w:lastRenderedPageBreak/>
              <w:t>Web resources:</w:t>
            </w:r>
          </w:p>
        </w:tc>
      </w:tr>
      <w:tr w:rsidR="00C35B1F" w:rsidTr="00D1477B">
        <w:tc>
          <w:tcPr>
            <w:tcW w:w="9468" w:type="dxa"/>
          </w:tcPr>
          <w:p w:rsidR="00C35B1F" w:rsidRPr="00F062B6" w:rsidRDefault="005315F4" w:rsidP="00D70701">
            <w:pPr>
              <w:pStyle w:val="Heading5"/>
              <w:numPr>
                <w:ilvl w:val="0"/>
                <w:numId w:val="37"/>
              </w:numPr>
              <w:spacing w:before="0"/>
              <w:ind w:left="360"/>
              <w:outlineLvl w:val="4"/>
              <w:rPr>
                <w:rFonts w:ascii="Times New Roman" w:hAnsi="Times New Roman" w:cs="Times New Roman"/>
                <w:color w:val="auto"/>
                <w:sz w:val="24"/>
                <w:szCs w:val="24"/>
              </w:rPr>
            </w:pPr>
            <w:hyperlink r:id="rId93" w:history="1">
              <w:r w:rsidR="00C35B1F" w:rsidRPr="00F062B6">
                <w:rPr>
                  <w:rStyle w:val="Hyperlink"/>
                  <w:rFonts w:ascii="Times New Roman" w:eastAsia="Georgia" w:hAnsi="Times New Roman" w:cs="Times New Roman"/>
                  <w:color w:val="auto"/>
                  <w:sz w:val="24"/>
                  <w:szCs w:val="24"/>
                  <w:u w:val="none"/>
                </w:rPr>
                <w:t>https://www.kobo.com/in/en/ebook/bioinstrumentation-1</w:t>
              </w:r>
            </w:hyperlink>
          </w:p>
          <w:p w:rsidR="00C35B1F" w:rsidRPr="00F062B6" w:rsidRDefault="005315F4" w:rsidP="00D70701">
            <w:pPr>
              <w:pStyle w:val="Heading5"/>
              <w:numPr>
                <w:ilvl w:val="0"/>
                <w:numId w:val="37"/>
              </w:numPr>
              <w:spacing w:before="0"/>
              <w:ind w:left="360"/>
              <w:outlineLvl w:val="4"/>
              <w:rPr>
                <w:rFonts w:ascii="Times New Roman" w:hAnsi="Times New Roman" w:cs="Times New Roman"/>
                <w:color w:val="auto"/>
                <w:sz w:val="24"/>
                <w:szCs w:val="24"/>
              </w:rPr>
            </w:pPr>
            <w:hyperlink r:id="rId94" w:history="1">
              <w:r w:rsidR="00C35B1F" w:rsidRPr="00F062B6">
                <w:rPr>
                  <w:rStyle w:val="Hyperlink"/>
                  <w:rFonts w:ascii="Times New Roman" w:eastAsia="Georgia" w:hAnsi="Times New Roman" w:cs="Times New Roman"/>
                  <w:color w:val="auto"/>
                  <w:sz w:val="24"/>
                  <w:szCs w:val="24"/>
                  <w:u w:val="none"/>
                </w:rPr>
                <w:t>https://www.worldcat.org/title/bioinstrumentation/oclc/74848857</w:t>
              </w:r>
            </w:hyperlink>
          </w:p>
          <w:p w:rsidR="00C35B1F" w:rsidRPr="00F062B6" w:rsidRDefault="005315F4" w:rsidP="00D70701">
            <w:pPr>
              <w:pStyle w:val="Heading5"/>
              <w:numPr>
                <w:ilvl w:val="0"/>
                <w:numId w:val="37"/>
              </w:numPr>
              <w:spacing w:before="0"/>
              <w:ind w:left="360"/>
              <w:outlineLvl w:val="4"/>
              <w:rPr>
                <w:rFonts w:ascii="Times New Roman" w:hAnsi="Times New Roman" w:cs="Times New Roman"/>
                <w:color w:val="auto"/>
                <w:sz w:val="24"/>
                <w:szCs w:val="24"/>
              </w:rPr>
            </w:pPr>
            <w:hyperlink r:id="rId95" w:history="1">
              <w:r w:rsidR="00C35B1F" w:rsidRPr="00F062B6">
                <w:rPr>
                  <w:rStyle w:val="Hyperlink"/>
                  <w:rFonts w:ascii="Times New Roman" w:eastAsia="Georgia" w:hAnsi="Times New Roman" w:cs="Times New Roman"/>
                  <w:color w:val="auto"/>
                  <w:sz w:val="24"/>
                  <w:szCs w:val="24"/>
                  <w:u w:val="none"/>
                </w:rPr>
                <w:t>https://www.amazon.in/Bioinstrumentation-M-H-Fulekar-Bhawana-Pandey-ebook/dp/B01JP3M9TW</w:t>
              </w:r>
            </w:hyperlink>
          </w:p>
          <w:p w:rsidR="00C35B1F" w:rsidRPr="00F062B6" w:rsidRDefault="00C35B1F" w:rsidP="00D70701">
            <w:pPr>
              <w:pStyle w:val="Heading5"/>
              <w:numPr>
                <w:ilvl w:val="0"/>
                <w:numId w:val="37"/>
              </w:numPr>
              <w:spacing w:before="0"/>
              <w:ind w:left="360"/>
              <w:outlineLvl w:val="4"/>
              <w:rPr>
                <w:rStyle w:val="Hyperlink"/>
                <w:rFonts w:ascii="Times New Roman" w:eastAsia="Georgia" w:hAnsi="Times New Roman" w:cs="Times New Roman"/>
                <w:color w:val="auto"/>
                <w:sz w:val="24"/>
                <w:szCs w:val="24"/>
                <w:u w:val="none"/>
              </w:rPr>
            </w:pPr>
            <w:r w:rsidRPr="00F062B6">
              <w:rPr>
                <w:rStyle w:val="Hyperlink"/>
                <w:rFonts w:ascii="Times New Roman" w:eastAsia="Georgia" w:hAnsi="Times New Roman" w:cs="Times New Roman"/>
                <w:color w:val="auto"/>
                <w:sz w:val="24"/>
                <w:szCs w:val="24"/>
                <w:u w:val="none"/>
              </w:rPr>
              <w:t>https://en.wikipdia.org/wiki/bioinstrumentation</w:t>
            </w:r>
          </w:p>
          <w:p w:rsidR="00C35B1F" w:rsidRPr="00F062B6" w:rsidRDefault="00C35B1F" w:rsidP="00D70701">
            <w:pPr>
              <w:pStyle w:val="Heading5"/>
              <w:numPr>
                <w:ilvl w:val="0"/>
                <w:numId w:val="37"/>
              </w:numPr>
              <w:spacing w:before="0"/>
              <w:ind w:left="360"/>
              <w:outlineLvl w:val="4"/>
              <w:rPr>
                <w:rStyle w:val="Hyperlink"/>
                <w:rFonts w:ascii="Times New Roman" w:eastAsia="Georgia" w:hAnsi="Times New Roman" w:cs="Times New Roman"/>
                <w:color w:val="auto"/>
                <w:sz w:val="24"/>
                <w:szCs w:val="24"/>
                <w:u w:val="none"/>
              </w:rPr>
            </w:pPr>
            <w:r w:rsidRPr="00F062B6">
              <w:rPr>
                <w:rStyle w:val="Hyperlink"/>
                <w:rFonts w:ascii="Times New Roman" w:eastAsia="Georgia" w:hAnsi="Times New Roman" w:cs="Times New Roman"/>
                <w:color w:val="auto"/>
                <w:sz w:val="24"/>
                <w:szCs w:val="24"/>
                <w:u w:val="none"/>
              </w:rPr>
              <w:t>https://www.britannica.com/science/chromatography</w:t>
            </w:r>
          </w:p>
          <w:p w:rsidR="00C35B1F" w:rsidRPr="00F062B6" w:rsidRDefault="005315F4" w:rsidP="00D70701">
            <w:pPr>
              <w:pStyle w:val="Heading5"/>
              <w:numPr>
                <w:ilvl w:val="0"/>
                <w:numId w:val="37"/>
              </w:numPr>
              <w:spacing w:before="0"/>
              <w:ind w:left="360"/>
              <w:outlineLvl w:val="4"/>
              <w:rPr>
                <w:rFonts w:ascii="Times New Roman" w:eastAsia="Georgia" w:hAnsi="Times New Roman" w:cs="Times New Roman"/>
                <w:color w:val="auto"/>
                <w:sz w:val="24"/>
                <w:szCs w:val="24"/>
              </w:rPr>
            </w:pPr>
            <w:hyperlink r:id="rId96" w:history="1">
              <w:r w:rsidR="00C35B1F" w:rsidRPr="00F062B6">
                <w:rPr>
                  <w:rStyle w:val="Hyperlink"/>
                  <w:rFonts w:ascii="Times New Roman" w:eastAsia="Georgia" w:hAnsi="Times New Roman" w:cs="Times New Roman"/>
                  <w:sz w:val="24"/>
                  <w:szCs w:val="24"/>
                  <w:u w:val="none"/>
                </w:rPr>
                <w:t>https://en.wikipedia.org/wiki/electrophoresis</w:t>
              </w:r>
            </w:hyperlink>
          </w:p>
        </w:tc>
      </w:tr>
    </w:tbl>
    <w:p w:rsidR="00D17DDC" w:rsidRPr="00715D11" w:rsidRDefault="00D17DDC" w:rsidP="00D17DDC">
      <w:pPr>
        <w:spacing w:after="0" w:line="240" w:lineRule="auto"/>
        <w:rPr>
          <w:rFonts w:ascii="Times New Roman" w:hAnsi="Times New Roman" w:cs="Times New Roman"/>
          <w:b/>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D1477B" w:rsidRPr="004A08DC" w:rsidTr="00BF7BE4">
        <w:trPr>
          <w:trHeight w:val="467"/>
        </w:trPr>
        <w:tc>
          <w:tcPr>
            <w:tcW w:w="859" w:type="dxa"/>
          </w:tcPr>
          <w:p w:rsidR="00D1477B" w:rsidRPr="00862094" w:rsidRDefault="00D1477B" w:rsidP="009E4BCE">
            <w:pPr>
              <w:pStyle w:val="TableParagraph"/>
              <w:jc w:val="center"/>
              <w:rPr>
                <w:sz w:val="24"/>
                <w:szCs w:val="24"/>
              </w:rPr>
            </w:pPr>
            <w:r>
              <w:rPr>
                <w:b/>
                <w:sz w:val="24"/>
              </w:rPr>
              <w:t>COs</w:t>
            </w:r>
          </w:p>
        </w:tc>
        <w:tc>
          <w:tcPr>
            <w:tcW w:w="833" w:type="dxa"/>
          </w:tcPr>
          <w:p w:rsidR="00D1477B" w:rsidRPr="00862094" w:rsidRDefault="00D1477B"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D1477B" w:rsidRPr="00862094" w:rsidRDefault="00D1477B"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D1477B" w:rsidRPr="00862094" w:rsidRDefault="00D1477B"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D1477B" w:rsidRPr="00862094" w:rsidRDefault="00D1477B"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D1477B" w:rsidRPr="00862094" w:rsidRDefault="00D1477B"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D1477B" w:rsidRPr="00862094" w:rsidRDefault="00D1477B" w:rsidP="009E4BCE">
            <w:pPr>
              <w:pStyle w:val="TableParagraph"/>
              <w:spacing w:line="275" w:lineRule="exact"/>
              <w:rPr>
                <w:b/>
                <w:sz w:val="24"/>
                <w:szCs w:val="24"/>
              </w:rPr>
            </w:pPr>
            <w:r>
              <w:rPr>
                <w:b/>
                <w:sz w:val="24"/>
                <w:szCs w:val="24"/>
              </w:rPr>
              <w:t>PSO1</w:t>
            </w:r>
          </w:p>
        </w:tc>
        <w:tc>
          <w:tcPr>
            <w:tcW w:w="833" w:type="dxa"/>
          </w:tcPr>
          <w:p w:rsidR="00D1477B" w:rsidRPr="00862094" w:rsidRDefault="00D1477B" w:rsidP="009E4BCE">
            <w:pPr>
              <w:pStyle w:val="TableParagraph"/>
              <w:spacing w:line="275" w:lineRule="exact"/>
              <w:ind w:left="38" w:right="131"/>
              <w:jc w:val="center"/>
              <w:rPr>
                <w:b/>
                <w:sz w:val="24"/>
                <w:szCs w:val="24"/>
              </w:rPr>
            </w:pPr>
            <w:r>
              <w:rPr>
                <w:b/>
                <w:sz w:val="24"/>
                <w:szCs w:val="24"/>
              </w:rPr>
              <w:t>PSO2</w:t>
            </w:r>
          </w:p>
        </w:tc>
        <w:tc>
          <w:tcPr>
            <w:tcW w:w="831" w:type="dxa"/>
          </w:tcPr>
          <w:p w:rsidR="00D1477B" w:rsidRPr="00862094" w:rsidRDefault="00D1477B" w:rsidP="009E4BCE">
            <w:pPr>
              <w:pStyle w:val="TableParagraph"/>
              <w:spacing w:line="275" w:lineRule="exact"/>
              <w:ind w:left="37" w:right="129"/>
              <w:jc w:val="center"/>
              <w:rPr>
                <w:b/>
                <w:sz w:val="24"/>
                <w:szCs w:val="24"/>
              </w:rPr>
            </w:pPr>
            <w:r>
              <w:rPr>
                <w:b/>
                <w:sz w:val="24"/>
                <w:szCs w:val="24"/>
              </w:rPr>
              <w:t>PSO3</w:t>
            </w:r>
          </w:p>
        </w:tc>
        <w:tc>
          <w:tcPr>
            <w:tcW w:w="831" w:type="dxa"/>
          </w:tcPr>
          <w:p w:rsidR="00D1477B" w:rsidRPr="00862094" w:rsidRDefault="00D1477B" w:rsidP="009E4BCE">
            <w:pPr>
              <w:pStyle w:val="TableParagraph"/>
              <w:spacing w:line="275" w:lineRule="exact"/>
              <w:ind w:left="38" w:right="131"/>
              <w:jc w:val="center"/>
              <w:rPr>
                <w:b/>
                <w:sz w:val="24"/>
                <w:szCs w:val="24"/>
              </w:rPr>
            </w:pPr>
            <w:r>
              <w:rPr>
                <w:b/>
                <w:sz w:val="24"/>
                <w:szCs w:val="24"/>
              </w:rPr>
              <w:t>PSO4</w:t>
            </w:r>
          </w:p>
        </w:tc>
        <w:tc>
          <w:tcPr>
            <w:tcW w:w="831" w:type="dxa"/>
          </w:tcPr>
          <w:p w:rsidR="00D1477B" w:rsidRPr="00862094" w:rsidRDefault="00D1477B" w:rsidP="009E4BCE">
            <w:pPr>
              <w:pStyle w:val="TableParagraph"/>
              <w:spacing w:line="275" w:lineRule="exact"/>
              <w:ind w:left="37" w:right="129"/>
              <w:jc w:val="center"/>
              <w:rPr>
                <w:b/>
                <w:sz w:val="24"/>
                <w:szCs w:val="24"/>
              </w:rPr>
            </w:pPr>
            <w:r>
              <w:rPr>
                <w:b/>
                <w:sz w:val="24"/>
                <w:szCs w:val="24"/>
              </w:rPr>
              <w:t>PSO5</w:t>
            </w:r>
          </w:p>
        </w:tc>
      </w:tr>
      <w:tr w:rsidR="00BF7BE4" w:rsidRPr="004A08DC" w:rsidTr="00BF7BE4">
        <w:trPr>
          <w:trHeight w:val="48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CO1</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1</w:t>
            </w:r>
          </w:p>
        </w:tc>
        <w:tc>
          <w:tcPr>
            <w:tcW w:w="831" w:type="dxa"/>
          </w:tcPr>
          <w:p w:rsidR="00BF7BE4" w:rsidRPr="004A08DC" w:rsidRDefault="00D1477B" w:rsidP="00C02BE5">
            <w:pPr>
              <w:pStyle w:val="TableParagraph"/>
              <w:spacing w:line="275" w:lineRule="exact"/>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ind w:left="6"/>
              <w:jc w:val="center"/>
              <w:rPr>
                <w:sz w:val="24"/>
                <w:szCs w:val="24"/>
              </w:rPr>
            </w:pPr>
            <w:r>
              <w:rPr>
                <w:sz w:val="24"/>
                <w:szCs w:val="24"/>
              </w:rPr>
              <w:t>3</w:t>
            </w:r>
          </w:p>
        </w:tc>
      </w:tr>
      <w:tr w:rsidR="00BF7BE4" w:rsidRPr="004A08DC" w:rsidTr="00BF7BE4">
        <w:trPr>
          <w:trHeight w:val="481"/>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CO2</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1" w:type="dxa"/>
          </w:tcPr>
          <w:p w:rsidR="00BF7BE4" w:rsidRPr="004A08DC" w:rsidRDefault="00D1477B" w:rsidP="00C02BE5">
            <w:pPr>
              <w:pStyle w:val="TableParagraph"/>
              <w:spacing w:line="275" w:lineRule="exact"/>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ind w:left="6"/>
              <w:jc w:val="center"/>
              <w:rPr>
                <w:sz w:val="24"/>
                <w:szCs w:val="24"/>
              </w:rPr>
            </w:pPr>
            <w:r>
              <w:rPr>
                <w:sz w:val="24"/>
                <w:szCs w:val="24"/>
              </w:rPr>
              <w:t>3</w:t>
            </w:r>
          </w:p>
        </w:tc>
      </w:tr>
      <w:tr w:rsidR="00BF7BE4" w:rsidRPr="004A08DC" w:rsidTr="00BF7BE4">
        <w:trPr>
          <w:trHeight w:val="482"/>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1</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1</w:t>
            </w:r>
          </w:p>
        </w:tc>
        <w:tc>
          <w:tcPr>
            <w:tcW w:w="831" w:type="dxa"/>
          </w:tcPr>
          <w:p w:rsidR="00BF7BE4" w:rsidRPr="004A08DC" w:rsidRDefault="00D1477B" w:rsidP="00C02BE5">
            <w:pPr>
              <w:pStyle w:val="TableParagraph"/>
              <w:spacing w:line="275" w:lineRule="exact"/>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ind w:left="6"/>
              <w:jc w:val="center"/>
              <w:rPr>
                <w:sz w:val="24"/>
                <w:szCs w:val="24"/>
              </w:rPr>
            </w:pPr>
            <w:r>
              <w:rPr>
                <w:sz w:val="24"/>
                <w:szCs w:val="24"/>
              </w:rPr>
              <w:t>3</w:t>
            </w:r>
          </w:p>
        </w:tc>
      </w:tr>
      <w:tr w:rsidR="00BF7BE4" w:rsidRPr="004A08DC" w:rsidTr="00BF7BE4">
        <w:trPr>
          <w:trHeight w:val="484"/>
        </w:trPr>
        <w:tc>
          <w:tcPr>
            <w:tcW w:w="859" w:type="dxa"/>
          </w:tcPr>
          <w:p w:rsidR="00BF7BE4" w:rsidRPr="004A08DC" w:rsidRDefault="00BF7BE4" w:rsidP="008E1FAE">
            <w:pPr>
              <w:pStyle w:val="TableParagraph"/>
              <w:spacing w:before="1"/>
              <w:rPr>
                <w:b/>
                <w:sz w:val="24"/>
                <w:szCs w:val="24"/>
              </w:rPr>
            </w:pPr>
            <w:r w:rsidRPr="004A08DC">
              <w:rPr>
                <w:b/>
                <w:sz w:val="24"/>
                <w:szCs w:val="24"/>
              </w:rPr>
              <w:t>CO4</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jc w:val="center"/>
              <w:rPr>
                <w:sz w:val="24"/>
                <w:szCs w:val="24"/>
              </w:rPr>
            </w:pPr>
            <w:r>
              <w:rPr>
                <w:sz w:val="24"/>
                <w:szCs w:val="24"/>
              </w:rPr>
              <w:t>1</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1</w:t>
            </w:r>
          </w:p>
        </w:tc>
        <w:tc>
          <w:tcPr>
            <w:tcW w:w="831" w:type="dxa"/>
          </w:tcPr>
          <w:p w:rsidR="00BF7BE4" w:rsidRPr="004A08DC" w:rsidRDefault="00D1477B" w:rsidP="00C02BE5">
            <w:pPr>
              <w:pStyle w:val="TableParagraph"/>
              <w:spacing w:line="275" w:lineRule="exact"/>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ind w:left="6"/>
              <w:jc w:val="center"/>
              <w:rPr>
                <w:sz w:val="24"/>
                <w:szCs w:val="24"/>
              </w:rPr>
            </w:pPr>
            <w:r>
              <w:rPr>
                <w:sz w:val="24"/>
                <w:szCs w:val="24"/>
              </w:rPr>
              <w:t>2</w:t>
            </w:r>
          </w:p>
        </w:tc>
      </w:tr>
      <w:tr w:rsidR="00BF7BE4" w:rsidRPr="004A08DC" w:rsidTr="00BF7BE4">
        <w:trPr>
          <w:trHeight w:val="50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CO5</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1</w:t>
            </w:r>
          </w:p>
        </w:tc>
        <w:tc>
          <w:tcPr>
            <w:tcW w:w="833" w:type="dxa"/>
          </w:tcPr>
          <w:p w:rsidR="00BF7BE4" w:rsidRPr="004A08DC" w:rsidRDefault="00D1477B" w:rsidP="008E1FAE">
            <w:pPr>
              <w:pStyle w:val="TableParagraph"/>
              <w:spacing w:line="275" w:lineRule="exact"/>
              <w:jc w:val="center"/>
              <w:rPr>
                <w:sz w:val="24"/>
                <w:szCs w:val="24"/>
              </w:rPr>
            </w:pPr>
            <w:r>
              <w:rPr>
                <w:sz w:val="24"/>
                <w:szCs w:val="24"/>
              </w:rPr>
              <w:t>2</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2</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jc w:val="center"/>
              <w:rPr>
                <w:sz w:val="24"/>
                <w:szCs w:val="24"/>
              </w:rPr>
            </w:pPr>
            <w:r>
              <w:rPr>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sz w:val="24"/>
                <w:szCs w:val="24"/>
              </w:rPr>
              <w:t>3</w:t>
            </w:r>
          </w:p>
        </w:tc>
        <w:tc>
          <w:tcPr>
            <w:tcW w:w="831" w:type="dxa"/>
          </w:tcPr>
          <w:p w:rsidR="00BF7BE4" w:rsidRPr="004A08DC" w:rsidRDefault="00D1477B" w:rsidP="008E1FAE">
            <w:pPr>
              <w:pStyle w:val="TableParagraph"/>
              <w:spacing w:line="275" w:lineRule="exact"/>
              <w:ind w:left="7"/>
              <w:jc w:val="center"/>
              <w:rPr>
                <w:sz w:val="24"/>
                <w:szCs w:val="24"/>
              </w:rPr>
            </w:pPr>
            <w:r>
              <w:rPr>
                <w:sz w:val="24"/>
                <w:szCs w:val="24"/>
              </w:rPr>
              <w:t>2</w:t>
            </w:r>
          </w:p>
        </w:tc>
        <w:tc>
          <w:tcPr>
            <w:tcW w:w="831" w:type="dxa"/>
          </w:tcPr>
          <w:p w:rsidR="00BF7BE4" w:rsidRPr="004A08DC" w:rsidRDefault="00D1477B" w:rsidP="00C02BE5">
            <w:pPr>
              <w:pStyle w:val="TableParagraph"/>
              <w:spacing w:line="275" w:lineRule="exact"/>
              <w:jc w:val="center"/>
              <w:rPr>
                <w:sz w:val="24"/>
                <w:szCs w:val="24"/>
              </w:rPr>
            </w:pPr>
            <w:r>
              <w:rPr>
                <w:sz w:val="24"/>
                <w:szCs w:val="24"/>
              </w:rPr>
              <w:t>3</w:t>
            </w:r>
          </w:p>
        </w:tc>
        <w:tc>
          <w:tcPr>
            <w:tcW w:w="831" w:type="dxa"/>
          </w:tcPr>
          <w:p w:rsidR="00BF7BE4" w:rsidRPr="004A08DC" w:rsidRDefault="00D1477B" w:rsidP="00C02BE5">
            <w:pPr>
              <w:pStyle w:val="TableParagraph"/>
              <w:spacing w:line="275" w:lineRule="exact"/>
              <w:ind w:left="6"/>
              <w:jc w:val="center"/>
              <w:rPr>
                <w:sz w:val="24"/>
                <w:szCs w:val="24"/>
              </w:rPr>
            </w:pPr>
            <w:r>
              <w:rPr>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rPr>
          <w:rFonts w:ascii="Times New Roman" w:hAnsi="Times New Roman" w:cs="Times New Roman"/>
          <w:b/>
          <w:sz w:val="24"/>
          <w:szCs w:val="24"/>
        </w:rPr>
      </w:pPr>
      <w:r w:rsidRPr="004A08DC">
        <w:rPr>
          <w:rFonts w:ascii="Times New Roman" w:hAnsi="Times New Roman" w:cs="Times New Roman"/>
          <w:b/>
          <w:sz w:val="24"/>
          <w:szCs w:val="24"/>
        </w:rPr>
        <w:br w:type="page"/>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7"/>
        <w:gridCol w:w="1496"/>
        <w:gridCol w:w="21"/>
        <w:gridCol w:w="966"/>
        <w:gridCol w:w="349"/>
        <w:gridCol w:w="552"/>
        <w:gridCol w:w="1081"/>
        <w:gridCol w:w="1058"/>
        <w:gridCol w:w="535"/>
        <w:gridCol w:w="570"/>
        <w:gridCol w:w="124"/>
        <w:gridCol w:w="1383"/>
        <w:gridCol w:w="35"/>
      </w:tblGrid>
      <w:tr w:rsidR="00004512" w:rsidRPr="00623B87" w:rsidTr="00D17DDC">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04512" w:rsidRPr="00733624" w:rsidRDefault="00004512" w:rsidP="003A15E2">
            <w:pPr>
              <w:pStyle w:val="Default"/>
              <w:jc w:val="center"/>
              <w:rPr>
                <w:rFonts w:eastAsia="Times New Roman"/>
                <w:b/>
              </w:rPr>
            </w:pPr>
            <w:r w:rsidRPr="00733624">
              <w:rPr>
                <w:rFonts w:eastAsia="Times New Roman"/>
                <w:b/>
              </w:rPr>
              <w:lastRenderedPageBreak/>
              <w:t>Title of the Course</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004512" w:rsidRPr="001A4F5B" w:rsidRDefault="00004512" w:rsidP="00004512">
            <w:pPr>
              <w:spacing w:after="0" w:line="240" w:lineRule="auto"/>
              <w:jc w:val="center"/>
              <w:rPr>
                <w:rFonts w:ascii="Times New Roman" w:hAnsi="Times New Roman" w:cs="Times New Roman"/>
                <w:b/>
                <w:sz w:val="24"/>
                <w:szCs w:val="24"/>
              </w:rPr>
            </w:pPr>
            <w:r w:rsidRPr="001A4F5B">
              <w:rPr>
                <w:rFonts w:ascii="Times New Roman" w:hAnsi="Times New Roman" w:cs="Times New Roman"/>
                <w:b/>
                <w:sz w:val="24"/>
                <w:szCs w:val="24"/>
              </w:rPr>
              <w:t>BIOPESTICIDE TECHNOLOGY</w:t>
            </w:r>
          </w:p>
          <w:p w:rsidR="00004512" w:rsidRPr="00623B87" w:rsidRDefault="00004512" w:rsidP="00004512">
            <w:pPr>
              <w:pStyle w:val="Default"/>
              <w:jc w:val="center"/>
              <w:rPr>
                <w:rFonts w:eastAsia="Times New Roman"/>
                <w:b/>
              </w:rPr>
            </w:pPr>
          </w:p>
        </w:tc>
      </w:tr>
      <w:tr w:rsidR="00004512" w:rsidRPr="00733624" w:rsidTr="00D17DDC">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04512" w:rsidRPr="00733624" w:rsidRDefault="00004512" w:rsidP="003A15E2">
            <w:pPr>
              <w:pStyle w:val="Default"/>
              <w:jc w:val="center"/>
              <w:rPr>
                <w:rFonts w:eastAsia="Times New Roman"/>
                <w:b/>
              </w:rPr>
            </w:pPr>
            <w:r w:rsidRPr="00733624">
              <w:rPr>
                <w:rFonts w:eastAsia="Times New Roman"/>
                <w:b/>
              </w:rPr>
              <w:t>Paper Number</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004512" w:rsidRPr="00733624" w:rsidRDefault="00004512" w:rsidP="003A15E2">
            <w:pPr>
              <w:pStyle w:val="Default"/>
              <w:jc w:val="center"/>
              <w:rPr>
                <w:rFonts w:eastAsia="Times New Roman"/>
                <w:b/>
              </w:rPr>
            </w:pPr>
            <w:r w:rsidRPr="00733624">
              <w:rPr>
                <w:rFonts w:eastAsia="Times New Roman"/>
                <w:b/>
              </w:rPr>
              <w:t>ELECTIVE I</w:t>
            </w:r>
            <w:r>
              <w:rPr>
                <w:rFonts w:eastAsia="Times New Roman"/>
                <w:b/>
              </w:rPr>
              <w:t>II</w:t>
            </w:r>
          </w:p>
        </w:tc>
      </w:tr>
      <w:tr w:rsidR="00004512" w:rsidTr="00D17DDC">
        <w:tblPrEx>
          <w:tblCellMar>
            <w:left w:w="0" w:type="dxa"/>
            <w:right w:w="0" w:type="dxa"/>
          </w:tblCellMar>
          <w:tblLook w:val="01E0"/>
        </w:tblPrEx>
        <w:trPr>
          <w:trHeight w:val="316"/>
        </w:trPr>
        <w:tc>
          <w:tcPr>
            <w:tcW w:w="1333" w:type="dxa"/>
            <w:gridSpan w:val="2"/>
            <w:vMerge w:val="restart"/>
          </w:tcPr>
          <w:p w:rsidR="00004512" w:rsidRDefault="00004512" w:rsidP="003A15E2">
            <w:pPr>
              <w:pStyle w:val="TableParagraph"/>
              <w:spacing w:line="273" w:lineRule="exact"/>
              <w:rPr>
                <w:b/>
                <w:sz w:val="24"/>
              </w:rPr>
            </w:pPr>
            <w:r>
              <w:rPr>
                <w:b/>
                <w:sz w:val="24"/>
              </w:rPr>
              <w:t>Category</w:t>
            </w:r>
          </w:p>
        </w:tc>
        <w:tc>
          <w:tcPr>
            <w:tcW w:w="1496" w:type="dxa"/>
            <w:vMerge w:val="restart"/>
          </w:tcPr>
          <w:p w:rsidR="00004512" w:rsidRDefault="00004512" w:rsidP="003A15E2">
            <w:pPr>
              <w:pStyle w:val="TableParagraph"/>
              <w:rPr>
                <w:sz w:val="24"/>
              </w:rPr>
            </w:pPr>
            <w:r>
              <w:rPr>
                <w:sz w:val="24"/>
                <w:szCs w:val="24"/>
              </w:rPr>
              <w:t xml:space="preserve">ELECTIVE </w:t>
            </w:r>
          </w:p>
        </w:tc>
        <w:tc>
          <w:tcPr>
            <w:tcW w:w="987" w:type="dxa"/>
            <w:gridSpan w:val="2"/>
          </w:tcPr>
          <w:p w:rsidR="00004512" w:rsidRDefault="00004512" w:rsidP="003A15E2">
            <w:pPr>
              <w:pStyle w:val="TableParagraph"/>
              <w:spacing w:line="273" w:lineRule="exact"/>
              <w:rPr>
                <w:b/>
                <w:sz w:val="24"/>
              </w:rPr>
            </w:pPr>
            <w:r>
              <w:rPr>
                <w:b/>
                <w:sz w:val="24"/>
              </w:rPr>
              <w:t>Year</w:t>
            </w:r>
          </w:p>
        </w:tc>
        <w:tc>
          <w:tcPr>
            <w:tcW w:w="901" w:type="dxa"/>
            <w:gridSpan w:val="2"/>
          </w:tcPr>
          <w:p w:rsidR="00004512" w:rsidRDefault="00004512" w:rsidP="003A15E2">
            <w:pPr>
              <w:pStyle w:val="TableParagraph"/>
              <w:ind w:left="105"/>
              <w:rPr>
                <w:sz w:val="24"/>
              </w:rPr>
            </w:pPr>
            <w:r>
              <w:rPr>
                <w:w w:val="99"/>
                <w:sz w:val="24"/>
              </w:rPr>
              <w:t>I</w:t>
            </w:r>
          </w:p>
        </w:tc>
        <w:tc>
          <w:tcPr>
            <w:tcW w:w="1081" w:type="dxa"/>
            <w:vMerge w:val="restart"/>
          </w:tcPr>
          <w:p w:rsidR="00004512" w:rsidRDefault="00004512" w:rsidP="003A15E2">
            <w:pPr>
              <w:pStyle w:val="TableParagraph"/>
              <w:spacing w:line="273" w:lineRule="exact"/>
              <w:ind w:left="105"/>
              <w:rPr>
                <w:b/>
                <w:sz w:val="24"/>
              </w:rPr>
            </w:pPr>
            <w:r>
              <w:rPr>
                <w:b/>
                <w:sz w:val="24"/>
              </w:rPr>
              <w:t>Credits</w:t>
            </w:r>
          </w:p>
        </w:tc>
        <w:tc>
          <w:tcPr>
            <w:tcW w:w="1058" w:type="dxa"/>
            <w:vMerge w:val="restart"/>
          </w:tcPr>
          <w:p w:rsidR="00004512" w:rsidRDefault="00004512" w:rsidP="003A15E2">
            <w:pPr>
              <w:pStyle w:val="TableParagraph"/>
              <w:ind w:left="125"/>
              <w:rPr>
                <w:sz w:val="24"/>
              </w:rPr>
            </w:pPr>
            <w:r>
              <w:rPr>
                <w:sz w:val="24"/>
              </w:rPr>
              <w:t>3</w:t>
            </w:r>
          </w:p>
        </w:tc>
        <w:tc>
          <w:tcPr>
            <w:tcW w:w="1105" w:type="dxa"/>
            <w:gridSpan w:val="2"/>
            <w:vMerge w:val="restart"/>
          </w:tcPr>
          <w:p w:rsidR="00004512" w:rsidRDefault="00004512"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3"/>
            <w:vMerge w:val="restart"/>
          </w:tcPr>
          <w:p w:rsidR="00004512" w:rsidRDefault="00004512" w:rsidP="003A15E2">
            <w:pPr>
              <w:pStyle w:val="TableParagraph"/>
              <w:rPr>
                <w:sz w:val="24"/>
              </w:rPr>
            </w:pPr>
          </w:p>
        </w:tc>
      </w:tr>
      <w:tr w:rsidR="00004512" w:rsidTr="00D17DDC">
        <w:tblPrEx>
          <w:tblCellMar>
            <w:left w:w="0" w:type="dxa"/>
            <w:right w:w="0" w:type="dxa"/>
          </w:tblCellMar>
          <w:tblLook w:val="01E0"/>
        </w:tblPrEx>
        <w:trPr>
          <w:trHeight w:val="633"/>
        </w:trPr>
        <w:tc>
          <w:tcPr>
            <w:tcW w:w="1333" w:type="dxa"/>
            <w:gridSpan w:val="2"/>
            <w:vMerge/>
            <w:tcBorders>
              <w:top w:val="nil"/>
            </w:tcBorders>
          </w:tcPr>
          <w:p w:rsidR="00004512" w:rsidRDefault="00004512" w:rsidP="003A15E2">
            <w:pPr>
              <w:rPr>
                <w:sz w:val="2"/>
                <w:szCs w:val="2"/>
              </w:rPr>
            </w:pPr>
          </w:p>
        </w:tc>
        <w:tc>
          <w:tcPr>
            <w:tcW w:w="1496" w:type="dxa"/>
            <w:vMerge/>
            <w:tcBorders>
              <w:top w:val="nil"/>
            </w:tcBorders>
          </w:tcPr>
          <w:p w:rsidR="00004512" w:rsidRDefault="00004512" w:rsidP="003A15E2">
            <w:pPr>
              <w:rPr>
                <w:sz w:val="2"/>
                <w:szCs w:val="2"/>
              </w:rPr>
            </w:pPr>
          </w:p>
        </w:tc>
        <w:tc>
          <w:tcPr>
            <w:tcW w:w="987" w:type="dxa"/>
            <w:gridSpan w:val="2"/>
          </w:tcPr>
          <w:p w:rsidR="00004512" w:rsidRDefault="00004512" w:rsidP="003A15E2">
            <w:pPr>
              <w:pStyle w:val="TableParagraph"/>
              <w:spacing w:line="273" w:lineRule="exact"/>
              <w:rPr>
                <w:b/>
                <w:sz w:val="24"/>
              </w:rPr>
            </w:pPr>
            <w:r>
              <w:rPr>
                <w:b/>
                <w:sz w:val="24"/>
              </w:rPr>
              <w:t>Semest</w:t>
            </w:r>
          </w:p>
          <w:p w:rsidR="00004512" w:rsidRDefault="00004512" w:rsidP="003A15E2">
            <w:pPr>
              <w:pStyle w:val="TableParagraph"/>
              <w:spacing w:before="41"/>
              <w:rPr>
                <w:b/>
                <w:sz w:val="24"/>
              </w:rPr>
            </w:pPr>
            <w:r>
              <w:rPr>
                <w:b/>
                <w:sz w:val="24"/>
              </w:rPr>
              <w:t>er</w:t>
            </w:r>
          </w:p>
        </w:tc>
        <w:tc>
          <w:tcPr>
            <w:tcW w:w="901" w:type="dxa"/>
            <w:gridSpan w:val="2"/>
          </w:tcPr>
          <w:p w:rsidR="00004512" w:rsidRDefault="00004512" w:rsidP="003A15E2">
            <w:pPr>
              <w:pStyle w:val="TableParagraph"/>
              <w:ind w:left="105"/>
              <w:rPr>
                <w:sz w:val="24"/>
              </w:rPr>
            </w:pPr>
            <w:r>
              <w:rPr>
                <w:w w:val="99"/>
                <w:sz w:val="24"/>
              </w:rPr>
              <w:t>I</w:t>
            </w:r>
            <w:r w:rsidR="00E26697">
              <w:rPr>
                <w:w w:val="99"/>
                <w:sz w:val="24"/>
              </w:rPr>
              <w:t>I</w:t>
            </w:r>
          </w:p>
        </w:tc>
        <w:tc>
          <w:tcPr>
            <w:tcW w:w="1081" w:type="dxa"/>
            <w:vMerge/>
            <w:tcBorders>
              <w:top w:val="nil"/>
            </w:tcBorders>
          </w:tcPr>
          <w:p w:rsidR="00004512" w:rsidRDefault="00004512" w:rsidP="003A15E2">
            <w:pPr>
              <w:rPr>
                <w:sz w:val="2"/>
                <w:szCs w:val="2"/>
              </w:rPr>
            </w:pPr>
          </w:p>
        </w:tc>
        <w:tc>
          <w:tcPr>
            <w:tcW w:w="1058" w:type="dxa"/>
            <w:vMerge/>
            <w:tcBorders>
              <w:top w:val="nil"/>
            </w:tcBorders>
          </w:tcPr>
          <w:p w:rsidR="00004512" w:rsidRDefault="00004512" w:rsidP="003A15E2">
            <w:pPr>
              <w:rPr>
                <w:sz w:val="2"/>
                <w:szCs w:val="2"/>
              </w:rPr>
            </w:pPr>
          </w:p>
        </w:tc>
        <w:tc>
          <w:tcPr>
            <w:tcW w:w="1105" w:type="dxa"/>
            <w:gridSpan w:val="2"/>
            <w:vMerge/>
            <w:tcBorders>
              <w:top w:val="nil"/>
            </w:tcBorders>
          </w:tcPr>
          <w:p w:rsidR="00004512" w:rsidRDefault="00004512" w:rsidP="003A15E2">
            <w:pPr>
              <w:rPr>
                <w:sz w:val="2"/>
                <w:szCs w:val="2"/>
              </w:rPr>
            </w:pPr>
          </w:p>
        </w:tc>
        <w:tc>
          <w:tcPr>
            <w:tcW w:w="1542" w:type="dxa"/>
            <w:gridSpan w:val="3"/>
            <w:vMerge/>
            <w:tcBorders>
              <w:top w:val="nil"/>
            </w:tcBorders>
          </w:tcPr>
          <w:p w:rsidR="00004512" w:rsidRDefault="00004512" w:rsidP="003A15E2">
            <w:pPr>
              <w:rPr>
                <w:sz w:val="2"/>
                <w:szCs w:val="2"/>
              </w:rPr>
            </w:pPr>
          </w:p>
        </w:tc>
      </w:tr>
      <w:tr w:rsidR="00004512" w:rsidTr="00D17DDC">
        <w:tblPrEx>
          <w:tblCellMar>
            <w:left w:w="0" w:type="dxa"/>
            <w:right w:w="0" w:type="dxa"/>
          </w:tblCellMar>
          <w:tblLook w:val="01E0"/>
        </w:tblPrEx>
        <w:trPr>
          <w:trHeight w:val="316"/>
        </w:trPr>
        <w:tc>
          <w:tcPr>
            <w:tcW w:w="2829" w:type="dxa"/>
            <w:gridSpan w:val="3"/>
            <w:vMerge w:val="restart"/>
          </w:tcPr>
          <w:p w:rsidR="00004512" w:rsidRDefault="00004512" w:rsidP="003A15E2">
            <w:pPr>
              <w:pStyle w:val="TableParagraph"/>
              <w:spacing w:line="273" w:lineRule="exact"/>
              <w:rPr>
                <w:b/>
                <w:sz w:val="24"/>
              </w:rPr>
            </w:pPr>
            <w:r>
              <w:rPr>
                <w:b/>
                <w:sz w:val="24"/>
              </w:rPr>
              <w:t>Instructional</w:t>
            </w:r>
            <w:r>
              <w:rPr>
                <w:b/>
                <w:spacing w:val="-6"/>
                <w:sz w:val="24"/>
              </w:rPr>
              <w:t xml:space="preserve"> </w:t>
            </w:r>
            <w:r>
              <w:rPr>
                <w:b/>
                <w:sz w:val="24"/>
              </w:rPr>
              <w:t>Hours</w:t>
            </w:r>
          </w:p>
          <w:p w:rsidR="00004512" w:rsidRDefault="00004512" w:rsidP="003A15E2">
            <w:pPr>
              <w:pStyle w:val="TableParagraph"/>
              <w:spacing w:before="41"/>
              <w:rPr>
                <w:b/>
                <w:sz w:val="24"/>
              </w:rPr>
            </w:pPr>
            <w:r>
              <w:rPr>
                <w:b/>
                <w:sz w:val="24"/>
              </w:rPr>
              <w:t>per</w:t>
            </w:r>
            <w:r>
              <w:rPr>
                <w:b/>
                <w:spacing w:val="-5"/>
                <w:sz w:val="24"/>
              </w:rPr>
              <w:t xml:space="preserve"> </w:t>
            </w:r>
            <w:r>
              <w:rPr>
                <w:b/>
                <w:sz w:val="24"/>
              </w:rPr>
              <w:t>week</w:t>
            </w:r>
          </w:p>
        </w:tc>
        <w:tc>
          <w:tcPr>
            <w:tcW w:w="1336" w:type="dxa"/>
            <w:gridSpan w:val="3"/>
          </w:tcPr>
          <w:p w:rsidR="00004512" w:rsidRDefault="00004512" w:rsidP="003A15E2">
            <w:pPr>
              <w:pStyle w:val="TableParagraph"/>
              <w:spacing w:line="273" w:lineRule="exact"/>
              <w:rPr>
                <w:b/>
                <w:sz w:val="24"/>
              </w:rPr>
            </w:pPr>
            <w:r>
              <w:rPr>
                <w:b/>
                <w:sz w:val="24"/>
              </w:rPr>
              <w:t>Lecture</w:t>
            </w:r>
          </w:p>
        </w:tc>
        <w:tc>
          <w:tcPr>
            <w:tcW w:w="1633" w:type="dxa"/>
            <w:gridSpan w:val="2"/>
          </w:tcPr>
          <w:p w:rsidR="00004512" w:rsidRDefault="00004512" w:rsidP="003A15E2">
            <w:pPr>
              <w:pStyle w:val="TableParagraph"/>
              <w:spacing w:line="273" w:lineRule="exact"/>
              <w:ind w:left="105"/>
              <w:rPr>
                <w:b/>
                <w:sz w:val="24"/>
              </w:rPr>
            </w:pPr>
            <w:r>
              <w:rPr>
                <w:b/>
                <w:sz w:val="24"/>
              </w:rPr>
              <w:t>Tutorial</w:t>
            </w:r>
          </w:p>
        </w:tc>
        <w:tc>
          <w:tcPr>
            <w:tcW w:w="1593" w:type="dxa"/>
            <w:gridSpan w:val="2"/>
          </w:tcPr>
          <w:p w:rsidR="00004512" w:rsidRDefault="00004512"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4"/>
          </w:tcPr>
          <w:p w:rsidR="00004512" w:rsidRDefault="00004512" w:rsidP="003A15E2">
            <w:pPr>
              <w:pStyle w:val="TableParagraph"/>
              <w:spacing w:line="273" w:lineRule="exact"/>
              <w:ind w:left="111"/>
              <w:rPr>
                <w:b/>
                <w:sz w:val="24"/>
              </w:rPr>
            </w:pPr>
            <w:r>
              <w:rPr>
                <w:b/>
                <w:sz w:val="24"/>
              </w:rPr>
              <w:t>Total</w:t>
            </w:r>
          </w:p>
        </w:tc>
      </w:tr>
      <w:tr w:rsidR="00004512" w:rsidTr="00D17DDC">
        <w:tblPrEx>
          <w:tblCellMar>
            <w:left w:w="0" w:type="dxa"/>
            <w:right w:w="0" w:type="dxa"/>
          </w:tblCellMar>
          <w:tblLook w:val="01E0"/>
        </w:tblPrEx>
        <w:trPr>
          <w:trHeight w:val="321"/>
        </w:trPr>
        <w:tc>
          <w:tcPr>
            <w:tcW w:w="2829" w:type="dxa"/>
            <w:gridSpan w:val="3"/>
            <w:vMerge/>
            <w:tcBorders>
              <w:top w:val="nil"/>
            </w:tcBorders>
          </w:tcPr>
          <w:p w:rsidR="00004512" w:rsidRDefault="00004512" w:rsidP="003A15E2">
            <w:pPr>
              <w:rPr>
                <w:sz w:val="2"/>
                <w:szCs w:val="2"/>
              </w:rPr>
            </w:pPr>
          </w:p>
        </w:tc>
        <w:tc>
          <w:tcPr>
            <w:tcW w:w="1336" w:type="dxa"/>
            <w:gridSpan w:val="3"/>
          </w:tcPr>
          <w:p w:rsidR="00004512" w:rsidRDefault="00004512" w:rsidP="003A15E2">
            <w:pPr>
              <w:pStyle w:val="TableParagraph"/>
              <w:rPr>
                <w:sz w:val="24"/>
              </w:rPr>
            </w:pPr>
            <w:r>
              <w:rPr>
                <w:sz w:val="24"/>
              </w:rPr>
              <w:t>3</w:t>
            </w:r>
          </w:p>
        </w:tc>
        <w:tc>
          <w:tcPr>
            <w:tcW w:w="1633" w:type="dxa"/>
            <w:gridSpan w:val="2"/>
          </w:tcPr>
          <w:p w:rsidR="00004512" w:rsidRDefault="00004512" w:rsidP="003A15E2">
            <w:pPr>
              <w:pStyle w:val="TableParagraph"/>
              <w:ind w:left="105"/>
              <w:rPr>
                <w:sz w:val="24"/>
              </w:rPr>
            </w:pPr>
            <w:r>
              <w:rPr>
                <w:sz w:val="24"/>
              </w:rPr>
              <w:t>2</w:t>
            </w:r>
          </w:p>
        </w:tc>
        <w:tc>
          <w:tcPr>
            <w:tcW w:w="1593" w:type="dxa"/>
            <w:gridSpan w:val="2"/>
          </w:tcPr>
          <w:p w:rsidR="00004512" w:rsidRDefault="00004512" w:rsidP="003A15E2">
            <w:pPr>
              <w:pStyle w:val="TableParagraph"/>
              <w:ind w:left="91"/>
              <w:rPr>
                <w:sz w:val="24"/>
              </w:rPr>
            </w:pPr>
            <w:r>
              <w:rPr>
                <w:sz w:val="24"/>
              </w:rPr>
              <w:t>--</w:t>
            </w:r>
          </w:p>
        </w:tc>
        <w:tc>
          <w:tcPr>
            <w:tcW w:w="2112" w:type="dxa"/>
            <w:gridSpan w:val="4"/>
          </w:tcPr>
          <w:p w:rsidR="00004512" w:rsidRDefault="00004512" w:rsidP="003A15E2">
            <w:pPr>
              <w:pStyle w:val="TableParagraph"/>
              <w:ind w:left="111"/>
              <w:rPr>
                <w:sz w:val="24"/>
              </w:rPr>
            </w:pPr>
            <w:r>
              <w:rPr>
                <w:sz w:val="24"/>
              </w:rPr>
              <w:t>5</w:t>
            </w:r>
          </w:p>
        </w:tc>
      </w:tr>
      <w:tr w:rsidR="00004512" w:rsidRPr="00F1153A" w:rsidTr="00D17DDC">
        <w:tblPrEx>
          <w:tblCellMar>
            <w:left w:w="0" w:type="dxa"/>
            <w:right w:w="0" w:type="dxa"/>
          </w:tblCellMar>
          <w:tblLook w:val="01E0"/>
        </w:tblPrEx>
        <w:trPr>
          <w:trHeight w:val="316"/>
        </w:trPr>
        <w:tc>
          <w:tcPr>
            <w:tcW w:w="2829" w:type="dxa"/>
            <w:gridSpan w:val="3"/>
          </w:tcPr>
          <w:p w:rsidR="00004512" w:rsidRPr="00D21146" w:rsidRDefault="00004512" w:rsidP="003A15E2">
            <w:pPr>
              <w:pStyle w:val="TableParagraph"/>
              <w:spacing w:line="273" w:lineRule="exact"/>
              <w:rPr>
                <w:b/>
                <w:sz w:val="24"/>
              </w:rPr>
            </w:pPr>
            <w:r w:rsidRPr="00D21146">
              <w:rPr>
                <w:b/>
                <w:sz w:val="24"/>
              </w:rPr>
              <w:t>Pre-requisite</w:t>
            </w:r>
          </w:p>
        </w:tc>
        <w:tc>
          <w:tcPr>
            <w:tcW w:w="6674" w:type="dxa"/>
            <w:gridSpan w:val="11"/>
          </w:tcPr>
          <w:p w:rsidR="00004512" w:rsidRPr="00F1153A" w:rsidRDefault="00683028" w:rsidP="003A15E2">
            <w:pPr>
              <w:pStyle w:val="TableParagraph"/>
              <w:tabs>
                <w:tab w:val="left" w:pos="468"/>
              </w:tabs>
              <w:rPr>
                <w:sz w:val="24"/>
              </w:rPr>
            </w:pPr>
            <w:r>
              <w:rPr>
                <w:sz w:val="24"/>
              </w:rPr>
              <w:t>Prior</w:t>
            </w:r>
            <w:r>
              <w:rPr>
                <w:spacing w:val="30"/>
                <w:sz w:val="24"/>
              </w:rPr>
              <w:t xml:space="preserve"> </w:t>
            </w:r>
            <w:r>
              <w:rPr>
                <w:sz w:val="24"/>
              </w:rPr>
              <w:t>knowledge</w:t>
            </w:r>
            <w:r>
              <w:rPr>
                <w:spacing w:val="29"/>
                <w:sz w:val="24"/>
              </w:rPr>
              <w:t xml:space="preserve"> </w:t>
            </w:r>
            <w:r>
              <w:rPr>
                <w:sz w:val="24"/>
              </w:rPr>
              <w:t>on</w:t>
            </w:r>
            <w:r>
              <w:rPr>
                <w:spacing w:val="32"/>
                <w:sz w:val="24"/>
              </w:rPr>
              <w:t xml:space="preserve"> </w:t>
            </w:r>
            <w:r>
              <w:rPr>
                <w:sz w:val="24"/>
              </w:rPr>
              <w:t>impact</w:t>
            </w:r>
            <w:r>
              <w:rPr>
                <w:spacing w:val="30"/>
                <w:sz w:val="24"/>
              </w:rPr>
              <w:t xml:space="preserve"> </w:t>
            </w:r>
            <w:r>
              <w:rPr>
                <w:sz w:val="24"/>
              </w:rPr>
              <w:t>of</w:t>
            </w:r>
            <w:r>
              <w:rPr>
                <w:spacing w:val="32"/>
                <w:sz w:val="24"/>
              </w:rPr>
              <w:t xml:space="preserve"> </w:t>
            </w:r>
            <w:r>
              <w:rPr>
                <w:sz w:val="24"/>
              </w:rPr>
              <w:t>chemical</w:t>
            </w:r>
            <w:r>
              <w:rPr>
                <w:spacing w:val="30"/>
                <w:sz w:val="24"/>
              </w:rPr>
              <w:t xml:space="preserve"> </w:t>
            </w:r>
            <w:r>
              <w:rPr>
                <w:sz w:val="24"/>
              </w:rPr>
              <w:t>pesticides</w:t>
            </w:r>
            <w:r>
              <w:rPr>
                <w:spacing w:val="30"/>
                <w:sz w:val="24"/>
              </w:rPr>
              <w:t xml:space="preserve"> </w:t>
            </w:r>
            <w:r>
              <w:rPr>
                <w:sz w:val="24"/>
              </w:rPr>
              <w:t>on</w:t>
            </w:r>
            <w:r>
              <w:rPr>
                <w:spacing w:val="29"/>
                <w:sz w:val="24"/>
              </w:rPr>
              <w:t xml:space="preserve"> </w:t>
            </w:r>
            <w:r>
              <w:rPr>
                <w:sz w:val="24"/>
              </w:rPr>
              <w:t>environment</w:t>
            </w:r>
            <w:r>
              <w:rPr>
                <w:spacing w:val="30"/>
                <w:sz w:val="24"/>
              </w:rPr>
              <w:t xml:space="preserve"> </w:t>
            </w:r>
            <w:r>
              <w:rPr>
                <w:sz w:val="24"/>
              </w:rPr>
              <w:t>and</w:t>
            </w:r>
            <w:r>
              <w:rPr>
                <w:spacing w:val="-57"/>
                <w:sz w:val="24"/>
              </w:rPr>
              <w:t xml:space="preserve"> </w:t>
            </w:r>
            <w:r>
              <w:rPr>
                <w:sz w:val="24"/>
              </w:rPr>
              <w:t>biopesticides.</w:t>
            </w:r>
          </w:p>
        </w:tc>
      </w:tr>
      <w:tr w:rsidR="00004512" w:rsidRPr="006B1AC7" w:rsidTr="00D17DDC">
        <w:tblPrEx>
          <w:tblCellMar>
            <w:left w:w="0" w:type="dxa"/>
            <w:right w:w="0" w:type="dxa"/>
          </w:tblCellMar>
          <w:tblLook w:val="01E0"/>
        </w:tblPrEx>
        <w:trPr>
          <w:trHeight w:val="371"/>
        </w:trPr>
        <w:tc>
          <w:tcPr>
            <w:tcW w:w="2829" w:type="dxa"/>
            <w:gridSpan w:val="3"/>
          </w:tcPr>
          <w:p w:rsidR="00004512" w:rsidRDefault="00766114" w:rsidP="003A15E2">
            <w:pPr>
              <w:pStyle w:val="TableParagraph"/>
              <w:tabs>
                <w:tab w:val="left" w:pos="1611"/>
                <w:tab w:val="left" w:pos="2230"/>
              </w:tabs>
              <w:ind w:right="95"/>
              <w:rPr>
                <w:b/>
                <w:sz w:val="24"/>
              </w:rPr>
            </w:pPr>
            <w:r w:rsidRPr="006F01A4">
              <w:rPr>
                <w:b/>
                <w:sz w:val="24"/>
              </w:rPr>
              <w:t>Learning Objectives</w:t>
            </w:r>
          </w:p>
        </w:tc>
        <w:tc>
          <w:tcPr>
            <w:tcW w:w="6674" w:type="dxa"/>
            <w:gridSpan w:val="11"/>
          </w:tcPr>
          <w:p w:rsidR="00004512" w:rsidRPr="006B1AC7" w:rsidRDefault="00117EC0" w:rsidP="003A15E2">
            <w:pPr>
              <w:pStyle w:val="TableParagraph"/>
              <w:spacing w:before="3"/>
              <w:jc w:val="both"/>
              <w:rPr>
                <w:sz w:val="24"/>
                <w:szCs w:val="24"/>
              </w:rPr>
            </w:pPr>
            <w:r>
              <w:rPr>
                <w:sz w:val="24"/>
                <w:szCs w:val="24"/>
              </w:rPr>
              <w:t>1.</w:t>
            </w:r>
            <w:r w:rsidR="00004512" w:rsidRPr="004A08DC">
              <w:rPr>
                <w:sz w:val="24"/>
                <w:szCs w:val="24"/>
              </w:rPr>
              <w:t>To understand the value and applications of biopesticides.</w:t>
            </w:r>
          </w:p>
        </w:tc>
      </w:tr>
      <w:tr w:rsidR="00004512" w:rsidRPr="006B1AC7" w:rsidTr="00D17DDC">
        <w:tblPrEx>
          <w:tblCellMar>
            <w:left w:w="0" w:type="dxa"/>
            <w:right w:w="0" w:type="dxa"/>
          </w:tblCellMar>
          <w:tblLook w:val="01E0"/>
        </w:tblPrEx>
        <w:trPr>
          <w:trHeight w:val="237"/>
        </w:trPr>
        <w:tc>
          <w:tcPr>
            <w:tcW w:w="2829" w:type="dxa"/>
            <w:gridSpan w:val="3"/>
          </w:tcPr>
          <w:p w:rsidR="00004512" w:rsidRDefault="00004512" w:rsidP="003A15E2">
            <w:pPr>
              <w:pStyle w:val="TableParagraph"/>
              <w:tabs>
                <w:tab w:val="left" w:pos="1611"/>
                <w:tab w:val="left" w:pos="2230"/>
              </w:tabs>
              <w:ind w:right="95"/>
              <w:rPr>
                <w:b/>
                <w:sz w:val="24"/>
              </w:rPr>
            </w:pPr>
          </w:p>
        </w:tc>
        <w:tc>
          <w:tcPr>
            <w:tcW w:w="6674" w:type="dxa"/>
            <w:gridSpan w:val="11"/>
          </w:tcPr>
          <w:p w:rsidR="00004512" w:rsidRPr="006B1AC7" w:rsidRDefault="00117EC0" w:rsidP="003A15E2">
            <w:pPr>
              <w:pStyle w:val="TableParagraph"/>
              <w:spacing w:before="3"/>
              <w:jc w:val="both"/>
              <w:rPr>
                <w:sz w:val="24"/>
                <w:szCs w:val="24"/>
              </w:rPr>
            </w:pPr>
            <w:r>
              <w:rPr>
                <w:sz w:val="24"/>
                <w:szCs w:val="24"/>
              </w:rPr>
              <w:t>2.</w:t>
            </w:r>
            <w:r w:rsidR="00004512" w:rsidRPr="004A08DC">
              <w:rPr>
                <w:sz w:val="24"/>
                <w:szCs w:val="24"/>
              </w:rPr>
              <w:t>To comprehend the various issues related to the use of chemical pesticides in horticulture, forestry, and agriculture.</w:t>
            </w:r>
          </w:p>
        </w:tc>
      </w:tr>
      <w:tr w:rsidR="00004512" w:rsidRPr="006B1AC7" w:rsidTr="00D17DDC">
        <w:tblPrEx>
          <w:tblCellMar>
            <w:left w:w="0" w:type="dxa"/>
            <w:right w:w="0" w:type="dxa"/>
          </w:tblCellMar>
          <w:tblLook w:val="01E0"/>
        </w:tblPrEx>
        <w:trPr>
          <w:trHeight w:val="383"/>
        </w:trPr>
        <w:tc>
          <w:tcPr>
            <w:tcW w:w="2829" w:type="dxa"/>
            <w:gridSpan w:val="3"/>
          </w:tcPr>
          <w:p w:rsidR="00004512" w:rsidRDefault="00004512" w:rsidP="003A15E2">
            <w:pPr>
              <w:pStyle w:val="TableParagraph"/>
              <w:tabs>
                <w:tab w:val="left" w:pos="1611"/>
                <w:tab w:val="left" w:pos="2230"/>
              </w:tabs>
              <w:ind w:right="95"/>
              <w:rPr>
                <w:b/>
                <w:sz w:val="24"/>
              </w:rPr>
            </w:pPr>
          </w:p>
        </w:tc>
        <w:tc>
          <w:tcPr>
            <w:tcW w:w="6674" w:type="dxa"/>
            <w:gridSpan w:val="11"/>
          </w:tcPr>
          <w:p w:rsidR="00004512" w:rsidRPr="006B1AC7" w:rsidRDefault="00117EC0" w:rsidP="003A15E2">
            <w:pPr>
              <w:pStyle w:val="TableParagraph"/>
              <w:tabs>
                <w:tab w:val="left" w:pos="468"/>
              </w:tabs>
              <w:spacing w:before="3"/>
              <w:jc w:val="both"/>
              <w:rPr>
                <w:sz w:val="24"/>
                <w:szCs w:val="24"/>
              </w:rPr>
            </w:pPr>
            <w:r>
              <w:rPr>
                <w:sz w:val="24"/>
                <w:szCs w:val="24"/>
              </w:rPr>
              <w:t>3.</w:t>
            </w:r>
            <w:r w:rsidR="00004512" w:rsidRPr="004A08DC">
              <w:rPr>
                <w:sz w:val="24"/>
                <w:szCs w:val="24"/>
              </w:rPr>
              <w:t>To gain knowledge about several biopesticides (bio-insecticides, bio-fungicides, bio-bactericides, bio-nematicides and bio-herbicides).</w:t>
            </w:r>
          </w:p>
        </w:tc>
      </w:tr>
      <w:tr w:rsidR="00004512" w:rsidRPr="006B1AC7" w:rsidTr="00D17DDC">
        <w:tblPrEx>
          <w:tblCellMar>
            <w:left w:w="0" w:type="dxa"/>
            <w:right w:w="0" w:type="dxa"/>
          </w:tblCellMar>
          <w:tblLook w:val="01E0"/>
        </w:tblPrEx>
        <w:trPr>
          <w:trHeight w:val="390"/>
        </w:trPr>
        <w:tc>
          <w:tcPr>
            <w:tcW w:w="2829" w:type="dxa"/>
            <w:gridSpan w:val="3"/>
          </w:tcPr>
          <w:p w:rsidR="00004512" w:rsidRDefault="00004512" w:rsidP="003A15E2">
            <w:pPr>
              <w:pStyle w:val="TableParagraph"/>
              <w:tabs>
                <w:tab w:val="left" w:pos="1611"/>
                <w:tab w:val="left" w:pos="2230"/>
              </w:tabs>
              <w:ind w:right="95"/>
              <w:rPr>
                <w:b/>
                <w:sz w:val="24"/>
              </w:rPr>
            </w:pPr>
          </w:p>
        </w:tc>
        <w:tc>
          <w:tcPr>
            <w:tcW w:w="6674" w:type="dxa"/>
            <w:gridSpan w:val="11"/>
          </w:tcPr>
          <w:p w:rsidR="00004512" w:rsidRPr="006B1AC7" w:rsidRDefault="00117EC0" w:rsidP="003A15E2">
            <w:pPr>
              <w:pStyle w:val="TableParagraph"/>
              <w:spacing w:before="3"/>
              <w:jc w:val="both"/>
              <w:rPr>
                <w:sz w:val="24"/>
                <w:szCs w:val="24"/>
              </w:rPr>
            </w:pPr>
            <w:r>
              <w:rPr>
                <w:sz w:val="24"/>
                <w:szCs w:val="24"/>
              </w:rPr>
              <w:t>4.</w:t>
            </w:r>
            <w:r w:rsidR="00004512" w:rsidRPr="004A08DC">
              <w:rPr>
                <w:sz w:val="24"/>
                <w:szCs w:val="24"/>
              </w:rPr>
              <w:t>To gain knowledge of the techniques for mass production of selected biopesticides.</w:t>
            </w:r>
          </w:p>
        </w:tc>
      </w:tr>
      <w:tr w:rsidR="00004512" w:rsidRPr="009B70C5" w:rsidTr="00D17DDC">
        <w:tblPrEx>
          <w:tblCellMar>
            <w:left w:w="0" w:type="dxa"/>
            <w:right w:w="0" w:type="dxa"/>
          </w:tblCellMar>
          <w:tblLook w:val="01E0"/>
        </w:tblPrEx>
        <w:trPr>
          <w:trHeight w:val="273"/>
        </w:trPr>
        <w:tc>
          <w:tcPr>
            <w:tcW w:w="2829" w:type="dxa"/>
            <w:gridSpan w:val="3"/>
          </w:tcPr>
          <w:p w:rsidR="00004512" w:rsidRDefault="00004512" w:rsidP="003A15E2">
            <w:pPr>
              <w:pStyle w:val="TableParagraph"/>
              <w:tabs>
                <w:tab w:val="left" w:pos="1611"/>
                <w:tab w:val="left" w:pos="2230"/>
              </w:tabs>
              <w:ind w:right="95"/>
              <w:rPr>
                <w:b/>
                <w:sz w:val="24"/>
              </w:rPr>
            </w:pPr>
          </w:p>
        </w:tc>
        <w:tc>
          <w:tcPr>
            <w:tcW w:w="6674" w:type="dxa"/>
            <w:gridSpan w:val="11"/>
          </w:tcPr>
          <w:p w:rsidR="00004512" w:rsidRPr="001A4F5B" w:rsidRDefault="00117EC0" w:rsidP="003A15E2">
            <w:pPr>
              <w:pStyle w:val="TableParagraph"/>
              <w:spacing w:before="3"/>
              <w:jc w:val="both"/>
              <w:rPr>
                <w:sz w:val="24"/>
                <w:szCs w:val="24"/>
              </w:rPr>
            </w:pPr>
            <w:r>
              <w:rPr>
                <w:sz w:val="24"/>
                <w:szCs w:val="24"/>
              </w:rPr>
              <w:t>5.</w:t>
            </w:r>
            <w:r w:rsidR="00004512" w:rsidRPr="004A08DC">
              <w:rPr>
                <w:sz w:val="24"/>
                <w:szCs w:val="24"/>
              </w:rPr>
              <w:t>To be aware of the application strategies and weeds, nematodes, and disease targets.</w:t>
            </w:r>
          </w:p>
        </w:tc>
      </w:tr>
      <w:tr w:rsidR="00004512" w:rsidRPr="004A08DC" w:rsidTr="00D17DDC">
        <w:trPr>
          <w:gridAfter w:val="1"/>
          <w:wAfter w:w="35" w:type="dxa"/>
        </w:trPr>
        <w:tc>
          <w:tcPr>
            <w:tcW w:w="1276" w:type="dxa"/>
            <w:shd w:val="clear" w:color="auto" w:fill="auto"/>
          </w:tcPr>
          <w:p w:rsidR="00004512" w:rsidRPr="004A08DC" w:rsidRDefault="00004512" w:rsidP="008E1FAE">
            <w:pPr>
              <w:pStyle w:val="Default"/>
              <w:jc w:val="center"/>
              <w:rPr>
                <w:rFonts w:eastAsia="Times New Roman"/>
                <w:b/>
              </w:rPr>
            </w:pPr>
            <w:r w:rsidRPr="004A08DC">
              <w:rPr>
                <w:rFonts w:eastAsia="Times New Roman"/>
                <w:b/>
              </w:rPr>
              <w:t>UNIT</w:t>
            </w:r>
          </w:p>
        </w:tc>
        <w:tc>
          <w:tcPr>
            <w:tcW w:w="8192" w:type="dxa"/>
            <w:gridSpan w:val="12"/>
            <w:shd w:val="clear" w:color="auto" w:fill="auto"/>
          </w:tcPr>
          <w:p w:rsidR="00004512" w:rsidRPr="004A08DC" w:rsidRDefault="00117EC0" w:rsidP="008E1FAE">
            <w:pPr>
              <w:pStyle w:val="Default"/>
              <w:jc w:val="center"/>
              <w:rPr>
                <w:rFonts w:eastAsia="Times New Roman"/>
                <w:b/>
              </w:rPr>
            </w:pPr>
            <w:r>
              <w:rPr>
                <w:rFonts w:eastAsia="Times New Roman"/>
                <w:b/>
              </w:rPr>
              <w:t>CONTENTS</w:t>
            </w:r>
          </w:p>
        </w:tc>
      </w:tr>
      <w:tr w:rsidR="00004512" w:rsidRPr="004A08DC" w:rsidTr="00D17DDC">
        <w:trPr>
          <w:gridAfter w:val="1"/>
          <w:wAfter w:w="35" w:type="dxa"/>
        </w:trPr>
        <w:tc>
          <w:tcPr>
            <w:tcW w:w="1276" w:type="dxa"/>
            <w:shd w:val="clear" w:color="auto" w:fill="auto"/>
          </w:tcPr>
          <w:p w:rsidR="00004512" w:rsidRPr="004A08DC" w:rsidRDefault="00004512" w:rsidP="008E1FAE">
            <w:pPr>
              <w:pStyle w:val="Default"/>
              <w:jc w:val="center"/>
              <w:rPr>
                <w:rFonts w:eastAsia="Times New Roman"/>
                <w:b/>
              </w:rPr>
            </w:pPr>
          </w:p>
          <w:p w:rsidR="00004512" w:rsidRPr="004A08DC" w:rsidRDefault="00004512" w:rsidP="008E1FAE">
            <w:pPr>
              <w:pStyle w:val="Default"/>
              <w:jc w:val="center"/>
              <w:rPr>
                <w:rFonts w:eastAsia="Times New Roman"/>
                <w:b/>
              </w:rPr>
            </w:pPr>
          </w:p>
          <w:p w:rsidR="00004512" w:rsidRPr="004A08DC" w:rsidRDefault="00004512" w:rsidP="008E1FAE">
            <w:pPr>
              <w:pStyle w:val="Default"/>
              <w:jc w:val="center"/>
              <w:rPr>
                <w:rFonts w:eastAsia="Times New Roman"/>
                <w:b/>
              </w:rPr>
            </w:pPr>
            <w:r w:rsidRPr="004A08DC">
              <w:rPr>
                <w:rFonts w:eastAsia="Times New Roman"/>
                <w:b/>
              </w:rPr>
              <w:t>I</w:t>
            </w:r>
          </w:p>
        </w:tc>
        <w:tc>
          <w:tcPr>
            <w:tcW w:w="8192" w:type="dxa"/>
            <w:gridSpan w:val="12"/>
            <w:shd w:val="clear" w:color="auto" w:fill="auto"/>
          </w:tcPr>
          <w:p w:rsidR="00004512" w:rsidRPr="00BC2052" w:rsidRDefault="00004512" w:rsidP="008E1FAE">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sz w:val="24"/>
                <w:szCs w:val="24"/>
              </w:rPr>
            </w:pPr>
            <w:r w:rsidRPr="00BC2052">
              <w:rPr>
                <w:rFonts w:ascii="Times New Roman" w:hAnsi="Times New Roman" w:cs="Times New Roman"/>
                <w:b/>
                <w:sz w:val="24"/>
                <w:szCs w:val="24"/>
              </w:rPr>
              <w:t>INTRODUCTION</w:t>
            </w:r>
          </w:p>
          <w:p w:rsidR="00004512" w:rsidRPr="004A08DC" w:rsidRDefault="00004512"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BC2052">
              <w:rPr>
                <w:rFonts w:ascii="Times New Roman" w:hAnsi="Times New Roman" w:cs="Times New Roman"/>
                <w:sz w:val="24"/>
                <w:szCs w:val="24"/>
              </w:rPr>
              <w:t>Introduction of biopesticides. Biological control, History and concept of biopesticides. Importance, scope and potential of biopesticide. Advantages for the use of biopesticides.</w:t>
            </w:r>
          </w:p>
        </w:tc>
      </w:tr>
      <w:tr w:rsidR="00004512" w:rsidRPr="004A08DC" w:rsidTr="00D17DDC">
        <w:trPr>
          <w:gridAfter w:val="1"/>
          <w:wAfter w:w="35" w:type="dxa"/>
        </w:trPr>
        <w:tc>
          <w:tcPr>
            <w:tcW w:w="1276" w:type="dxa"/>
            <w:shd w:val="clear" w:color="auto" w:fill="auto"/>
          </w:tcPr>
          <w:p w:rsidR="00004512" w:rsidRPr="004A08DC" w:rsidRDefault="00004512" w:rsidP="008E1FAE">
            <w:pPr>
              <w:pStyle w:val="Default"/>
              <w:jc w:val="center"/>
              <w:rPr>
                <w:rFonts w:eastAsia="Times New Roman"/>
                <w:b/>
              </w:rPr>
            </w:pPr>
          </w:p>
          <w:p w:rsidR="00004512" w:rsidRPr="004A08DC" w:rsidRDefault="00004512" w:rsidP="008E1FAE">
            <w:pPr>
              <w:pStyle w:val="Default"/>
              <w:jc w:val="center"/>
              <w:rPr>
                <w:rFonts w:eastAsia="Times New Roman"/>
                <w:b/>
              </w:rPr>
            </w:pPr>
          </w:p>
          <w:p w:rsidR="00004512" w:rsidRPr="004A08DC" w:rsidRDefault="00004512" w:rsidP="008E1FAE">
            <w:pPr>
              <w:pStyle w:val="Default"/>
              <w:jc w:val="center"/>
              <w:rPr>
                <w:rFonts w:eastAsia="Times New Roman"/>
                <w:b/>
              </w:rPr>
            </w:pPr>
            <w:r w:rsidRPr="004A08DC">
              <w:rPr>
                <w:rFonts w:eastAsia="Times New Roman"/>
                <w:b/>
              </w:rPr>
              <w:t>II</w:t>
            </w:r>
          </w:p>
        </w:tc>
        <w:tc>
          <w:tcPr>
            <w:tcW w:w="8192" w:type="dxa"/>
            <w:gridSpan w:val="12"/>
            <w:shd w:val="clear" w:color="auto" w:fill="auto"/>
          </w:tcPr>
          <w:p w:rsidR="00004512" w:rsidRPr="00BC2052" w:rsidRDefault="00004512" w:rsidP="008E1FAE">
            <w:pPr>
              <w:pStyle w:val="BodyText2"/>
              <w:tabs>
                <w:tab w:val="left" w:pos="432"/>
                <w:tab w:val="left" w:pos="8976"/>
              </w:tabs>
              <w:spacing w:after="0" w:line="240" w:lineRule="auto"/>
              <w:ind w:right="37"/>
              <w:jc w:val="both"/>
              <w:rPr>
                <w:rFonts w:ascii="Times New Roman" w:hAnsi="Times New Roman" w:cs="Times New Roman"/>
                <w:b/>
                <w:sz w:val="24"/>
                <w:szCs w:val="24"/>
              </w:rPr>
            </w:pPr>
            <w:r w:rsidRPr="00BC2052">
              <w:rPr>
                <w:rFonts w:ascii="Times New Roman" w:hAnsi="Times New Roman" w:cs="Times New Roman"/>
                <w:b/>
                <w:sz w:val="24"/>
                <w:szCs w:val="24"/>
              </w:rPr>
              <w:t>TYPES OF BIOPESTICIDES</w:t>
            </w:r>
          </w:p>
          <w:p w:rsidR="00004512" w:rsidRPr="004A08DC" w:rsidRDefault="00004512" w:rsidP="008E1FAE">
            <w:pPr>
              <w:pStyle w:val="Default"/>
              <w:jc w:val="both"/>
              <w:rPr>
                <w:rFonts w:eastAsia="Times New Roman"/>
                <w:b/>
                <w:color w:val="auto"/>
              </w:rPr>
            </w:pPr>
            <w:r w:rsidRPr="00BC2052">
              <w:t>Classification of biopesticides, botanical pesticides and biorationales. Mass production technology of bio-pesticides. Major classes-Properties and uses of Bioinsecticides, biofungicides, biobactericides, bionematicides and bioherbicides. Importance of neem in organic agriculture.</w:t>
            </w:r>
          </w:p>
        </w:tc>
      </w:tr>
      <w:tr w:rsidR="00004512" w:rsidRPr="004A08DC" w:rsidTr="00D17DDC">
        <w:trPr>
          <w:gridAfter w:val="1"/>
          <w:wAfter w:w="35" w:type="dxa"/>
        </w:trPr>
        <w:tc>
          <w:tcPr>
            <w:tcW w:w="1276" w:type="dxa"/>
            <w:shd w:val="clear" w:color="auto" w:fill="auto"/>
          </w:tcPr>
          <w:p w:rsidR="00004512" w:rsidRPr="004A08DC" w:rsidRDefault="00004512" w:rsidP="008E1FAE">
            <w:pPr>
              <w:pStyle w:val="Default"/>
              <w:jc w:val="center"/>
              <w:rPr>
                <w:rFonts w:eastAsia="Times New Roman"/>
                <w:b/>
              </w:rPr>
            </w:pPr>
          </w:p>
          <w:p w:rsidR="00004512" w:rsidRPr="004A08DC" w:rsidRDefault="00004512" w:rsidP="008E1FAE">
            <w:pPr>
              <w:pStyle w:val="Default"/>
              <w:jc w:val="center"/>
              <w:rPr>
                <w:rFonts w:eastAsia="Times New Roman"/>
                <w:b/>
              </w:rPr>
            </w:pPr>
          </w:p>
          <w:p w:rsidR="00004512" w:rsidRDefault="00004512" w:rsidP="008E1FAE">
            <w:pPr>
              <w:pStyle w:val="Default"/>
              <w:jc w:val="center"/>
              <w:rPr>
                <w:rFonts w:eastAsia="Times New Roman"/>
                <w:b/>
              </w:rPr>
            </w:pPr>
          </w:p>
          <w:p w:rsidR="00004512" w:rsidRDefault="00004512" w:rsidP="008E1FAE">
            <w:pPr>
              <w:pStyle w:val="Default"/>
              <w:jc w:val="center"/>
              <w:rPr>
                <w:rFonts w:eastAsia="Times New Roman"/>
                <w:b/>
              </w:rPr>
            </w:pPr>
          </w:p>
          <w:p w:rsidR="00004512" w:rsidRPr="004A08DC" w:rsidRDefault="00004512" w:rsidP="008E1FAE">
            <w:pPr>
              <w:pStyle w:val="Default"/>
              <w:jc w:val="center"/>
              <w:rPr>
                <w:rFonts w:eastAsia="Times New Roman"/>
                <w:b/>
              </w:rPr>
            </w:pPr>
            <w:r w:rsidRPr="004A08DC">
              <w:rPr>
                <w:rFonts w:eastAsia="Times New Roman"/>
                <w:b/>
              </w:rPr>
              <w:t>III</w:t>
            </w:r>
          </w:p>
        </w:tc>
        <w:tc>
          <w:tcPr>
            <w:tcW w:w="8192" w:type="dxa"/>
            <w:gridSpan w:val="12"/>
            <w:shd w:val="clear" w:color="auto" w:fill="auto"/>
          </w:tcPr>
          <w:p w:rsidR="00004512" w:rsidRPr="00BC2052" w:rsidRDefault="00004512" w:rsidP="008E1FAE">
            <w:pPr>
              <w:autoSpaceDE w:val="0"/>
              <w:autoSpaceDN w:val="0"/>
              <w:adjustRightInd w:val="0"/>
              <w:spacing w:after="0" w:line="240" w:lineRule="auto"/>
              <w:jc w:val="both"/>
              <w:rPr>
                <w:rFonts w:ascii="Times New Roman" w:hAnsi="Times New Roman" w:cs="Times New Roman"/>
                <w:b/>
                <w:sz w:val="24"/>
                <w:szCs w:val="24"/>
              </w:rPr>
            </w:pPr>
            <w:r w:rsidRPr="00BC2052">
              <w:rPr>
                <w:rFonts w:ascii="Times New Roman" w:hAnsi="Times New Roman" w:cs="Times New Roman"/>
                <w:b/>
                <w:sz w:val="24"/>
                <w:szCs w:val="24"/>
              </w:rPr>
              <w:t>IMPORTANT BIOINSECTICIDES</w:t>
            </w:r>
          </w:p>
          <w:p w:rsidR="00004512" w:rsidRPr="004A08DC" w:rsidRDefault="00004512"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BC2052">
              <w:rPr>
                <w:rFonts w:ascii="Times New Roman" w:hAnsi="Times New Roman" w:cs="Times New Roman"/>
                <w:i/>
                <w:sz w:val="24"/>
                <w:szCs w:val="24"/>
              </w:rPr>
              <w:t>Bacillus thuringiensis</w:t>
            </w:r>
            <w:r w:rsidRPr="00BC2052">
              <w:rPr>
                <w:rFonts w:ascii="Times New Roman" w:hAnsi="Times New Roman" w:cs="Times New Roman"/>
                <w:sz w:val="24"/>
                <w:szCs w:val="24"/>
              </w:rPr>
              <w:t>, NPV, entomopathogenic fungi (</w:t>
            </w:r>
            <w:r w:rsidRPr="00BC2052">
              <w:rPr>
                <w:rFonts w:ascii="Times New Roman" w:hAnsi="Times New Roman" w:cs="Times New Roman"/>
                <w:i/>
                <w:iCs/>
                <w:sz w:val="24"/>
                <w:szCs w:val="24"/>
              </w:rPr>
              <w:t>Beauveria, Metarhizium, Verticillium, Paecilomyces</w:t>
            </w:r>
            <w:r w:rsidRPr="00BC2052">
              <w:rPr>
                <w:rFonts w:ascii="Times New Roman" w:hAnsi="Times New Roman" w:cs="Times New Roman"/>
                <w:sz w:val="24"/>
                <w:szCs w:val="24"/>
              </w:rPr>
              <w:t xml:space="preserve">). Biofungicides: </w:t>
            </w:r>
            <w:r w:rsidRPr="00BC2052">
              <w:rPr>
                <w:rFonts w:ascii="Times New Roman" w:hAnsi="Times New Roman" w:cs="Times New Roman"/>
                <w:i/>
                <w:iCs/>
                <w:sz w:val="24"/>
                <w:szCs w:val="24"/>
              </w:rPr>
              <w:t xml:space="preserve">Trichoderma, Gliocladium, </w:t>
            </w:r>
            <w:r w:rsidRPr="00BC2052">
              <w:rPr>
                <w:rFonts w:ascii="Times New Roman" w:hAnsi="Times New Roman" w:cs="Times New Roman"/>
                <w:sz w:val="24"/>
                <w:szCs w:val="24"/>
              </w:rPr>
              <w:t xml:space="preserve">non-pathogenic </w:t>
            </w:r>
            <w:r w:rsidRPr="00BC2052">
              <w:rPr>
                <w:rFonts w:ascii="Times New Roman" w:hAnsi="Times New Roman" w:cs="Times New Roman"/>
                <w:i/>
                <w:iCs/>
                <w:sz w:val="24"/>
                <w:szCs w:val="24"/>
              </w:rPr>
              <w:t xml:space="preserve">Fusarium, Pseudomonas </w:t>
            </w:r>
            <w:r w:rsidRPr="00BC2052">
              <w:rPr>
                <w:rFonts w:ascii="Times New Roman" w:hAnsi="Times New Roman" w:cs="Times New Roman"/>
                <w:sz w:val="24"/>
                <w:szCs w:val="24"/>
              </w:rPr>
              <w:t xml:space="preserve">spp., </w:t>
            </w:r>
            <w:r w:rsidRPr="00BC2052">
              <w:rPr>
                <w:rFonts w:ascii="Times New Roman" w:hAnsi="Times New Roman" w:cs="Times New Roman"/>
                <w:i/>
                <w:iCs/>
                <w:sz w:val="24"/>
                <w:szCs w:val="24"/>
              </w:rPr>
              <w:t xml:space="preserve">Bacillus </w:t>
            </w:r>
            <w:r w:rsidRPr="00BC2052">
              <w:rPr>
                <w:rFonts w:ascii="Times New Roman" w:hAnsi="Times New Roman" w:cs="Times New Roman"/>
                <w:sz w:val="24"/>
                <w:szCs w:val="24"/>
              </w:rPr>
              <w:t xml:space="preserve">spp.  Biobactericides: </w:t>
            </w:r>
            <w:r w:rsidRPr="00BC2052">
              <w:rPr>
                <w:rFonts w:ascii="Times New Roman" w:hAnsi="Times New Roman" w:cs="Times New Roman"/>
                <w:i/>
                <w:iCs/>
                <w:sz w:val="24"/>
                <w:szCs w:val="24"/>
              </w:rPr>
              <w:t>Agro bacterium radiobacter</w:t>
            </w:r>
            <w:r w:rsidRPr="00BC2052">
              <w:rPr>
                <w:rFonts w:ascii="Times New Roman" w:hAnsi="Times New Roman" w:cs="Times New Roman"/>
                <w:sz w:val="24"/>
                <w:szCs w:val="24"/>
              </w:rPr>
              <w:t xml:space="preserve">. Bionematicides: </w:t>
            </w:r>
            <w:r w:rsidRPr="00BC2052">
              <w:rPr>
                <w:rFonts w:ascii="Times New Roman" w:hAnsi="Times New Roman" w:cs="Times New Roman"/>
                <w:i/>
                <w:iCs/>
                <w:sz w:val="24"/>
                <w:szCs w:val="24"/>
              </w:rPr>
              <w:t>Paecilomyces</w:t>
            </w:r>
            <w:r w:rsidRPr="00BC2052">
              <w:rPr>
                <w:rFonts w:ascii="Times New Roman" w:hAnsi="Times New Roman" w:cs="Times New Roman"/>
                <w:sz w:val="24"/>
                <w:szCs w:val="24"/>
              </w:rPr>
              <w:t xml:space="preserve">, </w:t>
            </w:r>
            <w:r w:rsidRPr="00BC2052">
              <w:rPr>
                <w:rFonts w:ascii="Times New Roman" w:hAnsi="Times New Roman" w:cs="Times New Roman"/>
                <w:i/>
                <w:iCs/>
                <w:sz w:val="24"/>
                <w:szCs w:val="24"/>
              </w:rPr>
              <w:t>Trichoderma</w:t>
            </w:r>
            <w:r w:rsidRPr="00BC2052">
              <w:rPr>
                <w:rFonts w:ascii="Times New Roman" w:hAnsi="Times New Roman" w:cs="Times New Roman"/>
                <w:sz w:val="24"/>
                <w:szCs w:val="24"/>
              </w:rPr>
              <w:t xml:space="preserve">, Bioherbicides: </w:t>
            </w:r>
            <w:r w:rsidRPr="00BC2052">
              <w:rPr>
                <w:rFonts w:ascii="Times New Roman" w:hAnsi="Times New Roman" w:cs="Times New Roman"/>
                <w:i/>
                <w:iCs/>
                <w:sz w:val="24"/>
                <w:szCs w:val="24"/>
              </w:rPr>
              <w:t>Phytophthora, Colletotrichum</w:t>
            </w:r>
            <w:r w:rsidRPr="00BC2052">
              <w:rPr>
                <w:rFonts w:ascii="Times New Roman" w:hAnsi="Times New Roman" w:cs="Times New Roman"/>
                <w:sz w:val="24"/>
                <w:szCs w:val="24"/>
              </w:rPr>
              <w:t xml:space="preserve">. </w:t>
            </w:r>
          </w:p>
        </w:tc>
      </w:tr>
      <w:tr w:rsidR="00004512" w:rsidRPr="004A08DC" w:rsidTr="00D17DDC">
        <w:trPr>
          <w:gridAfter w:val="1"/>
          <w:wAfter w:w="35" w:type="dxa"/>
          <w:trHeight w:val="841"/>
        </w:trPr>
        <w:tc>
          <w:tcPr>
            <w:tcW w:w="1276" w:type="dxa"/>
            <w:shd w:val="clear" w:color="auto" w:fill="auto"/>
          </w:tcPr>
          <w:p w:rsidR="00004512" w:rsidRPr="004A08DC" w:rsidRDefault="00004512" w:rsidP="008E1FAE">
            <w:pPr>
              <w:pStyle w:val="Default"/>
              <w:jc w:val="center"/>
              <w:rPr>
                <w:rFonts w:eastAsia="Times New Roman"/>
                <w:b/>
              </w:rPr>
            </w:pPr>
          </w:p>
          <w:p w:rsidR="00004512" w:rsidRPr="004A08DC" w:rsidRDefault="00004512" w:rsidP="008E1FAE">
            <w:pPr>
              <w:pStyle w:val="Default"/>
              <w:jc w:val="center"/>
              <w:rPr>
                <w:rFonts w:eastAsia="Times New Roman"/>
                <w:b/>
              </w:rPr>
            </w:pPr>
          </w:p>
          <w:p w:rsidR="00004512" w:rsidRPr="004A08DC" w:rsidRDefault="00004512" w:rsidP="008E1FAE">
            <w:pPr>
              <w:pStyle w:val="Default"/>
              <w:jc w:val="center"/>
              <w:rPr>
                <w:rFonts w:eastAsia="Times New Roman"/>
                <w:b/>
              </w:rPr>
            </w:pPr>
            <w:r w:rsidRPr="004A08DC">
              <w:rPr>
                <w:rFonts w:eastAsia="Times New Roman"/>
                <w:b/>
              </w:rPr>
              <w:t>IV</w:t>
            </w:r>
          </w:p>
        </w:tc>
        <w:tc>
          <w:tcPr>
            <w:tcW w:w="8192" w:type="dxa"/>
            <w:gridSpan w:val="12"/>
            <w:shd w:val="clear" w:color="auto" w:fill="auto"/>
          </w:tcPr>
          <w:p w:rsidR="00004512" w:rsidRPr="00BC2052" w:rsidRDefault="00004512" w:rsidP="008E1FAE">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sz w:val="24"/>
                <w:szCs w:val="24"/>
              </w:rPr>
            </w:pPr>
            <w:r w:rsidRPr="00BC2052">
              <w:rPr>
                <w:rFonts w:ascii="Times New Roman" w:hAnsi="Times New Roman" w:cs="Times New Roman"/>
                <w:b/>
                <w:sz w:val="24"/>
                <w:szCs w:val="24"/>
              </w:rPr>
              <w:t>STANDARDIZATION OF BIOPESTICIDES</w:t>
            </w:r>
          </w:p>
          <w:p w:rsidR="00004512" w:rsidRPr="004A08DC" w:rsidRDefault="00004512"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hAnsi="Times New Roman" w:cs="Times New Roman"/>
                <w:sz w:val="24"/>
                <w:szCs w:val="24"/>
              </w:rPr>
              <w:t>Target pests and crops of important biopesticides and their mechanisms of action. Testing of quality parameters and standardization of biopesticides.</w:t>
            </w:r>
          </w:p>
        </w:tc>
      </w:tr>
      <w:tr w:rsidR="00004512" w:rsidRPr="004A08DC" w:rsidTr="00D17DDC">
        <w:trPr>
          <w:gridAfter w:val="1"/>
          <w:wAfter w:w="35" w:type="dxa"/>
          <w:trHeight w:val="841"/>
        </w:trPr>
        <w:tc>
          <w:tcPr>
            <w:tcW w:w="1276" w:type="dxa"/>
            <w:shd w:val="clear" w:color="auto" w:fill="auto"/>
          </w:tcPr>
          <w:p w:rsidR="00004512" w:rsidRDefault="00004512" w:rsidP="008E1FAE">
            <w:pPr>
              <w:pStyle w:val="Default"/>
              <w:jc w:val="center"/>
              <w:rPr>
                <w:rFonts w:eastAsia="Times New Roman"/>
                <w:b/>
              </w:rPr>
            </w:pPr>
          </w:p>
          <w:p w:rsidR="00004512" w:rsidRDefault="00004512" w:rsidP="008E1FAE">
            <w:pPr>
              <w:pStyle w:val="Default"/>
              <w:jc w:val="center"/>
              <w:rPr>
                <w:rFonts w:eastAsia="Times New Roman"/>
                <w:b/>
              </w:rPr>
            </w:pPr>
          </w:p>
          <w:p w:rsidR="00004512" w:rsidRPr="004A08DC" w:rsidRDefault="00004512" w:rsidP="008E1FAE">
            <w:pPr>
              <w:pStyle w:val="Default"/>
              <w:jc w:val="center"/>
              <w:rPr>
                <w:rFonts w:eastAsia="Times New Roman"/>
                <w:b/>
              </w:rPr>
            </w:pPr>
            <w:r w:rsidRPr="004A08DC">
              <w:rPr>
                <w:rFonts w:eastAsia="Times New Roman"/>
                <w:b/>
              </w:rPr>
              <w:t>V</w:t>
            </w:r>
          </w:p>
        </w:tc>
        <w:tc>
          <w:tcPr>
            <w:tcW w:w="8192" w:type="dxa"/>
            <w:gridSpan w:val="12"/>
            <w:shd w:val="clear" w:color="auto" w:fill="auto"/>
          </w:tcPr>
          <w:p w:rsidR="00004512" w:rsidRPr="00BC2052" w:rsidRDefault="00004512" w:rsidP="008E1FAE">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sz w:val="24"/>
                <w:szCs w:val="24"/>
              </w:rPr>
            </w:pPr>
            <w:r w:rsidRPr="00BC2052">
              <w:rPr>
                <w:rFonts w:ascii="Times New Roman" w:hAnsi="Times New Roman" w:cs="Times New Roman"/>
                <w:b/>
                <w:sz w:val="24"/>
                <w:szCs w:val="24"/>
              </w:rPr>
              <w:t>FORMULATION</w:t>
            </w:r>
          </w:p>
          <w:p w:rsidR="00004512" w:rsidRPr="004A08DC" w:rsidRDefault="00004512"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BC2052">
              <w:rPr>
                <w:rFonts w:ascii="Times New Roman" w:hAnsi="Times New Roman" w:cs="Times New Roman"/>
                <w:sz w:val="24"/>
                <w:szCs w:val="24"/>
              </w:rPr>
              <w:t>Mass multiplication and formulation technology of biopesticides. Prospects and problems in commercialization and efficiacy of biopesticides. Commercial products of biopesticides.</w:t>
            </w:r>
          </w:p>
        </w:tc>
      </w:tr>
      <w:tr w:rsidR="00707B39" w:rsidRPr="004A08DC" w:rsidTr="00D17DDC">
        <w:tblPrEx>
          <w:tblCellMar>
            <w:left w:w="0" w:type="dxa"/>
            <w:right w:w="0" w:type="dxa"/>
          </w:tblCellMar>
          <w:tblLook w:val="01E0"/>
        </w:tblPrEx>
        <w:trPr>
          <w:trHeight w:val="483"/>
        </w:trPr>
        <w:tc>
          <w:tcPr>
            <w:tcW w:w="8085" w:type="dxa"/>
            <w:gridSpan w:val="12"/>
          </w:tcPr>
          <w:p w:rsidR="00707B39" w:rsidRPr="00A05C42" w:rsidRDefault="005315F4" w:rsidP="00A05C42">
            <w:pPr>
              <w:pStyle w:val="Default"/>
              <w:jc w:val="both"/>
              <w:rPr>
                <w:b/>
              </w:rPr>
            </w:pPr>
            <w:r w:rsidRPr="005315F4">
              <w:rPr>
                <w:b/>
                <w:noProof/>
              </w:rPr>
              <w:lastRenderedPageBreak/>
              <w:pict>
                <v:shape id="AutoShape 29" o:spid="_x0000_s1055" type="#_x0000_t32" style="position:absolute;left:0;text-align:left;margin-left:57.3pt;margin-top:.7pt;width:0;height:197.1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kfIAIAAD0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"/>
              </w:pict>
            </w:r>
            <w:r w:rsidR="00707B39" w:rsidRPr="00223E0E">
              <w:rPr>
                <w:b/>
              </w:rPr>
              <w:t>Course</w:t>
            </w:r>
            <w:r w:rsidR="00707B39" w:rsidRPr="00223E0E">
              <w:rPr>
                <w:b/>
                <w:bCs/>
              </w:rPr>
              <w:t xml:space="preserve"> </w:t>
            </w:r>
            <w:r w:rsidR="00A05C42">
              <w:rPr>
                <w:b/>
                <w:bCs/>
              </w:rPr>
              <w:br/>
            </w:r>
            <w:r w:rsidR="00707B39" w:rsidRPr="00223E0E">
              <w:rPr>
                <w:b/>
                <w:bCs/>
              </w:rPr>
              <w:t>outcomes</w:t>
            </w:r>
            <w:r w:rsidR="00707B39" w:rsidRPr="00A05C42">
              <w:rPr>
                <w:b/>
                <w:bCs/>
              </w:rPr>
              <w:t>:</w:t>
            </w:r>
            <w:r w:rsidR="00A05C42" w:rsidRPr="00A05C42">
              <w:rPr>
                <w:b/>
                <w:bCs/>
              </w:rPr>
              <w:t xml:space="preserve">         </w:t>
            </w:r>
            <w:r w:rsidR="00A05C42" w:rsidRPr="00A05C42">
              <w:rPr>
                <w:b/>
              </w:rPr>
              <w:t xml:space="preserve"> </w:t>
            </w:r>
            <w:r w:rsidR="00707B39" w:rsidRPr="00A05C42">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D17DDC">
        <w:tblPrEx>
          <w:tblCellMar>
            <w:left w:w="0" w:type="dxa"/>
            <w:right w:w="0" w:type="dxa"/>
          </w:tblCellMar>
          <w:tblLook w:val="01E0"/>
        </w:tblPrEx>
        <w:trPr>
          <w:trHeight w:val="483"/>
        </w:trPr>
        <w:tc>
          <w:tcPr>
            <w:tcW w:w="8085" w:type="dxa"/>
            <w:gridSpan w:val="12"/>
          </w:tcPr>
          <w:p w:rsidR="00A05C42" w:rsidRDefault="00A05C42" w:rsidP="00A05C42">
            <w:pPr>
              <w:pStyle w:val="TableParagraph"/>
              <w:ind w:left="107"/>
              <w:jc w:val="both"/>
              <w:rPr>
                <w:spacing w:val="1"/>
                <w:sz w:val="24"/>
              </w:rPr>
            </w:pPr>
            <w:r>
              <w:rPr>
                <w:sz w:val="24"/>
              </w:rPr>
              <w:t xml:space="preserve">CO1          </w:t>
            </w:r>
            <w:r w:rsidR="00707B39" w:rsidRPr="00BC2052">
              <w:rPr>
                <w:sz w:val="24"/>
              </w:rPr>
              <w:t>Understand</w:t>
            </w:r>
            <w:r w:rsidR="00707B39" w:rsidRPr="00BC2052">
              <w:rPr>
                <w:spacing w:val="1"/>
                <w:sz w:val="24"/>
              </w:rPr>
              <w:t xml:space="preserve"> </w:t>
            </w:r>
            <w:r w:rsidR="00707B39" w:rsidRPr="00BC2052">
              <w:rPr>
                <w:sz w:val="24"/>
              </w:rPr>
              <w:t>the issues</w:t>
            </w:r>
            <w:r w:rsidR="00707B39" w:rsidRPr="00BC2052">
              <w:rPr>
                <w:spacing w:val="1"/>
                <w:sz w:val="24"/>
              </w:rPr>
              <w:t xml:space="preserve"> </w:t>
            </w:r>
            <w:r w:rsidR="00707B39" w:rsidRPr="00BC2052">
              <w:rPr>
                <w:sz w:val="24"/>
              </w:rPr>
              <w:t>in</w:t>
            </w:r>
            <w:r w:rsidR="00707B39" w:rsidRPr="00BC2052">
              <w:rPr>
                <w:spacing w:val="1"/>
                <w:sz w:val="24"/>
              </w:rPr>
              <w:t xml:space="preserve"> </w:t>
            </w:r>
            <w:r w:rsidR="00707B39" w:rsidRPr="00BC2052">
              <w:rPr>
                <w:sz w:val="24"/>
              </w:rPr>
              <w:t>use of chemical</w:t>
            </w:r>
            <w:r w:rsidR="00707B39" w:rsidRPr="00BC2052">
              <w:rPr>
                <w:spacing w:val="1"/>
                <w:sz w:val="24"/>
              </w:rPr>
              <w:t xml:space="preserve"> </w:t>
            </w:r>
            <w:r w:rsidR="00707B39" w:rsidRPr="00BC2052">
              <w:rPr>
                <w:sz w:val="24"/>
              </w:rPr>
              <w:t>pesticides</w:t>
            </w:r>
            <w:r w:rsidR="00707B39" w:rsidRPr="00BC2052">
              <w:rPr>
                <w:spacing w:val="1"/>
                <w:sz w:val="24"/>
              </w:rPr>
              <w:t xml:space="preserve"> </w:t>
            </w:r>
            <w:r w:rsidR="00707B39" w:rsidRPr="00BC2052">
              <w:rPr>
                <w:sz w:val="24"/>
              </w:rPr>
              <w:t>and</w:t>
            </w:r>
            <w:r w:rsidR="00707B39" w:rsidRPr="00BC2052">
              <w:rPr>
                <w:spacing w:val="1"/>
                <w:sz w:val="24"/>
              </w:rPr>
              <w:t xml:space="preserve"> </w:t>
            </w:r>
            <w:r w:rsidR="00707B39" w:rsidRPr="00BC2052">
              <w:rPr>
                <w:sz w:val="24"/>
              </w:rPr>
              <w:t>their harmful</w:t>
            </w:r>
            <w:r w:rsidR="00707B39" w:rsidRPr="00BC2052">
              <w:rPr>
                <w:spacing w:val="1"/>
                <w:sz w:val="24"/>
              </w:rPr>
              <w:t xml:space="preserve"> </w:t>
            </w:r>
          </w:p>
          <w:p w:rsidR="00707B39" w:rsidRPr="00BC2052" w:rsidRDefault="00A05C42" w:rsidP="00A05C42">
            <w:pPr>
              <w:pStyle w:val="TableParagraph"/>
              <w:ind w:left="107"/>
              <w:jc w:val="both"/>
              <w:rPr>
                <w:spacing w:val="-1"/>
                <w:sz w:val="24"/>
              </w:rPr>
            </w:pPr>
            <w:r>
              <w:rPr>
                <w:spacing w:val="1"/>
                <w:sz w:val="24"/>
              </w:rPr>
              <w:t xml:space="preserve">                 </w:t>
            </w:r>
            <w:r w:rsidR="00707B39" w:rsidRPr="00BC2052">
              <w:rPr>
                <w:sz w:val="24"/>
              </w:rPr>
              <w:t>effects on</w:t>
            </w:r>
            <w:r w:rsidR="00707B39" w:rsidRPr="00BC2052">
              <w:rPr>
                <w:spacing w:val="-1"/>
                <w:sz w:val="24"/>
              </w:rPr>
              <w:t xml:space="preserve"> </w:t>
            </w:r>
            <w:r w:rsidR="00707B39" w:rsidRPr="00BC2052">
              <w:rPr>
                <w:sz w:val="24"/>
              </w:rPr>
              <w:t>life.</w:t>
            </w:r>
          </w:p>
        </w:tc>
        <w:tc>
          <w:tcPr>
            <w:tcW w:w="1418" w:type="dxa"/>
            <w:gridSpan w:val="2"/>
          </w:tcPr>
          <w:p w:rsidR="00707B39" w:rsidRPr="00BC2052" w:rsidRDefault="00707B39" w:rsidP="008E1FAE">
            <w:pPr>
              <w:pStyle w:val="TableParagraph"/>
              <w:jc w:val="center"/>
              <w:rPr>
                <w:sz w:val="24"/>
              </w:rPr>
            </w:pPr>
            <w:r w:rsidRPr="00BC2052">
              <w:rPr>
                <w:sz w:val="24"/>
              </w:rPr>
              <w:t>K1</w:t>
            </w:r>
            <w:r w:rsidRPr="00BC2052">
              <w:rPr>
                <w:spacing w:val="-1"/>
                <w:sz w:val="24"/>
              </w:rPr>
              <w:t xml:space="preserve"> </w:t>
            </w:r>
            <w:r w:rsidRPr="00BC2052">
              <w:rPr>
                <w:sz w:val="24"/>
              </w:rPr>
              <w:t>&amp; K2</w:t>
            </w:r>
          </w:p>
        </w:tc>
      </w:tr>
      <w:tr w:rsidR="00707B39" w:rsidRPr="004A08DC" w:rsidTr="00D17DDC">
        <w:tblPrEx>
          <w:tblCellMar>
            <w:left w:w="0" w:type="dxa"/>
            <w:right w:w="0" w:type="dxa"/>
          </w:tblCellMar>
          <w:tblLook w:val="01E0"/>
        </w:tblPrEx>
        <w:trPr>
          <w:trHeight w:val="490"/>
        </w:trPr>
        <w:tc>
          <w:tcPr>
            <w:tcW w:w="8085" w:type="dxa"/>
            <w:gridSpan w:val="12"/>
          </w:tcPr>
          <w:p w:rsidR="00A05C42" w:rsidRPr="00A05C42" w:rsidRDefault="00A05C42" w:rsidP="00A05C42">
            <w:pPr>
              <w:pStyle w:val="TableParagraph"/>
              <w:ind w:left="107"/>
              <w:jc w:val="both"/>
              <w:rPr>
                <w:spacing w:val="-1"/>
                <w:sz w:val="24"/>
              </w:rPr>
            </w:pPr>
            <w:r>
              <w:rPr>
                <w:spacing w:val="-1"/>
                <w:sz w:val="24"/>
              </w:rPr>
              <w:t xml:space="preserve">CO2           </w:t>
            </w:r>
            <w:r w:rsidR="00707B39" w:rsidRPr="00BC2052">
              <w:rPr>
                <w:spacing w:val="-1"/>
                <w:sz w:val="24"/>
              </w:rPr>
              <w:t>Aware</w:t>
            </w:r>
            <w:r w:rsidR="00707B39" w:rsidRPr="00BC2052">
              <w:rPr>
                <w:spacing w:val="-16"/>
                <w:sz w:val="24"/>
              </w:rPr>
              <w:t xml:space="preserve"> </w:t>
            </w:r>
            <w:r w:rsidR="00707B39" w:rsidRPr="00BC2052">
              <w:rPr>
                <w:sz w:val="24"/>
              </w:rPr>
              <w:t>the</w:t>
            </w:r>
            <w:r w:rsidR="00707B39" w:rsidRPr="00BC2052">
              <w:rPr>
                <w:spacing w:val="-13"/>
                <w:sz w:val="24"/>
              </w:rPr>
              <w:t xml:space="preserve"> </w:t>
            </w:r>
            <w:r w:rsidR="00707B39" w:rsidRPr="00BC2052">
              <w:rPr>
                <w:sz w:val="24"/>
              </w:rPr>
              <w:t>significance</w:t>
            </w:r>
            <w:r w:rsidR="00707B39" w:rsidRPr="00BC2052">
              <w:rPr>
                <w:spacing w:val="-16"/>
                <w:sz w:val="24"/>
              </w:rPr>
              <w:t xml:space="preserve"> </w:t>
            </w:r>
            <w:r w:rsidR="00707B39" w:rsidRPr="00BC2052">
              <w:rPr>
                <w:sz w:val="24"/>
              </w:rPr>
              <w:t>of</w:t>
            </w:r>
            <w:r w:rsidR="00707B39" w:rsidRPr="00BC2052">
              <w:rPr>
                <w:spacing w:val="-13"/>
                <w:sz w:val="24"/>
              </w:rPr>
              <w:t xml:space="preserve"> </w:t>
            </w:r>
            <w:r w:rsidR="00707B39" w:rsidRPr="00BC2052">
              <w:rPr>
                <w:sz w:val="24"/>
              </w:rPr>
              <w:t>biopesticides</w:t>
            </w:r>
            <w:r w:rsidR="00707B39" w:rsidRPr="00BC2052">
              <w:rPr>
                <w:spacing w:val="-15"/>
                <w:sz w:val="24"/>
              </w:rPr>
              <w:t xml:space="preserve"> </w:t>
            </w:r>
            <w:r w:rsidR="00707B39" w:rsidRPr="00BC2052">
              <w:rPr>
                <w:sz w:val="24"/>
              </w:rPr>
              <w:t>and</w:t>
            </w:r>
            <w:r w:rsidR="00707B39" w:rsidRPr="00BC2052">
              <w:rPr>
                <w:spacing w:val="-14"/>
                <w:sz w:val="24"/>
              </w:rPr>
              <w:t xml:space="preserve"> </w:t>
            </w:r>
            <w:r w:rsidR="00707B39" w:rsidRPr="00BC2052">
              <w:rPr>
                <w:sz w:val="24"/>
              </w:rPr>
              <w:t>their</w:t>
            </w:r>
            <w:r w:rsidR="00707B39" w:rsidRPr="00BC2052">
              <w:rPr>
                <w:spacing w:val="-13"/>
                <w:sz w:val="24"/>
              </w:rPr>
              <w:t xml:space="preserve"> </w:t>
            </w:r>
            <w:r w:rsidR="00707B39" w:rsidRPr="00BC2052">
              <w:rPr>
                <w:sz w:val="24"/>
              </w:rPr>
              <w:t>beneficial</w:t>
            </w:r>
            <w:r w:rsidR="00707B39" w:rsidRPr="00BC2052">
              <w:rPr>
                <w:spacing w:val="-12"/>
                <w:sz w:val="24"/>
              </w:rPr>
              <w:t xml:space="preserve"> </w:t>
            </w:r>
            <w:r w:rsidR="00707B39" w:rsidRPr="00BC2052">
              <w:rPr>
                <w:sz w:val="24"/>
              </w:rPr>
              <w:t>role</w:t>
            </w:r>
            <w:r w:rsidR="00707B39" w:rsidRPr="00BC2052">
              <w:rPr>
                <w:spacing w:val="-16"/>
                <w:sz w:val="24"/>
              </w:rPr>
              <w:t xml:space="preserve"> </w:t>
            </w:r>
            <w:r w:rsidR="00707B39" w:rsidRPr="00BC2052">
              <w:rPr>
                <w:sz w:val="24"/>
              </w:rPr>
              <w:t>in</w:t>
            </w:r>
            <w:r w:rsidR="00707B39" w:rsidRPr="00BC2052">
              <w:rPr>
                <w:spacing w:val="-12"/>
                <w:sz w:val="24"/>
              </w:rPr>
              <w:t xml:space="preserve"> </w:t>
            </w:r>
          </w:p>
          <w:p w:rsidR="00707B39" w:rsidRPr="00BC2052" w:rsidRDefault="00A05C42" w:rsidP="00A05C42">
            <w:pPr>
              <w:pStyle w:val="TableParagraph"/>
              <w:ind w:left="107"/>
              <w:jc w:val="both"/>
              <w:rPr>
                <w:sz w:val="24"/>
              </w:rPr>
            </w:pPr>
            <w:r>
              <w:rPr>
                <w:spacing w:val="-12"/>
                <w:sz w:val="24"/>
              </w:rPr>
              <w:t xml:space="preserve">                     </w:t>
            </w:r>
            <w:r w:rsidR="00707B39" w:rsidRPr="00BC2052">
              <w:rPr>
                <w:sz w:val="24"/>
              </w:rPr>
              <w:t>controlling insect</w:t>
            </w:r>
            <w:r w:rsidR="00707B39" w:rsidRPr="00BC2052">
              <w:rPr>
                <w:spacing w:val="-1"/>
                <w:sz w:val="24"/>
              </w:rPr>
              <w:t xml:space="preserve"> </w:t>
            </w:r>
            <w:r w:rsidR="00707B39" w:rsidRPr="00BC2052">
              <w:rPr>
                <w:sz w:val="24"/>
              </w:rPr>
              <w:t>pests,</w:t>
            </w:r>
            <w:r w:rsidR="00707B39" w:rsidRPr="00BC2052">
              <w:rPr>
                <w:spacing w:val="-1"/>
                <w:sz w:val="24"/>
              </w:rPr>
              <w:t xml:space="preserve"> </w:t>
            </w:r>
            <w:r w:rsidR="00707B39" w:rsidRPr="00BC2052">
              <w:rPr>
                <w:sz w:val="24"/>
              </w:rPr>
              <w:t>diseases,</w:t>
            </w:r>
            <w:r w:rsidR="00707B39" w:rsidRPr="00BC2052">
              <w:rPr>
                <w:spacing w:val="-1"/>
                <w:sz w:val="24"/>
              </w:rPr>
              <w:t xml:space="preserve"> </w:t>
            </w:r>
            <w:r w:rsidR="00707B39" w:rsidRPr="00BC2052">
              <w:rPr>
                <w:sz w:val="24"/>
              </w:rPr>
              <w:t>nematodes</w:t>
            </w:r>
            <w:r w:rsidR="00707B39" w:rsidRPr="00BC2052">
              <w:rPr>
                <w:spacing w:val="-1"/>
                <w:sz w:val="24"/>
              </w:rPr>
              <w:t xml:space="preserve"> </w:t>
            </w:r>
            <w:r w:rsidR="00707B39" w:rsidRPr="00BC2052">
              <w:rPr>
                <w:sz w:val="24"/>
              </w:rPr>
              <w:t>and</w:t>
            </w:r>
            <w:r w:rsidR="00707B39" w:rsidRPr="00BC2052">
              <w:rPr>
                <w:spacing w:val="-1"/>
                <w:sz w:val="24"/>
              </w:rPr>
              <w:t xml:space="preserve"> </w:t>
            </w:r>
            <w:r w:rsidR="00707B39" w:rsidRPr="00BC2052">
              <w:rPr>
                <w:sz w:val="24"/>
              </w:rPr>
              <w:t>weeds.</w:t>
            </w:r>
          </w:p>
        </w:tc>
        <w:tc>
          <w:tcPr>
            <w:tcW w:w="1418" w:type="dxa"/>
            <w:gridSpan w:val="2"/>
          </w:tcPr>
          <w:p w:rsidR="00707B39" w:rsidRPr="00BC2052" w:rsidRDefault="00707B39" w:rsidP="008E1FAE">
            <w:pPr>
              <w:pStyle w:val="TableParagraph"/>
              <w:jc w:val="center"/>
              <w:rPr>
                <w:sz w:val="24"/>
              </w:rPr>
            </w:pPr>
            <w:r w:rsidRPr="00BC2052">
              <w:rPr>
                <w:sz w:val="24"/>
              </w:rPr>
              <w:t>K1</w:t>
            </w:r>
            <w:r w:rsidRPr="00BC2052">
              <w:rPr>
                <w:spacing w:val="-1"/>
                <w:sz w:val="24"/>
              </w:rPr>
              <w:t xml:space="preserve"> &amp;</w:t>
            </w:r>
            <w:r w:rsidRPr="00BC2052">
              <w:rPr>
                <w:spacing w:val="60"/>
                <w:sz w:val="24"/>
              </w:rPr>
              <w:t xml:space="preserve"> </w:t>
            </w:r>
            <w:r w:rsidRPr="00BC2052">
              <w:rPr>
                <w:sz w:val="24"/>
              </w:rPr>
              <w:t>K4</w:t>
            </w:r>
          </w:p>
        </w:tc>
      </w:tr>
      <w:tr w:rsidR="00707B39" w:rsidRPr="004A08DC" w:rsidTr="00D17DDC">
        <w:tblPrEx>
          <w:tblCellMar>
            <w:left w:w="0" w:type="dxa"/>
            <w:right w:w="0" w:type="dxa"/>
          </w:tblCellMar>
          <w:tblLook w:val="01E0"/>
        </w:tblPrEx>
        <w:trPr>
          <w:trHeight w:val="490"/>
        </w:trPr>
        <w:tc>
          <w:tcPr>
            <w:tcW w:w="8085" w:type="dxa"/>
            <w:gridSpan w:val="12"/>
          </w:tcPr>
          <w:p w:rsidR="00A05C42" w:rsidRDefault="00A05C42" w:rsidP="00A05C42">
            <w:pPr>
              <w:pStyle w:val="TableParagraph"/>
              <w:ind w:left="107"/>
              <w:jc w:val="both"/>
              <w:rPr>
                <w:spacing w:val="-1"/>
                <w:sz w:val="24"/>
              </w:rPr>
            </w:pPr>
            <w:r>
              <w:rPr>
                <w:spacing w:val="-1"/>
                <w:sz w:val="24"/>
              </w:rPr>
              <w:t xml:space="preserve">CO3           </w:t>
            </w:r>
            <w:r w:rsidR="00707B39" w:rsidRPr="00BC2052">
              <w:rPr>
                <w:spacing w:val="-1"/>
                <w:sz w:val="24"/>
              </w:rPr>
              <w:t xml:space="preserve">Knowledge on identification of promising biopesticides and their </w:t>
            </w:r>
          </w:p>
          <w:p w:rsidR="00A05C42" w:rsidRDefault="00A05C42" w:rsidP="00A05C42">
            <w:pPr>
              <w:pStyle w:val="TableParagraph"/>
              <w:ind w:left="107"/>
              <w:jc w:val="both"/>
              <w:rPr>
                <w:spacing w:val="-1"/>
                <w:sz w:val="24"/>
              </w:rPr>
            </w:pPr>
            <w:r>
              <w:rPr>
                <w:spacing w:val="-1"/>
                <w:sz w:val="24"/>
              </w:rPr>
              <w:t xml:space="preserve">                  </w:t>
            </w:r>
            <w:r w:rsidR="00707B39" w:rsidRPr="00BC2052">
              <w:rPr>
                <w:spacing w:val="-1"/>
                <w:sz w:val="24"/>
              </w:rPr>
              <w:t xml:space="preserve">mechanisms of action against insect pests, diseases, nematodes and </w:t>
            </w:r>
          </w:p>
          <w:p w:rsidR="00707B39" w:rsidRPr="00BC2052" w:rsidRDefault="00A05C42" w:rsidP="00A05C42">
            <w:pPr>
              <w:pStyle w:val="TableParagraph"/>
              <w:ind w:left="107"/>
              <w:jc w:val="both"/>
              <w:rPr>
                <w:spacing w:val="-1"/>
                <w:sz w:val="24"/>
              </w:rPr>
            </w:pPr>
            <w:r>
              <w:rPr>
                <w:spacing w:val="-1"/>
                <w:sz w:val="24"/>
              </w:rPr>
              <w:t xml:space="preserve">                  </w:t>
            </w:r>
            <w:r w:rsidR="00707B39" w:rsidRPr="00BC2052">
              <w:rPr>
                <w:spacing w:val="-1"/>
                <w:sz w:val="24"/>
              </w:rPr>
              <w:t>weeds.</w:t>
            </w:r>
          </w:p>
        </w:tc>
        <w:tc>
          <w:tcPr>
            <w:tcW w:w="1418" w:type="dxa"/>
            <w:gridSpan w:val="2"/>
          </w:tcPr>
          <w:p w:rsidR="00707B39" w:rsidRPr="00BC2052" w:rsidRDefault="00707B39" w:rsidP="008E1FAE">
            <w:pPr>
              <w:pStyle w:val="TableParagraph"/>
              <w:jc w:val="center"/>
              <w:rPr>
                <w:sz w:val="24"/>
              </w:rPr>
            </w:pPr>
            <w:r w:rsidRPr="00BC2052">
              <w:rPr>
                <w:sz w:val="24"/>
              </w:rPr>
              <w:t>K2</w:t>
            </w:r>
            <w:r w:rsidRPr="00BC2052">
              <w:rPr>
                <w:spacing w:val="-1"/>
                <w:sz w:val="24"/>
              </w:rPr>
              <w:t xml:space="preserve"> </w:t>
            </w:r>
            <w:r w:rsidRPr="00BC2052">
              <w:rPr>
                <w:sz w:val="24"/>
              </w:rPr>
              <w:t>&amp; K6</w:t>
            </w:r>
          </w:p>
        </w:tc>
      </w:tr>
      <w:tr w:rsidR="00707B39" w:rsidRPr="004A08DC" w:rsidTr="00D17DDC">
        <w:tblPrEx>
          <w:tblCellMar>
            <w:left w:w="0" w:type="dxa"/>
            <w:right w:w="0" w:type="dxa"/>
          </w:tblCellMar>
          <w:tblLook w:val="01E0"/>
        </w:tblPrEx>
        <w:trPr>
          <w:trHeight w:val="427"/>
        </w:trPr>
        <w:tc>
          <w:tcPr>
            <w:tcW w:w="8085" w:type="dxa"/>
            <w:gridSpan w:val="12"/>
          </w:tcPr>
          <w:p w:rsidR="00A05C42" w:rsidRDefault="00A05C42" w:rsidP="00A05C42">
            <w:pPr>
              <w:pStyle w:val="TableParagraph"/>
              <w:ind w:left="107"/>
              <w:jc w:val="both"/>
              <w:rPr>
                <w:sz w:val="24"/>
              </w:rPr>
            </w:pPr>
            <w:r>
              <w:rPr>
                <w:sz w:val="24"/>
              </w:rPr>
              <w:t xml:space="preserve">CO4           </w:t>
            </w:r>
            <w:r w:rsidR="00707B39" w:rsidRPr="00BC2052">
              <w:rPr>
                <w:sz w:val="24"/>
              </w:rPr>
              <w:t>Learn</w:t>
            </w:r>
            <w:r w:rsidR="00707B39" w:rsidRPr="00BC2052">
              <w:rPr>
                <w:spacing w:val="-1"/>
                <w:sz w:val="24"/>
              </w:rPr>
              <w:t xml:space="preserve"> </w:t>
            </w:r>
            <w:r w:rsidR="00707B39" w:rsidRPr="00BC2052">
              <w:rPr>
                <w:sz w:val="24"/>
              </w:rPr>
              <w:t>the</w:t>
            </w:r>
            <w:r w:rsidR="00707B39" w:rsidRPr="00BC2052">
              <w:rPr>
                <w:spacing w:val="-3"/>
                <w:sz w:val="24"/>
              </w:rPr>
              <w:t xml:space="preserve"> </w:t>
            </w:r>
            <w:r w:rsidR="00707B39" w:rsidRPr="00BC2052">
              <w:rPr>
                <w:sz w:val="24"/>
              </w:rPr>
              <w:t>mass production</w:t>
            </w:r>
            <w:r w:rsidR="00707B39" w:rsidRPr="00BC2052">
              <w:rPr>
                <w:spacing w:val="-1"/>
                <w:sz w:val="24"/>
              </w:rPr>
              <w:t xml:space="preserve"> </w:t>
            </w:r>
            <w:r w:rsidR="00707B39" w:rsidRPr="00BC2052">
              <w:rPr>
                <w:sz w:val="24"/>
              </w:rPr>
              <w:t>and</w:t>
            </w:r>
            <w:r w:rsidR="00707B39" w:rsidRPr="00BC2052">
              <w:rPr>
                <w:spacing w:val="-1"/>
                <w:sz w:val="24"/>
              </w:rPr>
              <w:t xml:space="preserve"> </w:t>
            </w:r>
            <w:r w:rsidR="00707B39" w:rsidRPr="00BC2052">
              <w:rPr>
                <w:sz w:val="24"/>
              </w:rPr>
              <w:t>formulation technology</w:t>
            </w:r>
            <w:r w:rsidR="00707B39" w:rsidRPr="00BC2052">
              <w:rPr>
                <w:spacing w:val="-1"/>
                <w:sz w:val="24"/>
              </w:rPr>
              <w:t xml:space="preserve"> </w:t>
            </w:r>
            <w:r w:rsidR="00707B39" w:rsidRPr="00BC2052">
              <w:rPr>
                <w:sz w:val="24"/>
              </w:rPr>
              <w:t>of</w:t>
            </w:r>
            <w:r w:rsidR="00707B39" w:rsidRPr="00BC2052">
              <w:rPr>
                <w:spacing w:val="-1"/>
                <w:sz w:val="24"/>
              </w:rPr>
              <w:t xml:space="preserve"> </w:t>
            </w:r>
            <w:r w:rsidR="00707B39" w:rsidRPr="00BC2052">
              <w:rPr>
                <w:sz w:val="24"/>
              </w:rPr>
              <w:t xml:space="preserve">selected </w:t>
            </w:r>
          </w:p>
          <w:p w:rsidR="00707B39" w:rsidRPr="00BC2052" w:rsidRDefault="00A05C42" w:rsidP="00A05C42">
            <w:pPr>
              <w:pStyle w:val="TableParagraph"/>
              <w:ind w:left="107"/>
              <w:jc w:val="both"/>
              <w:rPr>
                <w:sz w:val="24"/>
              </w:rPr>
            </w:pPr>
            <w:r>
              <w:rPr>
                <w:sz w:val="24"/>
              </w:rPr>
              <w:t xml:space="preserve">                  </w:t>
            </w:r>
            <w:r w:rsidR="00707B39" w:rsidRPr="00BC2052">
              <w:rPr>
                <w:sz w:val="24"/>
              </w:rPr>
              <w:t>biopesticides.</w:t>
            </w:r>
          </w:p>
        </w:tc>
        <w:tc>
          <w:tcPr>
            <w:tcW w:w="1418" w:type="dxa"/>
            <w:gridSpan w:val="2"/>
          </w:tcPr>
          <w:p w:rsidR="00707B39" w:rsidRPr="00BC2052" w:rsidRDefault="00707B39" w:rsidP="008E1FAE">
            <w:pPr>
              <w:pStyle w:val="TableParagraph"/>
              <w:jc w:val="center"/>
              <w:rPr>
                <w:sz w:val="24"/>
              </w:rPr>
            </w:pPr>
            <w:r w:rsidRPr="00BC2052">
              <w:rPr>
                <w:sz w:val="24"/>
              </w:rPr>
              <w:t>K3</w:t>
            </w:r>
            <w:r w:rsidRPr="00BC2052">
              <w:rPr>
                <w:spacing w:val="-1"/>
                <w:sz w:val="24"/>
              </w:rPr>
              <w:t xml:space="preserve"> </w:t>
            </w:r>
            <w:r w:rsidRPr="00BC2052">
              <w:rPr>
                <w:sz w:val="24"/>
              </w:rPr>
              <w:t>&amp; K6</w:t>
            </w:r>
          </w:p>
        </w:tc>
      </w:tr>
      <w:tr w:rsidR="00707B39" w:rsidRPr="004A08DC" w:rsidTr="00D17DDC">
        <w:tblPrEx>
          <w:tblCellMar>
            <w:left w:w="0" w:type="dxa"/>
            <w:right w:w="0" w:type="dxa"/>
          </w:tblCellMar>
          <w:tblLook w:val="01E0"/>
        </w:tblPrEx>
        <w:trPr>
          <w:trHeight w:val="537"/>
        </w:trPr>
        <w:tc>
          <w:tcPr>
            <w:tcW w:w="8085" w:type="dxa"/>
            <w:gridSpan w:val="12"/>
          </w:tcPr>
          <w:p w:rsidR="00A05C42" w:rsidRDefault="00A05C42" w:rsidP="00A05C42">
            <w:pPr>
              <w:pStyle w:val="TableParagraph"/>
              <w:ind w:left="107"/>
              <w:jc w:val="both"/>
              <w:rPr>
                <w:sz w:val="24"/>
              </w:rPr>
            </w:pPr>
            <w:r>
              <w:rPr>
                <w:sz w:val="24"/>
              </w:rPr>
              <w:t xml:space="preserve">CO5           </w:t>
            </w:r>
            <w:r w:rsidR="00707B39" w:rsidRPr="00BC2052">
              <w:rPr>
                <w:sz w:val="24"/>
              </w:rPr>
              <w:t xml:space="preserve">Knowledge on product development for commercialization of </w:t>
            </w:r>
          </w:p>
          <w:p w:rsidR="00707B39" w:rsidRPr="00BC2052" w:rsidRDefault="00A05C42" w:rsidP="00A05C42">
            <w:pPr>
              <w:pStyle w:val="TableParagraph"/>
              <w:ind w:left="107"/>
              <w:jc w:val="both"/>
              <w:rPr>
                <w:sz w:val="24"/>
              </w:rPr>
            </w:pPr>
            <w:r>
              <w:rPr>
                <w:sz w:val="24"/>
              </w:rPr>
              <w:t xml:space="preserve">                  </w:t>
            </w:r>
            <w:r w:rsidR="00707B39" w:rsidRPr="00BC2052">
              <w:rPr>
                <w:sz w:val="24"/>
              </w:rPr>
              <w:t>biopesticides.</w:t>
            </w:r>
          </w:p>
        </w:tc>
        <w:tc>
          <w:tcPr>
            <w:tcW w:w="1418" w:type="dxa"/>
            <w:gridSpan w:val="2"/>
          </w:tcPr>
          <w:p w:rsidR="00707B39" w:rsidRPr="00BC2052" w:rsidRDefault="00707B39" w:rsidP="008E1FAE">
            <w:pPr>
              <w:pStyle w:val="TableParagraph"/>
              <w:jc w:val="center"/>
              <w:rPr>
                <w:sz w:val="24"/>
              </w:rPr>
            </w:pPr>
            <w:r w:rsidRPr="00BC2052">
              <w:rPr>
                <w:sz w:val="24"/>
              </w:rPr>
              <w:t>K5</w:t>
            </w:r>
          </w:p>
        </w:tc>
      </w:tr>
      <w:tr w:rsidR="009E1401" w:rsidTr="00D17DDC">
        <w:tblPrEx>
          <w:tblCellMar>
            <w:left w:w="0" w:type="dxa"/>
            <w:right w:w="0" w:type="dxa"/>
          </w:tblCellMar>
          <w:tblLook w:val="01E0"/>
        </w:tblPrEx>
        <w:trPr>
          <w:trHeight w:val="1905"/>
        </w:trPr>
        <w:tc>
          <w:tcPr>
            <w:tcW w:w="2850" w:type="dxa"/>
            <w:gridSpan w:val="4"/>
          </w:tcPr>
          <w:p w:rsidR="009E1401" w:rsidRPr="00180150" w:rsidRDefault="009E1401"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E1401" w:rsidRPr="00180150" w:rsidRDefault="009E1401"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9E1401" w:rsidRDefault="009E1401"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E1401" w:rsidRDefault="009E1401"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E1401" w:rsidTr="00D17DDC">
        <w:tblPrEx>
          <w:tblCellMar>
            <w:left w:w="0" w:type="dxa"/>
            <w:right w:w="0" w:type="dxa"/>
          </w:tblCellMar>
          <w:tblLook w:val="01E0"/>
        </w:tblPrEx>
        <w:trPr>
          <w:trHeight w:val="633"/>
        </w:trPr>
        <w:tc>
          <w:tcPr>
            <w:tcW w:w="2850" w:type="dxa"/>
            <w:gridSpan w:val="4"/>
          </w:tcPr>
          <w:p w:rsidR="009E1401" w:rsidRPr="00180150" w:rsidRDefault="009E1401"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E1401" w:rsidRPr="00180150" w:rsidRDefault="009E1401" w:rsidP="008E1FAE">
            <w:pPr>
              <w:pStyle w:val="TableParagraph"/>
              <w:spacing w:before="41"/>
              <w:rPr>
                <w:sz w:val="24"/>
              </w:rPr>
            </w:pPr>
            <w:r w:rsidRPr="00180150">
              <w:rPr>
                <w:sz w:val="24"/>
              </w:rPr>
              <w:t>course</w:t>
            </w:r>
          </w:p>
        </w:tc>
        <w:tc>
          <w:tcPr>
            <w:tcW w:w="6653" w:type="dxa"/>
            <w:gridSpan w:val="10"/>
          </w:tcPr>
          <w:p w:rsidR="009E1401" w:rsidRDefault="009E1401"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E1401" w:rsidRDefault="009E1401"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D1477B">
        <w:tc>
          <w:tcPr>
            <w:tcW w:w="9468" w:type="dxa"/>
          </w:tcPr>
          <w:p w:rsidR="00C35B1F" w:rsidRPr="00C35B1F" w:rsidRDefault="00C35B1F" w:rsidP="00D17DDC">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35B1F" w:rsidTr="00D1477B">
        <w:tc>
          <w:tcPr>
            <w:tcW w:w="9468" w:type="dxa"/>
          </w:tcPr>
          <w:p w:rsidR="00C35B1F" w:rsidRPr="00BC2052" w:rsidRDefault="00C35B1F" w:rsidP="00D70701">
            <w:pPr>
              <w:pStyle w:val="ListParagraph"/>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Johri,</w:t>
            </w:r>
            <w:r w:rsidRPr="00BC2052">
              <w:rPr>
                <w:rFonts w:ascii="Times New Roman" w:hAnsi="Times New Roman" w:cs="Times New Roman"/>
                <w:spacing w:val="-12"/>
                <w:sz w:val="24"/>
                <w:szCs w:val="24"/>
              </w:rPr>
              <w:t xml:space="preserve"> </w:t>
            </w:r>
            <w:r w:rsidRPr="00BC2052">
              <w:rPr>
                <w:rFonts w:ascii="Times New Roman" w:hAnsi="Times New Roman" w:cs="Times New Roman"/>
                <w:sz w:val="24"/>
                <w:szCs w:val="24"/>
              </w:rPr>
              <w:t>J.</w:t>
            </w:r>
            <w:r w:rsidRPr="00BC2052">
              <w:rPr>
                <w:rFonts w:ascii="Times New Roman" w:hAnsi="Times New Roman" w:cs="Times New Roman"/>
                <w:spacing w:val="-12"/>
                <w:sz w:val="24"/>
                <w:szCs w:val="24"/>
              </w:rPr>
              <w:t xml:space="preserve"> </w:t>
            </w:r>
            <w:r w:rsidRPr="00BC2052">
              <w:rPr>
                <w:rFonts w:ascii="Times New Roman" w:hAnsi="Times New Roman" w:cs="Times New Roman"/>
                <w:sz w:val="24"/>
                <w:szCs w:val="24"/>
              </w:rPr>
              <w:t>2020.</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Recent</w:t>
            </w:r>
            <w:r w:rsidRPr="00BC2052">
              <w:rPr>
                <w:rFonts w:ascii="Times New Roman" w:hAnsi="Times New Roman" w:cs="Times New Roman"/>
                <w:spacing w:val="-12"/>
                <w:sz w:val="24"/>
                <w:szCs w:val="24"/>
              </w:rPr>
              <w:t xml:space="preserve"> </w:t>
            </w:r>
            <w:r w:rsidRPr="00BC2052">
              <w:rPr>
                <w:rFonts w:ascii="Times New Roman" w:hAnsi="Times New Roman" w:cs="Times New Roman"/>
                <w:sz w:val="24"/>
                <w:szCs w:val="24"/>
              </w:rPr>
              <w:t>Advances</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in</w:t>
            </w:r>
            <w:r w:rsidRPr="00BC2052">
              <w:rPr>
                <w:rFonts w:ascii="Times New Roman" w:hAnsi="Times New Roman" w:cs="Times New Roman"/>
                <w:spacing w:val="-12"/>
                <w:sz w:val="24"/>
                <w:szCs w:val="24"/>
              </w:rPr>
              <w:t xml:space="preserve"> </w:t>
            </w:r>
            <w:r w:rsidRPr="00BC2052">
              <w:rPr>
                <w:rFonts w:ascii="Times New Roman" w:hAnsi="Times New Roman" w:cs="Times New Roman"/>
                <w:sz w:val="24"/>
                <w:szCs w:val="24"/>
              </w:rPr>
              <w:t>Biopesticides:</w:t>
            </w:r>
            <w:r w:rsidRPr="00BC2052">
              <w:rPr>
                <w:rFonts w:ascii="Times New Roman" w:hAnsi="Times New Roman" w:cs="Times New Roman"/>
                <w:spacing w:val="-8"/>
                <w:sz w:val="24"/>
                <w:szCs w:val="24"/>
              </w:rPr>
              <w:t xml:space="preserve"> </w:t>
            </w:r>
            <w:r w:rsidRPr="00BC2052">
              <w:rPr>
                <w:rFonts w:ascii="Times New Roman" w:hAnsi="Times New Roman" w:cs="Times New Roman"/>
                <w:sz w:val="24"/>
                <w:szCs w:val="24"/>
              </w:rPr>
              <w:t>Biotechnological</w:t>
            </w:r>
            <w:r w:rsidRPr="00BC2052">
              <w:rPr>
                <w:rFonts w:ascii="Times New Roman" w:hAnsi="Times New Roman" w:cs="Times New Roman"/>
                <w:spacing w:val="-12"/>
                <w:sz w:val="24"/>
                <w:szCs w:val="24"/>
              </w:rPr>
              <w:t xml:space="preserve"> </w:t>
            </w:r>
            <w:r w:rsidRPr="00BC2052">
              <w:rPr>
                <w:rFonts w:ascii="Times New Roman" w:hAnsi="Times New Roman" w:cs="Times New Roman"/>
                <w:sz w:val="24"/>
                <w:szCs w:val="24"/>
              </w:rPr>
              <w:t>Applications.</w:t>
            </w:r>
            <w:r w:rsidRPr="00BC2052">
              <w:rPr>
                <w:rFonts w:ascii="Times New Roman" w:hAnsi="Times New Roman" w:cs="Times New Roman"/>
                <w:spacing w:val="-12"/>
                <w:sz w:val="24"/>
                <w:szCs w:val="24"/>
              </w:rPr>
              <w:t xml:space="preserve"> </w:t>
            </w:r>
            <w:r w:rsidRPr="00BC2052">
              <w:rPr>
                <w:rFonts w:ascii="Times New Roman" w:hAnsi="Times New Roman" w:cs="Times New Roman"/>
                <w:sz w:val="24"/>
                <w:szCs w:val="24"/>
              </w:rPr>
              <w:t>New</w:t>
            </w:r>
            <w:r w:rsidRPr="00BC2052">
              <w:rPr>
                <w:rFonts w:ascii="Times New Roman" w:hAnsi="Times New Roman" w:cs="Times New Roman"/>
                <w:spacing w:val="-9"/>
                <w:sz w:val="24"/>
                <w:szCs w:val="24"/>
              </w:rPr>
              <w:t xml:space="preserve"> </w:t>
            </w:r>
            <w:r w:rsidRPr="00BC2052">
              <w:rPr>
                <w:rFonts w:ascii="Times New Roman" w:hAnsi="Times New Roman" w:cs="Times New Roman"/>
                <w:sz w:val="24"/>
                <w:szCs w:val="24"/>
              </w:rPr>
              <w:t>India</w:t>
            </w:r>
            <w:r w:rsidRPr="00BC2052">
              <w:rPr>
                <w:rFonts w:ascii="Times New Roman" w:hAnsi="Times New Roman" w:cs="Times New Roman"/>
                <w:spacing w:val="-57"/>
                <w:sz w:val="24"/>
                <w:szCs w:val="24"/>
              </w:rPr>
              <w:t xml:space="preserve"> </w:t>
            </w:r>
            <w:r w:rsidRPr="00BC2052">
              <w:rPr>
                <w:rFonts w:ascii="Times New Roman" w:hAnsi="Times New Roman" w:cs="Times New Roman"/>
                <w:sz w:val="24"/>
                <w:szCs w:val="24"/>
              </w:rPr>
              <w:t>Publishing</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Agency (NIPA), New</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Delhi.</w:t>
            </w:r>
          </w:p>
          <w:p w:rsidR="00C35B1F" w:rsidRPr="00BC2052" w:rsidRDefault="00C35B1F" w:rsidP="00D70701">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Kaushik,</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N.</w:t>
            </w:r>
            <w:r w:rsidRPr="00BC2052">
              <w:rPr>
                <w:rFonts w:ascii="Times New Roman" w:hAnsi="Times New Roman" w:cs="Times New Roman"/>
                <w:spacing w:val="-12"/>
                <w:sz w:val="24"/>
                <w:szCs w:val="24"/>
              </w:rPr>
              <w:t xml:space="preserve"> </w:t>
            </w:r>
            <w:r w:rsidRPr="00BC2052">
              <w:rPr>
                <w:rFonts w:ascii="Times New Roman" w:hAnsi="Times New Roman" w:cs="Times New Roman"/>
                <w:sz w:val="24"/>
                <w:szCs w:val="24"/>
              </w:rPr>
              <w:t>2004.</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Biopesticides</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for</w:t>
            </w:r>
            <w:r w:rsidRPr="00BC2052">
              <w:rPr>
                <w:rFonts w:ascii="Times New Roman" w:hAnsi="Times New Roman" w:cs="Times New Roman"/>
                <w:spacing w:val="-13"/>
                <w:sz w:val="24"/>
                <w:szCs w:val="24"/>
              </w:rPr>
              <w:t xml:space="preserve"> </w:t>
            </w:r>
            <w:r w:rsidRPr="00BC2052">
              <w:rPr>
                <w:rFonts w:ascii="Times New Roman" w:hAnsi="Times New Roman" w:cs="Times New Roman"/>
                <w:sz w:val="24"/>
                <w:szCs w:val="24"/>
              </w:rPr>
              <w:t>sustainable</w:t>
            </w:r>
            <w:r w:rsidRPr="00BC2052">
              <w:rPr>
                <w:rFonts w:ascii="Times New Roman" w:hAnsi="Times New Roman" w:cs="Times New Roman"/>
                <w:spacing w:val="-10"/>
                <w:sz w:val="24"/>
                <w:szCs w:val="24"/>
              </w:rPr>
              <w:t xml:space="preserve"> </w:t>
            </w:r>
            <w:r w:rsidRPr="00BC2052">
              <w:rPr>
                <w:rFonts w:ascii="Times New Roman" w:hAnsi="Times New Roman" w:cs="Times New Roman"/>
                <w:sz w:val="24"/>
                <w:szCs w:val="24"/>
              </w:rPr>
              <w:t>agriculture:</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prospects</w:t>
            </w:r>
            <w:r w:rsidRPr="00BC2052">
              <w:rPr>
                <w:rFonts w:ascii="Times New Roman" w:hAnsi="Times New Roman" w:cs="Times New Roman"/>
                <w:spacing w:val="-8"/>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constraints.</w:t>
            </w:r>
            <w:r w:rsidRPr="00BC2052">
              <w:rPr>
                <w:rFonts w:ascii="Times New Roman" w:hAnsi="Times New Roman" w:cs="Times New Roman"/>
                <w:spacing w:val="-10"/>
                <w:sz w:val="24"/>
                <w:szCs w:val="24"/>
              </w:rPr>
              <w:t xml:space="preserve"> </w:t>
            </w:r>
            <w:r w:rsidRPr="00BC2052">
              <w:rPr>
                <w:rFonts w:ascii="Times New Roman" w:hAnsi="Times New Roman" w:cs="Times New Roman"/>
                <w:sz w:val="24"/>
                <w:szCs w:val="24"/>
              </w:rPr>
              <w:t>TERI</w:t>
            </w:r>
            <w:r w:rsidRPr="00BC2052">
              <w:rPr>
                <w:rFonts w:ascii="Times New Roman" w:hAnsi="Times New Roman" w:cs="Times New Roman"/>
                <w:spacing w:val="-57"/>
                <w:sz w:val="24"/>
                <w:szCs w:val="24"/>
              </w:rPr>
              <w:t xml:space="preserve"> </w:t>
            </w:r>
            <w:r w:rsidRPr="00BC2052">
              <w:rPr>
                <w:rFonts w:ascii="Times New Roman" w:hAnsi="Times New Roman" w:cs="Times New Roman"/>
                <w:sz w:val="24"/>
                <w:szCs w:val="24"/>
              </w:rPr>
              <w:t>Press,</w:t>
            </w:r>
            <w:r w:rsidRPr="00BC2052">
              <w:rPr>
                <w:rFonts w:ascii="Times New Roman" w:hAnsi="Times New Roman" w:cs="Times New Roman"/>
                <w:spacing w:val="-1"/>
                <w:sz w:val="24"/>
                <w:szCs w:val="24"/>
              </w:rPr>
              <w:t xml:space="preserve"> </w:t>
            </w:r>
            <w:r w:rsidRPr="00BC2052">
              <w:rPr>
                <w:rFonts w:ascii="Times New Roman" w:hAnsi="Times New Roman" w:cs="Times New Roman"/>
                <w:sz w:val="24"/>
                <w:szCs w:val="24"/>
              </w:rPr>
              <w:t>New Delhi.</w:t>
            </w:r>
          </w:p>
          <w:p w:rsidR="00C35B1F" w:rsidRPr="00BC2052" w:rsidRDefault="00C35B1F" w:rsidP="00D70701">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Sahayaraj,</w:t>
            </w:r>
            <w:r w:rsidRPr="00BC2052">
              <w:rPr>
                <w:rFonts w:ascii="Times New Roman" w:hAnsi="Times New Roman" w:cs="Times New Roman"/>
                <w:spacing w:val="42"/>
                <w:sz w:val="24"/>
                <w:szCs w:val="24"/>
              </w:rPr>
              <w:t xml:space="preserve"> </w:t>
            </w:r>
            <w:r w:rsidRPr="00BC2052">
              <w:rPr>
                <w:rFonts w:ascii="Times New Roman" w:hAnsi="Times New Roman" w:cs="Times New Roman"/>
                <w:sz w:val="24"/>
                <w:szCs w:val="24"/>
              </w:rPr>
              <w:t>K.</w:t>
            </w:r>
            <w:r w:rsidRPr="00BC2052">
              <w:rPr>
                <w:rFonts w:ascii="Times New Roman" w:hAnsi="Times New Roman" w:cs="Times New Roman"/>
                <w:spacing w:val="43"/>
                <w:sz w:val="24"/>
                <w:szCs w:val="24"/>
              </w:rPr>
              <w:t xml:space="preserve"> </w:t>
            </w:r>
            <w:r w:rsidRPr="00BC2052">
              <w:rPr>
                <w:rFonts w:ascii="Times New Roman" w:hAnsi="Times New Roman" w:cs="Times New Roman"/>
                <w:sz w:val="24"/>
                <w:szCs w:val="24"/>
              </w:rPr>
              <w:t>2014.</w:t>
            </w:r>
            <w:r w:rsidRPr="00BC2052">
              <w:rPr>
                <w:rFonts w:ascii="Times New Roman" w:hAnsi="Times New Roman" w:cs="Times New Roman"/>
                <w:spacing w:val="42"/>
                <w:sz w:val="24"/>
                <w:szCs w:val="24"/>
              </w:rPr>
              <w:t xml:space="preserve"> </w:t>
            </w:r>
            <w:r w:rsidRPr="00BC2052">
              <w:rPr>
                <w:rFonts w:ascii="Times New Roman" w:hAnsi="Times New Roman" w:cs="Times New Roman"/>
                <w:sz w:val="24"/>
                <w:szCs w:val="24"/>
              </w:rPr>
              <w:t>Basic</w:t>
            </w:r>
            <w:r w:rsidRPr="00BC2052">
              <w:rPr>
                <w:rFonts w:ascii="Times New Roman" w:hAnsi="Times New Roman" w:cs="Times New Roman"/>
                <w:spacing w:val="41"/>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53"/>
                <w:sz w:val="24"/>
                <w:szCs w:val="24"/>
              </w:rPr>
              <w:t xml:space="preserve"> </w:t>
            </w:r>
            <w:r w:rsidRPr="00BC2052">
              <w:rPr>
                <w:rFonts w:ascii="Times New Roman" w:hAnsi="Times New Roman" w:cs="Times New Roman"/>
                <w:sz w:val="24"/>
                <w:szCs w:val="24"/>
              </w:rPr>
              <w:t>Applied</w:t>
            </w:r>
            <w:r w:rsidRPr="00BC2052">
              <w:rPr>
                <w:rFonts w:ascii="Times New Roman" w:hAnsi="Times New Roman" w:cs="Times New Roman"/>
                <w:spacing w:val="43"/>
                <w:sz w:val="24"/>
                <w:szCs w:val="24"/>
              </w:rPr>
              <w:t xml:space="preserve"> </w:t>
            </w:r>
            <w:r w:rsidRPr="00BC2052">
              <w:rPr>
                <w:rFonts w:ascii="Times New Roman" w:hAnsi="Times New Roman" w:cs="Times New Roman"/>
                <w:sz w:val="24"/>
                <w:szCs w:val="24"/>
              </w:rPr>
              <w:t>Aspects</w:t>
            </w:r>
            <w:r w:rsidRPr="00BC2052">
              <w:rPr>
                <w:rFonts w:ascii="Times New Roman" w:hAnsi="Times New Roman" w:cs="Times New Roman"/>
                <w:spacing w:val="42"/>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42"/>
                <w:sz w:val="24"/>
                <w:szCs w:val="24"/>
              </w:rPr>
              <w:t xml:space="preserve"> </w:t>
            </w:r>
            <w:r w:rsidRPr="00BC2052">
              <w:rPr>
                <w:rFonts w:ascii="Times New Roman" w:hAnsi="Times New Roman" w:cs="Times New Roman"/>
                <w:sz w:val="24"/>
                <w:szCs w:val="24"/>
              </w:rPr>
              <w:t>Biopesticides.</w:t>
            </w:r>
            <w:r w:rsidRPr="00BC2052">
              <w:rPr>
                <w:rFonts w:ascii="Times New Roman" w:hAnsi="Times New Roman" w:cs="Times New Roman"/>
                <w:spacing w:val="42"/>
                <w:sz w:val="24"/>
                <w:szCs w:val="24"/>
              </w:rPr>
              <w:t xml:space="preserve"> </w:t>
            </w:r>
            <w:r w:rsidRPr="00BC2052">
              <w:rPr>
                <w:rFonts w:ascii="Times New Roman" w:hAnsi="Times New Roman" w:cs="Times New Roman"/>
                <w:sz w:val="24"/>
                <w:szCs w:val="24"/>
              </w:rPr>
              <w:t>Springer</w:t>
            </w:r>
            <w:r w:rsidRPr="00BC2052">
              <w:rPr>
                <w:rFonts w:ascii="Times New Roman" w:hAnsi="Times New Roman" w:cs="Times New Roman"/>
                <w:spacing w:val="44"/>
                <w:sz w:val="24"/>
                <w:szCs w:val="24"/>
              </w:rPr>
              <w:t xml:space="preserve"> </w:t>
            </w:r>
            <w:r w:rsidRPr="00BC2052">
              <w:rPr>
                <w:rFonts w:ascii="Times New Roman" w:hAnsi="Times New Roman" w:cs="Times New Roman"/>
                <w:sz w:val="24"/>
                <w:szCs w:val="24"/>
              </w:rPr>
              <w:t>India,</w:t>
            </w:r>
            <w:r w:rsidRPr="00BC2052">
              <w:rPr>
                <w:rFonts w:ascii="Times New Roman" w:hAnsi="Times New Roman" w:cs="Times New Roman"/>
                <w:spacing w:val="42"/>
                <w:sz w:val="24"/>
                <w:szCs w:val="24"/>
              </w:rPr>
              <w:t xml:space="preserve"> </w:t>
            </w:r>
            <w:r w:rsidRPr="00BC2052">
              <w:rPr>
                <w:rFonts w:ascii="Times New Roman" w:hAnsi="Times New Roman" w:cs="Times New Roman"/>
                <w:sz w:val="24"/>
                <w:szCs w:val="24"/>
              </w:rPr>
              <w:t>New</w:t>
            </w:r>
            <w:r w:rsidRPr="00BC2052">
              <w:rPr>
                <w:rFonts w:ascii="Times New Roman" w:hAnsi="Times New Roman" w:cs="Times New Roman"/>
                <w:spacing w:val="-57"/>
                <w:sz w:val="24"/>
                <w:szCs w:val="24"/>
              </w:rPr>
              <w:t xml:space="preserve"> </w:t>
            </w:r>
            <w:r w:rsidRPr="00BC2052">
              <w:rPr>
                <w:rFonts w:ascii="Times New Roman" w:hAnsi="Times New Roman" w:cs="Times New Roman"/>
                <w:sz w:val="24"/>
                <w:szCs w:val="24"/>
              </w:rPr>
              <w:t>Delhi.</w:t>
            </w:r>
          </w:p>
          <w:p w:rsidR="00C35B1F" w:rsidRPr="00BC2052" w:rsidRDefault="00C35B1F" w:rsidP="00D70701">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Tebeest,</w:t>
            </w:r>
            <w:r w:rsidRPr="00BC2052">
              <w:rPr>
                <w:rFonts w:ascii="Times New Roman" w:hAnsi="Times New Roman" w:cs="Times New Roman"/>
                <w:spacing w:val="10"/>
                <w:sz w:val="24"/>
                <w:szCs w:val="24"/>
              </w:rPr>
              <w:t xml:space="preserve"> </w:t>
            </w:r>
            <w:r w:rsidRPr="00BC2052">
              <w:rPr>
                <w:rFonts w:ascii="Times New Roman" w:hAnsi="Times New Roman" w:cs="Times New Roman"/>
                <w:sz w:val="24"/>
                <w:szCs w:val="24"/>
              </w:rPr>
              <w:t>D.O.</w:t>
            </w:r>
            <w:r w:rsidRPr="00BC2052">
              <w:rPr>
                <w:rFonts w:ascii="Times New Roman" w:hAnsi="Times New Roman" w:cs="Times New Roman"/>
                <w:spacing w:val="10"/>
                <w:sz w:val="24"/>
                <w:szCs w:val="24"/>
              </w:rPr>
              <w:t xml:space="preserve"> </w:t>
            </w:r>
            <w:r w:rsidRPr="00BC2052">
              <w:rPr>
                <w:rFonts w:ascii="Times New Roman" w:hAnsi="Times New Roman" w:cs="Times New Roman"/>
                <w:sz w:val="24"/>
                <w:szCs w:val="24"/>
              </w:rPr>
              <w:t>2020.</w:t>
            </w:r>
            <w:r w:rsidRPr="00BC2052">
              <w:rPr>
                <w:rFonts w:ascii="Times New Roman" w:hAnsi="Times New Roman" w:cs="Times New Roman"/>
                <w:spacing w:val="22"/>
                <w:sz w:val="24"/>
                <w:szCs w:val="24"/>
              </w:rPr>
              <w:t xml:space="preserve"> </w:t>
            </w:r>
            <w:r w:rsidRPr="00BC2052">
              <w:rPr>
                <w:rFonts w:ascii="Times New Roman" w:hAnsi="Times New Roman" w:cs="Times New Roman"/>
                <w:sz w:val="24"/>
                <w:szCs w:val="24"/>
              </w:rPr>
              <w:t>Microbial</w:t>
            </w:r>
            <w:r w:rsidRPr="00BC2052">
              <w:rPr>
                <w:rFonts w:ascii="Times New Roman" w:hAnsi="Times New Roman" w:cs="Times New Roman"/>
                <w:spacing w:val="10"/>
                <w:sz w:val="24"/>
                <w:szCs w:val="24"/>
              </w:rPr>
              <w:t xml:space="preserve"> </w:t>
            </w:r>
            <w:r w:rsidRPr="00BC2052">
              <w:rPr>
                <w:rFonts w:ascii="Times New Roman" w:hAnsi="Times New Roman" w:cs="Times New Roman"/>
                <w:sz w:val="24"/>
                <w:szCs w:val="24"/>
              </w:rPr>
              <w:t>Control</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of</w:t>
            </w:r>
            <w:r w:rsidRPr="00BC2052">
              <w:rPr>
                <w:rFonts w:ascii="Times New Roman" w:hAnsi="Times New Roman" w:cs="Times New Roman"/>
                <w:spacing w:val="9"/>
                <w:sz w:val="24"/>
                <w:szCs w:val="24"/>
              </w:rPr>
              <w:t xml:space="preserve"> </w:t>
            </w:r>
            <w:r w:rsidRPr="00BC2052">
              <w:rPr>
                <w:rFonts w:ascii="Times New Roman" w:hAnsi="Times New Roman" w:cs="Times New Roman"/>
                <w:sz w:val="24"/>
                <w:szCs w:val="24"/>
              </w:rPr>
              <w:t>Weeds.</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CBS</w:t>
            </w:r>
            <w:r w:rsidRPr="00BC2052">
              <w:rPr>
                <w:rFonts w:ascii="Times New Roman" w:hAnsi="Times New Roman" w:cs="Times New Roman"/>
                <w:spacing w:val="9"/>
                <w:sz w:val="24"/>
                <w:szCs w:val="24"/>
              </w:rPr>
              <w:t xml:space="preserve"> </w:t>
            </w:r>
            <w:r w:rsidRPr="00BC2052">
              <w:rPr>
                <w:rFonts w:ascii="Times New Roman" w:hAnsi="Times New Roman" w:cs="Times New Roman"/>
                <w:sz w:val="24"/>
                <w:szCs w:val="24"/>
              </w:rPr>
              <w:t>Publishers</w:t>
            </w:r>
            <w:r w:rsidRPr="00BC2052">
              <w:rPr>
                <w:rFonts w:ascii="Times New Roman" w:hAnsi="Times New Roman" w:cs="Times New Roman"/>
                <w:spacing w:val="11"/>
                <w:sz w:val="24"/>
                <w:szCs w:val="24"/>
              </w:rPr>
              <w:t xml:space="preserve"> </w:t>
            </w:r>
            <w:r w:rsidRPr="00BC2052">
              <w:rPr>
                <w:rFonts w:ascii="Times New Roman" w:hAnsi="Times New Roman" w:cs="Times New Roman"/>
                <w:sz w:val="24"/>
                <w:szCs w:val="24"/>
              </w:rPr>
              <w:t>and</w:t>
            </w:r>
            <w:r w:rsidRPr="00BC2052">
              <w:rPr>
                <w:rFonts w:ascii="Times New Roman" w:hAnsi="Times New Roman" w:cs="Times New Roman"/>
                <w:spacing w:val="10"/>
                <w:sz w:val="24"/>
                <w:szCs w:val="24"/>
              </w:rPr>
              <w:t xml:space="preserve"> </w:t>
            </w:r>
            <w:r w:rsidRPr="00BC2052">
              <w:rPr>
                <w:rFonts w:ascii="Times New Roman" w:hAnsi="Times New Roman" w:cs="Times New Roman"/>
                <w:sz w:val="24"/>
                <w:szCs w:val="24"/>
              </w:rPr>
              <w:t>Distributors,</w:t>
            </w:r>
            <w:r w:rsidRPr="00BC2052">
              <w:rPr>
                <w:rFonts w:ascii="Times New Roman" w:hAnsi="Times New Roman" w:cs="Times New Roman"/>
                <w:spacing w:val="10"/>
                <w:sz w:val="24"/>
                <w:szCs w:val="24"/>
              </w:rPr>
              <w:t xml:space="preserve"> </w:t>
            </w:r>
            <w:r w:rsidRPr="00BC2052">
              <w:rPr>
                <w:rFonts w:ascii="Times New Roman" w:hAnsi="Times New Roman" w:cs="Times New Roman"/>
                <w:sz w:val="24"/>
                <w:szCs w:val="24"/>
              </w:rPr>
              <w:t>New Delhi.</w:t>
            </w:r>
          </w:p>
          <w:p w:rsidR="00C35B1F" w:rsidRPr="00C35B1F" w:rsidRDefault="00C35B1F" w:rsidP="00D70701">
            <w:pPr>
              <w:pStyle w:val="ListParagraph"/>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BC2052">
              <w:rPr>
                <w:rFonts w:ascii="Times New Roman" w:hAnsi="Times New Roman" w:cs="Times New Roman"/>
                <w:sz w:val="24"/>
                <w:szCs w:val="24"/>
              </w:rPr>
              <w:t>Joshi, S.R. 2020. Biopesticides: A Biotechnological Approach. New Age In</w:t>
            </w:r>
            <w:r>
              <w:rPr>
                <w:rFonts w:ascii="Times New Roman" w:hAnsi="Times New Roman" w:cs="Times New Roman"/>
                <w:sz w:val="24"/>
                <w:szCs w:val="24"/>
              </w:rPr>
              <w:t>ternational (P) ltd. New Delhi.</w:t>
            </w:r>
          </w:p>
        </w:tc>
      </w:tr>
      <w:tr w:rsidR="00C35B1F" w:rsidTr="00D1477B">
        <w:tc>
          <w:tcPr>
            <w:tcW w:w="9468" w:type="dxa"/>
          </w:tcPr>
          <w:p w:rsidR="00C35B1F" w:rsidRPr="00C35B1F" w:rsidRDefault="00C35B1F" w:rsidP="00C35B1F">
            <w:pPr>
              <w:rPr>
                <w:b/>
                <w:sz w:val="24"/>
                <w:szCs w:val="24"/>
              </w:rPr>
            </w:pPr>
            <w:r>
              <w:rPr>
                <w:b/>
                <w:sz w:val="24"/>
                <w:szCs w:val="24"/>
              </w:rPr>
              <w:t>Reference Books:</w:t>
            </w:r>
          </w:p>
        </w:tc>
      </w:tr>
      <w:tr w:rsidR="00C35B1F" w:rsidTr="00D1477B">
        <w:tc>
          <w:tcPr>
            <w:tcW w:w="9468" w:type="dxa"/>
          </w:tcPr>
          <w:p w:rsid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Ainsworth, G.C. 1971. A Dictionary of the Fungi. Commonwealth Mycological Institute, Kew, Surrey, England.</w:t>
            </w:r>
          </w:p>
          <w:p w:rsid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Carlile, M.J., Watkinson, S.C and Gooday, G.W. 2001. The Fungi. 2nd Edition. Academic Press, San Diego</w:t>
            </w:r>
          </w:p>
          <w:p w:rsid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Manoj Parihar, Anand Kumar. 2021. Biopesticides. Volume 2: Advances in Bio-</w:t>
            </w:r>
            <w:r>
              <w:rPr>
                <w:rFonts w:ascii="Times New Roman" w:hAnsi="Times New Roman" w:cs="Times New Roman"/>
                <w:sz w:val="24"/>
                <w:szCs w:val="24"/>
              </w:rPr>
              <w:t xml:space="preserve">     </w:t>
            </w:r>
            <w:r w:rsidRPr="00C35B1F">
              <w:rPr>
                <w:rFonts w:ascii="Times New Roman" w:hAnsi="Times New Roman" w:cs="Times New Roman"/>
                <w:sz w:val="24"/>
                <w:szCs w:val="24"/>
              </w:rPr>
              <w:t>inoculants. Elsevier.</w:t>
            </w:r>
          </w:p>
          <w:p w:rsidR="00C35B1F" w:rsidRDefault="005315F4" w:rsidP="00D930AF">
            <w:pPr>
              <w:pStyle w:val="ListParagraph"/>
              <w:widowControl w:val="0"/>
              <w:numPr>
                <w:ilvl w:val="0"/>
                <w:numId w:val="174"/>
              </w:numPr>
              <w:autoSpaceDE w:val="0"/>
              <w:autoSpaceDN w:val="0"/>
              <w:adjustRightInd w:val="0"/>
              <w:spacing w:after="0" w:line="240" w:lineRule="auto"/>
              <w:jc w:val="both"/>
              <w:rPr>
                <w:rFonts w:ascii="Times New Roman" w:hAnsi="Times New Roman" w:cs="Times New Roman"/>
                <w:sz w:val="24"/>
                <w:szCs w:val="24"/>
              </w:rPr>
            </w:pPr>
            <w:hyperlink r:id="rId97" w:history="1">
              <w:r w:rsidR="00C35B1F" w:rsidRPr="00C35B1F">
                <w:rPr>
                  <w:rStyle w:val="Hyperlink"/>
                  <w:rFonts w:ascii="Times New Roman" w:hAnsi="Times New Roman" w:cs="Times New Roman"/>
                  <w:color w:val="auto"/>
                  <w:sz w:val="24"/>
                  <w:szCs w:val="24"/>
                  <w:u w:val="none"/>
                  <w:bdr w:val="none" w:sz="0" w:space="0" w:color="auto" w:frame="1"/>
                </w:rPr>
                <w:t>Bailey, A.</w:t>
              </w:r>
            </w:hyperlink>
            <w:r w:rsidR="00C35B1F" w:rsidRPr="00C35B1F">
              <w:rPr>
                <w:rFonts w:ascii="Times New Roman" w:hAnsi="Times New Roman" w:cs="Times New Roman"/>
                <w:sz w:val="24"/>
                <w:szCs w:val="24"/>
              </w:rPr>
              <w:t xml:space="preserve">, </w:t>
            </w:r>
            <w:hyperlink r:id="rId98" w:history="1">
              <w:r w:rsidR="00C35B1F" w:rsidRPr="00C35B1F">
                <w:rPr>
                  <w:rStyle w:val="Hyperlink"/>
                  <w:rFonts w:ascii="Times New Roman" w:hAnsi="Times New Roman" w:cs="Times New Roman"/>
                  <w:color w:val="auto"/>
                  <w:sz w:val="24"/>
                  <w:szCs w:val="24"/>
                  <w:u w:val="none"/>
                  <w:bdr w:val="none" w:sz="0" w:space="0" w:color="auto" w:frame="1"/>
                </w:rPr>
                <w:t>Chandler, D.</w:t>
              </w:r>
            </w:hyperlink>
            <w:r w:rsidR="00C35B1F" w:rsidRPr="00C35B1F">
              <w:rPr>
                <w:rFonts w:ascii="Times New Roman" w:hAnsi="Times New Roman" w:cs="Times New Roman"/>
                <w:sz w:val="24"/>
                <w:szCs w:val="24"/>
              </w:rPr>
              <w:t xml:space="preserve">, </w:t>
            </w:r>
            <w:hyperlink r:id="rId99" w:history="1">
              <w:r w:rsidR="00C35B1F" w:rsidRPr="00C35B1F">
                <w:rPr>
                  <w:rStyle w:val="Hyperlink"/>
                  <w:rFonts w:ascii="Times New Roman" w:hAnsi="Times New Roman" w:cs="Times New Roman"/>
                  <w:color w:val="auto"/>
                  <w:sz w:val="24"/>
                  <w:szCs w:val="24"/>
                  <w:u w:val="none"/>
                  <w:bdr w:val="none" w:sz="0" w:space="0" w:color="auto" w:frame="1"/>
                </w:rPr>
                <w:t>Grant, W. P.</w:t>
              </w:r>
            </w:hyperlink>
            <w:r w:rsidR="00C35B1F" w:rsidRPr="00C35B1F">
              <w:rPr>
                <w:rFonts w:ascii="Times New Roman" w:hAnsi="Times New Roman" w:cs="Times New Roman"/>
                <w:sz w:val="24"/>
                <w:szCs w:val="24"/>
              </w:rPr>
              <w:t xml:space="preserve">, </w:t>
            </w:r>
            <w:hyperlink r:id="rId100" w:history="1">
              <w:r w:rsidR="00C35B1F" w:rsidRPr="00C35B1F">
                <w:rPr>
                  <w:rStyle w:val="Hyperlink"/>
                  <w:rFonts w:ascii="Times New Roman" w:hAnsi="Times New Roman" w:cs="Times New Roman"/>
                  <w:color w:val="auto"/>
                  <w:sz w:val="24"/>
                  <w:szCs w:val="24"/>
                  <w:u w:val="none"/>
                  <w:bdr w:val="none" w:sz="0" w:space="0" w:color="auto" w:frame="1"/>
                </w:rPr>
                <w:t>Greaves, J.</w:t>
              </w:r>
            </w:hyperlink>
            <w:r w:rsidR="00C35B1F" w:rsidRPr="00C35B1F">
              <w:rPr>
                <w:rFonts w:ascii="Times New Roman" w:hAnsi="Times New Roman" w:cs="Times New Roman"/>
                <w:sz w:val="24"/>
                <w:szCs w:val="24"/>
              </w:rPr>
              <w:t xml:space="preserve">, </w:t>
            </w:r>
            <w:hyperlink r:id="rId101" w:history="1">
              <w:r w:rsidR="00C35B1F" w:rsidRPr="00C35B1F">
                <w:rPr>
                  <w:rStyle w:val="Hyperlink"/>
                  <w:rFonts w:ascii="Times New Roman" w:hAnsi="Times New Roman" w:cs="Times New Roman"/>
                  <w:color w:val="auto"/>
                  <w:sz w:val="24"/>
                  <w:szCs w:val="24"/>
                  <w:u w:val="none"/>
                  <w:bdr w:val="none" w:sz="0" w:space="0" w:color="auto" w:frame="1"/>
                </w:rPr>
                <w:t>Prince, G.</w:t>
              </w:r>
            </w:hyperlink>
            <w:r w:rsidR="00C35B1F" w:rsidRPr="00C35B1F">
              <w:rPr>
                <w:rFonts w:ascii="Times New Roman" w:hAnsi="Times New Roman" w:cs="Times New Roman"/>
                <w:sz w:val="24"/>
                <w:szCs w:val="24"/>
              </w:rPr>
              <w:t xml:space="preserve">, </w:t>
            </w:r>
            <w:hyperlink r:id="rId102" w:history="1">
              <w:r w:rsidR="00C35B1F" w:rsidRPr="00C35B1F">
                <w:rPr>
                  <w:rStyle w:val="Hyperlink"/>
                  <w:rFonts w:ascii="Times New Roman" w:hAnsi="Times New Roman" w:cs="Times New Roman"/>
                  <w:color w:val="auto"/>
                  <w:sz w:val="24"/>
                  <w:szCs w:val="24"/>
                  <w:u w:val="none"/>
                  <w:bdr w:val="none" w:sz="0" w:space="0" w:color="auto" w:frame="1"/>
                </w:rPr>
                <w:t>Tatchell, M.</w:t>
              </w:r>
            </w:hyperlink>
            <w:r w:rsidR="00C35B1F" w:rsidRPr="00C35B1F">
              <w:rPr>
                <w:rFonts w:ascii="Times New Roman" w:hAnsi="Times New Roman" w:cs="Times New Roman"/>
                <w:sz w:val="24"/>
                <w:szCs w:val="24"/>
              </w:rPr>
              <w:t xml:space="preserve"> 2010. Biopesticides: pest management and regulation.Plumx.</w:t>
            </w:r>
          </w:p>
          <w:p w:rsidR="00C35B1F" w:rsidRP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eastAsia="Times New Roman" w:hAnsi="Times New Roman" w:cs="Times New Roman"/>
                <w:sz w:val="24"/>
              </w:rPr>
            </w:pPr>
            <w:r w:rsidRPr="00C35B1F">
              <w:rPr>
                <w:rFonts w:ascii="Times New Roman" w:eastAsia="Times New Roman" w:hAnsi="Times New Roman" w:cs="Times New Roman"/>
                <w:sz w:val="24"/>
              </w:rPr>
              <w:t>Manoharachary,   C.,   Singh,   H.B.,   Varma,   A.   2020.</w:t>
            </w:r>
            <w:r w:rsidRPr="00C35B1F">
              <w:rPr>
                <w:rFonts w:ascii="Times New Roman" w:eastAsia="Times New Roman" w:hAnsi="Times New Roman" w:cs="Times New Roman"/>
                <w:sz w:val="24"/>
              </w:rPr>
              <w:tab/>
              <w:t>Trichoderma: Agricultural Applications and Beyond. Springer International Publishing, New York, USA.</w:t>
            </w:r>
          </w:p>
          <w:p w:rsidR="00C35B1F" w:rsidRP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eastAsia="Times New Roman" w:hAnsi="Times New Roman" w:cs="Times New Roman"/>
                <w:sz w:val="24"/>
              </w:rPr>
            </w:pPr>
            <w:r w:rsidRPr="00C35B1F">
              <w:rPr>
                <w:rFonts w:ascii="Times New Roman" w:eastAsia="Times New Roman" w:hAnsi="Times New Roman" w:cs="Times New Roman"/>
                <w:sz w:val="24"/>
              </w:rPr>
              <w:t xml:space="preserve">Nollet, L.M.L and Rathore, H.S. 2019. Biopesticides Handbook. CRC Press, Florida, </w:t>
            </w:r>
            <w:r w:rsidRPr="00C35B1F">
              <w:rPr>
                <w:rFonts w:ascii="Times New Roman" w:eastAsia="Times New Roman" w:hAnsi="Times New Roman" w:cs="Times New Roman"/>
                <w:sz w:val="24"/>
              </w:rPr>
              <w:lastRenderedPageBreak/>
              <w:t>USA.</w:t>
            </w:r>
          </w:p>
          <w:p w:rsidR="00C35B1F" w:rsidRP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eastAsia="Times New Roman" w:hAnsi="Times New Roman" w:cs="Times New Roman"/>
                <w:sz w:val="24"/>
              </w:rPr>
            </w:pPr>
            <w:r w:rsidRPr="00C35B1F">
              <w:rPr>
                <w:rFonts w:ascii="Times New Roman" w:eastAsia="Times New Roman" w:hAnsi="Times New Roman" w:cs="Times New Roman"/>
                <w:sz w:val="24"/>
              </w:rPr>
              <w:t>Anwer, M.A. 2021. Biopesticides and Bioagents: Novel Tools for Pest Management. Apple Academic Press, Florida, USA.</w:t>
            </w:r>
          </w:p>
          <w:p w:rsidR="00C35B1F" w:rsidRP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eastAsia="Times New Roman" w:hAnsi="Times New Roman" w:cs="Times New Roman"/>
                <w:sz w:val="24"/>
              </w:rPr>
            </w:pPr>
            <w:r w:rsidRPr="00C35B1F">
              <w:rPr>
                <w:rFonts w:ascii="Times New Roman" w:eastAsia="Times New Roman" w:hAnsi="Times New Roman" w:cs="Times New Roman"/>
                <w:sz w:val="24"/>
              </w:rPr>
              <w:t>Awasthi, L.P. 2021. Biopesticides in Organic Farming: Recent Advances. CRC Press, Florida, USA.</w:t>
            </w:r>
          </w:p>
          <w:p w:rsidR="00C35B1F" w:rsidRP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eastAsia="Times New Roman" w:hAnsi="Times New Roman" w:cs="Times New Roman"/>
                <w:sz w:val="24"/>
              </w:rPr>
            </w:pPr>
            <w:r w:rsidRPr="00C35B1F">
              <w:rPr>
                <w:rFonts w:ascii="Times New Roman" w:eastAsia="Times New Roman" w:hAnsi="Times New Roman" w:cs="Times New Roman"/>
                <w:sz w:val="24"/>
              </w:rPr>
              <w:t>Bailey, A., Chandler, D., Grant, W., Greaves, J., Prince, G., Tatchell, M., 2012. Biopesticides: Pest Management and Regulation. CABI, Surrey, UK.</w:t>
            </w:r>
          </w:p>
          <w:p w:rsidR="00C35B1F" w:rsidRP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eastAsia="Times New Roman" w:hAnsi="Times New Roman" w:cs="Times New Roman"/>
                <w:sz w:val="24"/>
              </w:rPr>
            </w:pPr>
            <w:r w:rsidRPr="00C35B1F">
              <w:rPr>
                <w:rFonts w:ascii="Times New Roman" w:eastAsia="Times New Roman" w:hAnsi="Times New Roman" w:cs="Times New Roman"/>
                <w:sz w:val="24"/>
              </w:rPr>
              <w:t>Glare, T.R and Moran-Diez, M.E. 2016. Microbial-Based Biopesticides: Methods and Protocols. Humana Press, New Jersey, USA.</w:t>
            </w:r>
          </w:p>
          <w:p w:rsidR="00C35B1F" w:rsidRPr="00C35B1F" w:rsidRDefault="00C35B1F" w:rsidP="00D930AF">
            <w:pPr>
              <w:pStyle w:val="ListParagraph"/>
              <w:widowControl w:val="0"/>
              <w:numPr>
                <w:ilvl w:val="0"/>
                <w:numId w:val="174"/>
              </w:numPr>
              <w:autoSpaceDE w:val="0"/>
              <w:autoSpaceDN w:val="0"/>
              <w:adjustRightInd w:val="0"/>
              <w:spacing w:after="0" w:line="240" w:lineRule="auto"/>
              <w:jc w:val="both"/>
              <w:rPr>
                <w:rFonts w:ascii="Times New Roman" w:hAnsi="Times New Roman" w:cs="Times New Roman"/>
                <w:sz w:val="24"/>
                <w:szCs w:val="24"/>
              </w:rPr>
            </w:pPr>
            <w:r w:rsidRPr="00C35B1F">
              <w:rPr>
                <w:rFonts w:ascii="Times New Roman" w:hAnsi="Times New Roman" w:cs="Times New Roman"/>
                <w:sz w:val="24"/>
              </w:rPr>
              <w:t>Gnanamanickam,</w:t>
            </w:r>
            <w:r w:rsidRPr="00C35B1F">
              <w:rPr>
                <w:rFonts w:ascii="Times New Roman" w:hAnsi="Times New Roman" w:cs="Times New Roman"/>
                <w:spacing w:val="34"/>
                <w:sz w:val="24"/>
              </w:rPr>
              <w:t xml:space="preserve"> </w:t>
            </w:r>
            <w:r w:rsidRPr="00C35B1F">
              <w:rPr>
                <w:rFonts w:ascii="Times New Roman" w:hAnsi="Times New Roman" w:cs="Times New Roman"/>
                <w:sz w:val="24"/>
              </w:rPr>
              <w:t>S.S.</w:t>
            </w:r>
            <w:r w:rsidRPr="00C35B1F">
              <w:rPr>
                <w:rFonts w:ascii="Times New Roman" w:hAnsi="Times New Roman" w:cs="Times New Roman"/>
                <w:spacing w:val="38"/>
                <w:sz w:val="24"/>
              </w:rPr>
              <w:t xml:space="preserve"> </w:t>
            </w:r>
            <w:r w:rsidRPr="00C35B1F">
              <w:rPr>
                <w:rFonts w:ascii="Times New Roman" w:hAnsi="Times New Roman" w:cs="Times New Roman"/>
                <w:sz w:val="24"/>
              </w:rPr>
              <w:t>2019.</w:t>
            </w:r>
            <w:r w:rsidRPr="00C35B1F">
              <w:rPr>
                <w:rFonts w:ascii="Times New Roman" w:hAnsi="Times New Roman" w:cs="Times New Roman"/>
                <w:spacing w:val="35"/>
                <w:sz w:val="24"/>
              </w:rPr>
              <w:t xml:space="preserve"> </w:t>
            </w:r>
            <w:r w:rsidRPr="00C35B1F">
              <w:rPr>
                <w:rFonts w:ascii="Times New Roman" w:hAnsi="Times New Roman" w:cs="Times New Roman"/>
                <w:sz w:val="24"/>
              </w:rPr>
              <w:t>Biological</w:t>
            </w:r>
            <w:r w:rsidRPr="00C35B1F">
              <w:rPr>
                <w:rFonts w:ascii="Times New Roman" w:hAnsi="Times New Roman" w:cs="Times New Roman"/>
                <w:spacing w:val="36"/>
                <w:sz w:val="24"/>
              </w:rPr>
              <w:t xml:space="preserve"> </w:t>
            </w:r>
            <w:r w:rsidRPr="00C35B1F">
              <w:rPr>
                <w:rFonts w:ascii="Times New Roman" w:hAnsi="Times New Roman" w:cs="Times New Roman"/>
                <w:sz w:val="24"/>
              </w:rPr>
              <w:t>Control</w:t>
            </w:r>
            <w:r w:rsidRPr="00C35B1F">
              <w:rPr>
                <w:rFonts w:ascii="Times New Roman" w:hAnsi="Times New Roman" w:cs="Times New Roman"/>
                <w:spacing w:val="39"/>
                <w:sz w:val="24"/>
              </w:rPr>
              <w:t xml:space="preserve"> </w:t>
            </w:r>
            <w:r w:rsidRPr="00C35B1F">
              <w:rPr>
                <w:rFonts w:ascii="Times New Roman" w:hAnsi="Times New Roman" w:cs="Times New Roman"/>
                <w:sz w:val="24"/>
              </w:rPr>
              <w:t>of</w:t>
            </w:r>
            <w:r w:rsidRPr="00C35B1F">
              <w:rPr>
                <w:rFonts w:ascii="Times New Roman" w:hAnsi="Times New Roman" w:cs="Times New Roman"/>
                <w:spacing w:val="37"/>
                <w:sz w:val="24"/>
              </w:rPr>
              <w:t xml:space="preserve"> </w:t>
            </w:r>
            <w:r w:rsidRPr="00C35B1F">
              <w:rPr>
                <w:rFonts w:ascii="Times New Roman" w:hAnsi="Times New Roman" w:cs="Times New Roman"/>
                <w:sz w:val="24"/>
              </w:rPr>
              <w:t>Crop</w:t>
            </w:r>
            <w:r w:rsidRPr="00C35B1F">
              <w:rPr>
                <w:rFonts w:ascii="Times New Roman" w:hAnsi="Times New Roman" w:cs="Times New Roman"/>
                <w:spacing w:val="37"/>
                <w:sz w:val="24"/>
              </w:rPr>
              <w:t xml:space="preserve"> </w:t>
            </w:r>
            <w:r w:rsidRPr="00C35B1F">
              <w:rPr>
                <w:rFonts w:ascii="Times New Roman" w:hAnsi="Times New Roman" w:cs="Times New Roman"/>
                <w:sz w:val="24"/>
              </w:rPr>
              <w:t>Diseases.</w:t>
            </w:r>
            <w:r w:rsidRPr="00C35B1F">
              <w:rPr>
                <w:rFonts w:ascii="Times New Roman" w:hAnsi="Times New Roman" w:cs="Times New Roman"/>
                <w:spacing w:val="38"/>
                <w:sz w:val="24"/>
              </w:rPr>
              <w:t xml:space="preserve"> </w:t>
            </w:r>
            <w:r w:rsidRPr="00C35B1F">
              <w:rPr>
                <w:rFonts w:ascii="Times New Roman" w:hAnsi="Times New Roman" w:cs="Times New Roman"/>
                <w:sz w:val="24"/>
              </w:rPr>
              <w:t>CRC</w:t>
            </w:r>
            <w:r w:rsidRPr="00C35B1F">
              <w:rPr>
                <w:rFonts w:ascii="Times New Roman" w:hAnsi="Times New Roman" w:cs="Times New Roman"/>
                <w:spacing w:val="36"/>
                <w:sz w:val="24"/>
              </w:rPr>
              <w:t xml:space="preserve"> </w:t>
            </w:r>
            <w:r w:rsidRPr="00C35B1F">
              <w:rPr>
                <w:rFonts w:ascii="Times New Roman" w:hAnsi="Times New Roman" w:cs="Times New Roman"/>
                <w:sz w:val="24"/>
              </w:rPr>
              <w:t>Press,</w:t>
            </w:r>
            <w:r w:rsidRPr="00C35B1F">
              <w:rPr>
                <w:rFonts w:ascii="Times New Roman" w:hAnsi="Times New Roman" w:cs="Times New Roman"/>
                <w:spacing w:val="42"/>
                <w:sz w:val="24"/>
              </w:rPr>
              <w:t xml:space="preserve"> </w:t>
            </w:r>
            <w:r w:rsidRPr="00C35B1F">
              <w:rPr>
                <w:rFonts w:ascii="Times New Roman" w:hAnsi="Times New Roman" w:cs="Times New Roman"/>
                <w:sz w:val="24"/>
              </w:rPr>
              <w:t>Florida,</w:t>
            </w:r>
            <w:r w:rsidRPr="00C35B1F">
              <w:rPr>
                <w:rFonts w:ascii="Times New Roman" w:hAnsi="Times New Roman" w:cs="Times New Roman"/>
                <w:spacing w:val="-57"/>
                <w:sz w:val="24"/>
              </w:rPr>
              <w:t xml:space="preserve"> </w:t>
            </w:r>
            <w:r w:rsidRPr="00C35B1F">
              <w:rPr>
                <w:rFonts w:ascii="Times New Roman" w:hAnsi="Times New Roman" w:cs="Times New Roman"/>
                <w:sz w:val="24"/>
              </w:rPr>
              <w:t>USA.</w:t>
            </w:r>
          </w:p>
        </w:tc>
      </w:tr>
      <w:tr w:rsidR="00C35B1F" w:rsidTr="00D1477B">
        <w:tc>
          <w:tcPr>
            <w:tcW w:w="9468" w:type="dxa"/>
          </w:tcPr>
          <w:p w:rsidR="00C35B1F" w:rsidRPr="00C35B1F" w:rsidRDefault="00C35B1F" w:rsidP="00C35B1F">
            <w:pPr>
              <w:rPr>
                <w:b/>
                <w:sz w:val="24"/>
                <w:szCs w:val="24"/>
              </w:rPr>
            </w:pPr>
            <w:r>
              <w:rPr>
                <w:b/>
                <w:sz w:val="24"/>
                <w:szCs w:val="24"/>
              </w:rPr>
              <w:lastRenderedPageBreak/>
              <w:t>Web resources:</w:t>
            </w:r>
          </w:p>
        </w:tc>
      </w:tr>
      <w:tr w:rsidR="00C35B1F" w:rsidTr="00D1477B">
        <w:tc>
          <w:tcPr>
            <w:tcW w:w="9468" w:type="dxa"/>
          </w:tcPr>
          <w:p w:rsidR="00C35B1F" w:rsidRPr="00C35B1F" w:rsidRDefault="005315F4" w:rsidP="00D70701">
            <w:pPr>
              <w:pStyle w:val="ListParagraph"/>
              <w:numPr>
                <w:ilvl w:val="0"/>
                <w:numId w:val="38"/>
              </w:numPr>
              <w:spacing w:after="0" w:line="240" w:lineRule="auto"/>
              <w:rPr>
                <w:rFonts w:ascii="Times New Roman" w:hAnsi="Times New Roman" w:cs="Times New Roman"/>
              </w:rPr>
            </w:pPr>
            <w:hyperlink r:id="rId103" w:history="1">
              <w:r w:rsidR="00C35B1F" w:rsidRPr="00C35B1F">
                <w:rPr>
                  <w:rFonts w:ascii="Times New Roman" w:hAnsi="Times New Roman" w:cs="Times New Roman"/>
                  <w:sz w:val="24"/>
                  <w:szCs w:val="24"/>
                </w:rPr>
                <w:t>https://www.kobo.com/gr/en/ebook/phytochemistry-2</w:t>
              </w:r>
            </w:hyperlink>
          </w:p>
          <w:p w:rsidR="00C35B1F" w:rsidRPr="00BC2052" w:rsidRDefault="005315F4" w:rsidP="00D70701">
            <w:pPr>
              <w:pStyle w:val="ListParagraph"/>
              <w:numPr>
                <w:ilvl w:val="0"/>
                <w:numId w:val="38"/>
              </w:numPr>
              <w:spacing w:after="0" w:line="240" w:lineRule="auto"/>
              <w:rPr>
                <w:rFonts w:ascii="Times New Roman" w:hAnsi="Times New Roman" w:cs="Times New Roman"/>
                <w:sz w:val="24"/>
                <w:szCs w:val="24"/>
              </w:rPr>
            </w:pPr>
            <w:hyperlink r:id="rId104" w:history="1">
              <w:r w:rsidR="00C35B1F" w:rsidRPr="00BC2052">
                <w:rPr>
                  <w:rFonts w:ascii="Times New Roman" w:hAnsi="Times New Roman" w:cs="Times New Roman"/>
                  <w:sz w:val="24"/>
                  <w:szCs w:val="24"/>
                </w:rPr>
                <w:t>https://www.amazon.in/Textbook-Pharmacognosy-Phytochemistry-Kumar-Jayaveera-ebook/dp/B06XKSY76H</w:t>
              </w:r>
            </w:hyperlink>
          </w:p>
          <w:p w:rsidR="00C35B1F" w:rsidRPr="00BC2052" w:rsidRDefault="005315F4" w:rsidP="00D70701">
            <w:pPr>
              <w:pStyle w:val="ListParagraph"/>
              <w:numPr>
                <w:ilvl w:val="0"/>
                <w:numId w:val="38"/>
              </w:numPr>
              <w:spacing w:after="0" w:line="240" w:lineRule="auto"/>
              <w:rPr>
                <w:rFonts w:ascii="Times New Roman" w:hAnsi="Times New Roman" w:cs="Times New Roman"/>
                <w:sz w:val="24"/>
                <w:szCs w:val="24"/>
              </w:rPr>
            </w:pPr>
            <w:hyperlink r:id="rId105" w:history="1">
              <w:r w:rsidR="00C35B1F" w:rsidRPr="00BC2052">
                <w:rPr>
                  <w:rFonts w:ascii="Times New Roman" w:hAnsi="Times New Roman" w:cs="Times New Roman"/>
                  <w:sz w:val="24"/>
                  <w:szCs w:val="24"/>
                </w:rPr>
                <w:t>https://www.amazon.in/Computational-Phytochemistry-Satyajit-Dey-Sarker-ebook/dp/B07CV96NZJ</w:t>
              </w:r>
            </w:hyperlink>
          </w:p>
          <w:p w:rsidR="00C35B1F" w:rsidRPr="00BC2052" w:rsidRDefault="005315F4" w:rsidP="00D70701">
            <w:pPr>
              <w:numPr>
                <w:ilvl w:val="0"/>
                <w:numId w:val="38"/>
              </w:numPr>
              <w:rPr>
                <w:sz w:val="24"/>
                <w:szCs w:val="24"/>
              </w:rPr>
            </w:pPr>
            <w:hyperlink r:id="rId106" w:history="1">
              <w:r w:rsidR="00C35B1F" w:rsidRPr="00BC2052">
                <w:rPr>
                  <w:sz w:val="24"/>
                  <w:szCs w:val="24"/>
                </w:rPr>
                <w:t>https://studyfrnd.com/pharmacognosy-and-phytochemistry-book/</w:t>
              </w:r>
            </w:hyperlink>
          </w:p>
          <w:p w:rsidR="00C35B1F" w:rsidRDefault="005315F4" w:rsidP="00D70701">
            <w:pPr>
              <w:numPr>
                <w:ilvl w:val="0"/>
                <w:numId w:val="38"/>
              </w:numPr>
              <w:rPr>
                <w:sz w:val="24"/>
                <w:szCs w:val="24"/>
              </w:rPr>
            </w:pPr>
            <w:hyperlink r:id="rId107" w:history="1">
              <w:r w:rsidR="00C35B1F" w:rsidRPr="00BC2052">
                <w:rPr>
                  <w:sz w:val="24"/>
                  <w:szCs w:val="24"/>
                </w:rPr>
                <w:t>https://www.worldcat.org/title/textbook-of-pharmacognosy-and-phytochemistry/oclc/802053616</w:t>
              </w:r>
            </w:hyperlink>
          </w:p>
          <w:p w:rsidR="00C35B1F" w:rsidRPr="00C35B1F" w:rsidRDefault="005315F4" w:rsidP="00D70701">
            <w:pPr>
              <w:numPr>
                <w:ilvl w:val="0"/>
                <w:numId w:val="38"/>
              </w:numPr>
            </w:pPr>
            <w:hyperlink r:id="rId108" w:history="1">
              <w:r w:rsidR="00C35B1F" w:rsidRPr="000F3BD7">
                <w:rPr>
                  <w:sz w:val="24"/>
                  <w:szCs w:val="24"/>
                </w:rPr>
                <w:t>https://www.worldcat.org/title/phytochemistry/oclc/621430002</w:t>
              </w:r>
            </w:hyperlink>
          </w:p>
        </w:tc>
      </w:tr>
    </w:tbl>
    <w:p w:rsidR="00C35B1F" w:rsidRDefault="00C35B1F" w:rsidP="00D17DDC">
      <w:pPr>
        <w:spacing w:after="0" w:line="240" w:lineRule="auto"/>
        <w:rPr>
          <w:rFonts w:ascii="Times New Roman" w:hAnsi="Times New Roman" w:cs="Times New Roman"/>
          <w:b/>
          <w:sz w:val="24"/>
        </w:rPr>
      </w:pPr>
    </w:p>
    <w:p w:rsidR="00707B39" w:rsidRDefault="00707B39" w:rsidP="00707B39">
      <w:pPr>
        <w:spacing w:after="0" w:line="240" w:lineRule="auto"/>
        <w:rPr>
          <w:rFonts w:ascii="Times New Roman" w:hAnsi="Times New Roman" w:cs="Times New Roman"/>
          <w:b/>
          <w:sz w:val="24"/>
          <w:szCs w:val="24"/>
        </w:rPr>
      </w:pPr>
    </w:p>
    <w:p w:rsidR="00707B39" w:rsidRPr="00862094" w:rsidRDefault="00707B39" w:rsidP="00707B39">
      <w:pPr>
        <w:spacing w:before="90"/>
        <w:rPr>
          <w:rFonts w:ascii="Times New Roman" w:hAnsi="Times New Roman" w:cs="Times New Roman"/>
          <w:b/>
          <w:sz w:val="24"/>
          <w:szCs w:val="24"/>
        </w:rPr>
      </w:pPr>
      <w:r w:rsidRPr="00862094">
        <w:rPr>
          <w:rFonts w:ascii="Times New Roman" w:hAnsi="Times New Roman" w:cs="Times New Roman"/>
          <w:b/>
          <w:sz w:val="24"/>
          <w:szCs w:val="24"/>
        </w:rPr>
        <w:t>Mapping</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with</w:t>
      </w:r>
      <w:r w:rsidRPr="00862094">
        <w:rPr>
          <w:rFonts w:ascii="Times New Roman" w:hAnsi="Times New Roman" w:cs="Times New Roman"/>
          <w:b/>
          <w:spacing w:val="-1"/>
          <w:sz w:val="24"/>
          <w:szCs w:val="24"/>
        </w:rPr>
        <w:t xml:space="preserve"> </w:t>
      </w:r>
      <w:r w:rsidRPr="00862094">
        <w:rPr>
          <w:rFonts w:ascii="Times New Roman" w:hAnsi="Times New Roman" w:cs="Times New Roman"/>
          <w:b/>
          <w:sz w:val="24"/>
          <w:szCs w:val="24"/>
        </w:rPr>
        <w:t>Programme</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D1477B" w:rsidRPr="004A08DC" w:rsidTr="00BF7BE4">
        <w:trPr>
          <w:trHeight w:val="467"/>
        </w:trPr>
        <w:tc>
          <w:tcPr>
            <w:tcW w:w="859" w:type="dxa"/>
          </w:tcPr>
          <w:p w:rsidR="00D1477B" w:rsidRPr="00862094" w:rsidRDefault="00D1477B" w:rsidP="009E4BCE">
            <w:pPr>
              <w:pStyle w:val="TableParagraph"/>
              <w:jc w:val="center"/>
              <w:rPr>
                <w:sz w:val="24"/>
                <w:szCs w:val="24"/>
              </w:rPr>
            </w:pPr>
            <w:r>
              <w:rPr>
                <w:b/>
                <w:sz w:val="24"/>
              </w:rPr>
              <w:t>COs</w:t>
            </w:r>
          </w:p>
        </w:tc>
        <w:tc>
          <w:tcPr>
            <w:tcW w:w="833" w:type="dxa"/>
          </w:tcPr>
          <w:p w:rsidR="00D1477B" w:rsidRPr="00862094" w:rsidRDefault="00D1477B"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D1477B" w:rsidRPr="00862094" w:rsidRDefault="00D1477B"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D1477B" w:rsidRPr="00862094" w:rsidRDefault="00D1477B"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D1477B" w:rsidRPr="00862094" w:rsidRDefault="00D1477B"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D1477B" w:rsidRPr="00862094" w:rsidRDefault="00D1477B"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D1477B" w:rsidRPr="00862094" w:rsidRDefault="00D1477B" w:rsidP="009E4BCE">
            <w:pPr>
              <w:pStyle w:val="TableParagraph"/>
              <w:spacing w:line="275" w:lineRule="exact"/>
              <w:rPr>
                <w:b/>
                <w:sz w:val="24"/>
                <w:szCs w:val="24"/>
              </w:rPr>
            </w:pPr>
            <w:r>
              <w:rPr>
                <w:b/>
                <w:sz w:val="24"/>
                <w:szCs w:val="24"/>
              </w:rPr>
              <w:t>PSO1</w:t>
            </w:r>
          </w:p>
        </w:tc>
        <w:tc>
          <w:tcPr>
            <w:tcW w:w="833" w:type="dxa"/>
          </w:tcPr>
          <w:p w:rsidR="00D1477B" w:rsidRPr="00862094" w:rsidRDefault="00D1477B" w:rsidP="009E4BCE">
            <w:pPr>
              <w:pStyle w:val="TableParagraph"/>
              <w:spacing w:line="275" w:lineRule="exact"/>
              <w:ind w:left="38" w:right="131"/>
              <w:jc w:val="center"/>
              <w:rPr>
                <w:b/>
                <w:sz w:val="24"/>
                <w:szCs w:val="24"/>
              </w:rPr>
            </w:pPr>
            <w:r>
              <w:rPr>
                <w:b/>
                <w:sz w:val="24"/>
                <w:szCs w:val="24"/>
              </w:rPr>
              <w:t>PSO2</w:t>
            </w:r>
          </w:p>
        </w:tc>
        <w:tc>
          <w:tcPr>
            <w:tcW w:w="831" w:type="dxa"/>
          </w:tcPr>
          <w:p w:rsidR="00D1477B" w:rsidRPr="00862094" w:rsidRDefault="00D1477B" w:rsidP="009E4BCE">
            <w:pPr>
              <w:pStyle w:val="TableParagraph"/>
              <w:spacing w:line="275" w:lineRule="exact"/>
              <w:ind w:left="37" w:right="129"/>
              <w:jc w:val="center"/>
              <w:rPr>
                <w:b/>
                <w:sz w:val="24"/>
                <w:szCs w:val="24"/>
              </w:rPr>
            </w:pPr>
            <w:r>
              <w:rPr>
                <w:b/>
                <w:sz w:val="24"/>
                <w:szCs w:val="24"/>
              </w:rPr>
              <w:t>PSO3</w:t>
            </w:r>
          </w:p>
        </w:tc>
        <w:tc>
          <w:tcPr>
            <w:tcW w:w="831" w:type="dxa"/>
          </w:tcPr>
          <w:p w:rsidR="00D1477B" w:rsidRPr="00862094" w:rsidRDefault="00D1477B" w:rsidP="009E4BCE">
            <w:pPr>
              <w:pStyle w:val="TableParagraph"/>
              <w:spacing w:line="275" w:lineRule="exact"/>
              <w:ind w:left="38" w:right="131"/>
              <w:jc w:val="center"/>
              <w:rPr>
                <w:b/>
                <w:sz w:val="24"/>
                <w:szCs w:val="24"/>
              </w:rPr>
            </w:pPr>
            <w:r>
              <w:rPr>
                <w:b/>
                <w:sz w:val="24"/>
                <w:szCs w:val="24"/>
              </w:rPr>
              <w:t>PSO4</w:t>
            </w:r>
          </w:p>
        </w:tc>
        <w:tc>
          <w:tcPr>
            <w:tcW w:w="831" w:type="dxa"/>
          </w:tcPr>
          <w:p w:rsidR="00D1477B" w:rsidRPr="00862094" w:rsidRDefault="00D1477B" w:rsidP="009E4BCE">
            <w:pPr>
              <w:pStyle w:val="TableParagraph"/>
              <w:spacing w:line="275" w:lineRule="exact"/>
              <w:ind w:left="37" w:right="129"/>
              <w:jc w:val="center"/>
              <w:rPr>
                <w:b/>
                <w:sz w:val="24"/>
                <w:szCs w:val="24"/>
              </w:rPr>
            </w:pPr>
            <w:r>
              <w:rPr>
                <w:b/>
                <w:sz w:val="24"/>
                <w:szCs w:val="24"/>
              </w:rPr>
              <w:t>PSO5</w:t>
            </w:r>
          </w:p>
        </w:tc>
      </w:tr>
      <w:tr w:rsidR="00BF7BE4" w:rsidRPr="004A08DC" w:rsidTr="00BF7BE4">
        <w:trPr>
          <w:trHeight w:val="48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CO1</w:t>
            </w:r>
          </w:p>
        </w:tc>
        <w:tc>
          <w:tcPr>
            <w:tcW w:w="833" w:type="dxa"/>
          </w:tcPr>
          <w:p w:rsidR="00BF7BE4" w:rsidRPr="004A08DC" w:rsidRDefault="00D1477B" w:rsidP="008E1FAE">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3"/>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9"/>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11"/>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13"/>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11"/>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13"/>
              <w:jc w:val="center"/>
              <w:rPr>
                <w:sz w:val="24"/>
                <w:szCs w:val="24"/>
              </w:rPr>
            </w:pPr>
            <w:r>
              <w:rPr>
                <w:w w:val="99"/>
                <w:sz w:val="24"/>
                <w:szCs w:val="24"/>
              </w:rPr>
              <w:t>3</w:t>
            </w:r>
          </w:p>
        </w:tc>
        <w:tc>
          <w:tcPr>
            <w:tcW w:w="831" w:type="dxa"/>
          </w:tcPr>
          <w:p w:rsidR="00BF7BE4" w:rsidRPr="004A08DC" w:rsidRDefault="00D1477B" w:rsidP="00C02BE5">
            <w:pPr>
              <w:pStyle w:val="TableParagraph"/>
              <w:spacing w:line="275" w:lineRule="exact"/>
              <w:ind w:left="11"/>
              <w:jc w:val="center"/>
              <w:rPr>
                <w:sz w:val="24"/>
                <w:szCs w:val="24"/>
              </w:rPr>
            </w:pPr>
            <w:r>
              <w:rPr>
                <w:w w:val="99"/>
                <w:sz w:val="24"/>
                <w:szCs w:val="24"/>
              </w:rPr>
              <w:t>3</w:t>
            </w:r>
          </w:p>
        </w:tc>
        <w:tc>
          <w:tcPr>
            <w:tcW w:w="831" w:type="dxa"/>
          </w:tcPr>
          <w:p w:rsidR="00BF7BE4" w:rsidRPr="004A08DC" w:rsidRDefault="00D1477B" w:rsidP="00C02BE5">
            <w:pPr>
              <w:pStyle w:val="TableParagraph"/>
              <w:spacing w:line="275" w:lineRule="exact"/>
              <w:ind w:left="13"/>
              <w:jc w:val="center"/>
              <w:rPr>
                <w:sz w:val="24"/>
                <w:szCs w:val="24"/>
              </w:rPr>
            </w:pPr>
            <w:r>
              <w:rPr>
                <w:w w:val="99"/>
                <w:sz w:val="24"/>
                <w:szCs w:val="24"/>
              </w:rPr>
              <w:t>3</w:t>
            </w:r>
          </w:p>
        </w:tc>
      </w:tr>
      <w:tr w:rsidR="00BF7BE4" w:rsidRPr="004A08DC" w:rsidTr="00BF7BE4">
        <w:trPr>
          <w:trHeight w:val="481"/>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CO2</w:t>
            </w:r>
          </w:p>
        </w:tc>
        <w:tc>
          <w:tcPr>
            <w:tcW w:w="833" w:type="dxa"/>
          </w:tcPr>
          <w:p w:rsidR="00BF7BE4" w:rsidRPr="004A08DC" w:rsidRDefault="00D1477B" w:rsidP="008E1FAE">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6"/>
              <w:jc w:val="center"/>
              <w:rPr>
                <w:sz w:val="24"/>
                <w:szCs w:val="24"/>
              </w:rPr>
            </w:pPr>
            <w:r>
              <w:rPr>
                <w:w w:val="99"/>
                <w:sz w:val="24"/>
                <w:szCs w:val="24"/>
              </w:rPr>
              <w:t>2</w:t>
            </w:r>
          </w:p>
        </w:tc>
        <w:tc>
          <w:tcPr>
            <w:tcW w:w="833" w:type="dxa"/>
          </w:tcPr>
          <w:p w:rsidR="00BF7BE4" w:rsidRPr="004A08DC" w:rsidRDefault="00D1477B" w:rsidP="008E1FAE">
            <w:pPr>
              <w:pStyle w:val="TableParagraph"/>
              <w:spacing w:line="275" w:lineRule="exact"/>
              <w:ind w:left="5"/>
              <w:jc w:val="center"/>
              <w:rPr>
                <w:sz w:val="24"/>
                <w:szCs w:val="24"/>
              </w:rPr>
            </w:pPr>
            <w:r>
              <w:rPr>
                <w:w w:val="99"/>
                <w:sz w:val="24"/>
                <w:szCs w:val="24"/>
              </w:rPr>
              <w:t>2</w:t>
            </w:r>
          </w:p>
        </w:tc>
        <w:tc>
          <w:tcPr>
            <w:tcW w:w="833" w:type="dxa"/>
          </w:tcPr>
          <w:p w:rsidR="00BF7BE4" w:rsidRPr="004A08DC" w:rsidRDefault="00D1477B" w:rsidP="008E1FAE">
            <w:pPr>
              <w:pStyle w:val="TableParagraph"/>
              <w:spacing w:line="275" w:lineRule="exact"/>
              <w:ind w:left="8"/>
              <w:jc w:val="center"/>
              <w:rPr>
                <w:sz w:val="24"/>
                <w:szCs w:val="24"/>
              </w:rPr>
            </w:pPr>
            <w:r>
              <w:rPr>
                <w:w w:val="99"/>
                <w:sz w:val="24"/>
                <w:szCs w:val="24"/>
              </w:rPr>
              <w:t>2</w:t>
            </w:r>
          </w:p>
        </w:tc>
        <w:tc>
          <w:tcPr>
            <w:tcW w:w="831" w:type="dxa"/>
          </w:tcPr>
          <w:p w:rsidR="00BF7BE4" w:rsidRPr="004A08DC" w:rsidRDefault="00D1477B" w:rsidP="008E1FAE">
            <w:pPr>
              <w:pStyle w:val="TableParagraph"/>
              <w:spacing w:line="275" w:lineRule="exact"/>
              <w:ind w:left="11"/>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11"/>
              <w:jc w:val="center"/>
              <w:rPr>
                <w:sz w:val="24"/>
                <w:szCs w:val="24"/>
              </w:rPr>
            </w:pPr>
            <w:r>
              <w:rPr>
                <w:w w:val="99"/>
                <w:sz w:val="24"/>
                <w:szCs w:val="24"/>
              </w:rPr>
              <w:t>2</w:t>
            </w:r>
          </w:p>
        </w:tc>
        <w:tc>
          <w:tcPr>
            <w:tcW w:w="833" w:type="dxa"/>
          </w:tcPr>
          <w:p w:rsidR="00BF7BE4" w:rsidRPr="004A08DC" w:rsidRDefault="00D1477B" w:rsidP="008E1FAE">
            <w:pPr>
              <w:pStyle w:val="TableParagraph"/>
              <w:spacing w:line="275" w:lineRule="exact"/>
              <w:ind w:left="11"/>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13"/>
              <w:jc w:val="center"/>
              <w:rPr>
                <w:sz w:val="24"/>
                <w:szCs w:val="24"/>
              </w:rPr>
            </w:pPr>
            <w:r>
              <w:rPr>
                <w:w w:val="99"/>
                <w:sz w:val="24"/>
                <w:szCs w:val="24"/>
              </w:rPr>
              <w:t>1</w:t>
            </w:r>
          </w:p>
        </w:tc>
        <w:tc>
          <w:tcPr>
            <w:tcW w:w="831" w:type="dxa"/>
          </w:tcPr>
          <w:p w:rsidR="00BF7BE4" w:rsidRPr="004A08DC" w:rsidRDefault="00D1477B" w:rsidP="00C02BE5">
            <w:pPr>
              <w:pStyle w:val="TableParagraph"/>
              <w:spacing w:line="275" w:lineRule="exact"/>
              <w:ind w:left="11"/>
              <w:jc w:val="center"/>
              <w:rPr>
                <w:sz w:val="24"/>
                <w:szCs w:val="24"/>
              </w:rPr>
            </w:pPr>
            <w:r>
              <w:rPr>
                <w:w w:val="99"/>
                <w:sz w:val="24"/>
                <w:szCs w:val="24"/>
              </w:rPr>
              <w:t>3</w:t>
            </w:r>
          </w:p>
        </w:tc>
        <w:tc>
          <w:tcPr>
            <w:tcW w:w="831" w:type="dxa"/>
          </w:tcPr>
          <w:p w:rsidR="00BF7BE4" w:rsidRPr="004A08DC" w:rsidRDefault="00D1477B" w:rsidP="00C02BE5">
            <w:pPr>
              <w:pStyle w:val="TableParagraph"/>
              <w:spacing w:line="275" w:lineRule="exact"/>
              <w:ind w:left="13"/>
              <w:jc w:val="center"/>
              <w:rPr>
                <w:sz w:val="24"/>
                <w:szCs w:val="24"/>
              </w:rPr>
            </w:pPr>
            <w:r>
              <w:rPr>
                <w:w w:val="99"/>
                <w:sz w:val="24"/>
                <w:szCs w:val="24"/>
              </w:rPr>
              <w:t>3</w:t>
            </w:r>
          </w:p>
        </w:tc>
      </w:tr>
      <w:tr w:rsidR="00BF7BE4" w:rsidRPr="004A08DC" w:rsidTr="00BF7BE4">
        <w:trPr>
          <w:trHeight w:val="482"/>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CO3</w:t>
            </w:r>
          </w:p>
        </w:tc>
        <w:tc>
          <w:tcPr>
            <w:tcW w:w="833" w:type="dxa"/>
          </w:tcPr>
          <w:p w:rsidR="00BF7BE4" w:rsidRPr="004A08DC" w:rsidRDefault="00D1477B" w:rsidP="008E1FAE">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3"/>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9"/>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9"/>
              <w:jc w:val="center"/>
              <w:rPr>
                <w:sz w:val="24"/>
                <w:szCs w:val="24"/>
              </w:rPr>
            </w:pPr>
            <w:r>
              <w:rPr>
                <w:sz w:val="24"/>
                <w:szCs w:val="24"/>
              </w:rPr>
              <w:t>1</w:t>
            </w:r>
          </w:p>
        </w:tc>
        <w:tc>
          <w:tcPr>
            <w:tcW w:w="833" w:type="dxa"/>
          </w:tcPr>
          <w:p w:rsidR="00BF7BE4" w:rsidRPr="004A08DC" w:rsidRDefault="00D1477B" w:rsidP="008E1FAE">
            <w:pPr>
              <w:pStyle w:val="TableParagraph"/>
              <w:spacing w:line="275" w:lineRule="exact"/>
              <w:ind w:left="11"/>
              <w:jc w:val="center"/>
              <w:rPr>
                <w:sz w:val="24"/>
                <w:szCs w:val="24"/>
              </w:rPr>
            </w:pPr>
            <w:r>
              <w:rPr>
                <w:w w:val="99"/>
                <w:sz w:val="24"/>
                <w:szCs w:val="24"/>
              </w:rPr>
              <w:t>2</w:t>
            </w:r>
          </w:p>
        </w:tc>
        <w:tc>
          <w:tcPr>
            <w:tcW w:w="833" w:type="dxa"/>
          </w:tcPr>
          <w:p w:rsidR="00BF7BE4" w:rsidRPr="004A08DC" w:rsidRDefault="00BF7BE4" w:rsidP="008E1FAE">
            <w:pPr>
              <w:pStyle w:val="TableParagraph"/>
              <w:spacing w:line="275" w:lineRule="exact"/>
              <w:ind w:left="11"/>
              <w:jc w:val="center"/>
              <w:rPr>
                <w:sz w:val="24"/>
                <w:szCs w:val="24"/>
              </w:rPr>
            </w:pPr>
            <w:r w:rsidRPr="004A08DC">
              <w:rPr>
                <w:w w:val="99"/>
                <w:sz w:val="24"/>
                <w:szCs w:val="24"/>
              </w:rPr>
              <w:t>S</w:t>
            </w:r>
          </w:p>
        </w:tc>
        <w:tc>
          <w:tcPr>
            <w:tcW w:w="831" w:type="dxa"/>
          </w:tcPr>
          <w:p w:rsidR="00BF7BE4" w:rsidRPr="004A08DC" w:rsidRDefault="00D1477B" w:rsidP="008E1FAE">
            <w:pPr>
              <w:pStyle w:val="TableParagraph"/>
              <w:spacing w:line="275" w:lineRule="exact"/>
              <w:ind w:left="12"/>
              <w:jc w:val="center"/>
              <w:rPr>
                <w:sz w:val="24"/>
                <w:szCs w:val="24"/>
              </w:rPr>
            </w:pPr>
            <w:r>
              <w:rPr>
                <w:w w:val="99"/>
                <w:sz w:val="24"/>
                <w:szCs w:val="24"/>
              </w:rPr>
              <w:t>2</w:t>
            </w:r>
          </w:p>
        </w:tc>
        <w:tc>
          <w:tcPr>
            <w:tcW w:w="831" w:type="dxa"/>
          </w:tcPr>
          <w:p w:rsidR="00BF7BE4" w:rsidRPr="004A08DC" w:rsidRDefault="00D1477B" w:rsidP="00C02BE5">
            <w:pPr>
              <w:pStyle w:val="TableParagraph"/>
              <w:spacing w:line="275" w:lineRule="exact"/>
              <w:ind w:left="11"/>
              <w:jc w:val="center"/>
              <w:rPr>
                <w:sz w:val="24"/>
                <w:szCs w:val="24"/>
              </w:rPr>
            </w:pPr>
            <w:r>
              <w:rPr>
                <w:w w:val="99"/>
                <w:sz w:val="24"/>
                <w:szCs w:val="24"/>
              </w:rPr>
              <w:t>3</w:t>
            </w:r>
          </w:p>
        </w:tc>
        <w:tc>
          <w:tcPr>
            <w:tcW w:w="831" w:type="dxa"/>
          </w:tcPr>
          <w:p w:rsidR="00BF7BE4" w:rsidRPr="004A08DC" w:rsidRDefault="00D1477B" w:rsidP="00C02BE5">
            <w:pPr>
              <w:pStyle w:val="TableParagraph"/>
              <w:spacing w:line="275" w:lineRule="exact"/>
              <w:ind w:left="12"/>
              <w:jc w:val="center"/>
              <w:rPr>
                <w:sz w:val="24"/>
                <w:szCs w:val="24"/>
              </w:rPr>
            </w:pPr>
            <w:r>
              <w:rPr>
                <w:w w:val="99"/>
                <w:sz w:val="24"/>
                <w:szCs w:val="24"/>
              </w:rPr>
              <w:t>2</w:t>
            </w:r>
          </w:p>
        </w:tc>
      </w:tr>
      <w:tr w:rsidR="00BF7BE4" w:rsidRPr="004A08DC" w:rsidTr="00BF7BE4">
        <w:trPr>
          <w:trHeight w:val="484"/>
        </w:trPr>
        <w:tc>
          <w:tcPr>
            <w:tcW w:w="859" w:type="dxa"/>
          </w:tcPr>
          <w:p w:rsidR="00BF7BE4" w:rsidRPr="004A08DC" w:rsidRDefault="00BF7BE4" w:rsidP="008E1FAE">
            <w:pPr>
              <w:pStyle w:val="TableParagraph"/>
              <w:spacing w:before="1"/>
              <w:rPr>
                <w:b/>
                <w:sz w:val="24"/>
                <w:szCs w:val="24"/>
              </w:rPr>
            </w:pPr>
            <w:r w:rsidRPr="004A08DC">
              <w:rPr>
                <w:b/>
                <w:sz w:val="24"/>
                <w:szCs w:val="24"/>
              </w:rPr>
              <w:t>CO4</w:t>
            </w:r>
          </w:p>
        </w:tc>
        <w:tc>
          <w:tcPr>
            <w:tcW w:w="833" w:type="dxa"/>
          </w:tcPr>
          <w:p w:rsidR="00BF7BE4" w:rsidRPr="004A08DC" w:rsidRDefault="00D1477B" w:rsidP="008E1FAE">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6"/>
              <w:jc w:val="center"/>
              <w:rPr>
                <w:sz w:val="24"/>
                <w:szCs w:val="24"/>
              </w:rPr>
            </w:pPr>
            <w:r>
              <w:rPr>
                <w:w w:val="99"/>
                <w:sz w:val="24"/>
                <w:szCs w:val="24"/>
              </w:rPr>
              <w:t>2</w:t>
            </w:r>
          </w:p>
        </w:tc>
        <w:tc>
          <w:tcPr>
            <w:tcW w:w="833" w:type="dxa"/>
          </w:tcPr>
          <w:p w:rsidR="00BF7BE4" w:rsidRPr="004A08DC" w:rsidRDefault="00D1477B" w:rsidP="008E1FAE">
            <w:pPr>
              <w:pStyle w:val="TableParagraph"/>
              <w:spacing w:line="275" w:lineRule="exact"/>
              <w:ind w:left="5"/>
              <w:jc w:val="center"/>
              <w:rPr>
                <w:sz w:val="24"/>
                <w:szCs w:val="24"/>
              </w:rPr>
            </w:pPr>
            <w:r>
              <w:rPr>
                <w:w w:val="99"/>
                <w:sz w:val="24"/>
                <w:szCs w:val="24"/>
              </w:rPr>
              <w:t>2</w:t>
            </w:r>
          </w:p>
        </w:tc>
        <w:tc>
          <w:tcPr>
            <w:tcW w:w="833" w:type="dxa"/>
          </w:tcPr>
          <w:p w:rsidR="00BF7BE4" w:rsidRPr="004A08DC" w:rsidRDefault="00D1477B" w:rsidP="008E1FAE">
            <w:pPr>
              <w:pStyle w:val="TableParagraph"/>
              <w:spacing w:line="275" w:lineRule="exact"/>
              <w:ind w:left="8"/>
              <w:jc w:val="center"/>
              <w:rPr>
                <w:sz w:val="24"/>
                <w:szCs w:val="24"/>
              </w:rPr>
            </w:pPr>
            <w:r>
              <w:rPr>
                <w:w w:val="99"/>
                <w:sz w:val="24"/>
                <w:szCs w:val="24"/>
              </w:rPr>
              <w:t>2</w:t>
            </w:r>
          </w:p>
        </w:tc>
        <w:tc>
          <w:tcPr>
            <w:tcW w:w="831" w:type="dxa"/>
          </w:tcPr>
          <w:p w:rsidR="00BF7BE4" w:rsidRPr="004A08DC" w:rsidRDefault="00D1477B" w:rsidP="008E1FAE">
            <w:pPr>
              <w:pStyle w:val="TableParagraph"/>
              <w:spacing w:line="275" w:lineRule="exact"/>
              <w:ind w:left="11"/>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13"/>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9"/>
              <w:jc w:val="center"/>
              <w:rPr>
                <w:sz w:val="24"/>
                <w:szCs w:val="24"/>
              </w:rPr>
            </w:pPr>
            <w:r>
              <w:rPr>
                <w:w w:val="99"/>
                <w:sz w:val="24"/>
                <w:szCs w:val="24"/>
              </w:rPr>
              <w:t>2</w:t>
            </w:r>
          </w:p>
        </w:tc>
        <w:tc>
          <w:tcPr>
            <w:tcW w:w="831" w:type="dxa"/>
          </w:tcPr>
          <w:p w:rsidR="00BF7BE4" w:rsidRPr="004A08DC" w:rsidRDefault="00D1477B" w:rsidP="008E1FAE">
            <w:pPr>
              <w:pStyle w:val="TableParagraph"/>
              <w:spacing w:line="275" w:lineRule="exact"/>
              <w:ind w:left="12"/>
              <w:jc w:val="center"/>
              <w:rPr>
                <w:sz w:val="24"/>
                <w:szCs w:val="24"/>
              </w:rPr>
            </w:pPr>
            <w:r>
              <w:rPr>
                <w:sz w:val="24"/>
                <w:szCs w:val="24"/>
              </w:rPr>
              <w:t>1</w:t>
            </w:r>
          </w:p>
        </w:tc>
        <w:tc>
          <w:tcPr>
            <w:tcW w:w="831" w:type="dxa"/>
          </w:tcPr>
          <w:p w:rsidR="00BF7BE4" w:rsidRPr="004A08DC" w:rsidRDefault="00D1477B" w:rsidP="00C02BE5">
            <w:pPr>
              <w:pStyle w:val="TableParagraph"/>
              <w:spacing w:line="275" w:lineRule="exact"/>
              <w:ind w:left="9"/>
              <w:jc w:val="center"/>
              <w:rPr>
                <w:sz w:val="24"/>
                <w:szCs w:val="24"/>
              </w:rPr>
            </w:pPr>
            <w:r>
              <w:rPr>
                <w:w w:val="99"/>
                <w:sz w:val="24"/>
                <w:szCs w:val="24"/>
              </w:rPr>
              <w:t>2</w:t>
            </w:r>
          </w:p>
        </w:tc>
        <w:tc>
          <w:tcPr>
            <w:tcW w:w="831" w:type="dxa"/>
          </w:tcPr>
          <w:p w:rsidR="00BF7BE4" w:rsidRPr="004A08DC" w:rsidRDefault="00D1477B" w:rsidP="00C02BE5">
            <w:pPr>
              <w:pStyle w:val="TableParagraph"/>
              <w:spacing w:line="275" w:lineRule="exact"/>
              <w:ind w:left="12"/>
              <w:jc w:val="center"/>
              <w:rPr>
                <w:sz w:val="24"/>
                <w:szCs w:val="24"/>
              </w:rPr>
            </w:pPr>
            <w:r>
              <w:rPr>
                <w:sz w:val="24"/>
                <w:szCs w:val="24"/>
              </w:rPr>
              <w:t>1</w:t>
            </w:r>
          </w:p>
        </w:tc>
      </w:tr>
      <w:tr w:rsidR="00BF7BE4" w:rsidRPr="004A08DC" w:rsidTr="00BF7BE4">
        <w:trPr>
          <w:trHeight w:val="50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CO5</w:t>
            </w:r>
          </w:p>
        </w:tc>
        <w:tc>
          <w:tcPr>
            <w:tcW w:w="833" w:type="dxa"/>
          </w:tcPr>
          <w:p w:rsidR="00BF7BE4" w:rsidRPr="004A08DC" w:rsidRDefault="00D1477B" w:rsidP="008E1FAE">
            <w:pPr>
              <w:pStyle w:val="TableParagraph"/>
              <w:spacing w:line="275" w:lineRule="exact"/>
              <w:ind w:left="5"/>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3"/>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6"/>
              <w:jc w:val="center"/>
              <w:rPr>
                <w:sz w:val="24"/>
                <w:szCs w:val="24"/>
              </w:rPr>
            </w:pPr>
            <w:r>
              <w:rPr>
                <w:w w:val="99"/>
                <w:sz w:val="24"/>
                <w:szCs w:val="24"/>
              </w:rPr>
              <w:t>3</w:t>
            </w:r>
          </w:p>
        </w:tc>
        <w:tc>
          <w:tcPr>
            <w:tcW w:w="833" w:type="dxa"/>
          </w:tcPr>
          <w:p w:rsidR="00BF7BE4" w:rsidRPr="004A08DC" w:rsidRDefault="00D1477B" w:rsidP="008E1FAE">
            <w:pPr>
              <w:pStyle w:val="TableParagraph"/>
              <w:spacing w:line="275" w:lineRule="exact"/>
              <w:ind w:left="9"/>
              <w:jc w:val="center"/>
              <w:rPr>
                <w:sz w:val="24"/>
                <w:szCs w:val="24"/>
              </w:rPr>
            </w:pPr>
            <w:r>
              <w:rPr>
                <w:w w:val="99"/>
                <w:sz w:val="24"/>
                <w:szCs w:val="24"/>
              </w:rPr>
              <w:t>3</w:t>
            </w:r>
          </w:p>
        </w:tc>
        <w:tc>
          <w:tcPr>
            <w:tcW w:w="831" w:type="dxa"/>
          </w:tcPr>
          <w:p w:rsidR="00BF7BE4" w:rsidRPr="004A08DC" w:rsidRDefault="00D1477B" w:rsidP="008E1FAE">
            <w:pPr>
              <w:pStyle w:val="TableParagraph"/>
              <w:spacing w:line="275" w:lineRule="exact"/>
              <w:ind w:left="9"/>
              <w:jc w:val="center"/>
              <w:rPr>
                <w:sz w:val="24"/>
                <w:szCs w:val="24"/>
              </w:rPr>
            </w:pPr>
            <w:r>
              <w:rPr>
                <w:w w:val="99"/>
                <w:sz w:val="24"/>
                <w:szCs w:val="24"/>
              </w:rPr>
              <w:t>2</w:t>
            </w:r>
          </w:p>
        </w:tc>
        <w:tc>
          <w:tcPr>
            <w:tcW w:w="833" w:type="dxa"/>
          </w:tcPr>
          <w:p w:rsidR="00BF7BE4" w:rsidRPr="004A08DC" w:rsidRDefault="00D1477B" w:rsidP="008E1FAE">
            <w:pPr>
              <w:pStyle w:val="TableParagraph"/>
              <w:spacing w:line="275" w:lineRule="exact"/>
              <w:ind w:left="11"/>
              <w:jc w:val="center"/>
              <w:rPr>
                <w:sz w:val="24"/>
                <w:szCs w:val="24"/>
              </w:rPr>
            </w:pPr>
            <w:r>
              <w:rPr>
                <w:w w:val="99"/>
                <w:sz w:val="24"/>
                <w:szCs w:val="24"/>
              </w:rPr>
              <w:t>2</w:t>
            </w:r>
          </w:p>
        </w:tc>
        <w:tc>
          <w:tcPr>
            <w:tcW w:w="833" w:type="dxa"/>
          </w:tcPr>
          <w:p w:rsidR="00BF7BE4" w:rsidRPr="004A08DC" w:rsidRDefault="00D1477B" w:rsidP="008E1FAE">
            <w:pPr>
              <w:pStyle w:val="TableParagraph"/>
              <w:spacing w:line="275" w:lineRule="exact"/>
              <w:ind w:left="9"/>
              <w:jc w:val="center"/>
              <w:rPr>
                <w:sz w:val="24"/>
                <w:szCs w:val="24"/>
              </w:rPr>
            </w:pPr>
            <w:r>
              <w:rPr>
                <w:w w:val="99"/>
                <w:sz w:val="24"/>
                <w:szCs w:val="24"/>
              </w:rPr>
              <w:t>2</w:t>
            </w:r>
          </w:p>
        </w:tc>
        <w:tc>
          <w:tcPr>
            <w:tcW w:w="831" w:type="dxa"/>
          </w:tcPr>
          <w:p w:rsidR="00BF7BE4" w:rsidRPr="004A08DC" w:rsidRDefault="00D1477B" w:rsidP="008E1FAE">
            <w:pPr>
              <w:pStyle w:val="TableParagraph"/>
              <w:spacing w:line="275" w:lineRule="exact"/>
              <w:ind w:left="13"/>
              <w:jc w:val="center"/>
              <w:rPr>
                <w:sz w:val="24"/>
                <w:szCs w:val="24"/>
              </w:rPr>
            </w:pPr>
            <w:r>
              <w:rPr>
                <w:w w:val="99"/>
                <w:sz w:val="24"/>
                <w:szCs w:val="24"/>
              </w:rPr>
              <w:t>3</w:t>
            </w:r>
          </w:p>
        </w:tc>
        <w:tc>
          <w:tcPr>
            <w:tcW w:w="831" w:type="dxa"/>
          </w:tcPr>
          <w:p w:rsidR="00BF7BE4" w:rsidRPr="004A08DC" w:rsidRDefault="00D1477B" w:rsidP="00C02BE5">
            <w:pPr>
              <w:pStyle w:val="TableParagraph"/>
              <w:spacing w:line="275" w:lineRule="exact"/>
              <w:ind w:left="9"/>
              <w:jc w:val="center"/>
              <w:rPr>
                <w:sz w:val="24"/>
                <w:szCs w:val="24"/>
              </w:rPr>
            </w:pPr>
            <w:r>
              <w:rPr>
                <w:w w:val="99"/>
                <w:sz w:val="24"/>
                <w:szCs w:val="24"/>
              </w:rPr>
              <w:t>2</w:t>
            </w:r>
          </w:p>
        </w:tc>
        <w:tc>
          <w:tcPr>
            <w:tcW w:w="831" w:type="dxa"/>
          </w:tcPr>
          <w:p w:rsidR="00BF7BE4" w:rsidRPr="004A08DC" w:rsidRDefault="00D1477B" w:rsidP="00C02BE5">
            <w:pPr>
              <w:pStyle w:val="TableParagraph"/>
              <w:spacing w:line="275" w:lineRule="exact"/>
              <w:ind w:left="13"/>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C35B1F" w:rsidRDefault="00C35B1F" w:rsidP="00707B39">
      <w:pPr>
        <w:spacing w:after="0" w:line="240" w:lineRule="auto"/>
        <w:ind w:left="436"/>
        <w:jc w:val="center"/>
        <w:rPr>
          <w:rFonts w:ascii="Times New Roman" w:hAnsi="Times New Roman" w:cs="Times New Roman"/>
          <w:b/>
          <w:sz w:val="24"/>
          <w:szCs w:val="24"/>
        </w:rPr>
      </w:pPr>
    </w:p>
    <w:p w:rsidR="00C35B1F" w:rsidRDefault="00C35B1F" w:rsidP="00707B39">
      <w:pPr>
        <w:spacing w:after="0" w:line="240" w:lineRule="auto"/>
        <w:ind w:left="436"/>
        <w:jc w:val="center"/>
        <w:rPr>
          <w:rFonts w:ascii="Times New Roman" w:hAnsi="Times New Roman" w:cs="Times New Roman"/>
          <w:b/>
          <w:sz w:val="24"/>
          <w:szCs w:val="24"/>
        </w:rPr>
      </w:pPr>
    </w:p>
    <w:p w:rsidR="00C35B1F" w:rsidRDefault="00C35B1F" w:rsidP="00707B39">
      <w:pPr>
        <w:spacing w:after="0" w:line="240" w:lineRule="auto"/>
        <w:ind w:left="436"/>
        <w:jc w:val="center"/>
        <w:rPr>
          <w:rFonts w:ascii="Times New Roman" w:hAnsi="Times New Roman" w:cs="Times New Roman"/>
          <w:b/>
          <w:sz w:val="24"/>
          <w:szCs w:val="24"/>
        </w:rPr>
      </w:pPr>
    </w:p>
    <w:p w:rsidR="00D1477B" w:rsidRDefault="00D1477B" w:rsidP="00707B39">
      <w:pPr>
        <w:spacing w:after="0" w:line="240" w:lineRule="auto"/>
        <w:ind w:left="436"/>
        <w:jc w:val="center"/>
        <w:rPr>
          <w:rFonts w:ascii="Times New Roman" w:hAnsi="Times New Roman" w:cs="Times New Roman"/>
          <w:b/>
          <w:sz w:val="24"/>
          <w:szCs w:val="24"/>
        </w:rPr>
      </w:pPr>
    </w:p>
    <w:p w:rsidR="009E4BCE" w:rsidRDefault="009E4BCE" w:rsidP="00707B39">
      <w:pPr>
        <w:spacing w:after="0" w:line="240" w:lineRule="auto"/>
        <w:ind w:left="436"/>
        <w:jc w:val="center"/>
        <w:rPr>
          <w:rFonts w:ascii="Times New Roman" w:hAnsi="Times New Roman" w:cs="Times New Roman"/>
          <w:b/>
          <w:sz w:val="24"/>
          <w:szCs w:val="24"/>
        </w:rPr>
      </w:pPr>
    </w:p>
    <w:p w:rsidR="009E4BCE" w:rsidRDefault="009E4BCE" w:rsidP="00707B39">
      <w:pPr>
        <w:spacing w:after="0" w:line="240" w:lineRule="auto"/>
        <w:ind w:left="436"/>
        <w:jc w:val="center"/>
        <w:rPr>
          <w:rFonts w:ascii="Times New Roman" w:hAnsi="Times New Roman" w:cs="Times New Roman"/>
          <w:b/>
          <w:sz w:val="24"/>
          <w:szCs w:val="24"/>
        </w:rPr>
      </w:pPr>
    </w:p>
    <w:p w:rsidR="009E4BCE" w:rsidRDefault="009E4BCE" w:rsidP="00707B39">
      <w:pPr>
        <w:spacing w:after="0" w:line="240" w:lineRule="auto"/>
        <w:ind w:left="436"/>
        <w:jc w:val="center"/>
        <w:rPr>
          <w:rFonts w:ascii="Times New Roman" w:hAnsi="Times New Roman" w:cs="Times New Roman"/>
          <w:b/>
          <w:sz w:val="24"/>
          <w:szCs w:val="24"/>
        </w:rPr>
      </w:pPr>
    </w:p>
    <w:p w:rsidR="00707B39" w:rsidRPr="004A08DC" w:rsidRDefault="00707B39" w:rsidP="00707B39">
      <w:pPr>
        <w:spacing w:after="0" w:line="240" w:lineRule="auto"/>
        <w:ind w:left="436"/>
        <w:jc w:val="center"/>
        <w:rPr>
          <w:rFonts w:ascii="Times New Roman" w:hAnsi="Times New Roman" w:cs="Times New Roman"/>
          <w:sz w:val="24"/>
          <w:szCs w:val="24"/>
        </w:rPr>
      </w:pPr>
      <w:r w:rsidRPr="004A08DC">
        <w:rPr>
          <w:rFonts w:ascii="Times New Roman" w:hAnsi="Times New Roman" w:cs="Times New Roman"/>
          <w:b/>
          <w:sz w:val="24"/>
          <w:szCs w:val="24"/>
        </w:rPr>
        <w:lastRenderedPageBreak/>
        <w:t>ELECTIVE-IV APPLIEDBIOINFORMATICS</w:t>
      </w:r>
    </w:p>
    <w:p w:rsidR="00707B39" w:rsidRDefault="00707B39" w:rsidP="00707B39">
      <w:pPr>
        <w:pStyle w:val="ListParagraph"/>
        <w:rPr>
          <w:rFonts w:ascii="Times New Roman" w:hAnsi="Times New Roman" w:cs="Times New Roman"/>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7"/>
        <w:gridCol w:w="1496"/>
        <w:gridCol w:w="21"/>
        <w:gridCol w:w="966"/>
        <w:gridCol w:w="349"/>
        <w:gridCol w:w="552"/>
        <w:gridCol w:w="1081"/>
        <w:gridCol w:w="1058"/>
        <w:gridCol w:w="535"/>
        <w:gridCol w:w="570"/>
        <w:gridCol w:w="124"/>
        <w:gridCol w:w="1383"/>
        <w:gridCol w:w="35"/>
      </w:tblGrid>
      <w:tr w:rsidR="008E583F" w:rsidRPr="00623B87" w:rsidTr="00754E05">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3F" w:rsidRPr="00733624" w:rsidRDefault="008E583F" w:rsidP="003A15E2">
            <w:pPr>
              <w:pStyle w:val="Default"/>
              <w:jc w:val="center"/>
              <w:rPr>
                <w:rFonts w:eastAsia="Times New Roman"/>
                <w:b/>
              </w:rPr>
            </w:pPr>
            <w:r w:rsidRPr="00733624">
              <w:rPr>
                <w:rFonts w:eastAsia="Times New Roman"/>
                <w:b/>
              </w:rPr>
              <w:t>Title of the Course</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8E583F" w:rsidRPr="00623B87" w:rsidRDefault="00754E05" w:rsidP="003A15E2">
            <w:pPr>
              <w:pStyle w:val="Default"/>
              <w:jc w:val="center"/>
              <w:rPr>
                <w:rFonts w:eastAsia="Times New Roman"/>
                <w:b/>
              </w:rPr>
            </w:pPr>
            <w:r w:rsidRPr="00D95666">
              <w:rPr>
                <w:b/>
              </w:rPr>
              <w:t>APPLIED</w:t>
            </w:r>
            <w:r>
              <w:rPr>
                <w:b/>
              </w:rPr>
              <w:t xml:space="preserve"> </w:t>
            </w:r>
            <w:r w:rsidRPr="00D95666">
              <w:rPr>
                <w:b/>
              </w:rPr>
              <w:t>BIOINFORMATICS</w:t>
            </w:r>
            <w:r w:rsidRPr="00623B87">
              <w:rPr>
                <w:rFonts w:eastAsia="Times New Roman"/>
                <w:b/>
              </w:rPr>
              <w:t xml:space="preserve"> </w:t>
            </w:r>
          </w:p>
        </w:tc>
      </w:tr>
      <w:tr w:rsidR="008E583F" w:rsidRPr="00733624" w:rsidTr="00754E05">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3F" w:rsidRPr="00733624" w:rsidRDefault="008E583F" w:rsidP="003A15E2">
            <w:pPr>
              <w:pStyle w:val="Default"/>
              <w:jc w:val="center"/>
              <w:rPr>
                <w:rFonts w:eastAsia="Times New Roman"/>
                <w:b/>
              </w:rPr>
            </w:pPr>
            <w:r w:rsidRPr="00733624">
              <w:rPr>
                <w:rFonts w:eastAsia="Times New Roman"/>
                <w:b/>
              </w:rPr>
              <w:t>Paper Number</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8E583F" w:rsidRPr="00733624" w:rsidRDefault="008E583F" w:rsidP="008E583F">
            <w:pPr>
              <w:pStyle w:val="Default"/>
              <w:jc w:val="center"/>
              <w:rPr>
                <w:rFonts w:eastAsia="Times New Roman"/>
                <w:b/>
              </w:rPr>
            </w:pPr>
            <w:r w:rsidRPr="00733624">
              <w:rPr>
                <w:rFonts w:eastAsia="Times New Roman"/>
                <w:b/>
              </w:rPr>
              <w:t>ELECTIVE I</w:t>
            </w:r>
            <w:r>
              <w:rPr>
                <w:rFonts w:eastAsia="Times New Roman"/>
                <w:b/>
              </w:rPr>
              <w:t>V</w:t>
            </w:r>
          </w:p>
        </w:tc>
      </w:tr>
      <w:tr w:rsidR="008E583F" w:rsidTr="00754E05">
        <w:tblPrEx>
          <w:tblCellMar>
            <w:left w:w="0" w:type="dxa"/>
            <w:right w:w="0" w:type="dxa"/>
          </w:tblCellMar>
          <w:tblLook w:val="01E0"/>
        </w:tblPrEx>
        <w:trPr>
          <w:trHeight w:val="316"/>
        </w:trPr>
        <w:tc>
          <w:tcPr>
            <w:tcW w:w="1333" w:type="dxa"/>
            <w:gridSpan w:val="2"/>
            <w:vMerge w:val="restart"/>
          </w:tcPr>
          <w:p w:rsidR="008E583F" w:rsidRDefault="008E583F" w:rsidP="003A15E2">
            <w:pPr>
              <w:pStyle w:val="TableParagraph"/>
              <w:spacing w:line="273" w:lineRule="exact"/>
              <w:rPr>
                <w:b/>
                <w:sz w:val="24"/>
              </w:rPr>
            </w:pPr>
            <w:r>
              <w:rPr>
                <w:b/>
                <w:sz w:val="24"/>
              </w:rPr>
              <w:t>Category</w:t>
            </w:r>
          </w:p>
        </w:tc>
        <w:tc>
          <w:tcPr>
            <w:tcW w:w="1496" w:type="dxa"/>
            <w:vMerge w:val="restart"/>
          </w:tcPr>
          <w:p w:rsidR="008E583F" w:rsidRDefault="008E583F" w:rsidP="003A15E2">
            <w:pPr>
              <w:pStyle w:val="TableParagraph"/>
              <w:rPr>
                <w:sz w:val="24"/>
              </w:rPr>
            </w:pPr>
            <w:r>
              <w:rPr>
                <w:sz w:val="24"/>
                <w:szCs w:val="24"/>
              </w:rPr>
              <w:t xml:space="preserve">ELECTIVE </w:t>
            </w:r>
          </w:p>
        </w:tc>
        <w:tc>
          <w:tcPr>
            <w:tcW w:w="987" w:type="dxa"/>
            <w:gridSpan w:val="2"/>
          </w:tcPr>
          <w:p w:rsidR="008E583F" w:rsidRDefault="008E583F" w:rsidP="003A15E2">
            <w:pPr>
              <w:pStyle w:val="TableParagraph"/>
              <w:spacing w:line="273" w:lineRule="exact"/>
              <w:rPr>
                <w:b/>
                <w:sz w:val="24"/>
              </w:rPr>
            </w:pPr>
            <w:r>
              <w:rPr>
                <w:b/>
                <w:sz w:val="24"/>
              </w:rPr>
              <w:t>Year</w:t>
            </w:r>
          </w:p>
        </w:tc>
        <w:tc>
          <w:tcPr>
            <w:tcW w:w="901" w:type="dxa"/>
            <w:gridSpan w:val="2"/>
          </w:tcPr>
          <w:p w:rsidR="008E583F" w:rsidRDefault="008E583F" w:rsidP="003A15E2">
            <w:pPr>
              <w:pStyle w:val="TableParagraph"/>
              <w:ind w:left="105"/>
              <w:rPr>
                <w:sz w:val="24"/>
              </w:rPr>
            </w:pPr>
            <w:r>
              <w:rPr>
                <w:w w:val="99"/>
                <w:sz w:val="24"/>
              </w:rPr>
              <w:t>I</w:t>
            </w:r>
          </w:p>
        </w:tc>
        <w:tc>
          <w:tcPr>
            <w:tcW w:w="1081" w:type="dxa"/>
            <w:vMerge w:val="restart"/>
          </w:tcPr>
          <w:p w:rsidR="008E583F" w:rsidRDefault="008E583F" w:rsidP="003A15E2">
            <w:pPr>
              <w:pStyle w:val="TableParagraph"/>
              <w:spacing w:line="273" w:lineRule="exact"/>
              <w:ind w:left="105"/>
              <w:rPr>
                <w:b/>
                <w:sz w:val="24"/>
              </w:rPr>
            </w:pPr>
            <w:r>
              <w:rPr>
                <w:b/>
                <w:sz w:val="24"/>
              </w:rPr>
              <w:t>Credits</w:t>
            </w:r>
          </w:p>
        </w:tc>
        <w:tc>
          <w:tcPr>
            <w:tcW w:w="1058" w:type="dxa"/>
            <w:vMerge w:val="restart"/>
          </w:tcPr>
          <w:p w:rsidR="008E583F" w:rsidRDefault="008E583F" w:rsidP="003A15E2">
            <w:pPr>
              <w:pStyle w:val="TableParagraph"/>
              <w:ind w:left="125"/>
              <w:rPr>
                <w:sz w:val="24"/>
              </w:rPr>
            </w:pPr>
            <w:r>
              <w:rPr>
                <w:sz w:val="24"/>
              </w:rPr>
              <w:t>3</w:t>
            </w:r>
          </w:p>
        </w:tc>
        <w:tc>
          <w:tcPr>
            <w:tcW w:w="1105" w:type="dxa"/>
            <w:gridSpan w:val="2"/>
            <w:vMerge w:val="restart"/>
          </w:tcPr>
          <w:p w:rsidR="008E583F" w:rsidRDefault="008E583F"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3"/>
            <w:vMerge w:val="restart"/>
          </w:tcPr>
          <w:p w:rsidR="008E583F" w:rsidRDefault="008E583F" w:rsidP="003A15E2">
            <w:pPr>
              <w:pStyle w:val="TableParagraph"/>
              <w:rPr>
                <w:sz w:val="24"/>
              </w:rPr>
            </w:pPr>
          </w:p>
        </w:tc>
      </w:tr>
      <w:tr w:rsidR="008E583F" w:rsidTr="00754E05">
        <w:tblPrEx>
          <w:tblCellMar>
            <w:left w:w="0" w:type="dxa"/>
            <w:right w:w="0" w:type="dxa"/>
          </w:tblCellMar>
          <w:tblLook w:val="01E0"/>
        </w:tblPrEx>
        <w:trPr>
          <w:trHeight w:val="633"/>
        </w:trPr>
        <w:tc>
          <w:tcPr>
            <w:tcW w:w="1333" w:type="dxa"/>
            <w:gridSpan w:val="2"/>
            <w:vMerge/>
            <w:tcBorders>
              <w:top w:val="nil"/>
            </w:tcBorders>
          </w:tcPr>
          <w:p w:rsidR="008E583F" w:rsidRDefault="008E583F" w:rsidP="003A15E2">
            <w:pPr>
              <w:rPr>
                <w:sz w:val="2"/>
                <w:szCs w:val="2"/>
              </w:rPr>
            </w:pPr>
          </w:p>
        </w:tc>
        <w:tc>
          <w:tcPr>
            <w:tcW w:w="1496" w:type="dxa"/>
            <w:vMerge/>
            <w:tcBorders>
              <w:top w:val="nil"/>
            </w:tcBorders>
          </w:tcPr>
          <w:p w:rsidR="008E583F" w:rsidRDefault="008E583F" w:rsidP="003A15E2">
            <w:pPr>
              <w:rPr>
                <w:sz w:val="2"/>
                <w:szCs w:val="2"/>
              </w:rPr>
            </w:pPr>
          </w:p>
        </w:tc>
        <w:tc>
          <w:tcPr>
            <w:tcW w:w="987" w:type="dxa"/>
            <w:gridSpan w:val="2"/>
          </w:tcPr>
          <w:p w:rsidR="008E583F" w:rsidRDefault="008E583F" w:rsidP="003A15E2">
            <w:pPr>
              <w:pStyle w:val="TableParagraph"/>
              <w:spacing w:line="273" w:lineRule="exact"/>
              <w:rPr>
                <w:b/>
                <w:sz w:val="24"/>
              </w:rPr>
            </w:pPr>
            <w:r>
              <w:rPr>
                <w:b/>
                <w:sz w:val="24"/>
              </w:rPr>
              <w:t>Semest</w:t>
            </w:r>
          </w:p>
          <w:p w:rsidR="008E583F" w:rsidRDefault="008E583F" w:rsidP="003A15E2">
            <w:pPr>
              <w:pStyle w:val="TableParagraph"/>
              <w:spacing w:before="41"/>
              <w:rPr>
                <w:b/>
                <w:sz w:val="24"/>
              </w:rPr>
            </w:pPr>
            <w:r>
              <w:rPr>
                <w:b/>
                <w:sz w:val="24"/>
              </w:rPr>
              <w:t>er</w:t>
            </w:r>
          </w:p>
        </w:tc>
        <w:tc>
          <w:tcPr>
            <w:tcW w:w="901" w:type="dxa"/>
            <w:gridSpan w:val="2"/>
          </w:tcPr>
          <w:p w:rsidR="008E583F" w:rsidRDefault="008E583F" w:rsidP="003A15E2">
            <w:pPr>
              <w:pStyle w:val="TableParagraph"/>
              <w:ind w:left="105"/>
              <w:rPr>
                <w:sz w:val="24"/>
              </w:rPr>
            </w:pPr>
            <w:r>
              <w:rPr>
                <w:w w:val="99"/>
                <w:sz w:val="24"/>
              </w:rPr>
              <w:t>I</w:t>
            </w:r>
            <w:r w:rsidR="00E26697">
              <w:rPr>
                <w:w w:val="99"/>
                <w:sz w:val="24"/>
              </w:rPr>
              <w:t>I</w:t>
            </w:r>
          </w:p>
        </w:tc>
        <w:tc>
          <w:tcPr>
            <w:tcW w:w="1081" w:type="dxa"/>
            <w:vMerge/>
            <w:tcBorders>
              <w:top w:val="nil"/>
            </w:tcBorders>
          </w:tcPr>
          <w:p w:rsidR="008E583F" w:rsidRDefault="008E583F" w:rsidP="003A15E2">
            <w:pPr>
              <w:rPr>
                <w:sz w:val="2"/>
                <w:szCs w:val="2"/>
              </w:rPr>
            </w:pPr>
          </w:p>
        </w:tc>
        <w:tc>
          <w:tcPr>
            <w:tcW w:w="1058" w:type="dxa"/>
            <w:vMerge/>
            <w:tcBorders>
              <w:top w:val="nil"/>
            </w:tcBorders>
          </w:tcPr>
          <w:p w:rsidR="008E583F" w:rsidRDefault="008E583F" w:rsidP="003A15E2">
            <w:pPr>
              <w:rPr>
                <w:sz w:val="2"/>
                <w:szCs w:val="2"/>
              </w:rPr>
            </w:pPr>
          </w:p>
        </w:tc>
        <w:tc>
          <w:tcPr>
            <w:tcW w:w="1105" w:type="dxa"/>
            <w:gridSpan w:val="2"/>
            <w:vMerge/>
            <w:tcBorders>
              <w:top w:val="nil"/>
            </w:tcBorders>
          </w:tcPr>
          <w:p w:rsidR="008E583F" w:rsidRDefault="008E583F" w:rsidP="003A15E2">
            <w:pPr>
              <w:rPr>
                <w:sz w:val="2"/>
                <w:szCs w:val="2"/>
              </w:rPr>
            </w:pPr>
          </w:p>
        </w:tc>
        <w:tc>
          <w:tcPr>
            <w:tcW w:w="1542" w:type="dxa"/>
            <w:gridSpan w:val="3"/>
            <w:vMerge/>
            <w:tcBorders>
              <w:top w:val="nil"/>
            </w:tcBorders>
          </w:tcPr>
          <w:p w:rsidR="008E583F" w:rsidRDefault="008E583F" w:rsidP="003A15E2">
            <w:pPr>
              <w:rPr>
                <w:sz w:val="2"/>
                <w:szCs w:val="2"/>
              </w:rPr>
            </w:pPr>
          </w:p>
        </w:tc>
      </w:tr>
      <w:tr w:rsidR="008E583F" w:rsidTr="00754E05">
        <w:tblPrEx>
          <w:tblCellMar>
            <w:left w:w="0" w:type="dxa"/>
            <w:right w:w="0" w:type="dxa"/>
          </w:tblCellMar>
          <w:tblLook w:val="01E0"/>
        </w:tblPrEx>
        <w:trPr>
          <w:trHeight w:val="316"/>
        </w:trPr>
        <w:tc>
          <w:tcPr>
            <w:tcW w:w="2829" w:type="dxa"/>
            <w:gridSpan w:val="3"/>
            <w:vMerge w:val="restart"/>
          </w:tcPr>
          <w:p w:rsidR="008E583F" w:rsidRDefault="008E583F" w:rsidP="003A15E2">
            <w:pPr>
              <w:pStyle w:val="TableParagraph"/>
              <w:spacing w:line="273" w:lineRule="exact"/>
              <w:rPr>
                <w:b/>
                <w:sz w:val="24"/>
              </w:rPr>
            </w:pPr>
            <w:r>
              <w:rPr>
                <w:b/>
                <w:sz w:val="24"/>
              </w:rPr>
              <w:t>Instructional</w:t>
            </w:r>
            <w:r>
              <w:rPr>
                <w:b/>
                <w:spacing w:val="-6"/>
                <w:sz w:val="24"/>
              </w:rPr>
              <w:t xml:space="preserve"> </w:t>
            </w:r>
            <w:r>
              <w:rPr>
                <w:b/>
                <w:sz w:val="24"/>
              </w:rPr>
              <w:t>Hours</w:t>
            </w:r>
          </w:p>
          <w:p w:rsidR="008E583F" w:rsidRDefault="008E583F" w:rsidP="003A15E2">
            <w:pPr>
              <w:pStyle w:val="TableParagraph"/>
              <w:spacing w:before="41"/>
              <w:rPr>
                <w:b/>
                <w:sz w:val="24"/>
              </w:rPr>
            </w:pPr>
            <w:r>
              <w:rPr>
                <w:b/>
                <w:sz w:val="24"/>
              </w:rPr>
              <w:t>per</w:t>
            </w:r>
            <w:r>
              <w:rPr>
                <w:b/>
                <w:spacing w:val="-5"/>
                <w:sz w:val="24"/>
              </w:rPr>
              <w:t xml:space="preserve"> </w:t>
            </w:r>
            <w:r>
              <w:rPr>
                <w:b/>
                <w:sz w:val="24"/>
              </w:rPr>
              <w:t>week</w:t>
            </w:r>
          </w:p>
        </w:tc>
        <w:tc>
          <w:tcPr>
            <w:tcW w:w="1336" w:type="dxa"/>
            <w:gridSpan w:val="3"/>
          </w:tcPr>
          <w:p w:rsidR="008E583F" w:rsidRDefault="008E583F" w:rsidP="003A15E2">
            <w:pPr>
              <w:pStyle w:val="TableParagraph"/>
              <w:spacing w:line="273" w:lineRule="exact"/>
              <w:rPr>
                <w:b/>
                <w:sz w:val="24"/>
              </w:rPr>
            </w:pPr>
            <w:r>
              <w:rPr>
                <w:b/>
                <w:sz w:val="24"/>
              </w:rPr>
              <w:t>Lecture</w:t>
            </w:r>
          </w:p>
        </w:tc>
        <w:tc>
          <w:tcPr>
            <w:tcW w:w="1633" w:type="dxa"/>
            <w:gridSpan w:val="2"/>
          </w:tcPr>
          <w:p w:rsidR="008E583F" w:rsidRDefault="008E583F" w:rsidP="003A15E2">
            <w:pPr>
              <w:pStyle w:val="TableParagraph"/>
              <w:spacing w:line="273" w:lineRule="exact"/>
              <w:ind w:left="105"/>
              <w:rPr>
                <w:b/>
                <w:sz w:val="24"/>
              </w:rPr>
            </w:pPr>
            <w:r>
              <w:rPr>
                <w:b/>
                <w:sz w:val="24"/>
              </w:rPr>
              <w:t>Tutorial</w:t>
            </w:r>
          </w:p>
        </w:tc>
        <w:tc>
          <w:tcPr>
            <w:tcW w:w="1593" w:type="dxa"/>
            <w:gridSpan w:val="2"/>
          </w:tcPr>
          <w:p w:rsidR="008E583F" w:rsidRDefault="008E583F"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4"/>
          </w:tcPr>
          <w:p w:rsidR="008E583F" w:rsidRDefault="008E583F" w:rsidP="003A15E2">
            <w:pPr>
              <w:pStyle w:val="TableParagraph"/>
              <w:spacing w:line="273" w:lineRule="exact"/>
              <w:ind w:left="111"/>
              <w:rPr>
                <w:b/>
                <w:sz w:val="24"/>
              </w:rPr>
            </w:pPr>
            <w:r>
              <w:rPr>
                <w:b/>
                <w:sz w:val="24"/>
              </w:rPr>
              <w:t>Total</w:t>
            </w:r>
          </w:p>
        </w:tc>
      </w:tr>
      <w:tr w:rsidR="008E583F" w:rsidTr="00754E05">
        <w:tblPrEx>
          <w:tblCellMar>
            <w:left w:w="0" w:type="dxa"/>
            <w:right w:w="0" w:type="dxa"/>
          </w:tblCellMar>
          <w:tblLook w:val="01E0"/>
        </w:tblPrEx>
        <w:trPr>
          <w:trHeight w:val="321"/>
        </w:trPr>
        <w:tc>
          <w:tcPr>
            <w:tcW w:w="2829" w:type="dxa"/>
            <w:gridSpan w:val="3"/>
            <w:vMerge/>
            <w:tcBorders>
              <w:top w:val="nil"/>
            </w:tcBorders>
          </w:tcPr>
          <w:p w:rsidR="008E583F" w:rsidRDefault="008E583F" w:rsidP="003A15E2">
            <w:pPr>
              <w:rPr>
                <w:sz w:val="2"/>
                <w:szCs w:val="2"/>
              </w:rPr>
            </w:pPr>
          </w:p>
        </w:tc>
        <w:tc>
          <w:tcPr>
            <w:tcW w:w="1336" w:type="dxa"/>
            <w:gridSpan w:val="3"/>
          </w:tcPr>
          <w:p w:rsidR="008E583F" w:rsidRDefault="008E583F" w:rsidP="003A15E2">
            <w:pPr>
              <w:pStyle w:val="TableParagraph"/>
              <w:rPr>
                <w:sz w:val="24"/>
              </w:rPr>
            </w:pPr>
            <w:r>
              <w:rPr>
                <w:sz w:val="24"/>
              </w:rPr>
              <w:t>3</w:t>
            </w:r>
          </w:p>
        </w:tc>
        <w:tc>
          <w:tcPr>
            <w:tcW w:w="1633" w:type="dxa"/>
            <w:gridSpan w:val="2"/>
          </w:tcPr>
          <w:p w:rsidR="008E583F" w:rsidRDefault="008E583F" w:rsidP="003A15E2">
            <w:pPr>
              <w:pStyle w:val="TableParagraph"/>
              <w:ind w:left="105"/>
              <w:rPr>
                <w:sz w:val="24"/>
              </w:rPr>
            </w:pPr>
            <w:r>
              <w:rPr>
                <w:sz w:val="24"/>
              </w:rPr>
              <w:t>2</w:t>
            </w:r>
          </w:p>
        </w:tc>
        <w:tc>
          <w:tcPr>
            <w:tcW w:w="1593" w:type="dxa"/>
            <w:gridSpan w:val="2"/>
          </w:tcPr>
          <w:p w:rsidR="008E583F" w:rsidRDefault="008E583F" w:rsidP="003A15E2">
            <w:pPr>
              <w:pStyle w:val="TableParagraph"/>
              <w:ind w:left="91"/>
              <w:rPr>
                <w:sz w:val="24"/>
              </w:rPr>
            </w:pPr>
            <w:r>
              <w:rPr>
                <w:sz w:val="24"/>
              </w:rPr>
              <w:t>--</w:t>
            </w:r>
          </w:p>
        </w:tc>
        <w:tc>
          <w:tcPr>
            <w:tcW w:w="2112" w:type="dxa"/>
            <w:gridSpan w:val="4"/>
          </w:tcPr>
          <w:p w:rsidR="008E583F" w:rsidRDefault="008E583F" w:rsidP="003A15E2">
            <w:pPr>
              <w:pStyle w:val="TableParagraph"/>
              <w:ind w:left="111"/>
              <w:rPr>
                <w:sz w:val="24"/>
              </w:rPr>
            </w:pPr>
            <w:r>
              <w:rPr>
                <w:sz w:val="24"/>
              </w:rPr>
              <w:t>5</w:t>
            </w:r>
          </w:p>
        </w:tc>
      </w:tr>
      <w:tr w:rsidR="008E583F" w:rsidRPr="00F1153A" w:rsidTr="00754E05">
        <w:tblPrEx>
          <w:tblCellMar>
            <w:left w:w="0" w:type="dxa"/>
            <w:right w:w="0" w:type="dxa"/>
          </w:tblCellMar>
          <w:tblLook w:val="01E0"/>
        </w:tblPrEx>
        <w:trPr>
          <w:trHeight w:val="316"/>
        </w:trPr>
        <w:tc>
          <w:tcPr>
            <w:tcW w:w="2829" w:type="dxa"/>
            <w:gridSpan w:val="3"/>
          </w:tcPr>
          <w:p w:rsidR="008E583F" w:rsidRPr="00D21146" w:rsidRDefault="008E583F" w:rsidP="003A15E2">
            <w:pPr>
              <w:pStyle w:val="TableParagraph"/>
              <w:spacing w:line="273" w:lineRule="exact"/>
              <w:rPr>
                <w:b/>
                <w:sz w:val="24"/>
              </w:rPr>
            </w:pPr>
            <w:r w:rsidRPr="00D21146">
              <w:rPr>
                <w:b/>
                <w:sz w:val="24"/>
              </w:rPr>
              <w:t>Pre-requisite</w:t>
            </w:r>
          </w:p>
        </w:tc>
        <w:tc>
          <w:tcPr>
            <w:tcW w:w="6674" w:type="dxa"/>
            <w:gridSpan w:val="11"/>
          </w:tcPr>
          <w:p w:rsidR="008E583F" w:rsidRPr="00F1153A" w:rsidRDefault="00754E05" w:rsidP="003A15E2">
            <w:pPr>
              <w:pStyle w:val="TableParagraph"/>
              <w:tabs>
                <w:tab w:val="left" w:pos="468"/>
              </w:tabs>
              <w:rPr>
                <w:sz w:val="24"/>
              </w:rPr>
            </w:pPr>
            <w:r>
              <w:rPr>
                <w:sz w:val="24"/>
              </w:rPr>
              <w:t>Basic</w:t>
            </w:r>
            <w:r>
              <w:rPr>
                <w:spacing w:val="-1"/>
                <w:sz w:val="24"/>
              </w:rPr>
              <w:t xml:space="preserve"> </w:t>
            </w:r>
            <w:r>
              <w:rPr>
                <w:sz w:val="24"/>
              </w:rPr>
              <w:t>knowledge</w:t>
            </w:r>
            <w:r>
              <w:rPr>
                <w:spacing w:val="-3"/>
                <w:sz w:val="24"/>
              </w:rPr>
              <w:t xml:space="preserve"> </w:t>
            </w:r>
            <w:r>
              <w:rPr>
                <w:sz w:val="24"/>
              </w:rPr>
              <w:t>in</w:t>
            </w:r>
            <w:r>
              <w:rPr>
                <w:spacing w:val="-1"/>
                <w:sz w:val="24"/>
              </w:rPr>
              <w:t xml:space="preserve"> </w:t>
            </w:r>
            <w:r>
              <w:rPr>
                <w:sz w:val="24"/>
              </w:rPr>
              <w:t>molecular</w:t>
            </w:r>
            <w:r>
              <w:rPr>
                <w:spacing w:val="-3"/>
                <w:sz w:val="24"/>
              </w:rPr>
              <w:t xml:space="preserve"> </w:t>
            </w:r>
            <w:r>
              <w:rPr>
                <w:sz w:val="24"/>
              </w:rPr>
              <w:t>biology.</w:t>
            </w:r>
            <w:r>
              <w:rPr>
                <w:spacing w:val="-1"/>
                <w:sz w:val="24"/>
              </w:rPr>
              <w:t xml:space="preserve"> </w:t>
            </w:r>
            <w:r>
              <w:rPr>
                <w:sz w:val="24"/>
              </w:rPr>
              <w:t>Familiarity</w:t>
            </w:r>
            <w:r>
              <w:rPr>
                <w:spacing w:val="-1"/>
                <w:sz w:val="24"/>
              </w:rPr>
              <w:t xml:space="preserve"> </w:t>
            </w:r>
            <w:r>
              <w:rPr>
                <w:sz w:val="24"/>
              </w:rPr>
              <w:t>with</w:t>
            </w:r>
            <w:r>
              <w:rPr>
                <w:spacing w:val="-1"/>
                <w:sz w:val="24"/>
              </w:rPr>
              <w:t xml:space="preserve"> </w:t>
            </w:r>
            <w:r>
              <w:rPr>
                <w:sz w:val="24"/>
              </w:rPr>
              <w:t>operations</w:t>
            </w:r>
            <w:r>
              <w:rPr>
                <w:spacing w:val="-1"/>
                <w:sz w:val="24"/>
              </w:rPr>
              <w:t xml:space="preserve"> </w:t>
            </w:r>
            <w:r>
              <w:rPr>
                <w:sz w:val="24"/>
              </w:rPr>
              <w:t>of</w:t>
            </w:r>
            <w:r>
              <w:rPr>
                <w:spacing w:val="-1"/>
                <w:sz w:val="24"/>
              </w:rPr>
              <w:t xml:space="preserve"> </w:t>
            </w:r>
            <w:r>
              <w:rPr>
                <w:sz w:val="24"/>
              </w:rPr>
              <w:t>computers</w:t>
            </w:r>
            <w:r>
              <w:rPr>
                <w:spacing w:val="-57"/>
                <w:sz w:val="24"/>
              </w:rPr>
              <w:t xml:space="preserve"> </w:t>
            </w:r>
            <w:r>
              <w:rPr>
                <w:sz w:val="24"/>
              </w:rPr>
              <w:t>and</w:t>
            </w:r>
            <w:r>
              <w:rPr>
                <w:spacing w:val="-1"/>
                <w:sz w:val="24"/>
              </w:rPr>
              <w:t xml:space="preserve"> </w:t>
            </w:r>
            <w:r>
              <w:rPr>
                <w:sz w:val="24"/>
              </w:rPr>
              <w:t>MS office</w:t>
            </w:r>
            <w:r>
              <w:rPr>
                <w:spacing w:val="-2"/>
                <w:sz w:val="24"/>
              </w:rPr>
              <w:t xml:space="preserve"> </w:t>
            </w:r>
            <w:r>
              <w:rPr>
                <w:sz w:val="24"/>
              </w:rPr>
              <w:t>tools.</w:t>
            </w:r>
          </w:p>
        </w:tc>
      </w:tr>
      <w:tr w:rsidR="00754E05" w:rsidRPr="006B1AC7" w:rsidTr="00754E05">
        <w:tblPrEx>
          <w:tblCellMar>
            <w:left w:w="0" w:type="dxa"/>
            <w:right w:w="0" w:type="dxa"/>
          </w:tblCellMar>
          <w:tblLook w:val="01E0"/>
        </w:tblPrEx>
        <w:trPr>
          <w:trHeight w:val="371"/>
        </w:trPr>
        <w:tc>
          <w:tcPr>
            <w:tcW w:w="2829" w:type="dxa"/>
            <w:gridSpan w:val="3"/>
          </w:tcPr>
          <w:p w:rsidR="00754E05" w:rsidRDefault="00766114" w:rsidP="003A15E2">
            <w:pPr>
              <w:pStyle w:val="TableParagraph"/>
              <w:tabs>
                <w:tab w:val="left" w:pos="1611"/>
                <w:tab w:val="left" w:pos="2230"/>
              </w:tabs>
              <w:ind w:right="95"/>
              <w:rPr>
                <w:b/>
                <w:sz w:val="24"/>
              </w:rPr>
            </w:pPr>
            <w:r w:rsidRPr="006F01A4">
              <w:rPr>
                <w:b/>
                <w:sz w:val="24"/>
              </w:rPr>
              <w:t>Learning Objectives</w:t>
            </w:r>
          </w:p>
        </w:tc>
        <w:tc>
          <w:tcPr>
            <w:tcW w:w="6674" w:type="dxa"/>
            <w:gridSpan w:val="11"/>
          </w:tcPr>
          <w:p w:rsidR="00754E05" w:rsidRPr="00D95666" w:rsidRDefault="00117EC0" w:rsidP="003A15E2">
            <w:pPr>
              <w:pStyle w:val="TableParagraph"/>
              <w:ind w:right="703"/>
              <w:jc w:val="both"/>
              <w:rPr>
                <w:sz w:val="24"/>
              </w:rPr>
            </w:pPr>
            <w:r>
              <w:rPr>
                <w:sz w:val="24"/>
              </w:rPr>
              <w:t>1.</w:t>
            </w:r>
            <w:r w:rsidR="00754E05" w:rsidRPr="00A53109">
              <w:rPr>
                <w:sz w:val="24"/>
              </w:rPr>
              <w:t>To</w:t>
            </w:r>
            <w:r w:rsidR="00754E05" w:rsidRPr="00A53109">
              <w:rPr>
                <w:spacing w:val="-2"/>
                <w:sz w:val="24"/>
              </w:rPr>
              <w:t xml:space="preserve"> </w:t>
            </w:r>
            <w:r w:rsidR="00754E05" w:rsidRPr="00A53109">
              <w:rPr>
                <w:sz w:val="24"/>
              </w:rPr>
              <w:t>learn</w:t>
            </w:r>
            <w:r w:rsidR="00754E05" w:rsidRPr="00A53109">
              <w:rPr>
                <w:spacing w:val="-1"/>
                <w:sz w:val="24"/>
              </w:rPr>
              <w:t xml:space="preserve"> </w:t>
            </w:r>
            <w:r w:rsidR="00754E05" w:rsidRPr="00A53109">
              <w:rPr>
                <w:sz w:val="24"/>
              </w:rPr>
              <w:t>about</w:t>
            </w:r>
            <w:r w:rsidR="00754E05" w:rsidRPr="00A53109">
              <w:rPr>
                <w:spacing w:val="-1"/>
                <w:sz w:val="24"/>
              </w:rPr>
              <w:t xml:space="preserve"> </w:t>
            </w:r>
            <w:r w:rsidR="00754E05" w:rsidRPr="00A53109">
              <w:rPr>
                <w:sz w:val="24"/>
              </w:rPr>
              <w:t>the</w:t>
            </w:r>
            <w:r w:rsidR="00754E05" w:rsidRPr="00A53109">
              <w:rPr>
                <w:spacing w:val="-2"/>
                <w:sz w:val="24"/>
              </w:rPr>
              <w:t xml:space="preserve"> </w:t>
            </w:r>
            <w:r w:rsidR="00754E05" w:rsidRPr="00A53109">
              <w:rPr>
                <w:sz w:val="24"/>
              </w:rPr>
              <w:t>bioinformatics</w:t>
            </w:r>
            <w:r w:rsidR="00754E05" w:rsidRPr="00A53109">
              <w:rPr>
                <w:spacing w:val="-1"/>
                <w:sz w:val="24"/>
              </w:rPr>
              <w:t xml:space="preserve"> </w:t>
            </w:r>
            <w:r w:rsidR="00754E05" w:rsidRPr="00A53109">
              <w:rPr>
                <w:sz w:val="24"/>
              </w:rPr>
              <w:t>databases,</w:t>
            </w:r>
            <w:r w:rsidR="00754E05" w:rsidRPr="00A53109">
              <w:rPr>
                <w:spacing w:val="-1"/>
                <w:sz w:val="24"/>
              </w:rPr>
              <w:t xml:space="preserve"> </w:t>
            </w:r>
            <w:r w:rsidR="00754E05" w:rsidRPr="00A53109">
              <w:rPr>
                <w:sz w:val="24"/>
              </w:rPr>
              <w:t>databanks,</w:t>
            </w:r>
            <w:r w:rsidR="00754E05" w:rsidRPr="00A53109">
              <w:rPr>
                <w:spacing w:val="-1"/>
                <w:sz w:val="24"/>
              </w:rPr>
              <w:t xml:space="preserve"> </w:t>
            </w:r>
            <w:r w:rsidR="00754E05" w:rsidRPr="00A53109">
              <w:rPr>
                <w:sz w:val="24"/>
              </w:rPr>
              <w:t>data</w:t>
            </w:r>
            <w:r w:rsidR="00754E05" w:rsidRPr="00A53109">
              <w:rPr>
                <w:spacing w:val="-2"/>
                <w:sz w:val="24"/>
              </w:rPr>
              <w:t xml:space="preserve"> </w:t>
            </w:r>
            <w:r w:rsidR="00754E05" w:rsidRPr="00A53109">
              <w:rPr>
                <w:sz w:val="24"/>
              </w:rPr>
              <w:t>format</w:t>
            </w:r>
            <w:r w:rsidR="00754E05" w:rsidRPr="00A53109">
              <w:rPr>
                <w:spacing w:val="-1"/>
                <w:sz w:val="24"/>
              </w:rPr>
              <w:t xml:space="preserve"> </w:t>
            </w:r>
            <w:r w:rsidR="00754E05" w:rsidRPr="00A53109">
              <w:rPr>
                <w:sz w:val="24"/>
              </w:rPr>
              <w:t>and</w:t>
            </w:r>
            <w:r w:rsidR="00754E05" w:rsidRPr="00A53109">
              <w:rPr>
                <w:spacing w:val="-1"/>
                <w:sz w:val="24"/>
              </w:rPr>
              <w:t xml:space="preserve"> </w:t>
            </w:r>
            <w:r w:rsidR="00754E05" w:rsidRPr="00A53109">
              <w:rPr>
                <w:sz w:val="24"/>
              </w:rPr>
              <w:t>data</w:t>
            </w:r>
            <w:r w:rsidR="00754E05" w:rsidRPr="00A53109">
              <w:rPr>
                <w:spacing w:val="-2"/>
                <w:sz w:val="24"/>
              </w:rPr>
              <w:t xml:space="preserve"> </w:t>
            </w:r>
            <w:r w:rsidR="00754E05" w:rsidRPr="00A53109">
              <w:rPr>
                <w:sz w:val="24"/>
              </w:rPr>
              <w:t>retrieval</w:t>
            </w:r>
            <w:r w:rsidR="00754E05" w:rsidRPr="00A53109">
              <w:rPr>
                <w:spacing w:val="-1"/>
                <w:sz w:val="24"/>
              </w:rPr>
              <w:t xml:space="preserve"> </w:t>
            </w:r>
            <w:r w:rsidR="00754E05" w:rsidRPr="00A53109">
              <w:rPr>
                <w:sz w:val="24"/>
              </w:rPr>
              <w:t>from</w:t>
            </w:r>
            <w:r w:rsidR="00754E05" w:rsidRPr="00A53109">
              <w:rPr>
                <w:spacing w:val="-1"/>
                <w:sz w:val="24"/>
              </w:rPr>
              <w:t xml:space="preserve"> </w:t>
            </w:r>
            <w:r w:rsidR="00754E05" w:rsidRPr="00A53109">
              <w:rPr>
                <w:sz w:val="24"/>
              </w:rPr>
              <w:t>the</w:t>
            </w:r>
            <w:r w:rsidR="00754E05" w:rsidRPr="00A53109">
              <w:rPr>
                <w:spacing w:val="-57"/>
                <w:sz w:val="24"/>
              </w:rPr>
              <w:t xml:space="preserve"> </w:t>
            </w:r>
            <w:r w:rsidR="00754E05" w:rsidRPr="00A53109">
              <w:rPr>
                <w:sz w:val="24"/>
              </w:rPr>
              <w:t>online</w:t>
            </w:r>
            <w:r w:rsidR="00754E05" w:rsidRPr="00A53109">
              <w:rPr>
                <w:spacing w:val="-2"/>
                <w:sz w:val="24"/>
              </w:rPr>
              <w:t xml:space="preserve"> </w:t>
            </w:r>
            <w:r w:rsidR="00754E05" w:rsidRPr="00A53109">
              <w:rPr>
                <w:sz w:val="24"/>
              </w:rPr>
              <w:t>sources.</w:t>
            </w:r>
          </w:p>
        </w:tc>
      </w:tr>
      <w:tr w:rsidR="00754E05" w:rsidRPr="006B1AC7" w:rsidTr="00754E05">
        <w:tblPrEx>
          <w:tblCellMar>
            <w:left w:w="0" w:type="dxa"/>
            <w:right w:w="0" w:type="dxa"/>
          </w:tblCellMar>
          <w:tblLook w:val="01E0"/>
        </w:tblPrEx>
        <w:trPr>
          <w:trHeight w:val="237"/>
        </w:trPr>
        <w:tc>
          <w:tcPr>
            <w:tcW w:w="2829" w:type="dxa"/>
            <w:gridSpan w:val="3"/>
          </w:tcPr>
          <w:p w:rsidR="00754E05" w:rsidRDefault="00754E05" w:rsidP="003A15E2">
            <w:pPr>
              <w:pStyle w:val="TableParagraph"/>
              <w:tabs>
                <w:tab w:val="left" w:pos="1611"/>
                <w:tab w:val="left" w:pos="2230"/>
              </w:tabs>
              <w:ind w:right="95"/>
              <w:rPr>
                <w:b/>
                <w:sz w:val="24"/>
              </w:rPr>
            </w:pPr>
          </w:p>
        </w:tc>
        <w:tc>
          <w:tcPr>
            <w:tcW w:w="6674" w:type="dxa"/>
            <w:gridSpan w:val="11"/>
          </w:tcPr>
          <w:p w:rsidR="00754E05" w:rsidRPr="00D95666" w:rsidRDefault="00117EC0" w:rsidP="003A15E2">
            <w:pPr>
              <w:pStyle w:val="TableParagraph"/>
              <w:ind w:right="567"/>
              <w:jc w:val="both"/>
              <w:rPr>
                <w:sz w:val="24"/>
              </w:rPr>
            </w:pPr>
            <w:r>
              <w:rPr>
                <w:sz w:val="24"/>
              </w:rPr>
              <w:t>2.</w:t>
            </w:r>
            <w:r w:rsidR="00754E05" w:rsidRPr="00A53109">
              <w:rPr>
                <w:sz w:val="24"/>
              </w:rPr>
              <w:t>To</w:t>
            </w:r>
            <w:r w:rsidR="00754E05" w:rsidRPr="00A53109">
              <w:rPr>
                <w:spacing w:val="-2"/>
                <w:sz w:val="24"/>
              </w:rPr>
              <w:t xml:space="preserve"> </w:t>
            </w:r>
            <w:r w:rsidR="00754E05" w:rsidRPr="00A53109">
              <w:rPr>
                <w:sz w:val="24"/>
              </w:rPr>
              <w:t>explain</w:t>
            </w:r>
            <w:r w:rsidR="00754E05" w:rsidRPr="00A53109">
              <w:rPr>
                <w:spacing w:val="-1"/>
                <w:sz w:val="24"/>
              </w:rPr>
              <w:t xml:space="preserve"> </w:t>
            </w:r>
            <w:r w:rsidR="00754E05" w:rsidRPr="00A53109">
              <w:rPr>
                <w:sz w:val="24"/>
              </w:rPr>
              <w:t>the</w:t>
            </w:r>
            <w:r w:rsidR="00754E05" w:rsidRPr="00A53109">
              <w:rPr>
                <w:spacing w:val="-1"/>
                <w:sz w:val="24"/>
              </w:rPr>
              <w:t xml:space="preserve"> </w:t>
            </w:r>
            <w:r w:rsidR="00754E05" w:rsidRPr="00A53109">
              <w:rPr>
                <w:sz w:val="24"/>
              </w:rPr>
              <w:t>essential</w:t>
            </w:r>
            <w:r w:rsidR="00754E05" w:rsidRPr="00A53109">
              <w:rPr>
                <w:spacing w:val="-1"/>
                <w:sz w:val="24"/>
              </w:rPr>
              <w:t xml:space="preserve"> </w:t>
            </w:r>
            <w:r w:rsidR="00754E05" w:rsidRPr="00A53109">
              <w:rPr>
                <w:sz w:val="24"/>
              </w:rPr>
              <w:t>features</w:t>
            </w:r>
            <w:r w:rsidR="00754E05" w:rsidRPr="00A53109">
              <w:rPr>
                <w:spacing w:val="-1"/>
                <w:sz w:val="24"/>
              </w:rPr>
              <w:t xml:space="preserve"> </w:t>
            </w:r>
            <w:r w:rsidR="00754E05" w:rsidRPr="00A53109">
              <w:rPr>
                <w:sz w:val="24"/>
              </w:rPr>
              <w:t>of</w:t>
            </w:r>
            <w:r w:rsidR="00754E05" w:rsidRPr="00A53109">
              <w:rPr>
                <w:spacing w:val="-1"/>
                <w:sz w:val="24"/>
              </w:rPr>
              <w:t xml:space="preserve"> </w:t>
            </w:r>
            <w:r w:rsidR="00754E05" w:rsidRPr="00A53109">
              <w:rPr>
                <w:sz w:val="24"/>
              </w:rPr>
              <w:t>the</w:t>
            </w:r>
            <w:r w:rsidR="00754E05" w:rsidRPr="00A53109">
              <w:rPr>
                <w:spacing w:val="-2"/>
                <w:sz w:val="24"/>
              </w:rPr>
              <w:t xml:space="preserve"> </w:t>
            </w:r>
            <w:r w:rsidR="00754E05" w:rsidRPr="00A53109">
              <w:rPr>
                <w:sz w:val="24"/>
              </w:rPr>
              <w:t>interdisciplinary</w:t>
            </w:r>
            <w:r w:rsidR="00754E05" w:rsidRPr="00A53109">
              <w:rPr>
                <w:spacing w:val="-1"/>
                <w:sz w:val="24"/>
              </w:rPr>
              <w:t xml:space="preserve"> </w:t>
            </w:r>
            <w:r w:rsidR="00754E05" w:rsidRPr="00A53109">
              <w:rPr>
                <w:sz w:val="24"/>
              </w:rPr>
              <w:t>field</w:t>
            </w:r>
            <w:r w:rsidR="00754E05" w:rsidRPr="00A53109">
              <w:rPr>
                <w:spacing w:val="-1"/>
                <w:sz w:val="24"/>
              </w:rPr>
              <w:t xml:space="preserve"> </w:t>
            </w:r>
            <w:r w:rsidR="00754E05" w:rsidRPr="00A53109">
              <w:rPr>
                <w:sz w:val="24"/>
              </w:rPr>
              <w:t>of</w:t>
            </w:r>
            <w:r w:rsidR="00754E05" w:rsidRPr="00A53109">
              <w:rPr>
                <w:spacing w:val="-1"/>
                <w:sz w:val="24"/>
              </w:rPr>
              <w:t xml:space="preserve"> </w:t>
            </w:r>
            <w:r w:rsidR="00754E05" w:rsidRPr="00A53109">
              <w:rPr>
                <w:sz w:val="24"/>
              </w:rPr>
              <w:t>science for</w:t>
            </w:r>
            <w:r w:rsidR="00754E05" w:rsidRPr="00A53109">
              <w:rPr>
                <w:spacing w:val="-1"/>
                <w:sz w:val="24"/>
              </w:rPr>
              <w:t xml:space="preserve"> </w:t>
            </w:r>
            <w:r w:rsidR="00754E05" w:rsidRPr="00A53109">
              <w:rPr>
                <w:sz w:val="24"/>
              </w:rPr>
              <w:t>better</w:t>
            </w:r>
            <w:r w:rsidR="00754E05" w:rsidRPr="00A53109">
              <w:rPr>
                <w:spacing w:val="-1"/>
                <w:sz w:val="24"/>
              </w:rPr>
              <w:t xml:space="preserve"> </w:t>
            </w:r>
            <w:r w:rsidR="00754E05" w:rsidRPr="00A53109">
              <w:rPr>
                <w:sz w:val="24"/>
              </w:rPr>
              <w:t>understanding</w:t>
            </w:r>
            <w:r w:rsidR="00754E05" w:rsidRPr="00A53109">
              <w:rPr>
                <w:spacing w:val="-57"/>
                <w:sz w:val="24"/>
              </w:rPr>
              <w:t xml:space="preserve"> </w:t>
            </w:r>
            <w:r w:rsidR="00754E05" w:rsidRPr="00A53109">
              <w:rPr>
                <w:sz w:val="24"/>
              </w:rPr>
              <w:t>biological</w:t>
            </w:r>
            <w:r w:rsidR="00754E05" w:rsidRPr="00A53109">
              <w:rPr>
                <w:spacing w:val="-1"/>
                <w:sz w:val="24"/>
              </w:rPr>
              <w:t xml:space="preserve"> </w:t>
            </w:r>
            <w:r w:rsidR="00754E05" w:rsidRPr="00A53109">
              <w:rPr>
                <w:sz w:val="24"/>
              </w:rPr>
              <w:t>data.</w:t>
            </w:r>
          </w:p>
        </w:tc>
      </w:tr>
      <w:tr w:rsidR="00754E05" w:rsidRPr="006B1AC7" w:rsidTr="00754E05">
        <w:tblPrEx>
          <w:tblCellMar>
            <w:left w:w="0" w:type="dxa"/>
            <w:right w:w="0" w:type="dxa"/>
          </w:tblCellMar>
          <w:tblLook w:val="01E0"/>
        </w:tblPrEx>
        <w:trPr>
          <w:trHeight w:val="383"/>
        </w:trPr>
        <w:tc>
          <w:tcPr>
            <w:tcW w:w="2829" w:type="dxa"/>
            <w:gridSpan w:val="3"/>
          </w:tcPr>
          <w:p w:rsidR="00754E05" w:rsidRDefault="00754E05" w:rsidP="003A15E2">
            <w:pPr>
              <w:pStyle w:val="TableParagraph"/>
              <w:tabs>
                <w:tab w:val="left" w:pos="1611"/>
                <w:tab w:val="left" w:pos="2230"/>
              </w:tabs>
              <w:ind w:right="95"/>
              <w:rPr>
                <w:b/>
                <w:sz w:val="24"/>
              </w:rPr>
            </w:pPr>
          </w:p>
        </w:tc>
        <w:tc>
          <w:tcPr>
            <w:tcW w:w="6674" w:type="dxa"/>
            <w:gridSpan w:val="11"/>
          </w:tcPr>
          <w:p w:rsidR="00754E05" w:rsidRPr="00D95666" w:rsidRDefault="00117EC0" w:rsidP="003A15E2">
            <w:pPr>
              <w:pStyle w:val="TableParagraph"/>
              <w:jc w:val="both"/>
              <w:rPr>
                <w:sz w:val="24"/>
              </w:rPr>
            </w:pPr>
            <w:r>
              <w:rPr>
                <w:sz w:val="24"/>
              </w:rPr>
              <w:t>3.</w:t>
            </w:r>
            <w:r w:rsidR="00754E05" w:rsidRPr="00A53109">
              <w:rPr>
                <w:sz w:val="24"/>
              </w:rPr>
              <w:t>To</w:t>
            </w:r>
            <w:r w:rsidR="00754E05" w:rsidRPr="00A53109">
              <w:rPr>
                <w:spacing w:val="-1"/>
                <w:sz w:val="24"/>
              </w:rPr>
              <w:t xml:space="preserve"> </w:t>
            </w:r>
            <w:r w:rsidR="00754E05" w:rsidRPr="00A53109">
              <w:rPr>
                <w:sz w:val="24"/>
              </w:rPr>
              <w:t>outline</w:t>
            </w:r>
            <w:r w:rsidR="00754E05" w:rsidRPr="00A53109">
              <w:rPr>
                <w:spacing w:val="-1"/>
                <w:sz w:val="24"/>
              </w:rPr>
              <w:t xml:space="preserve"> </w:t>
            </w:r>
            <w:r w:rsidR="00754E05" w:rsidRPr="00A53109">
              <w:rPr>
                <w:sz w:val="24"/>
              </w:rPr>
              <w:t>the</w:t>
            </w:r>
            <w:r w:rsidR="00754E05" w:rsidRPr="00A53109">
              <w:rPr>
                <w:spacing w:val="-2"/>
                <w:sz w:val="24"/>
              </w:rPr>
              <w:t xml:space="preserve"> </w:t>
            </w:r>
            <w:r w:rsidR="00754E05" w:rsidRPr="00A53109">
              <w:rPr>
                <w:sz w:val="24"/>
              </w:rPr>
              <w:t>types of</w:t>
            </w:r>
            <w:r w:rsidR="00754E05" w:rsidRPr="00A53109">
              <w:rPr>
                <w:spacing w:val="-2"/>
                <w:sz w:val="24"/>
              </w:rPr>
              <w:t xml:space="preserve"> </w:t>
            </w:r>
            <w:r w:rsidR="00754E05" w:rsidRPr="00A53109">
              <w:rPr>
                <w:sz w:val="24"/>
              </w:rPr>
              <w:t>biological</w:t>
            </w:r>
            <w:r w:rsidR="00754E05" w:rsidRPr="00A53109">
              <w:rPr>
                <w:spacing w:val="-1"/>
                <w:sz w:val="24"/>
              </w:rPr>
              <w:t xml:space="preserve"> </w:t>
            </w:r>
            <w:r w:rsidR="00754E05" w:rsidRPr="00A53109">
              <w:rPr>
                <w:sz w:val="24"/>
              </w:rPr>
              <w:t>databases.</w:t>
            </w:r>
          </w:p>
        </w:tc>
      </w:tr>
      <w:tr w:rsidR="00754E05" w:rsidRPr="006B1AC7" w:rsidTr="00754E05">
        <w:tblPrEx>
          <w:tblCellMar>
            <w:left w:w="0" w:type="dxa"/>
            <w:right w:w="0" w:type="dxa"/>
          </w:tblCellMar>
          <w:tblLook w:val="01E0"/>
        </w:tblPrEx>
        <w:trPr>
          <w:trHeight w:val="390"/>
        </w:trPr>
        <w:tc>
          <w:tcPr>
            <w:tcW w:w="2829" w:type="dxa"/>
            <w:gridSpan w:val="3"/>
          </w:tcPr>
          <w:p w:rsidR="00754E05" w:rsidRDefault="00754E05" w:rsidP="003A15E2">
            <w:pPr>
              <w:pStyle w:val="TableParagraph"/>
              <w:tabs>
                <w:tab w:val="left" w:pos="1611"/>
                <w:tab w:val="left" w:pos="2230"/>
              </w:tabs>
              <w:ind w:right="95"/>
              <w:rPr>
                <w:b/>
                <w:sz w:val="24"/>
              </w:rPr>
            </w:pPr>
          </w:p>
        </w:tc>
        <w:tc>
          <w:tcPr>
            <w:tcW w:w="6674" w:type="dxa"/>
            <w:gridSpan w:val="11"/>
          </w:tcPr>
          <w:p w:rsidR="00754E05" w:rsidRPr="00D95666" w:rsidRDefault="00117EC0" w:rsidP="003A15E2">
            <w:pPr>
              <w:pStyle w:val="TableParagraph"/>
              <w:jc w:val="both"/>
              <w:rPr>
                <w:sz w:val="24"/>
              </w:rPr>
            </w:pPr>
            <w:r>
              <w:rPr>
                <w:sz w:val="24"/>
              </w:rPr>
              <w:t>4.</w:t>
            </w:r>
            <w:r w:rsidR="00754E05" w:rsidRPr="00A53109">
              <w:rPr>
                <w:sz w:val="24"/>
              </w:rPr>
              <w:t>To</w:t>
            </w:r>
            <w:r w:rsidR="00754E05" w:rsidRPr="00A53109">
              <w:rPr>
                <w:spacing w:val="-2"/>
                <w:sz w:val="24"/>
              </w:rPr>
              <w:t xml:space="preserve"> </w:t>
            </w:r>
            <w:r w:rsidR="00754E05" w:rsidRPr="00A53109">
              <w:rPr>
                <w:sz w:val="24"/>
              </w:rPr>
              <w:t>demonstrate</w:t>
            </w:r>
            <w:r w:rsidR="00754E05" w:rsidRPr="00A53109">
              <w:rPr>
                <w:spacing w:val="-1"/>
                <w:sz w:val="24"/>
              </w:rPr>
              <w:t xml:space="preserve"> </w:t>
            </w:r>
            <w:r w:rsidR="00754E05" w:rsidRPr="00A53109">
              <w:rPr>
                <w:sz w:val="24"/>
              </w:rPr>
              <w:t>different online</w:t>
            </w:r>
            <w:r w:rsidR="00754E05" w:rsidRPr="00A53109">
              <w:rPr>
                <w:spacing w:val="-2"/>
                <w:sz w:val="24"/>
              </w:rPr>
              <w:t xml:space="preserve"> </w:t>
            </w:r>
            <w:r w:rsidR="00754E05" w:rsidRPr="00A53109">
              <w:rPr>
                <w:sz w:val="24"/>
              </w:rPr>
              <w:t>bioinformatics</w:t>
            </w:r>
            <w:r w:rsidR="00754E05" w:rsidRPr="00A53109">
              <w:rPr>
                <w:spacing w:val="-2"/>
                <w:sz w:val="24"/>
              </w:rPr>
              <w:t xml:space="preserve"> </w:t>
            </w:r>
            <w:r w:rsidR="00754E05" w:rsidRPr="00A53109">
              <w:rPr>
                <w:sz w:val="24"/>
              </w:rPr>
              <w:t>tools.</w:t>
            </w:r>
          </w:p>
        </w:tc>
      </w:tr>
      <w:tr w:rsidR="00754E05" w:rsidRPr="001A4F5B" w:rsidTr="00754E05">
        <w:tblPrEx>
          <w:tblCellMar>
            <w:left w:w="0" w:type="dxa"/>
            <w:right w:w="0" w:type="dxa"/>
          </w:tblCellMar>
          <w:tblLook w:val="01E0"/>
        </w:tblPrEx>
        <w:trPr>
          <w:trHeight w:val="273"/>
        </w:trPr>
        <w:tc>
          <w:tcPr>
            <w:tcW w:w="2829" w:type="dxa"/>
            <w:gridSpan w:val="3"/>
          </w:tcPr>
          <w:p w:rsidR="00754E05" w:rsidRDefault="00754E05" w:rsidP="003A15E2">
            <w:pPr>
              <w:pStyle w:val="TableParagraph"/>
              <w:tabs>
                <w:tab w:val="left" w:pos="1611"/>
                <w:tab w:val="left" w:pos="2230"/>
              </w:tabs>
              <w:ind w:right="95"/>
              <w:rPr>
                <w:b/>
                <w:sz w:val="24"/>
              </w:rPr>
            </w:pPr>
          </w:p>
        </w:tc>
        <w:tc>
          <w:tcPr>
            <w:tcW w:w="6674" w:type="dxa"/>
            <w:gridSpan w:val="11"/>
          </w:tcPr>
          <w:p w:rsidR="00754E05" w:rsidRPr="00D95666" w:rsidRDefault="00117EC0" w:rsidP="003A15E2">
            <w:pPr>
              <w:spacing w:after="0" w:line="240" w:lineRule="auto"/>
              <w:jc w:val="both"/>
              <w:rPr>
                <w:rFonts w:ascii="Times New Roman" w:hAnsi="Times New Roman" w:cs="Times New Roman"/>
                <w:sz w:val="24"/>
                <w:szCs w:val="24"/>
              </w:rPr>
            </w:pPr>
            <w:r>
              <w:rPr>
                <w:rFonts w:ascii="Times New Roman" w:hAnsi="Times New Roman" w:cs="Times New Roman"/>
                <w:sz w:val="24"/>
              </w:rPr>
              <w:t>5.</w:t>
            </w:r>
            <w:r w:rsidR="00754E05" w:rsidRPr="00D95666">
              <w:rPr>
                <w:rFonts w:ascii="Times New Roman" w:hAnsi="Times New Roman" w:cs="Times New Roman"/>
                <w:sz w:val="24"/>
              </w:rPr>
              <w:t>To</w:t>
            </w:r>
            <w:r w:rsidR="00754E05" w:rsidRPr="00D95666">
              <w:rPr>
                <w:rFonts w:ascii="Times New Roman" w:hAnsi="Times New Roman" w:cs="Times New Roman"/>
                <w:spacing w:val="-1"/>
                <w:sz w:val="24"/>
              </w:rPr>
              <w:t xml:space="preserve"> </w:t>
            </w:r>
            <w:r w:rsidR="00754E05" w:rsidRPr="00D95666">
              <w:rPr>
                <w:rFonts w:ascii="Times New Roman" w:hAnsi="Times New Roman" w:cs="Times New Roman"/>
                <w:sz w:val="24"/>
              </w:rPr>
              <w:t>summarize</w:t>
            </w:r>
            <w:r w:rsidR="00754E05" w:rsidRPr="00D95666">
              <w:rPr>
                <w:rFonts w:ascii="Times New Roman" w:hAnsi="Times New Roman" w:cs="Times New Roman"/>
                <w:spacing w:val="-2"/>
                <w:sz w:val="24"/>
              </w:rPr>
              <w:t xml:space="preserve"> </w:t>
            </w:r>
            <w:r w:rsidR="00754E05" w:rsidRPr="00D95666">
              <w:rPr>
                <w:rFonts w:ascii="Times New Roman" w:hAnsi="Times New Roman" w:cs="Times New Roman"/>
                <w:sz w:val="24"/>
              </w:rPr>
              <w:t>the</w:t>
            </w:r>
            <w:r w:rsidR="00754E05" w:rsidRPr="00D95666">
              <w:rPr>
                <w:rFonts w:ascii="Times New Roman" w:hAnsi="Times New Roman" w:cs="Times New Roman"/>
                <w:spacing w:val="-1"/>
                <w:sz w:val="24"/>
              </w:rPr>
              <w:t xml:space="preserve"> </w:t>
            </w:r>
            <w:r w:rsidR="00754E05" w:rsidRPr="00D95666">
              <w:rPr>
                <w:rFonts w:ascii="Times New Roman" w:hAnsi="Times New Roman" w:cs="Times New Roman"/>
                <w:sz w:val="24"/>
              </w:rPr>
              <w:t>strong foundation</w:t>
            </w:r>
            <w:r w:rsidR="00754E05" w:rsidRPr="00D95666">
              <w:rPr>
                <w:rFonts w:ascii="Times New Roman" w:hAnsi="Times New Roman" w:cs="Times New Roman"/>
                <w:spacing w:val="-1"/>
                <w:sz w:val="24"/>
              </w:rPr>
              <w:t xml:space="preserve"> </w:t>
            </w:r>
            <w:r w:rsidR="00754E05" w:rsidRPr="00D95666">
              <w:rPr>
                <w:rFonts w:ascii="Times New Roman" w:hAnsi="Times New Roman" w:cs="Times New Roman"/>
                <w:sz w:val="24"/>
              </w:rPr>
              <w:t>for</w:t>
            </w:r>
            <w:r w:rsidR="00754E05" w:rsidRPr="00D95666">
              <w:rPr>
                <w:rFonts w:ascii="Times New Roman" w:hAnsi="Times New Roman" w:cs="Times New Roman"/>
                <w:spacing w:val="-1"/>
                <w:sz w:val="24"/>
              </w:rPr>
              <w:t xml:space="preserve"> </w:t>
            </w:r>
            <w:r w:rsidR="00754E05" w:rsidRPr="00D95666">
              <w:rPr>
                <w:rFonts w:ascii="Times New Roman" w:hAnsi="Times New Roman" w:cs="Times New Roman"/>
                <w:sz w:val="24"/>
              </w:rPr>
              <w:t>performing</w:t>
            </w:r>
            <w:r w:rsidR="00754E05" w:rsidRPr="00D95666">
              <w:rPr>
                <w:rFonts w:ascii="Times New Roman" w:hAnsi="Times New Roman" w:cs="Times New Roman"/>
                <w:spacing w:val="-1"/>
                <w:sz w:val="24"/>
              </w:rPr>
              <w:t xml:space="preserve"> </w:t>
            </w:r>
            <w:r w:rsidR="00754E05" w:rsidRPr="00D95666">
              <w:rPr>
                <w:rFonts w:ascii="Times New Roman" w:hAnsi="Times New Roman" w:cs="Times New Roman"/>
                <w:sz w:val="24"/>
              </w:rPr>
              <w:t>further</w:t>
            </w:r>
            <w:r w:rsidR="00754E05" w:rsidRPr="00D95666">
              <w:rPr>
                <w:rFonts w:ascii="Times New Roman" w:hAnsi="Times New Roman" w:cs="Times New Roman"/>
                <w:spacing w:val="-3"/>
                <w:sz w:val="24"/>
              </w:rPr>
              <w:t xml:space="preserve"> </w:t>
            </w:r>
            <w:r w:rsidR="00754E05" w:rsidRPr="00D95666">
              <w:rPr>
                <w:rFonts w:ascii="Times New Roman" w:hAnsi="Times New Roman" w:cs="Times New Roman"/>
                <w:sz w:val="24"/>
              </w:rPr>
              <w:t>research in</w:t>
            </w:r>
            <w:r w:rsidR="00754E05" w:rsidRPr="00D95666">
              <w:rPr>
                <w:rFonts w:ascii="Times New Roman" w:hAnsi="Times New Roman" w:cs="Times New Roman"/>
                <w:spacing w:val="-1"/>
                <w:sz w:val="24"/>
              </w:rPr>
              <w:t xml:space="preserve"> </w:t>
            </w:r>
            <w:r w:rsidR="00754E05" w:rsidRPr="00D95666">
              <w:rPr>
                <w:rFonts w:ascii="Times New Roman" w:hAnsi="Times New Roman" w:cs="Times New Roman"/>
                <w:sz w:val="24"/>
              </w:rPr>
              <w:t>bioinformatics.</w:t>
            </w:r>
          </w:p>
        </w:tc>
      </w:tr>
      <w:tr w:rsidR="00754E05" w:rsidRPr="004A08DC" w:rsidTr="00754E05">
        <w:trPr>
          <w:gridAfter w:val="1"/>
          <w:wAfter w:w="35" w:type="dxa"/>
        </w:trPr>
        <w:tc>
          <w:tcPr>
            <w:tcW w:w="1276" w:type="dxa"/>
            <w:shd w:val="clear" w:color="auto" w:fill="auto"/>
          </w:tcPr>
          <w:p w:rsidR="00754E05" w:rsidRPr="004A08DC" w:rsidRDefault="00754E05" w:rsidP="008E1FAE">
            <w:pPr>
              <w:pStyle w:val="Default"/>
              <w:jc w:val="center"/>
              <w:rPr>
                <w:rFonts w:eastAsia="Times New Roman"/>
                <w:b/>
              </w:rPr>
            </w:pPr>
            <w:r w:rsidRPr="004A08DC">
              <w:rPr>
                <w:rFonts w:eastAsia="Times New Roman"/>
                <w:b/>
              </w:rPr>
              <w:t>UNIT</w:t>
            </w:r>
          </w:p>
        </w:tc>
        <w:tc>
          <w:tcPr>
            <w:tcW w:w="8192" w:type="dxa"/>
            <w:gridSpan w:val="12"/>
            <w:shd w:val="clear" w:color="auto" w:fill="auto"/>
          </w:tcPr>
          <w:p w:rsidR="00754E05" w:rsidRPr="004A08DC" w:rsidRDefault="00117EC0" w:rsidP="008E1FAE">
            <w:pPr>
              <w:pStyle w:val="Default"/>
              <w:jc w:val="center"/>
              <w:rPr>
                <w:rFonts w:eastAsia="Times New Roman"/>
                <w:b/>
              </w:rPr>
            </w:pPr>
            <w:r>
              <w:rPr>
                <w:rFonts w:eastAsia="Times New Roman"/>
                <w:b/>
              </w:rPr>
              <w:t>CONTENTS</w:t>
            </w:r>
          </w:p>
        </w:tc>
      </w:tr>
      <w:tr w:rsidR="00754E05" w:rsidRPr="004A08DC" w:rsidTr="00754E05">
        <w:trPr>
          <w:gridAfter w:val="1"/>
          <w:wAfter w:w="35" w:type="dxa"/>
        </w:trPr>
        <w:tc>
          <w:tcPr>
            <w:tcW w:w="1276" w:type="dxa"/>
            <w:shd w:val="clear" w:color="auto" w:fill="auto"/>
          </w:tcPr>
          <w:p w:rsidR="00754E05" w:rsidRPr="004A08DC" w:rsidRDefault="00754E05" w:rsidP="008E1FAE">
            <w:pPr>
              <w:pStyle w:val="Default"/>
              <w:jc w:val="center"/>
              <w:rPr>
                <w:rFonts w:eastAsia="Times New Roman"/>
                <w:b/>
              </w:rPr>
            </w:pPr>
          </w:p>
          <w:p w:rsidR="00754E05" w:rsidRPr="004A08DC" w:rsidRDefault="00754E05" w:rsidP="008E1FAE">
            <w:pPr>
              <w:pStyle w:val="Default"/>
              <w:jc w:val="center"/>
              <w:rPr>
                <w:rFonts w:eastAsia="Times New Roman"/>
                <w:b/>
              </w:rPr>
            </w:pPr>
          </w:p>
          <w:p w:rsidR="00754E05" w:rsidRPr="004A08DC" w:rsidRDefault="00754E05" w:rsidP="008E1FAE">
            <w:pPr>
              <w:pStyle w:val="Default"/>
              <w:jc w:val="center"/>
              <w:rPr>
                <w:rFonts w:eastAsia="Times New Roman"/>
                <w:b/>
              </w:rPr>
            </w:pPr>
            <w:r w:rsidRPr="004A08DC">
              <w:rPr>
                <w:rFonts w:eastAsia="Times New Roman"/>
                <w:b/>
              </w:rPr>
              <w:t>I</w:t>
            </w:r>
          </w:p>
        </w:tc>
        <w:tc>
          <w:tcPr>
            <w:tcW w:w="8192" w:type="dxa"/>
            <w:gridSpan w:val="12"/>
            <w:shd w:val="clear" w:color="auto" w:fill="auto"/>
          </w:tcPr>
          <w:p w:rsidR="00754E05" w:rsidRDefault="00754E05" w:rsidP="008E1FAE">
            <w:pPr>
              <w:pStyle w:val="TableParagraph"/>
              <w:spacing w:before="3" w:line="237" w:lineRule="auto"/>
              <w:ind w:right="96"/>
              <w:jc w:val="both"/>
              <w:rPr>
                <w:b/>
                <w:sz w:val="24"/>
              </w:rPr>
            </w:pPr>
            <w:r>
              <w:rPr>
                <w:b/>
                <w:sz w:val="24"/>
              </w:rPr>
              <w:t>BIOINFORMATICS</w:t>
            </w:r>
            <w:r>
              <w:rPr>
                <w:b/>
                <w:spacing w:val="20"/>
                <w:sz w:val="24"/>
              </w:rPr>
              <w:t xml:space="preserve"> </w:t>
            </w:r>
            <w:r>
              <w:rPr>
                <w:b/>
                <w:sz w:val="24"/>
              </w:rPr>
              <w:t>AND</w:t>
            </w:r>
            <w:r>
              <w:rPr>
                <w:b/>
                <w:spacing w:val="21"/>
                <w:sz w:val="24"/>
              </w:rPr>
              <w:t xml:space="preserve"> </w:t>
            </w:r>
            <w:r>
              <w:rPr>
                <w:b/>
                <w:sz w:val="24"/>
              </w:rPr>
              <w:t>INTERNET:</w:t>
            </w:r>
          </w:p>
          <w:p w:rsidR="00754E05" w:rsidRDefault="00754E05" w:rsidP="008E1FAE">
            <w:pPr>
              <w:pStyle w:val="TableParagraph"/>
              <w:spacing w:before="3" w:line="237" w:lineRule="auto"/>
              <w:ind w:right="96"/>
              <w:jc w:val="both"/>
              <w:rPr>
                <w:sz w:val="24"/>
              </w:rPr>
            </w:pPr>
          </w:p>
          <w:p w:rsidR="00754E05" w:rsidRDefault="00754E05" w:rsidP="008E1FAE">
            <w:pPr>
              <w:pStyle w:val="TableParagraph"/>
              <w:spacing w:before="3" w:line="237" w:lineRule="auto"/>
              <w:ind w:right="96"/>
              <w:jc w:val="both"/>
              <w:rPr>
                <w:sz w:val="24"/>
              </w:rPr>
            </w:pPr>
            <w:r>
              <w:rPr>
                <w:sz w:val="24"/>
              </w:rPr>
              <w:t>Internet</w:t>
            </w:r>
            <w:r>
              <w:rPr>
                <w:spacing w:val="21"/>
                <w:sz w:val="24"/>
              </w:rPr>
              <w:t xml:space="preserve"> </w:t>
            </w:r>
            <w:r>
              <w:rPr>
                <w:sz w:val="24"/>
              </w:rPr>
              <w:t>Basics</w:t>
            </w:r>
            <w:r>
              <w:rPr>
                <w:spacing w:val="20"/>
                <w:sz w:val="24"/>
              </w:rPr>
              <w:t xml:space="preserve"> </w:t>
            </w:r>
            <w:r>
              <w:rPr>
                <w:sz w:val="24"/>
              </w:rPr>
              <w:t>-</w:t>
            </w:r>
            <w:r>
              <w:rPr>
                <w:spacing w:val="22"/>
                <w:sz w:val="24"/>
              </w:rPr>
              <w:t xml:space="preserve"> </w:t>
            </w:r>
            <w:r>
              <w:rPr>
                <w:sz w:val="24"/>
              </w:rPr>
              <w:t>File</w:t>
            </w:r>
            <w:r>
              <w:rPr>
                <w:spacing w:val="19"/>
                <w:sz w:val="24"/>
              </w:rPr>
              <w:t xml:space="preserve"> </w:t>
            </w:r>
            <w:r>
              <w:rPr>
                <w:sz w:val="24"/>
              </w:rPr>
              <w:t>Transfer</w:t>
            </w:r>
            <w:r>
              <w:rPr>
                <w:spacing w:val="18"/>
                <w:sz w:val="24"/>
              </w:rPr>
              <w:t xml:space="preserve"> </w:t>
            </w:r>
            <w:r>
              <w:rPr>
                <w:sz w:val="24"/>
              </w:rPr>
              <w:t>Protocol</w:t>
            </w:r>
            <w:r>
              <w:rPr>
                <w:spacing w:val="22"/>
                <w:sz w:val="24"/>
              </w:rPr>
              <w:t xml:space="preserve"> </w:t>
            </w:r>
            <w:r>
              <w:rPr>
                <w:sz w:val="24"/>
              </w:rPr>
              <w:t>-</w:t>
            </w:r>
            <w:r>
              <w:rPr>
                <w:spacing w:val="22"/>
                <w:sz w:val="24"/>
              </w:rPr>
              <w:t xml:space="preserve"> </w:t>
            </w:r>
            <w:r>
              <w:rPr>
                <w:sz w:val="24"/>
              </w:rPr>
              <w:t>The</w:t>
            </w:r>
            <w:r>
              <w:rPr>
                <w:spacing w:val="18"/>
                <w:sz w:val="24"/>
              </w:rPr>
              <w:t xml:space="preserve"> </w:t>
            </w:r>
            <w:r>
              <w:rPr>
                <w:sz w:val="24"/>
              </w:rPr>
              <w:t>World</w:t>
            </w:r>
            <w:r>
              <w:rPr>
                <w:spacing w:val="20"/>
                <w:sz w:val="24"/>
              </w:rPr>
              <w:t xml:space="preserve"> </w:t>
            </w:r>
            <w:r>
              <w:rPr>
                <w:sz w:val="24"/>
              </w:rPr>
              <w:t>Wide</w:t>
            </w:r>
            <w:r>
              <w:rPr>
                <w:spacing w:val="22"/>
                <w:sz w:val="24"/>
              </w:rPr>
              <w:t xml:space="preserve"> </w:t>
            </w:r>
            <w:r>
              <w:rPr>
                <w:sz w:val="24"/>
              </w:rPr>
              <w:t>Web</w:t>
            </w:r>
            <w:r>
              <w:rPr>
                <w:spacing w:val="23"/>
                <w:sz w:val="24"/>
              </w:rPr>
              <w:t xml:space="preserve"> </w:t>
            </w:r>
            <w:r>
              <w:rPr>
                <w:sz w:val="24"/>
              </w:rPr>
              <w:t>-</w:t>
            </w:r>
            <w:r>
              <w:rPr>
                <w:spacing w:val="-57"/>
                <w:sz w:val="24"/>
              </w:rPr>
              <w:t xml:space="preserve"> </w:t>
            </w:r>
            <w:r>
              <w:rPr>
                <w:sz w:val="24"/>
              </w:rPr>
              <w:t>Internet</w:t>
            </w:r>
            <w:r>
              <w:rPr>
                <w:spacing w:val="3"/>
                <w:sz w:val="24"/>
              </w:rPr>
              <w:t xml:space="preserve"> </w:t>
            </w:r>
            <w:r>
              <w:rPr>
                <w:sz w:val="24"/>
              </w:rPr>
              <w:t>Resources</w:t>
            </w:r>
            <w:r>
              <w:rPr>
                <w:spacing w:val="5"/>
                <w:sz w:val="24"/>
              </w:rPr>
              <w:t xml:space="preserve"> </w:t>
            </w:r>
            <w:r>
              <w:rPr>
                <w:sz w:val="24"/>
              </w:rPr>
              <w:t>–databases</w:t>
            </w:r>
            <w:r>
              <w:rPr>
                <w:spacing w:val="5"/>
                <w:sz w:val="24"/>
              </w:rPr>
              <w:t xml:space="preserve"> </w:t>
            </w:r>
            <w:r>
              <w:rPr>
                <w:sz w:val="24"/>
              </w:rPr>
              <w:t>–</w:t>
            </w:r>
            <w:r>
              <w:rPr>
                <w:spacing w:val="2"/>
                <w:sz w:val="24"/>
              </w:rPr>
              <w:t xml:space="preserve"> </w:t>
            </w:r>
            <w:r>
              <w:rPr>
                <w:sz w:val="24"/>
              </w:rPr>
              <w:t>types-</w:t>
            </w:r>
            <w:r>
              <w:rPr>
                <w:spacing w:val="3"/>
                <w:sz w:val="24"/>
              </w:rPr>
              <w:t xml:space="preserve"> </w:t>
            </w:r>
            <w:r>
              <w:rPr>
                <w:sz w:val="24"/>
              </w:rPr>
              <w:t>Applications</w:t>
            </w:r>
            <w:r>
              <w:rPr>
                <w:spacing w:val="5"/>
                <w:sz w:val="24"/>
              </w:rPr>
              <w:t xml:space="preserve"> </w:t>
            </w:r>
            <w:r>
              <w:rPr>
                <w:sz w:val="24"/>
              </w:rPr>
              <w:t>-</w:t>
            </w:r>
            <w:r>
              <w:rPr>
                <w:spacing w:val="2"/>
                <w:sz w:val="24"/>
              </w:rPr>
              <w:t xml:space="preserve"> </w:t>
            </w:r>
            <w:r>
              <w:rPr>
                <w:sz w:val="24"/>
              </w:rPr>
              <w:t>NCBI Data</w:t>
            </w:r>
            <w:r>
              <w:rPr>
                <w:spacing w:val="3"/>
                <w:sz w:val="24"/>
              </w:rPr>
              <w:t xml:space="preserve"> </w:t>
            </w:r>
            <w:r>
              <w:rPr>
                <w:sz w:val="24"/>
              </w:rPr>
              <w:t>Model</w:t>
            </w:r>
            <w:r>
              <w:rPr>
                <w:spacing w:val="4"/>
                <w:sz w:val="24"/>
              </w:rPr>
              <w:t xml:space="preserve"> </w:t>
            </w:r>
            <w:r>
              <w:rPr>
                <w:sz w:val="24"/>
              </w:rPr>
              <w:t>-</w:t>
            </w:r>
            <w:r>
              <w:rPr>
                <w:spacing w:val="3"/>
                <w:sz w:val="24"/>
              </w:rPr>
              <w:t xml:space="preserve"> </w:t>
            </w:r>
            <w:r>
              <w:rPr>
                <w:sz w:val="24"/>
              </w:rPr>
              <w:t>SEQ-Ids</w:t>
            </w:r>
            <w:r>
              <w:rPr>
                <w:spacing w:val="4"/>
                <w:sz w:val="24"/>
              </w:rPr>
              <w:t xml:space="preserve"> </w:t>
            </w:r>
            <w:r>
              <w:rPr>
                <w:sz w:val="24"/>
              </w:rPr>
              <w:t>–</w:t>
            </w:r>
            <w:r>
              <w:rPr>
                <w:spacing w:val="3"/>
                <w:sz w:val="24"/>
              </w:rPr>
              <w:t xml:space="preserve"> </w:t>
            </w:r>
            <w:r>
              <w:rPr>
                <w:sz w:val="24"/>
              </w:rPr>
              <w:t>Biosequences-</w:t>
            </w:r>
          </w:p>
          <w:p w:rsidR="00754E05" w:rsidRPr="004A08DC" w:rsidRDefault="00754E05" w:rsidP="008E1FAE">
            <w:pPr>
              <w:autoSpaceDE w:val="0"/>
              <w:autoSpaceDN w:val="0"/>
              <w:adjustRightInd w:val="0"/>
              <w:spacing w:after="0" w:line="360" w:lineRule="auto"/>
              <w:jc w:val="both"/>
              <w:rPr>
                <w:rFonts w:ascii="Times New Roman" w:eastAsia="Times New Roman" w:hAnsi="Times New Roman" w:cs="Times New Roman"/>
                <w:b/>
                <w:sz w:val="24"/>
                <w:szCs w:val="24"/>
              </w:rPr>
            </w:pPr>
            <w:r>
              <w:rPr>
                <w:sz w:val="24"/>
              </w:rPr>
              <w:t>Biosequence</w:t>
            </w:r>
            <w:r>
              <w:rPr>
                <w:spacing w:val="-2"/>
                <w:sz w:val="24"/>
              </w:rPr>
              <w:t xml:space="preserve"> </w:t>
            </w:r>
            <w:r>
              <w:rPr>
                <w:sz w:val="24"/>
              </w:rPr>
              <w:t>sets</w:t>
            </w:r>
            <w:r>
              <w:rPr>
                <w:spacing w:val="-1"/>
                <w:sz w:val="24"/>
              </w:rPr>
              <w:t xml:space="preserve"> </w:t>
            </w:r>
            <w:r>
              <w:rPr>
                <w:sz w:val="24"/>
              </w:rPr>
              <w:t>–</w:t>
            </w:r>
            <w:r>
              <w:rPr>
                <w:spacing w:val="-1"/>
                <w:sz w:val="24"/>
              </w:rPr>
              <w:t xml:space="preserve"> </w:t>
            </w:r>
            <w:r>
              <w:rPr>
                <w:sz w:val="24"/>
              </w:rPr>
              <w:t>Sequence annotation</w:t>
            </w:r>
            <w:r>
              <w:rPr>
                <w:spacing w:val="1"/>
                <w:sz w:val="24"/>
              </w:rPr>
              <w:t xml:space="preserve"> </w:t>
            </w:r>
            <w:r>
              <w:rPr>
                <w:sz w:val="24"/>
              </w:rPr>
              <w:t>–</w:t>
            </w:r>
            <w:r>
              <w:rPr>
                <w:spacing w:val="-1"/>
                <w:sz w:val="24"/>
              </w:rPr>
              <w:t xml:space="preserve"> </w:t>
            </w:r>
            <w:r>
              <w:rPr>
                <w:sz w:val="24"/>
              </w:rPr>
              <w:t>Sequence</w:t>
            </w:r>
            <w:r>
              <w:rPr>
                <w:spacing w:val="-2"/>
                <w:sz w:val="24"/>
              </w:rPr>
              <w:t xml:space="preserve"> </w:t>
            </w:r>
            <w:r>
              <w:rPr>
                <w:sz w:val="24"/>
              </w:rPr>
              <w:t>description.</w:t>
            </w:r>
          </w:p>
        </w:tc>
      </w:tr>
      <w:tr w:rsidR="00754E05" w:rsidRPr="004A08DC" w:rsidTr="00754E05">
        <w:trPr>
          <w:gridAfter w:val="1"/>
          <w:wAfter w:w="35" w:type="dxa"/>
        </w:trPr>
        <w:tc>
          <w:tcPr>
            <w:tcW w:w="1276" w:type="dxa"/>
            <w:shd w:val="clear" w:color="auto" w:fill="auto"/>
          </w:tcPr>
          <w:p w:rsidR="00754E05" w:rsidRDefault="00754E05" w:rsidP="008E1FAE">
            <w:pPr>
              <w:pStyle w:val="Default"/>
              <w:jc w:val="center"/>
              <w:rPr>
                <w:rFonts w:eastAsia="Times New Roman"/>
                <w:b/>
              </w:rPr>
            </w:pPr>
          </w:p>
          <w:p w:rsidR="00754E05" w:rsidRPr="004A08DC" w:rsidRDefault="00754E05" w:rsidP="008E1FAE">
            <w:pPr>
              <w:pStyle w:val="Default"/>
              <w:jc w:val="center"/>
              <w:rPr>
                <w:rFonts w:eastAsia="Times New Roman"/>
                <w:b/>
              </w:rPr>
            </w:pPr>
          </w:p>
          <w:p w:rsidR="00754E05" w:rsidRPr="004A08DC" w:rsidRDefault="00754E05" w:rsidP="008E1FAE">
            <w:pPr>
              <w:pStyle w:val="Default"/>
              <w:jc w:val="center"/>
              <w:rPr>
                <w:rFonts w:eastAsia="Times New Roman"/>
                <w:b/>
              </w:rPr>
            </w:pPr>
          </w:p>
          <w:p w:rsidR="00754E05" w:rsidRPr="004A08DC" w:rsidRDefault="00754E05" w:rsidP="008E1FAE">
            <w:pPr>
              <w:pStyle w:val="Default"/>
              <w:jc w:val="center"/>
              <w:rPr>
                <w:rFonts w:eastAsia="Times New Roman"/>
                <w:b/>
              </w:rPr>
            </w:pPr>
            <w:r w:rsidRPr="004A08DC">
              <w:rPr>
                <w:rFonts w:eastAsia="Times New Roman"/>
                <w:b/>
              </w:rPr>
              <w:t>II</w:t>
            </w:r>
          </w:p>
        </w:tc>
        <w:tc>
          <w:tcPr>
            <w:tcW w:w="8192" w:type="dxa"/>
            <w:gridSpan w:val="12"/>
            <w:shd w:val="clear" w:color="auto" w:fill="auto"/>
          </w:tcPr>
          <w:p w:rsidR="00754E05" w:rsidRDefault="00754E05" w:rsidP="008E1FAE">
            <w:pPr>
              <w:pStyle w:val="TableParagraph"/>
              <w:spacing w:line="270" w:lineRule="atLeast"/>
              <w:ind w:right="94"/>
              <w:jc w:val="both"/>
              <w:rPr>
                <w:b/>
                <w:sz w:val="24"/>
              </w:rPr>
            </w:pPr>
            <w:r>
              <w:rPr>
                <w:b/>
                <w:sz w:val="24"/>
              </w:rPr>
              <w:t>GENBANK SEQUENCE DATABASE:</w:t>
            </w:r>
          </w:p>
          <w:p w:rsidR="00754E05" w:rsidRDefault="00754E05" w:rsidP="008E1FAE">
            <w:pPr>
              <w:pStyle w:val="TableParagraph"/>
              <w:spacing w:line="270" w:lineRule="atLeast"/>
              <w:ind w:right="94"/>
              <w:jc w:val="both"/>
              <w:rPr>
                <w:b/>
                <w:sz w:val="24"/>
              </w:rPr>
            </w:pPr>
          </w:p>
          <w:p w:rsidR="00754E05" w:rsidRPr="004A08DC" w:rsidRDefault="00754E05" w:rsidP="008E1FAE">
            <w:pPr>
              <w:pStyle w:val="Default"/>
              <w:jc w:val="both"/>
              <w:rPr>
                <w:rFonts w:eastAsia="Times New Roman"/>
                <w:b/>
                <w:color w:val="auto"/>
              </w:rPr>
            </w:pPr>
            <w:r>
              <w:rPr>
                <w:b/>
              </w:rPr>
              <w:t>Introduction</w:t>
            </w:r>
            <w:r>
              <w:t>- Primary And Secondary Databases - Format Vs.</w:t>
            </w:r>
            <w:r>
              <w:rPr>
                <w:spacing w:val="1"/>
              </w:rPr>
              <w:t xml:space="preserve"> </w:t>
            </w:r>
            <w:r>
              <w:t>Content</w:t>
            </w:r>
            <w:r>
              <w:rPr>
                <w:spacing w:val="-2"/>
              </w:rPr>
              <w:t xml:space="preserve"> </w:t>
            </w:r>
            <w:r>
              <w:t>-</w:t>
            </w:r>
            <w:r>
              <w:rPr>
                <w:spacing w:val="-2"/>
              </w:rPr>
              <w:t xml:space="preserve"> </w:t>
            </w:r>
            <w:r>
              <w:t>Genbank</w:t>
            </w:r>
            <w:r>
              <w:rPr>
                <w:spacing w:val="-1"/>
              </w:rPr>
              <w:t xml:space="preserve"> </w:t>
            </w:r>
            <w:r>
              <w:t>Flatﬁle-</w:t>
            </w:r>
            <w:r>
              <w:rPr>
                <w:spacing w:val="-2"/>
              </w:rPr>
              <w:t xml:space="preserve"> </w:t>
            </w:r>
            <w:r>
              <w:t>Submitting</w:t>
            </w:r>
            <w:r>
              <w:rPr>
                <w:spacing w:val="-4"/>
              </w:rPr>
              <w:t xml:space="preserve"> </w:t>
            </w:r>
            <w:r>
              <w:t>DNA</w:t>
            </w:r>
            <w:r>
              <w:rPr>
                <w:spacing w:val="-1"/>
              </w:rPr>
              <w:t xml:space="preserve"> </w:t>
            </w:r>
            <w:r>
              <w:t>Sequences</w:t>
            </w:r>
            <w:r>
              <w:rPr>
                <w:spacing w:val="-1"/>
              </w:rPr>
              <w:t xml:space="preserve"> </w:t>
            </w:r>
            <w:r>
              <w:t>to</w:t>
            </w:r>
            <w:r>
              <w:rPr>
                <w:spacing w:val="-1"/>
              </w:rPr>
              <w:t xml:space="preserve"> </w:t>
            </w:r>
            <w:r>
              <w:t>the</w:t>
            </w:r>
            <w:r>
              <w:rPr>
                <w:spacing w:val="-2"/>
              </w:rPr>
              <w:t xml:space="preserve"> </w:t>
            </w:r>
            <w:r>
              <w:t>Databases -  DNA/RNA</w:t>
            </w:r>
            <w:r>
              <w:rPr>
                <w:spacing w:val="-2"/>
              </w:rPr>
              <w:t xml:space="preserve"> </w:t>
            </w:r>
            <w:r>
              <w:t>-</w:t>
            </w:r>
            <w:r>
              <w:rPr>
                <w:spacing w:val="-3"/>
              </w:rPr>
              <w:t xml:space="preserve"> </w:t>
            </w:r>
            <w:r>
              <w:t>Population,</w:t>
            </w:r>
            <w:r>
              <w:rPr>
                <w:spacing w:val="-57"/>
              </w:rPr>
              <w:t xml:space="preserve"> </w:t>
            </w:r>
            <w:r>
              <w:t>Phylogenetic, and Mutation Studies - Protein-Only Submissions - Consequences of DNA Model -</w:t>
            </w:r>
            <w:r>
              <w:rPr>
                <w:spacing w:val="1"/>
              </w:rPr>
              <w:t xml:space="preserve"> </w:t>
            </w:r>
            <w:r>
              <w:t>EST/STS/GSS/HTG/SNP and Genome Centers -</w:t>
            </w:r>
            <w:r>
              <w:rPr>
                <w:spacing w:val="1"/>
              </w:rPr>
              <w:t xml:space="preserve"> </w:t>
            </w:r>
            <w:r>
              <w:t>Contact points for submission of sequence data to</w:t>
            </w:r>
            <w:r>
              <w:rPr>
                <w:spacing w:val="1"/>
              </w:rPr>
              <w:t xml:space="preserve"> </w:t>
            </w:r>
            <w:r>
              <w:t>DBJ/EMBL/Genbank.</w:t>
            </w:r>
          </w:p>
        </w:tc>
      </w:tr>
      <w:tr w:rsidR="00754E05" w:rsidRPr="004A08DC" w:rsidTr="00754E05">
        <w:trPr>
          <w:gridAfter w:val="1"/>
          <w:wAfter w:w="35" w:type="dxa"/>
        </w:trPr>
        <w:tc>
          <w:tcPr>
            <w:tcW w:w="1276" w:type="dxa"/>
            <w:shd w:val="clear" w:color="auto" w:fill="auto"/>
          </w:tcPr>
          <w:p w:rsidR="00754E05" w:rsidRPr="004A08DC" w:rsidRDefault="00754E05" w:rsidP="008E1FAE">
            <w:pPr>
              <w:pStyle w:val="Default"/>
              <w:jc w:val="center"/>
              <w:rPr>
                <w:rFonts w:eastAsia="Times New Roman"/>
                <w:b/>
              </w:rPr>
            </w:pPr>
          </w:p>
          <w:p w:rsidR="00754E05" w:rsidRPr="004A08DC" w:rsidRDefault="00754E05" w:rsidP="008E1FAE">
            <w:pPr>
              <w:pStyle w:val="Default"/>
              <w:jc w:val="center"/>
              <w:rPr>
                <w:rFonts w:eastAsia="Times New Roman"/>
                <w:b/>
              </w:rPr>
            </w:pPr>
          </w:p>
          <w:p w:rsidR="00754E05" w:rsidRDefault="00754E05" w:rsidP="008E1FAE">
            <w:pPr>
              <w:pStyle w:val="Default"/>
              <w:jc w:val="center"/>
              <w:rPr>
                <w:rFonts w:eastAsia="Times New Roman"/>
                <w:b/>
              </w:rPr>
            </w:pPr>
          </w:p>
          <w:p w:rsidR="00754E05" w:rsidRPr="004A08DC" w:rsidRDefault="00754E05" w:rsidP="008E1FAE">
            <w:pPr>
              <w:pStyle w:val="Default"/>
              <w:jc w:val="center"/>
              <w:rPr>
                <w:rFonts w:eastAsia="Times New Roman"/>
                <w:b/>
              </w:rPr>
            </w:pPr>
            <w:r w:rsidRPr="004A08DC">
              <w:rPr>
                <w:rFonts w:eastAsia="Times New Roman"/>
                <w:b/>
              </w:rPr>
              <w:t>III</w:t>
            </w:r>
          </w:p>
        </w:tc>
        <w:tc>
          <w:tcPr>
            <w:tcW w:w="8192" w:type="dxa"/>
            <w:gridSpan w:val="12"/>
            <w:shd w:val="clear" w:color="auto" w:fill="auto"/>
          </w:tcPr>
          <w:p w:rsidR="00754E05" w:rsidRDefault="00754E05" w:rsidP="008E1FAE">
            <w:pPr>
              <w:pStyle w:val="TableParagraph"/>
              <w:spacing w:line="276" w:lineRule="exact"/>
              <w:ind w:right="94"/>
              <w:jc w:val="both"/>
              <w:rPr>
                <w:b/>
                <w:sz w:val="24"/>
              </w:rPr>
            </w:pPr>
            <w:r>
              <w:rPr>
                <w:b/>
                <w:sz w:val="24"/>
              </w:rPr>
              <w:t xml:space="preserve">STRUCTURE DATABASES: </w:t>
            </w:r>
          </w:p>
          <w:p w:rsidR="00754E05" w:rsidRDefault="00754E05" w:rsidP="008E1FAE">
            <w:pPr>
              <w:pStyle w:val="TableParagraph"/>
              <w:spacing w:line="276" w:lineRule="exact"/>
              <w:ind w:right="94"/>
              <w:jc w:val="both"/>
              <w:rPr>
                <w:b/>
                <w:sz w:val="24"/>
              </w:rPr>
            </w:pPr>
          </w:p>
          <w:p w:rsidR="00754E05" w:rsidRPr="00754E05" w:rsidRDefault="00754E05"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754E05">
              <w:rPr>
                <w:rFonts w:ascii="Times New Roman" w:hAnsi="Times New Roman" w:cs="Times New Roman"/>
                <w:sz w:val="24"/>
              </w:rPr>
              <w:t>Introduction to Structures</w:t>
            </w:r>
            <w:r w:rsidRPr="00754E05">
              <w:rPr>
                <w:rFonts w:ascii="Times New Roman" w:hAnsi="Times New Roman" w:cs="Times New Roman"/>
                <w:spacing w:val="1"/>
                <w:sz w:val="24"/>
              </w:rPr>
              <w:t xml:space="preserve"> </w:t>
            </w:r>
            <w:r w:rsidRPr="00754E05">
              <w:rPr>
                <w:rFonts w:ascii="Times New Roman" w:hAnsi="Times New Roman" w:cs="Times New Roman"/>
                <w:sz w:val="24"/>
              </w:rPr>
              <w:t>- Protein Data Bank (PDB) - Molecular</w:t>
            </w:r>
            <w:r w:rsidRPr="00754E05">
              <w:rPr>
                <w:rFonts w:ascii="Times New Roman" w:hAnsi="Times New Roman" w:cs="Times New Roman"/>
                <w:spacing w:val="1"/>
                <w:sz w:val="24"/>
              </w:rPr>
              <w:t xml:space="preserve"> </w:t>
            </w:r>
            <w:r w:rsidRPr="00754E05">
              <w:rPr>
                <w:rFonts w:ascii="Times New Roman" w:hAnsi="Times New Roman" w:cs="Times New Roman"/>
                <w:sz w:val="24"/>
              </w:rPr>
              <w:t>Modeling Database at NCBI Structure File Formats - Visualizing Structural Information -</w:t>
            </w:r>
            <w:r w:rsidRPr="00754E05">
              <w:rPr>
                <w:rFonts w:ascii="Times New Roman" w:hAnsi="Times New Roman" w:cs="Times New Roman"/>
                <w:spacing w:val="1"/>
                <w:sz w:val="24"/>
              </w:rPr>
              <w:t xml:space="preserve"> </w:t>
            </w:r>
            <w:r w:rsidRPr="00754E05">
              <w:rPr>
                <w:rFonts w:ascii="Times New Roman" w:hAnsi="Times New Roman" w:cs="Times New Roman"/>
                <w:sz w:val="24"/>
              </w:rPr>
              <w:t>Database</w:t>
            </w:r>
            <w:r w:rsidRPr="00754E05">
              <w:rPr>
                <w:rFonts w:ascii="Times New Roman" w:hAnsi="Times New Roman" w:cs="Times New Roman"/>
                <w:spacing w:val="1"/>
                <w:sz w:val="24"/>
              </w:rPr>
              <w:t xml:space="preserve"> </w:t>
            </w:r>
            <w:r w:rsidRPr="00754E05">
              <w:rPr>
                <w:rFonts w:ascii="Times New Roman" w:hAnsi="Times New Roman" w:cs="Times New Roman"/>
                <w:sz w:val="24"/>
              </w:rPr>
              <w:t>Structure</w:t>
            </w:r>
            <w:r w:rsidRPr="00754E05">
              <w:rPr>
                <w:rFonts w:ascii="Times New Roman" w:hAnsi="Times New Roman" w:cs="Times New Roman"/>
                <w:spacing w:val="-3"/>
                <w:sz w:val="24"/>
              </w:rPr>
              <w:t xml:space="preserve"> </w:t>
            </w:r>
            <w:r w:rsidRPr="00754E05">
              <w:rPr>
                <w:rFonts w:ascii="Times New Roman" w:hAnsi="Times New Roman" w:cs="Times New Roman"/>
                <w:sz w:val="24"/>
              </w:rPr>
              <w:t>Viewers -</w:t>
            </w:r>
            <w:r w:rsidRPr="00754E05">
              <w:rPr>
                <w:rFonts w:ascii="Times New Roman" w:hAnsi="Times New Roman" w:cs="Times New Roman"/>
                <w:spacing w:val="-1"/>
                <w:sz w:val="24"/>
              </w:rPr>
              <w:t xml:space="preserve"> </w:t>
            </w:r>
            <w:r w:rsidRPr="00754E05">
              <w:rPr>
                <w:rFonts w:ascii="Times New Roman" w:hAnsi="Times New Roman" w:cs="Times New Roman"/>
                <w:sz w:val="24"/>
              </w:rPr>
              <w:t>Advanced</w:t>
            </w:r>
            <w:r w:rsidRPr="00754E05">
              <w:rPr>
                <w:rFonts w:ascii="Times New Roman" w:hAnsi="Times New Roman" w:cs="Times New Roman"/>
                <w:spacing w:val="-1"/>
                <w:sz w:val="24"/>
              </w:rPr>
              <w:t xml:space="preserve"> </w:t>
            </w:r>
            <w:r w:rsidRPr="00754E05">
              <w:rPr>
                <w:rFonts w:ascii="Times New Roman" w:hAnsi="Times New Roman" w:cs="Times New Roman"/>
                <w:sz w:val="24"/>
              </w:rPr>
              <w:t>Structure</w:t>
            </w:r>
            <w:r w:rsidRPr="00754E05">
              <w:rPr>
                <w:rFonts w:ascii="Times New Roman" w:hAnsi="Times New Roman" w:cs="Times New Roman"/>
                <w:spacing w:val="-1"/>
                <w:sz w:val="24"/>
              </w:rPr>
              <w:t xml:space="preserve"> </w:t>
            </w:r>
            <w:r w:rsidRPr="00754E05">
              <w:rPr>
                <w:rFonts w:ascii="Times New Roman" w:hAnsi="Times New Roman" w:cs="Times New Roman"/>
                <w:sz w:val="24"/>
              </w:rPr>
              <w:t>Modeling</w:t>
            </w:r>
            <w:r w:rsidRPr="00754E05">
              <w:rPr>
                <w:rFonts w:ascii="Times New Roman" w:hAnsi="Times New Roman" w:cs="Times New Roman"/>
                <w:spacing w:val="2"/>
                <w:sz w:val="24"/>
              </w:rPr>
              <w:t xml:space="preserve"> </w:t>
            </w:r>
            <w:r w:rsidRPr="00754E05">
              <w:rPr>
                <w:rFonts w:ascii="Times New Roman" w:hAnsi="Times New Roman" w:cs="Times New Roman"/>
                <w:sz w:val="24"/>
              </w:rPr>
              <w:t>-</w:t>
            </w:r>
            <w:r w:rsidRPr="00754E05">
              <w:rPr>
                <w:rFonts w:ascii="Times New Roman" w:hAnsi="Times New Roman" w:cs="Times New Roman"/>
                <w:spacing w:val="-2"/>
                <w:sz w:val="24"/>
              </w:rPr>
              <w:t xml:space="preserve"> </w:t>
            </w:r>
            <w:r w:rsidRPr="00754E05">
              <w:rPr>
                <w:rFonts w:ascii="Times New Roman" w:hAnsi="Times New Roman" w:cs="Times New Roman"/>
                <w:sz w:val="24"/>
              </w:rPr>
              <w:t>Structure</w:t>
            </w:r>
            <w:r w:rsidRPr="00754E05">
              <w:rPr>
                <w:rFonts w:ascii="Times New Roman" w:hAnsi="Times New Roman" w:cs="Times New Roman"/>
                <w:spacing w:val="-2"/>
                <w:sz w:val="24"/>
              </w:rPr>
              <w:t xml:space="preserve"> </w:t>
            </w:r>
            <w:r w:rsidRPr="00754E05">
              <w:rPr>
                <w:rFonts w:ascii="Times New Roman" w:hAnsi="Times New Roman" w:cs="Times New Roman"/>
                <w:sz w:val="24"/>
              </w:rPr>
              <w:t>Similarity Searching.</w:t>
            </w:r>
          </w:p>
        </w:tc>
      </w:tr>
      <w:tr w:rsidR="00754E05" w:rsidRPr="004A08DC" w:rsidTr="00754E05">
        <w:trPr>
          <w:gridAfter w:val="1"/>
          <w:wAfter w:w="35" w:type="dxa"/>
          <w:trHeight w:val="841"/>
        </w:trPr>
        <w:tc>
          <w:tcPr>
            <w:tcW w:w="1276" w:type="dxa"/>
            <w:shd w:val="clear" w:color="auto" w:fill="auto"/>
          </w:tcPr>
          <w:p w:rsidR="00754E05" w:rsidRPr="004A08DC" w:rsidRDefault="00754E05" w:rsidP="008E1FAE">
            <w:pPr>
              <w:pStyle w:val="Default"/>
              <w:jc w:val="center"/>
              <w:rPr>
                <w:rFonts w:eastAsia="Times New Roman"/>
                <w:b/>
              </w:rPr>
            </w:pPr>
          </w:p>
          <w:p w:rsidR="00754E05" w:rsidRPr="004A08DC" w:rsidRDefault="00754E05" w:rsidP="008E1FAE">
            <w:pPr>
              <w:pStyle w:val="Default"/>
              <w:jc w:val="center"/>
              <w:rPr>
                <w:rFonts w:eastAsia="Times New Roman"/>
                <w:b/>
              </w:rPr>
            </w:pPr>
          </w:p>
          <w:p w:rsidR="00754E05" w:rsidRPr="004A08DC" w:rsidRDefault="00754E05" w:rsidP="008E1FAE">
            <w:pPr>
              <w:pStyle w:val="Default"/>
              <w:jc w:val="center"/>
              <w:rPr>
                <w:rFonts w:eastAsia="Times New Roman"/>
                <w:b/>
              </w:rPr>
            </w:pPr>
            <w:r w:rsidRPr="004A08DC">
              <w:rPr>
                <w:rFonts w:eastAsia="Times New Roman"/>
                <w:b/>
              </w:rPr>
              <w:t>IV</w:t>
            </w:r>
          </w:p>
        </w:tc>
        <w:tc>
          <w:tcPr>
            <w:tcW w:w="8192" w:type="dxa"/>
            <w:gridSpan w:val="12"/>
            <w:shd w:val="clear" w:color="auto" w:fill="auto"/>
          </w:tcPr>
          <w:p w:rsidR="00754E05" w:rsidRPr="009E1401" w:rsidRDefault="00754E05" w:rsidP="008E1FAE">
            <w:pPr>
              <w:pStyle w:val="TableParagraph"/>
              <w:jc w:val="both"/>
              <w:rPr>
                <w:b/>
                <w:spacing w:val="-2"/>
                <w:sz w:val="24"/>
              </w:rPr>
            </w:pPr>
            <w:r w:rsidRPr="009E1401">
              <w:rPr>
                <w:b/>
                <w:sz w:val="24"/>
              </w:rPr>
              <w:t>SEQUENCE</w:t>
            </w:r>
            <w:r w:rsidRPr="009E1401">
              <w:rPr>
                <w:b/>
                <w:spacing w:val="-6"/>
                <w:sz w:val="24"/>
              </w:rPr>
              <w:t xml:space="preserve"> </w:t>
            </w:r>
            <w:r w:rsidRPr="009E1401">
              <w:rPr>
                <w:b/>
                <w:sz w:val="24"/>
              </w:rPr>
              <w:t>ALIGNMENT</w:t>
            </w:r>
            <w:r w:rsidRPr="009E1401">
              <w:rPr>
                <w:b/>
                <w:spacing w:val="-6"/>
                <w:sz w:val="24"/>
              </w:rPr>
              <w:t xml:space="preserve"> </w:t>
            </w:r>
            <w:r w:rsidRPr="009E1401">
              <w:rPr>
                <w:b/>
                <w:sz w:val="24"/>
              </w:rPr>
              <w:t>AND</w:t>
            </w:r>
            <w:r w:rsidRPr="009E1401">
              <w:rPr>
                <w:b/>
                <w:spacing w:val="-4"/>
                <w:sz w:val="24"/>
              </w:rPr>
              <w:t xml:space="preserve"> </w:t>
            </w:r>
            <w:r w:rsidRPr="009E1401">
              <w:rPr>
                <w:b/>
                <w:sz w:val="24"/>
              </w:rPr>
              <w:t>DATABASE</w:t>
            </w:r>
            <w:r w:rsidRPr="009E1401">
              <w:rPr>
                <w:b/>
                <w:spacing w:val="-8"/>
                <w:sz w:val="24"/>
              </w:rPr>
              <w:t xml:space="preserve"> </w:t>
            </w:r>
            <w:r w:rsidRPr="009E1401">
              <w:rPr>
                <w:b/>
                <w:sz w:val="24"/>
              </w:rPr>
              <w:t>SEARCHING:</w:t>
            </w:r>
            <w:r w:rsidRPr="009E1401">
              <w:rPr>
                <w:b/>
                <w:spacing w:val="-2"/>
                <w:sz w:val="24"/>
              </w:rPr>
              <w:t xml:space="preserve"> </w:t>
            </w:r>
          </w:p>
          <w:p w:rsidR="00754E05" w:rsidRPr="009E1401" w:rsidRDefault="00754E05" w:rsidP="008E1FAE">
            <w:pPr>
              <w:pStyle w:val="TableParagraph"/>
              <w:jc w:val="both"/>
              <w:rPr>
                <w:b/>
                <w:spacing w:val="-2"/>
                <w:sz w:val="24"/>
              </w:rPr>
            </w:pPr>
          </w:p>
          <w:p w:rsidR="00754E05" w:rsidRPr="009E1401" w:rsidRDefault="00754E05"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9E1401">
              <w:rPr>
                <w:rFonts w:ascii="Times New Roman" w:hAnsi="Times New Roman" w:cs="Times New Roman"/>
                <w:sz w:val="24"/>
              </w:rPr>
              <w:t>Introduction</w:t>
            </w:r>
            <w:r w:rsidRPr="009E1401">
              <w:rPr>
                <w:rFonts w:ascii="Times New Roman" w:hAnsi="Times New Roman" w:cs="Times New Roman"/>
                <w:spacing w:val="52"/>
                <w:sz w:val="24"/>
              </w:rPr>
              <w:t xml:space="preserve"> </w:t>
            </w:r>
            <w:r w:rsidRPr="009E1401">
              <w:rPr>
                <w:rFonts w:ascii="Times New Roman" w:hAnsi="Times New Roman" w:cs="Times New Roman"/>
                <w:sz w:val="24"/>
              </w:rPr>
              <w:t>-</w:t>
            </w:r>
            <w:r w:rsidRPr="009E1401">
              <w:rPr>
                <w:rFonts w:ascii="Times New Roman" w:hAnsi="Times New Roman" w:cs="Times New Roman"/>
                <w:spacing w:val="50"/>
                <w:sz w:val="24"/>
              </w:rPr>
              <w:t xml:space="preserve"> </w:t>
            </w:r>
            <w:r w:rsidRPr="009E1401">
              <w:rPr>
                <w:rFonts w:ascii="Times New Roman" w:hAnsi="Times New Roman" w:cs="Times New Roman"/>
                <w:sz w:val="24"/>
              </w:rPr>
              <w:t>Evolutionary</w:t>
            </w:r>
            <w:r w:rsidRPr="009E1401">
              <w:rPr>
                <w:rFonts w:ascii="Times New Roman" w:hAnsi="Times New Roman" w:cs="Times New Roman"/>
                <w:spacing w:val="-6"/>
                <w:sz w:val="24"/>
              </w:rPr>
              <w:t xml:space="preserve"> </w:t>
            </w:r>
            <w:r w:rsidRPr="009E1401">
              <w:rPr>
                <w:rFonts w:ascii="Times New Roman" w:hAnsi="Times New Roman" w:cs="Times New Roman"/>
                <w:sz w:val="24"/>
              </w:rPr>
              <w:t>Basis</w:t>
            </w:r>
            <w:r w:rsidRPr="009E1401">
              <w:rPr>
                <w:rFonts w:ascii="Times New Roman" w:hAnsi="Times New Roman" w:cs="Times New Roman"/>
                <w:spacing w:val="-4"/>
                <w:sz w:val="24"/>
              </w:rPr>
              <w:t xml:space="preserve"> </w:t>
            </w:r>
            <w:r w:rsidRPr="009E1401">
              <w:rPr>
                <w:rFonts w:ascii="Times New Roman" w:hAnsi="Times New Roman" w:cs="Times New Roman"/>
                <w:sz w:val="24"/>
              </w:rPr>
              <w:t>of</w:t>
            </w:r>
            <w:r w:rsidRPr="009E1401">
              <w:rPr>
                <w:rFonts w:ascii="Times New Roman" w:hAnsi="Times New Roman" w:cs="Times New Roman"/>
                <w:spacing w:val="-5"/>
                <w:sz w:val="24"/>
              </w:rPr>
              <w:t xml:space="preserve"> </w:t>
            </w:r>
            <w:r w:rsidRPr="009E1401">
              <w:rPr>
                <w:rFonts w:ascii="Times New Roman" w:hAnsi="Times New Roman" w:cs="Times New Roman"/>
                <w:sz w:val="24"/>
              </w:rPr>
              <w:t>Sequence</w:t>
            </w:r>
            <w:r w:rsidRPr="009E1401">
              <w:rPr>
                <w:rFonts w:ascii="Times New Roman" w:hAnsi="Times New Roman" w:cs="Times New Roman"/>
                <w:spacing w:val="-57"/>
                <w:sz w:val="24"/>
              </w:rPr>
              <w:t xml:space="preserve"> </w:t>
            </w:r>
            <w:r w:rsidRPr="009E1401">
              <w:rPr>
                <w:rFonts w:ascii="Times New Roman" w:hAnsi="Times New Roman" w:cs="Times New Roman"/>
                <w:sz w:val="24"/>
              </w:rPr>
              <w:t>Alignment</w:t>
            </w:r>
            <w:r w:rsidRPr="009E1401">
              <w:rPr>
                <w:rFonts w:ascii="Times New Roman" w:hAnsi="Times New Roman" w:cs="Times New Roman"/>
                <w:spacing w:val="-5"/>
                <w:sz w:val="24"/>
              </w:rPr>
              <w:t xml:space="preserve"> </w:t>
            </w:r>
            <w:r w:rsidRPr="009E1401">
              <w:rPr>
                <w:rFonts w:ascii="Times New Roman" w:hAnsi="Times New Roman" w:cs="Times New Roman"/>
                <w:sz w:val="24"/>
              </w:rPr>
              <w:t>-</w:t>
            </w:r>
            <w:r w:rsidRPr="009E1401">
              <w:rPr>
                <w:rFonts w:ascii="Times New Roman" w:hAnsi="Times New Roman" w:cs="Times New Roman"/>
                <w:spacing w:val="-7"/>
                <w:sz w:val="24"/>
              </w:rPr>
              <w:t xml:space="preserve"> </w:t>
            </w:r>
            <w:r w:rsidRPr="009E1401">
              <w:rPr>
                <w:rFonts w:ascii="Times New Roman" w:hAnsi="Times New Roman" w:cs="Times New Roman"/>
                <w:sz w:val="24"/>
              </w:rPr>
              <w:t>Modular</w:t>
            </w:r>
            <w:r w:rsidRPr="009E1401">
              <w:rPr>
                <w:rFonts w:ascii="Times New Roman" w:hAnsi="Times New Roman" w:cs="Times New Roman"/>
                <w:spacing w:val="-7"/>
                <w:sz w:val="24"/>
              </w:rPr>
              <w:t xml:space="preserve"> </w:t>
            </w:r>
            <w:r w:rsidRPr="009E1401">
              <w:rPr>
                <w:rFonts w:ascii="Times New Roman" w:hAnsi="Times New Roman" w:cs="Times New Roman"/>
                <w:sz w:val="24"/>
              </w:rPr>
              <w:t>Nature</w:t>
            </w:r>
            <w:r w:rsidRPr="009E1401">
              <w:rPr>
                <w:rFonts w:ascii="Times New Roman" w:hAnsi="Times New Roman" w:cs="Times New Roman"/>
                <w:spacing w:val="-8"/>
                <w:sz w:val="24"/>
              </w:rPr>
              <w:t xml:space="preserve"> </w:t>
            </w:r>
            <w:r w:rsidRPr="009E1401">
              <w:rPr>
                <w:rFonts w:ascii="Times New Roman" w:hAnsi="Times New Roman" w:cs="Times New Roman"/>
                <w:sz w:val="24"/>
              </w:rPr>
              <w:t>of</w:t>
            </w:r>
            <w:r w:rsidRPr="009E1401">
              <w:rPr>
                <w:rFonts w:ascii="Times New Roman" w:hAnsi="Times New Roman" w:cs="Times New Roman"/>
                <w:spacing w:val="-7"/>
                <w:sz w:val="24"/>
              </w:rPr>
              <w:t xml:space="preserve"> </w:t>
            </w:r>
            <w:r w:rsidRPr="009E1401">
              <w:rPr>
                <w:rFonts w:ascii="Times New Roman" w:hAnsi="Times New Roman" w:cs="Times New Roman"/>
                <w:sz w:val="24"/>
              </w:rPr>
              <w:t>Proteins</w:t>
            </w:r>
            <w:r w:rsidRPr="009E1401">
              <w:rPr>
                <w:rFonts w:ascii="Times New Roman" w:hAnsi="Times New Roman" w:cs="Times New Roman"/>
                <w:spacing w:val="-4"/>
                <w:sz w:val="24"/>
              </w:rPr>
              <w:t xml:space="preserve"> </w:t>
            </w:r>
            <w:r w:rsidRPr="009E1401">
              <w:rPr>
                <w:rFonts w:ascii="Times New Roman" w:hAnsi="Times New Roman" w:cs="Times New Roman"/>
                <w:sz w:val="24"/>
              </w:rPr>
              <w:t>-</w:t>
            </w:r>
            <w:r w:rsidRPr="009E1401">
              <w:rPr>
                <w:rFonts w:ascii="Times New Roman" w:hAnsi="Times New Roman" w:cs="Times New Roman"/>
                <w:spacing w:val="-7"/>
                <w:sz w:val="24"/>
              </w:rPr>
              <w:t xml:space="preserve"> </w:t>
            </w:r>
            <w:r w:rsidRPr="009E1401">
              <w:rPr>
                <w:rFonts w:ascii="Times New Roman" w:hAnsi="Times New Roman" w:cs="Times New Roman"/>
                <w:sz w:val="24"/>
              </w:rPr>
              <w:t>Optimal</w:t>
            </w:r>
            <w:r w:rsidRPr="009E1401">
              <w:rPr>
                <w:rFonts w:ascii="Times New Roman" w:hAnsi="Times New Roman" w:cs="Times New Roman"/>
                <w:spacing w:val="-5"/>
                <w:sz w:val="24"/>
              </w:rPr>
              <w:t xml:space="preserve"> </w:t>
            </w:r>
            <w:r w:rsidRPr="009E1401">
              <w:rPr>
                <w:rFonts w:ascii="Times New Roman" w:hAnsi="Times New Roman" w:cs="Times New Roman"/>
                <w:sz w:val="24"/>
              </w:rPr>
              <w:t>Alignment</w:t>
            </w:r>
            <w:r w:rsidRPr="009E1401">
              <w:rPr>
                <w:rFonts w:ascii="Times New Roman" w:hAnsi="Times New Roman" w:cs="Times New Roman"/>
                <w:spacing w:val="-6"/>
                <w:sz w:val="24"/>
              </w:rPr>
              <w:t xml:space="preserve"> </w:t>
            </w:r>
            <w:r w:rsidRPr="009E1401">
              <w:rPr>
                <w:rFonts w:ascii="Times New Roman" w:hAnsi="Times New Roman" w:cs="Times New Roman"/>
                <w:sz w:val="24"/>
              </w:rPr>
              <w:t>Methods</w:t>
            </w:r>
            <w:r w:rsidRPr="009E1401">
              <w:rPr>
                <w:rFonts w:ascii="Times New Roman" w:hAnsi="Times New Roman" w:cs="Times New Roman"/>
                <w:spacing w:val="-5"/>
                <w:sz w:val="24"/>
              </w:rPr>
              <w:t xml:space="preserve"> </w:t>
            </w:r>
            <w:r w:rsidRPr="009E1401">
              <w:rPr>
                <w:rFonts w:ascii="Times New Roman" w:hAnsi="Times New Roman" w:cs="Times New Roman"/>
                <w:sz w:val="24"/>
              </w:rPr>
              <w:t>-</w:t>
            </w:r>
            <w:r w:rsidRPr="009E1401">
              <w:rPr>
                <w:rFonts w:ascii="Times New Roman" w:hAnsi="Times New Roman" w:cs="Times New Roman"/>
                <w:spacing w:val="-7"/>
                <w:sz w:val="24"/>
              </w:rPr>
              <w:t xml:space="preserve"> </w:t>
            </w:r>
            <w:r w:rsidRPr="009E1401">
              <w:rPr>
                <w:rFonts w:ascii="Times New Roman" w:hAnsi="Times New Roman" w:cs="Times New Roman"/>
                <w:sz w:val="24"/>
              </w:rPr>
              <w:t>Substitution</w:t>
            </w:r>
            <w:r w:rsidRPr="009E1401">
              <w:rPr>
                <w:rFonts w:ascii="Times New Roman" w:hAnsi="Times New Roman" w:cs="Times New Roman"/>
                <w:spacing w:val="-8"/>
                <w:sz w:val="24"/>
              </w:rPr>
              <w:t xml:space="preserve"> </w:t>
            </w:r>
            <w:r w:rsidRPr="009E1401">
              <w:rPr>
                <w:rFonts w:ascii="Times New Roman" w:hAnsi="Times New Roman" w:cs="Times New Roman"/>
                <w:sz w:val="24"/>
              </w:rPr>
              <w:t>Scores</w:t>
            </w:r>
            <w:r w:rsidRPr="009E1401">
              <w:rPr>
                <w:rFonts w:ascii="Times New Roman" w:hAnsi="Times New Roman" w:cs="Times New Roman"/>
                <w:spacing w:val="-6"/>
                <w:sz w:val="24"/>
              </w:rPr>
              <w:t xml:space="preserve"> </w:t>
            </w:r>
            <w:r w:rsidRPr="009E1401">
              <w:rPr>
                <w:rFonts w:ascii="Times New Roman" w:hAnsi="Times New Roman" w:cs="Times New Roman"/>
                <w:sz w:val="24"/>
              </w:rPr>
              <w:t>and</w:t>
            </w:r>
            <w:r w:rsidRPr="009E1401">
              <w:rPr>
                <w:rFonts w:ascii="Times New Roman" w:hAnsi="Times New Roman" w:cs="Times New Roman"/>
                <w:spacing w:val="-6"/>
                <w:sz w:val="24"/>
              </w:rPr>
              <w:t xml:space="preserve"> </w:t>
            </w:r>
            <w:r w:rsidRPr="009E1401">
              <w:rPr>
                <w:rFonts w:ascii="Times New Roman" w:hAnsi="Times New Roman" w:cs="Times New Roman"/>
                <w:sz w:val="24"/>
              </w:rPr>
              <w:t>Gap Penalties-</w:t>
            </w:r>
            <w:r w:rsidRPr="009E1401">
              <w:rPr>
                <w:rFonts w:ascii="Times New Roman" w:hAnsi="Times New Roman" w:cs="Times New Roman"/>
                <w:spacing w:val="-15"/>
                <w:sz w:val="24"/>
              </w:rPr>
              <w:t xml:space="preserve"> </w:t>
            </w:r>
            <w:r w:rsidRPr="009E1401">
              <w:rPr>
                <w:rFonts w:ascii="Times New Roman" w:hAnsi="Times New Roman" w:cs="Times New Roman"/>
                <w:sz w:val="24"/>
              </w:rPr>
              <w:t>Database</w:t>
            </w:r>
            <w:r w:rsidRPr="009E1401">
              <w:rPr>
                <w:rFonts w:ascii="Times New Roman" w:hAnsi="Times New Roman" w:cs="Times New Roman"/>
                <w:spacing w:val="-14"/>
                <w:sz w:val="24"/>
              </w:rPr>
              <w:t xml:space="preserve"> </w:t>
            </w:r>
            <w:r w:rsidRPr="009E1401">
              <w:rPr>
                <w:rFonts w:ascii="Times New Roman" w:hAnsi="Times New Roman" w:cs="Times New Roman"/>
                <w:sz w:val="24"/>
              </w:rPr>
              <w:t>Similarity</w:t>
            </w:r>
            <w:r w:rsidRPr="009E1401">
              <w:rPr>
                <w:rFonts w:ascii="Times New Roman" w:hAnsi="Times New Roman" w:cs="Times New Roman"/>
                <w:spacing w:val="-13"/>
                <w:sz w:val="24"/>
              </w:rPr>
              <w:t xml:space="preserve"> </w:t>
            </w:r>
            <w:r w:rsidRPr="009E1401">
              <w:rPr>
                <w:rFonts w:ascii="Times New Roman" w:hAnsi="Times New Roman" w:cs="Times New Roman"/>
                <w:sz w:val="24"/>
              </w:rPr>
              <w:t>Searching</w:t>
            </w:r>
            <w:r w:rsidRPr="009E1401">
              <w:rPr>
                <w:rFonts w:ascii="Times New Roman" w:hAnsi="Times New Roman" w:cs="Times New Roman"/>
                <w:spacing w:val="-12"/>
                <w:sz w:val="24"/>
              </w:rPr>
              <w:t xml:space="preserve"> </w:t>
            </w:r>
            <w:r w:rsidRPr="009E1401">
              <w:rPr>
                <w:rFonts w:ascii="Times New Roman" w:hAnsi="Times New Roman" w:cs="Times New Roman"/>
                <w:sz w:val="24"/>
              </w:rPr>
              <w:t>-</w:t>
            </w:r>
            <w:r w:rsidRPr="009E1401">
              <w:rPr>
                <w:rFonts w:ascii="Times New Roman" w:hAnsi="Times New Roman" w:cs="Times New Roman"/>
                <w:spacing w:val="-12"/>
                <w:sz w:val="24"/>
              </w:rPr>
              <w:t xml:space="preserve"> </w:t>
            </w:r>
            <w:r w:rsidRPr="009E1401">
              <w:rPr>
                <w:rFonts w:ascii="Times New Roman" w:hAnsi="Times New Roman" w:cs="Times New Roman"/>
                <w:sz w:val="24"/>
              </w:rPr>
              <w:t>FASTA</w:t>
            </w:r>
            <w:r w:rsidRPr="009E1401">
              <w:rPr>
                <w:rFonts w:ascii="Times New Roman" w:hAnsi="Times New Roman" w:cs="Times New Roman"/>
                <w:spacing w:val="-11"/>
                <w:sz w:val="24"/>
              </w:rPr>
              <w:t xml:space="preserve"> </w:t>
            </w:r>
            <w:r w:rsidRPr="009E1401">
              <w:rPr>
                <w:rFonts w:ascii="Times New Roman" w:hAnsi="Times New Roman" w:cs="Times New Roman"/>
                <w:sz w:val="24"/>
              </w:rPr>
              <w:t>–</w:t>
            </w:r>
            <w:r w:rsidRPr="009E1401">
              <w:rPr>
                <w:rFonts w:ascii="Times New Roman" w:hAnsi="Times New Roman" w:cs="Times New Roman"/>
                <w:spacing w:val="-14"/>
                <w:sz w:val="24"/>
              </w:rPr>
              <w:t xml:space="preserve"> </w:t>
            </w:r>
            <w:r w:rsidRPr="009E1401">
              <w:rPr>
                <w:rFonts w:ascii="Times New Roman" w:hAnsi="Times New Roman" w:cs="Times New Roman"/>
                <w:sz w:val="24"/>
              </w:rPr>
              <w:t>BLAST</w:t>
            </w:r>
            <w:r w:rsidRPr="009E1401">
              <w:rPr>
                <w:rFonts w:ascii="Times New Roman" w:hAnsi="Times New Roman" w:cs="Times New Roman"/>
                <w:spacing w:val="-14"/>
                <w:sz w:val="24"/>
              </w:rPr>
              <w:t xml:space="preserve"> </w:t>
            </w:r>
            <w:r w:rsidRPr="009E1401">
              <w:rPr>
                <w:rFonts w:ascii="Times New Roman" w:hAnsi="Times New Roman" w:cs="Times New Roman"/>
                <w:sz w:val="24"/>
              </w:rPr>
              <w:t>(BlastP,</w:t>
            </w:r>
            <w:r w:rsidRPr="009E1401">
              <w:rPr>
                <w:rFonts w:ascii="Times New Roman" w:hAnsi="Times New Roman" w:cs="Times New Roman"/>
                <w:spacing w:val="-13"/>
                <w:sz w:val="24"/>
              </w:rPr>
              <w:t xml:space="preserve"> </w:t>
            </w:r>
            <w:r w:rsidRPr="009E1401">
              <w:rPr>
                <w:rFonts w:ascii="Times New Roman" w:hAnsi="Times New Roman" w:cs="Times New Roman"/>
                <w:sz w:val="24"/>
              </w:rPr>
              <w:t>BlastN,</w:t>
            </w:r>
            <w:r w:rsidRPr="009E1401">
              <w:rPr>
                <w:rFonts w:ascii="Times New Roman" w:hAnsi="Times New Roman" w:cs="Times New Roman"/>
                <w:spacing w:val="-15"/>
                <w:sz w:val="24"/>
              </w:rPr>
              <w:t xml:space="preserve"> </w:t>
            </w:r>
            <w:r w:rsidRPr="009E1401">
              <w:rPr>
                <w:rFonts w:ascii="Times New Roman" w:hAnsi="Times New Roman" w:cs="Times New Roman"/>
                <w:sz w:val="24"/>
              </w:rPr>
              <w:t>etc.,)</w:t>
            </w:r>
            <w:r w:rsidRPr="009E1401">
              <w:rPr>
                <w:rFonts w:ascii="Times New Roman" w:hAnsi="Times New Roman" w:cs="Times New Roman"/>
                <w:spacing w:val="-13"/>
                <w:sz w:val="24"/>
              </w:rPr>
              <w:t xml:space="preserve"> </w:t>
            </w:r>
            <w:r w:rsidRPr="009E1401">
              <w:rPr>
                <w:rFonts w:ascii="Times New Roman" w:hAnsi="Times New Roman" w:cs="Times New Roman"/>
                <w:sz w:val="24"/>
              </w:rPr>
              <w:t>-</w:t>
            </w:r>
            <w:r w:rsidRPr="009E1401">
              <w:rPr>
                <w:rFonts w:ascii="Times New Roman" w:hAnsi="Times New Roman" w:cs="Times New Roman"/>
                <w:spacing w:val="-14"/>
                <w:sz w:val="24"/>
              </w:rPr>
              <w:t xml:space="preserve"> </w:t>
            </w:r>
            <w:r w:rsidRPr="009E1401">
              <w:rPr>
                <w:rFonts w:ascii="Times New Roman" w:hAnsi="Times New Roman" w:cs="Times New Roman"/>
                <w:sz w:val="24"/>
              </w:rPr>
              <w:t>Position</w:t>
            </w:r>
            <w:r w:rsidRPr="009E1401">
              <w:rPr>
                <w:rFonts w:ascii="Times New Roman" w:hAnsi="Times New Roman" w:cs="Times New Roman"/>
                <w:spacing w:val="-14"/>
                <w:sz w:val="24"/>
              </w:rPr>
              <w:t xml:space="preserve"> </w:t>
            </w:r>
            <w:r w:rsidRPr="009E1401">
              <w:rPr>
                <w:rFonts w:ascii="Times New Roman" w:hAnsi="Times New Roman" w:cs="Times New Roman"/>
                <w:sz w:val="24"/>
              </w:rPr>
              <w:t>Speciﬁc</w:t>
            </w:r>
            <w:r w:rsidRPr="009E1401">
              <w:rPr>
                <w:rFonts w:ascii="Times New Roman" w:hAnsi="Times New Roman" w:cs="Times New Roman"/>
                <w:spacing w:val="-57"/>
                <w:sz w:val="24"/>
              </w:rPr>
              <w:t xml:space="preserve"> </w:t>
            </w:r>
            <w:r w:rsidRPr="009E1401">
              <w:rPr>
                <w:rFonts w:ascii="Times New Roman" w:hAnsi="Times New Roman" w:cs="Times New Roman"/>
                <w:sz w:val="24"/>
              </w:rPr>
              <w:t>Scoring</w:t>
            </w:r>
            <w:r w:rsidRPr="009E1401">
              <w:rPr>
                <w:rFonts w:ascii="Times New Roman" w:hAnsi="Times New Roman" w:cs="Times New Roman"/>
                <w:spacing w:val="-1"/>
                <w:sz w:val="24"/>
              </w:rPr>
              <w:t xml:space="preserve"> </w:t>
            </w:r>
            <w:r w:rsidRPr="009E1401">
              <w:rPr>
                <w:rFonts w:ascii="Times New Roman" w:hAnsi="Times New Roman" w:cs="Times New Roman"/>
                <w:sz w:val="24"/>
              </w:rPr>
              <w:t>Matrices, Spliced Alignments.</w:t>
            </w:r>
          </w:p>
        </w:tc>
      </w:tr>
      <w:tr w:rsidR="00754E05" w:rsidRPr="004A08DC" w:rsidTr="00754E05">
        <w:trPr>
          <w:gridAfter w:val="1"/>
          <w:wAfter w:w="35" w:type="dxa"/>
          <w:trHeight w:val="841"/>
        </w:trPr>
        <w:tc>
          <w:tcPr>
            <w:tcW w:w="1276" w:type="dxa"/>
            <w:shd w:val="clear" w:color="auto" w:fill="auto"/>
          </w:tcPr>
          <w:p w:rsidR="00754E05" w:rsidRDefault="00754E05" w:rsidP="008E1FAE">
            <w:pPr>
              <w:pStyle w:val="Default"/>
              <w:jc w:val="center"/>
              <w:rPr>
                <w:rFonts w:eastAsia="Times New Roman"/>
                <w:b/>
              </w:rPr>
            </w:pPr>
          </w:p>
          <w:p w:rsidR="00754E05" w:rsidRDefault="00754E05" w:rsidP="008E1FAE">
            <w:pPr>
              <w:pStyle w:val="Default"/>
              <w:jc w:val="center"/>
              <w:rPr>
                <w:rFonts w:eastAsia="Times New Roman"/>
                <w:b/>
              </w:rPr>
            </w:pPr>
          </w:p>
          <w:p w:rsidR="00754E05" w:rsidRPr="004A08DC" w:rsidRDefault="005315F4" w:rsidP="008E1FAE">
            <w:pPr>
              <w:pStyle w:val="Default"/>
              <w:jc w:val="center"/>
              <w:rPr>
                <w:rFonts w:eastAsia="Times New Roman"/>
                <w:b/>
              </w:rPr>
            </w:pPr>
            <w:r w:rsidRPr="005315F4">
              <w:rPr>
                <w:b/>
                <w:noProof/>
              </w:rPr>
              <w:pict>
                <v:shape id="AutoShape 30" o:spid="_x0000_s1054" type="#_x0000_t32" style="position:absolute;left:0;text-align:left;margin-left:57.55pt;margin-top:39.85pt;width:0;height:167.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Z/IAIAAD0EAAAOAAAAZHJzL2Uyb0RvYy54bWysU9uO2jAQfa/Uf7D8DrksU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"/>
              </w:pict>
            </w:r>
            <w:r w:rsidR="00754E05" w:rsidRPr="004A08DC">
              <w:rPr>
                <w:rFonts w:eastAsia="Times New Roman"/>
                <w:b/>
              </w:rPr>
              <w:t>V</w:t>
            </w:r>
          </w:p>
        </w:tc>
        <w:tc>
          <w:tcPr>
            <w:tcW w:w="8192" w:type="dxa"/>
            <w:gridSpan w:val="12"/>
            <w:shd w:val="clear" w:color="auto" w:fill="auto"/>
          </w:tcPr>
          <w:p w:rsidR="00754E05" w:rsidRPr="009E1401" w:rsidRDefault="00754E05" w:rsidP="008E1FAE">
            <w:pPr>
              <w:pStyle w:val="TableParagraph"/>
              <w:spacing w:line="276" w:lineRule="exact"/>
              <w:ind w:right="96"/>
              <w:jc w:val="both"/>
              <w:rPr>
                <w:b/>
                <w:sz w:val="24"/>
              </w:rPr>
            </w:pPr>
            <w:r w:rsidRPr="009E1401">
              <w:rPr>
                <w:b/>
                <w:sz w:val="24"/>
              </w:rPr>
              <w:t xml:space="preserve">PREDICTIVE METHODS: </w:t>
            </w:r>
          </w:p>
          <w:p w:rsidR="00754E05" w:rsidRPr="009E1401" w:rsidRDefault="00754E05" w:rsidP="008E1FAE">
            <w:pPr>
              <w:pStyle w:val="TableParagraph"/>
              <w:spacing w:line="276" w:lineRule="exact"/>
              <w:ind w:right="96"/>
              <w:jc w:val="both"/>
              <w:rPr>
                <w:b/>
                <w:sz w:val="24"/>
              </w:rPr>
            </w:pPr>
          </w:p>
          <w:p w:rsidR="00754E05" w:rsidRPr="009E1401" w:rsidRDefault="00754E05"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9E1401">
              <w:rPr>
                <w:rFonts w:ascii="Times New Roman" w:hAnsi="Times New Roman" w:cs="Times New Roman"/>
                <w:sz w:val="24"/>
              </w:rPr>
              <w:t>Using Protein Sequences Protein Identity Based on Composition - Physical</w:t>
            </w:r>
            <w:r w:rsidRPr="009E1401">
              <w:rPr>
                <w:rFonts w:ascii="Times New Roman" w:hAnsi="Times New Roman" w:cs="Times New Roman"/>
                <w:spacing w:val="1"/>
                <w:sz w:val="24"/>
              </w:rPr>
              <w:t xml:space="preserve"> </w:t>
            </w:r>
            <w:r w:rsidRPr="009E1401">
              <w:rPr>
                <w:rFonts w:ascii="Times New Roman" w:hAnsi="Times New Roman" w:cs="Times New Roman"/>
                <w:sz w:val="24"/>
              </w:rPr>
              <w:t>Properties Based on Sequence - Motifs and Patterns - Secondary Structure and Folding Classes -</w:t>
            </w:r>
            <w:r w:rsidRPr="009E1401">
              <w:rPr>
                <w:rFonts w:ascii="Times New Roman" w:hAnsi="Times New Roman" w:cs="Times New Roman"/>
                <w:spacing w:val="1"/>
                <w:sz w:val="24"/>
              </w:rPr>
              <w:t xml:space="preserve"> </w:t>
            </w:r>
            <w:r w:rsidRPr="009E1401">
              <w:rPr>
                <w:rFonts w:ascii="Times New Roman" w:hAnsi="Times New Roman" w:cs="Times New Roman"/>
                <w:sz w:val="24"/>
              </w:rPr>
              <w:t>Specialized</w:t>
            </w:r>
            <w:r w:rsidRPr="009E1401">
              <w:rPr>
                <w:rFonts w:ascii="Times New Roman" w:hAnsi="Times New Roman" w:cs="Times New Roman"/>
                <w:spacing w:val="-1"/>
                <w:sz w:val="24"/>
              </w:rPr>
              <w:t xml:space="preserve"> </w:t>
            </w:r>
            <w:r w:rsidRPr="009E1401">
              <w:rPr>
                <w:rFonts w:ascii="Times New Roman" w:hAnsi="Times New Roman" w:cs="Times New Roman"/>
                <w:sz w:val="24"/>
              </w:rPr>
              <w:t>Structures or</w:t>
            </w:r>
            <w:r w:rsidRPr="009E1401">
              <w:rPr>
                <w:rFonts w:ascii="Times New Roman" w:hAnsi="Times New Roman" w:cs="Times New Roman"/>
                <w:spacing w:val="1"/>
                <w:sz w:val="24"/>
              </w:rPr>
              <w:t xml:space="preserve"> </w:t>
            </w:r>
            <w:r w:rsidRPr="009E1401">
              <w:rPr>
                <w:rFonts w:ascii="Times New Roman" w:hAnsi="Times New Roman" w:cs="Times New Roman"/>
                <w:sz w:val="24"/>
              </w:rPr>
              <w:t>Features</w:t>
            </w:r>
            <w:r w:rsidRPr="009E1401">
              <w:rPr>
                <w:rFonts w:ascii="Times New Roman" w:hAnsi="Times New Roman" w:cs="Times New Roman"/>
                <w:spacing w:val="2"/>
                <w:sz w:val="24"/>
              </w:rPr>
              <w:t xml:space="preserve"> </w:t>
            </w:r>
            <w:r w:rsidRPr="009E1401">
              <w:rPr>
                <w:rFonts w:ascii="Times New Roman" w:hAnsi="Times New Roman" w:cs="Times New Roman"/>
                <w:sz w:val="24"/>
              </w:rPr>
              <w:t>-</w:t>
            </w:r>
            <w:r w:rsidRPr="009E1401">
              <w:rPr>
                <w:rFonts w:ascii="Times New Roman" w:hAnsi="Times New Roman" w:cs="Times New Roman"/>
                <w:spacing w:val="-1"/>
                <w:sz w:val="24"/>
              </w:rPr>
              <w:t xml:space="preserve"> </w:t>
            </w:r>
            <w:r w:rsidRPr="009E1401">
              <w:rPr>
                <w:rFonts w:ascii="Times New Roman" w:hAnsi="Times New Roman" w:cs="Times New Roman"/>
                <w:sz w:val="24"/>
              </w:rPr>
              <w:t>Tertiary Structure.</w:t>
            </w:r>
          </w:p>
        </w:tc>
      </w:tr>
      <w:tr w:rsidR="00707B39" w:rsidRPr="004A08DC" w:rsidTr="00754E05">
        <w:tblPrEx>
          <w:tblCellMar>
            <w:left w:w="0" w:type="dxa"/>
            <w:right w:w="0" w:type="dxa"/>
          </w:tblCellMar>
          <w:tblLook w:val="01E0"/>
        </w:tblPrEx>
        <w:trPr>
          <w:trHeight w:val="483"/>
        </w:trPr>
        <w:tc>
          <w:tcPr>
            <w:tcW w:w="8085" w:type="dxa"/>
            <w:gridSpan w:val="12"/>
          </w:tcPr>
          <w:p w:rsidR="00707B39" w:rsidRPr="00223E0E" w:rsidRDefault="00707B39" w:rsidP="00555F71">
            <w:pPr>
              <w:pStyle w:val="Default"/>
              <w:jc w:val="both"/>
            </w:pPr>
            <w:r w:rsidRPr="00223E0E">
              <w:rPr>
                <w:b/>
              </w:rPr>
              <w:t>Course</w:t>
            </w:r>
            <w:r w:rsidRPr="00223E0E">
              <w:rPr>
                <w:b/>
                <w:bCs/>
              </w:rPr>
              <w:t xml:space="preserve"> </w:t>
            </w:r>
            <w:r w:rsidR="00555F71">
              <w:rPr>
                <w:b/>
                <w:bCs/>
              </w:rPr>
              <w:br/>
            </w:r>
            <w:r w:rsidRPr="00223E0E">
              <w:rPr>
                <w:b/>
                <w:bCs/>
              </w:rPr>
              <w:t>outcomes:</w:t>
            </w:r>
            <w:r w:rsidR="00555F71">
              <w:rPr>
                <w:b/>
                <w:bCs/>
              </w:rPr>
              <w:t xml:space="preserve">       </w:t>
            </w:r>
            <w:r w:rsidR="00555F71" w:rsidRPr="00223E0E">
              <w:t xml:space="preserve"> </w:t>
            </w:r>
            <w:r w:rsidRPr="00555F71">
              <w:rPr>
                <w:b/>
              </w:rPr>
              <w:t>On</w:t>
            </w:r>
            <w:r w:rsidRPr="00223E0E">
              <w:t xml:space="preserve"> </w:t>
            </w:r>
            <w:r w:rsidRPr="00555F71">
              <w:rPr>
                <w:b/>
              </w:rPr>
              <w:t>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754E05">
        <w:tblPrEx>
          <w:tblCellMar>
            <w:left w:w="0" w:type="dxa"/>
            <w:right w:w="0" w:type="dxa"/>
          </w:tblCellMar>
          <w:tblLook w:val="01E0"/>
        </w:tblPrEx>
        <w:trPr>
          <w:trHeight w:val="483"/>
        </w:trPr>
        <w:tc>
          <w:tcPr>
            <w:tcW w:w="8085" w:type="dxa"/>
            <w:gridSpan w:val="12"/>
          </w:tcPr>
          <w:p w:rsidR="00707B39" w:rsidRDefault="00555F71" w:rsidP="00555F71">
            <w:pPr>
              <w:pStyle w:val="TableParagraph"/>
              <w:spacing w:line="256" w:lineRule="exact"/>
              <w:rPr>
                <w:sz w:val="24"/>
              </w:rPr>
            </w:pPr>
            <w:r>
              <w:rPr>
                <w:sz w:val="24"/>
              </w:rPr>
              <w:t>CO</w:t>
            </w:r>
            <w:r w:rsidR="00707B39">
              <w:rPr>
                <w:sz w:val="24"/>
              </w:rPr>
              <w:t>1</w:t>
            </w:r>
            <w:r>
              <w:rPr>
                <w:sz w:val="24"/>
              </w:rPr>
              <w:t xml:space="preserve">              </w:t>
            </w:r>
            <w:r w:rsidR="00707B39">
              <w:rPr>
                <w:sz w:val="24"/>
              </w:rPr>
              <w:t xml:space="preserve"> Familiarize</w:t>
            </w:r>
            <w:r w:rsidR="00707B39">
              <w:rPr>
                <w:spacing w:val="-1"/>
                <w:sz w:val="24"/>
              </w:rPr>
              <w:t xml:space="preserve"> </w:t>
            </w:r>
            <w:r w:rsidR="00707B39">
              <w:rPr>
                <w:sz w:val="24"/>
              </w:rPr>
              <w:t>with</w:t>
            </w:r>
            <w:r w:rsidR="00707B39">
              <w:rPr>
                <w:spacing w:val="-1"/>
                <w:sz w:val="24"/>
              </w:rPr>
              <w:t xml:space="preserve"> </w:t>
            </w:r>
            <w:r w:rsidR="00707B39">
              <w:rPr>
                <w:sz w:val="24"/>
              </w:rPr>
              <w:t>the</w:t>
            </w:r>
            <w:r w:rsidR="00707B39">
              <w:rPr>
                <w:spacing w:val="-1"/>
                <w:sz w:val="24"/>
              </w:rPr>
              <w:t xml:space="preserve"> </w:t>
            </w:r>
            <w:r w:rsidR="00707B39">
              <w:rPr>
                <w:sz w:val="24"/>
              </w:rPr>
              <w:t>tools</w:t>
            </w:r>
            <w:r w:rsidR="00707B39">
              <w:rPr>
                <w:spacing w:val="-1"/>
                <w:sz w:val="24"/>
              </w:rPr>
              <w:t xml:space="preserve"> </w:t>
            </w:r>
            <w:r w:rsidR="00707B39">
              <w:rPr>
                <w:sz w:val="24"/>
              </w:rPr>
              <w:t>of</w:t>
            </w:r>
            <w:r w:rsidR="00707B39">
              <w:rPr>
                <w:spacing w:val="-1"/>
                <w:sz w:val="24"/>
              </w:rPr>
              <w:t xml:space="preserve"> </w:t>
            </w:r>
            <w:r w:rsidR="00707B39">
              <w:rPr>
                <w:sz w:val="24"/>
              </w:rPr>
              <w:t>DNA</w:t>
            </w:r>
            <w:r w:rsidR="00707B39">
              <w:rPr>
                <w:spacing w:val="-2"/>
                <w:sz w:val="24"/>
              </w:rPr>
              <w:t xml:space="preserve"> </w:t>
            </w:r>
            <w:r w:rsidR="00707B39">
              <w:rPr>
                <w:sz w:val="24"/>
              </w:rPr>
              <w:t>sequence analysis.</w:t>
            </w:r>
          </w:p>
        </w:tc>
        <w:tc>
          <w:tcPr>
            <w:tcW w:w="1418" w:type="dxa"/>
            <w:gridSpan w:val="2"/>
          </w:tcPr>
          <w:p w:rsidR="00707B39" w:rsidRDefault="00707B39" w:rsidP="008E1FAE">
            <w:pPr>
              <w:pStyle w:val="TableParagraph"/>
              <w:spacing w:line="256" w:lineRule="exact"/>
              <w:ind w:left="87" w:right="79"/>
              <w:jc w:val="center"/>
              <w:rPr>
                <w:sz w:val="24"/>
              </w:rPr>
            </w:pPr>
            <w:r>
              <w:rPr>
                <w:sz w:val="24"/>
              </w:rPr>
              <w:t>K1</w:t>
            </w:r>
            <w:r w:rsidR="00BE46D4">
              <w:rPr>
                <w:sz w:val="24"/>
              </w:rPr>
              <w:t xml:space="preserve"> </w:t>
            </w:r>
            <w:r>
              <w:rPr>
                <w:sz w:val="24"/>
              </w:rPr>
              <w:t>&amp;</w:t>
            </w:r>
            <w:r w:rsidR="00BE46D4">
              <w:rPr>
                <w:sz w:val="24"/>
              </w:rPr>
              <w:t xml:space="preserve"> </w:t>
            </w:r>
            <w:r>
              <w:rPr>
                <w:sz w:val="24"/>
              </w:rPr>
              <w:t>K2</w:t>
            </w:r>
          </w:p>
        </w:tc>
      </w:tr>
      <w:tr w:rsidR="00707B39" w:rsidRPr="004A08DC" w:rsidTr="00754E05">
        <w:tblPrEx>
          <w:tblCellMar>
            <w:left w:w="0" w:type="dxa"/>
            <w:right w:w="0" w:type="dxa"/>
          </w:tblCellMar>
          <w:tblLook w:val="01E0"/>
        </w:tblPrEx>
        <w:trPr>
          <w:trHeight w:val="490"/>
        </w:trPr>
        <w:tc>
          <w:tcPr>
            <w:tcW w:w="8085" w:type="dxa"/>
            <w:gridSpan w:val="12"/>
          </w:tcPr>
          <w:p w:rsidR="00707B39" w:rsidRDefault="00555F71" w:rsidP="00555F71">
            <w:pPr>
              <w:pStyle w:val="TableParagraph"/>
              <w:spacing w:before="1" w:line="257" w:lineRule="exact"/>
              <w:rPr>
                <w:sz w:val="24"/>
              </w:rPr>
            </w:pPr>
            <w:r>
              <w:rPr>
                <w:sz w:val="24"/>
              </w:rPr>
              <w:t>CO</w:t>
            </w:r>
            <w:r w:rsidR="00707B39">
              <w:rPr>
                <w:sz w:val="24"/>
              </w:rPr>
              <w:t>2</w:t>
            </w:r>
            <w:r>
              <w:rPr>
                <w:sz w:val="24"/>
              </w:rPr>
              <w:t xml:space="preserve">              </w:t>
            </w:r>
            <w:r w:rsidR="00707B39">
              <w:rPr>
                <w:sz w:val="24"/>
              </w:rPr>
              <w:t xml:space="preserve"> Use</w:t>
            </w:r>
            <w:r w:rsidR="00707B39">
              <w:rPr>
                <w:spacing w:val="-3"/>
                <w:sz w:val="24"/>
              </w:rPr>
              <w:t xml:space="preserve"> </w:t>
            </w:r>
            <w:r w:rsidR="00707B39">
              <w:rPr>
                <w:sz w:val="24"/>
              </w:rPr>
              <w:t>and</w:t>
            </w:r>
            <w:r w:rsidR="00707B39">
              <w:rPr>
                <w:spacing w:val="-1"/>
                <w:sz w:val="24"/>
              </w:rPr>
              <w:t xml:space="preserve"> </w:t>
            </w:r>
            <w:r w:rsidR="00707B39">
              <w:rPr>
                <w:sz w:val="24"/>
              </w:rPr>
              <w:t>explain</w:t>
            </w:r>
            <w:r w:rsidR="00707B39">
              <w:rPr>
                <w:spacing w:val="-1"/>
                <w:sz w:val="24"/>
              </w:rPr>
              <w:t xml:space="preserve"> </w:t>
            </w:r>
            <w:r w:rsidR="00707B39">
              <w:rPr>
                <w:sz w:val="24"/>
              </w:rPr>
              <w:t>the application</w:t>
            </w:r>
            <w:r w:rsidR="00707B39">
              <w:rPr>
                <w:spacing w:val="-1"/>
                <w:sz w:val="24"/>
              </w:rPr>
              <w:t xml:space="preserve"> </w:t>
            </w:r>
            <w:r w:rsidR="00707B39">
              <w:rPr>
                <w:sz w:val="24"/>
              </w:rPr>
              <w:t>of</w:t>
            </w:r>
            <w:r w:rsidR="00707B39">
              <w:rPr>
                <w:spacing w:val="-2"/>
                <w:sz w:val="24"/>
              </w:rPr>
              <w:t xml:space="preserve"> </w:t>
            </w:r>
            <w:r w:rsidR="00707B39">
              <w:rPr>
                <w:sz w:val="24"/>
              </w:rPr>
              <w:t>bioinformatics.</w:t>
            </w:r>
          </w:p>
        </w:tc>
        <w:tc>
          <w:tcPr>
            <w:tcW w:w="1418" w:type="dxa"/>
            <w:gridSpan w:val="2"/>
          </w:tcPr>
          <w:p w:rsidR="00707B39" w:rsidRDefault="00707B39" w:rsidP="008E1FAE">
            <w:pPr>
              <w:pStyle w:val="TableParagraph"/>
              <w:spacing w:before="1" w:line="257" w:lineRule="exact"/>
              <w:ind w:left="87" w:right="79"/>
              <w:jc w:val="center"/>
              <w:rPr>
                <w:sz w:val="24"/>
              </w:rPr>
            </w:pPr>
            <w:r>
              <w:rPr>
                <w:sz w:val="24"/>
              </w:rPr>
              <w:t>K2</w:t>
            </w:r>
            <w:r w:rsidR="00BE46D4">
              <w:rPr>
                <w:sz w:val="24"/>
              </w:rPr>
              <w:t xml:space="preserve"> </w:t>
            </w:r>
            <w:r>
              <w:rPr>
                <w:sz w:val="24"/>
              </w:rPr>
              <w:t>&amp;</w:t>
            </w:r>
            <w:r w:rsidR="00BE46D4">
              <w:rPr>
                <w:sz w:val="24"/>
              </w:rPr>
              <w:t xml:space="preserve"> </w:t>
            </w:r>
            <w:r>
              <w:rPr>
                <w:sz w:val="24"/>
              </w:rPr>
              <w:t>K3</w:t>
            </w:r>
          </w:p>
        </w:tc>
      </w:tr>
      <w:tr w:rsidR="00707B39" w:rsidRPr="004A08DC" w:rsidTr="00754E05">
        <w:tblPrEx>
          <w:tblCellMar>
            <w:left w:w="0" w:type="dxa"/>
            <w:right w:w="0" w:type="dxa"/>
          </w:tblCellMar>
          <w:tblLook w:val="01E0"/>
        </w:tblPrEx>
        <w:trPr>
          <w:trHeight w:val="490"/>
        </w:trPr>
        <w:tc>
          <w:tcPr>
            <w:tcW w:w="8085" w:type="dxa"/>
            <w:gridSpan w:val="12"/>
          </w:tcPr>
          <w:p w:rsidR="00555F71" w:rsidRDefault="00555F71" w:rsidP="00555F71">
            <w:pPr>
              <w:pStyle w:val="TableParagraph"/>
              <w:spacing w:line="256" w:lineRule="exact"/>
              <w:rPr>
                <w:sz w:val="24"/>
              </w:rPr>
            </w:pPr>
            <w:r>
              <w:rPr>
                <w:sz w:val="24"/>
              </w:rPr>
              <w:t>CO</w:t>
            </w:r>
            <w:r w:rsidR="00707B39">
              <w:rPr>
                <w:sz w:val="24"/>
              </w:rPr>
              <w:t>3</w:t>
            </w:r>
            <w:r>
              <w:rPr>
                <w:sz w:val="24"/>
              </w:rPr>
              <w:t xml:space="preserve">              </w:t>
            </w:r>
            <w:r w:rsidR="00707B39">
              <w:rPr>
                <w:sz w:val="24"/>
              </w:rPr>
              <w:t xml:space="preserve"> Master</w:t>
            </w:r>
            <w:r w:rsidR="00707B39">
              <w:rPr>
                <w:spacing w:val="-3"/>
                <w:sz w:val="24"/>
              </w:rPr>
              <w:t xml:space="preserve"> </w:t>
            </w:r>
            <w:r w:rsidR="00707B39">
              <w:rPr>
                <w:sz w:val="24"/>
              </w:rPr>
              <w:t>the</w:t>
            </w:r>
            <w:r w:rsidR="00707B39">
              <w:rPr>
                <w:spacing w:val="-1"/>
                <w:sz w:val="24"/>
              </w:rPr>
              <w:t xml:space="preserve"> </w:t>
            </w:r>
            <w:r w:rsidR="00707B39">
              <w:rPr>
                <w:sz w:val="24"/>
              </w:rPr>
              <w:t>aspects</w:t>
            </w:r>
            <w:r w:rsidR="00707B39">
              <w:rPr>
                <w:spacing w:val="-1"/>
                <w:sz w:val="24"/>
              </w:rPr>
              <w:t xml:space="preserve"> </w:t>
            </w:r>
            <w:r w:rsidR="00707B39">
              <w:rPr>
                <w:sz w:val="24"/>
              </w:rPr>
              <w:t>of</w:t>
            </w:r>
            <w:r w:rsidR="00707B39">
              <w:rPr>
                <w:spacing w:val="-1"/>
                <w:sz w:val="24"/>
              </w:rPr>
              <w:t xml:space="preserve"> </w:t>
            </w:r>
            <w:r w:rsidR="00707B39">
              <w:rPr>
                <w:sz w:val="24"/>
              </w:rPr>
              <w:t>protein-protein</w:t>
            </w:r>
            <w:r w:rsidR="00707B39">
              <w:rPr>
                <w:spacing w:val="-2"/>
                <w:sz w:val="24"/>
              </w:rPr>
              <w:t xml:space="preserve"> </w:t>
            </w:r>
            <w:r w:rsidR="00707B39">
              <w:rPr>
                <w:sz w:val="24"/>
              </w:rPr>
              <w:t>interaction,</w:t>
            </w:r>
            <w:r w:rsidR="00707B39">
              <w:rPr>
                <w:spacing w:val="-1"/>
                <w:sz w:val="24"/>
              </w:rPr>
              <w:t xml:space="preserve"> </w:t>
            </w:r>
            <w:r w:rsidR="00707B39">
              <w:rPr>
                <w:sz w:val="24"/>
              </w:rPr>
              <w:t>BLAST</w:t>
            </w:r>
            <w:r w:rsidR="00707B39">
              <w:rPr>
                <w:spacing w:val="-1"/>
                <w:sz w:val="24"/>
              </w:rPr>
              <w:t xml:space="preserve"> </w:t>
            </w:r>
            <w:r w:rsidR="00707B39">
              <w:rPr>
                <w:sz w:val="24"/>
              </w:rPr>
              <w:t>and</w:t>
            </w:r>
            <w:r w:rsidR="00707B39">
              <w:rPr>
                <w:spacing w:val="-1"/>
                <w:sz w:val="24"/>
              </w:rPr>
              <w:t xml:space="preserve"> </w:t>
            </w:r>
            <w:r w:rsidR="00707B39">
              <w:rPr>
                <w:sz w:val="24"/>
              </w:rPr>
              <w:t>PSI-</w:t>
            </w:r>
          </w:p>
          <w:p w:rsidR="00707B39" w:rsidRDefault="00555F71" w:rsidP="00555F71">
            <w:pPr>
              <w:pStyle w:val="TableParagraph"/>
              <w:spacing w:line="256" w:lineRule="exact"/>
              <w:rPr>
                <w:sz w:val="24"/>
              </w:rPr>
            </w:pPr>
            <w:r>
              <w:rPr>
                <w:sz w:val="24"/>
              </w:rPr>
              <w:t xml:space="preserve">                       </w:t>
            </w:r>
            <w:r w:rsidR="00707B39">
              <w:rPr>
                <w:sz w:val="24"/>
              </w:rPr>
              <w:t>BLAST.</w:t>
            </w:r>
          </w:p>
        </w:tc>
        <w:tc>
          <w:tcPr>
            <w:tcW w:w="1418" w:type="dxa"/>
            <w:gridSpan w:val="2"/>
          </w:tcPr>
          <w:p w:rsidR="00707B39" w:rsidRDefault="00707B39" w:rsidP="008E1FAE">
            <w:pPr>
              <w:pStyle w:val="TableParagraph"/>
              <w:spacing w:line="256" w:lineRule="exact"/>
              <w:ind w:left="87" w:right="79"/>
              <w:jc w:val="center"/>
              <w:rPr>
                <w:sz w:val="24"/>
              </w:rPr>
            </w:pPr>
            <w:r>
              <w:rPr>
                <w:sz w:val="24"/>
              </w:rPr>
              <w:t>K3</w:t>
            </w:r>
            <w:r w:rsidR="00BE46D4">
              <w:rPr>
                <w:sz w:val="24"/>
              </w:rPr>
              <w:t xml:space="preserve"> </w:t>
            </w:r>
            <w:r>
              <w:rPr>
                <w:sz w:val="24"/>
              </w:rPr>
              <w:t>&amp;</w:t>
            </w:r>
            <w:r w:rsidR="00BE46D4">
              <w:rPr>
                <w:sz w:val="24"/>
              </w:rPr>
              <w:t xml:space="preserve"> </w:t>
            </w:r>
            <w:r>
              <w:rPr>
                <w:sz w:val="24"/>
              </w:rPr>
              <w:t>K4</w:t>
            </w:r>
          </w:p>
        </w:tc>
      </w:tr>
      <w:tr w:rsidR="00707B39" w:rsidRPr="004A08DC" w:rsidTr="00754E05">
        <w:tblPrEx>
          <w:tblCellMar>
            <w:left w:w="0" w:type="dxa"/>
            <w:right w:w="0" w:type="dxa"/>
          </w:tblCellMar>
          <w:tblLook w:val="01E0"/>
        </w:tblPrEx>
        <w:trPr>
          <w:trHeight w:val="427"/>
        </w:trPr>
        <w:tc>
          <w:tcPr>
            <w:tcW w:w="8085" w:type="dxa"/>
            <w:gridSpan w:val="12"/>
          </w:tcPr>
          <w:p w:rsidR="00707B39" w:rsidRDefault="00555F71" w:rsidP="00555F71">
            <w:pPr>
              <w:pStyle w:val="TableParagraph"/>
              <w:spacing w:line="256" w:lineRule="exact"/>
              <w:rPr>
                <w:sz w:val="24"/>
              </w:rPr>
            </w:pPr>
            <w:r>
              <w:rPr>
                <w:sz w:val="24"/>
              </w:rPr>
              <w:t>CO</w:t>
            </w:r>
            <w:r w:rsidR="00707B39">
              <w:rPr>
                <w:sz w:val="24"/>
              </w:rPr>
              <w:t>4</w:t>
            </w:r>
            <w:r>
              <w:rPr>
                <w:sz w:val="24"/>
              </w:rPr>
              <w:t xml:space="preserve">               </w:t>
            </w:r>
            <w:r w:rsidR="00707B39">
              <w:rPr>
                <w:sz w:val="24"/>
              </w:rPr>
              <w:t>Describe</w:t>
            </w:r>
            <w:r w:rsidR="00707B39">
              <w:rPr>
                <w:spacing w:val="-3"/>
                <w:sz w:val="24"/>
              </w:rPr>
              <w:t xml:space="preserve"> </w:t>
            </w:r>
            <w:r w:rsidR="00707B39">
              <w:rPr>
                <w:sz w:val="24"/>
              </w:rPr>
              <w:t>the</w:t>
            </w:r>
            <w:r w:rsidR="00707B39">
              <w:rPr>
                <w:spacing w:val="-2"/>
                <w:sz w:val="24"/>
              </w:rPr>
              <w:t xml:space="preserve"> </w:t>
            </w:r>
            <w:r w:rsidR="00707B39">
              <w:rPr>
                <w:sz w:val="24"/>
              </w:rPr>
              <w:t>features of</w:t>
            </w:r>
            <w:r w:rsidR="00707B39">
              <w:rPr>
                <w:spacing w:val="-1"/>
                <w:sz w:val="24"/>
              </w:rPr>
              <w:t xml:space="preserve"> </w:t>
            </w:r>
            <w:r w:rsidR="00707B39">
              <w:rPr>
                <w:sz w:val="24"/>
              </w:rPr>
              <w:t>local</w:t>
            </w:r>
            <w:r w:rsidR="00707B39">
              <w:rPr>
                <w:spacing w:val="-1"/>
                <w:sz w:val="24"/>
              </w:rPr>
              <w:t xml:space="preserve"> </w:t>
            </w:r>
            <w:r w:rsidR="00707B39">
              <w:rPr>
                <w:sz w:val="24"/>
              </w:rPr>
              <w:t>and multiple</w:t>
            </w:r>
            <w:r w:rsidR="00707B39">
              <w:rPr>
                <w:spacing w:val="-2"/>
                <w:sz w:val="24"/>
              </w:rPr>
              <w:t xml:space="preserve"> </w:t>
            </w:r>
            <w:r w:rsidR="00707B39">
              <w:rPr>
                <w:sz w:val="24"/>
              </w:rPr>
              <w:t>alignments.</w:t>
            </w:r>
          </w:p>
        </w:tc>
        <w:tc>
          <w:tcPr>
            <w:tcW w:w="1418" w:type="dxa"/>
            <w:gridSpan w:val="2"/>
          </w:tcPr>
          <w:p w:rsidR="00707B39" w:rsidRDefault="00707B39" w:rsidP="008E1FAE">
            <w:pPr>
              <w:pStyle w:val="TableParagraph"/>
              <w:spacing w:line="256" w:lineRule="exact"/>
              <w:ind w:left="87" w:right="79"/>
              <w:jc w:val="center"/>
              <w:rPr>
                <w:sz w:val="24"/>
              </w:rPr>
            </w:pPr>
            <w:r>
              <w:rPr>
                <w:sz w:val="24"/>
              </w:rPr>
              <w:t>K3</w:t>
            </w:r>
            <w:r w:rsidR="00BE46D4">
              <w:rPr>
                <w:sz w:val="24"/>
              </w:rPr>
              <w:t xml:space="preserve"> </w:t>
            </w:r>
            <w:r>
              <w:rPr>
                <w:sz w:val="24"/>
              </w:rPr>
              <w:t>&amp;</w:t>
            </w:r>
            <w:r w:rsidR="00BE46D4">
              <w:rPr>
                <w:sz w:val="24"/>
              </w:rPr>
              <w:t xml:space="preserve"> </w:t>
            </w:r>
            <w:r>
              <w:rPr>
                <w:sz w:val="24"/>
              </w:rPr>
              <w:t>K4</w:t>
            </w:r>
          </w:p>
        </w:tc>
      </w:tr>
      <w:tr w:rsidR="00707B39" w:rsidRPr="004A08DC" w:rsidTr="00754E05">
        <w:tblPrEx>
          <w:tblCellMar>
            <w:left w:w="0" w:type="dxa"/>
            <w:right w:w="0" w:type="dxa"/>
          </w:tblCellMar>
          <w:tblLook w:val="01E0"/>
        </w:tblPrEx>
        <w:trPr>
          <w:trHeight w:val="537"/>
        </w:trPr>
        <w:tc>
          <w:tcPr>
            <w:tcW w:w="8085" w:type="dxa"/>
            <w:gridSpan w:val="12"/>
          </w:tcPr>
          <w:p w:rsidR="00555F71" w:rsidRDefault="00555F71" w:rsidP="00555F71">
            <w:pPr>
              <w:pStyle w:val="TableParagraph"/>
              <w:spacing w:line="256" w:lineRule="exact"/>
              <w:rPr>
                <w:spacing w:val="-1"/>
                <w:sz w:val="24"/>
              </w:rPr>
            </w:pPr>
            <w:r>
              <w:rPr>
                <w:sz w:val="24"/>
              </w:rPr>
              <w:t>CO</w:t>
            </w:r>
            <w:r w:rsidR="00707B39">
              <w:rPr>
                <w:sz w:val="24"/>
              </w:rPr>
              <w:t>5</w:t>
            </w:r>
            <w:r>
              <w:rPr>
                <w:sz w:val="24"/>
              </w:rPr>
              <w:t xml:space="preserve">              </w:t>
            </w:r>
            <w:r w:rsidR="00707B39">
              <w:rPr>
                <w:sz w:val="24"/>
              </w:rPr>
              <w:t xml:space="preserve"> Interpret</w:t>
            </w:r>
            <w:r w:rsidR="00707B39">
              <w:rPr>
                <w:spacing w:val="-2"/>
                <w:sz w:val="24"/>
              </w:rPr>
              <w:t xml:space="preserve"> </w:t>
            </w:r>
            <w:r w:rsidR="00707B39">
              <w:rPr>
                <w:sz w:val="24"/>
              </w:rPr>
              <w:t>the</w:t>
            </w:r>
            <w:r w:rsidR="00707B39">
              <w:rPr>
                <w:spacing w:val="-1"/>
                <w:sz w:val="24"/>
              </w:rPr>
              <w:t xml:space="preserve"> </w:t>
            </w:r>
            <w:r w:rsidR="00707B39">
              <w:rPr>
                <w:sz w:val="24"/>
              </w:rPr>
              <w:t>characteristics</w:t>
            </w:r>
            <w:r w:rsidR="00707B39">
              <w:rPr>
                <w:spacing w:val="-1"/>
                <w:sz w:val="24"/>
              </w:rPr>
              <w:t xml:space="preserve"> </w:t>
            </w:r>
            <w:r w:rsidR="00707B39">
              <w:rPr>
                <w:sz w:val="24"/>
              </w:rPr>
              <w:t>of</w:t>
            </w:r>
            <w:r w:rsidR="00707B39">
              <w:rPr>
                <w:spacing w:val="-1"/>
                <w:sz w:val="24"/>
              </w:rPr>
              <w:t xml:space="preserve"> </w:t>
            </w:r>
            <w:r w:rsidR="00707B39">
              <w:rPr>
                <w:sz w:val="24"/>
              </w:rPr>
              <w:t>phylogenetic</w:t>
            </w:r>
            <w:r w:rsidR="00707B39">
              <w:rPr>
                <w:spacing w:val="-2"/>
                <w:sz w:val="24"/>
              </w:rPr>
              <w:t xml:space="preserve"> </w:t>
            </w:r>
            <w:r w:rsidR="00707B39">
              <w:rPr>
                <w:sz w:val="24"/>
              </w:rPr>
              <w:t>methods</w:t>
            </w:r>
            <w:r w:rsidR="00707B39">
              <w:rPr>
                <w:spacing w:val="-2"/>
                <w:sz w:val="24"/>
              </w:rPr>
              <w:t xml:space="preserve"> </w:t>
            </w:r>
            <w:r w:rsidR="00707B39">
              <w:rPr>
                <w:sz w:val="24"/>
              </w:rPr>
              <w:t>and</w:t>
            </w:r>
            <w:r w:rsidR="00707B39">
              <w:rPr>
                <w:spacing w:val="-1"/>
                <w:sz w:val="24"/>
              </w:rPr>
              <w:t xml:space="preserve"> </w:t>
            </w:r>
          </w:p>
          <w:p w:rsidR="00707B39" w:rsidRDefault="00555F71" w:rsidP="00555F71">
            <w:pPr>
              <w:pStyle w:val="TableParagraph"/>
              <w:spacing w:line="256" w:lineRule="exact"/>
              <w:rPr>
                <w:sz w:val="24"/>
              </w:rPr>
            </w:pPr>
            <w:r>
              <w:rPr>
                <w:spacing w:val="-1"/>
                <w:sz w:val="24"/>
              </w:rPr>
              <w:t xml:space="preserve">                       </w:t>
            </w:r>
            <w:r w:rsidR="00707B39">
              <w:rPr>
                <w:sz w:val="24"/>
              </w:rPr>
              <w:t>bioinformatics</w:t>
            </w:r>
            <w:r w:rsidR="00707B39">
              <w:rPr>
                <w:spacing w:val="-2"/>
                <w:sz w:val="24"/>
              </w:rPr>
              <w:t xml:space="preserve"> </w:t>
            </w:r>
            <w:r w:rsidR="00707B39">
              <w:rPr>
                <w:sz w:val="24"/>
              </w:rPr>
              <w:t>applications.</w:t>
            </w:r>
          </w:p>
        </w:tc>
        <w:tc>
          <w:tcPr>
            <w:tcW w:w="1418" w:type="dxa"/>
            <w:gridSpan w:val="2"/>
          </w:tcPr>
          <w:p w:rsidR="00707B39" w:rsidRDefault="00707B39" w:rsidP="008E1FAE">
            <w:pPr>
              <w:pStyle w:val="TableParagraph"/>
              <w:spacing w:line="256" w:lineRule="exact"/>
              <w:ind w:left="87" w:right="79"/>
              <w:jc w:val="center"/>
              <w:rPr>
                <w:sz w:val="24"/>
              </w:rPr>
            </w:pPr>
            <w:r>
              <w:rPr>
                <w:sz w:val="24"/>
              </w:rPr>
              <w:t>K4</w:t>
            </w:r>
            <w:r w:rsidR="00BE46D4">
              <w:rPr>
                <w:sz w:val="24"/>
              </w:rPr>
              <w:t xml:space="preserve"> </w:t>
            </w:r>
            <w:r>
              <w:rPr>
                <w:sz w:val="24"/>
              </w:rPr>
              <w:t>&amp;</w:t>
            </w:r>
            <w:r w:rsidR="00BE46D4">
              <w:rPr>
                <w:sz w:val="24"/>
              </w:rPr>
              <w:t xml:space="preserve"> </w:t>
            </w:r>
            <w:r>
              <w:rPr>
                <w:sz w:val="24"/>
              </w:rPr>
              <w:t>K5</w:t>
            </w:r>
          </w:p>
        </w:tc>
      </w:tr>
      <w:tr w:rsidR="009E1401" w:rsidTr="00754E05">
        <w:tblPrEx>
          <w:tblCellMar>
            <w:left w:w="0" w:type="dxa"/>
            <w:right w:w="0" w:type="dxa"/>
          </w:tblCellMar>
          <w:tblLook w:val="01E0"/>
        </w:tblPrEx>
        <w:trPr>
          <w:trHeight w:val="1905"/>
        </w:trPr>
        <w:tc>
          <w:tcPr>
            <w:tcW w:w="2850" w:type="dxa"/>
            <w:gridSpan w:val="4"/>
          </w:tcPr>
          <w:p w:rsidR="009E1401" w:rsidRPr="00180150" w:rsidRDefault="009E1401"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E1401" w:rsidRPr="00180150" w:rsidRDefault="009E1401"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9E1401" w:rsidRDefault="009E1401"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E1401" w:rsidRDefault="009E1401"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E1401" w:rsidTr="00754E05">
        <w:tblPrEx>
          <w:tblCellMar>
            <w:left w:w="0" w:type="dxa"/>
            <w:right w:w="0" w:type="dxa"/>
          </w:tblCellMar>
          <w:tblLook w:val="01E0"/>
        </w:tblPrEx>
        <w:trPr>
          <w:trHeight w:val="633"/>
        </w:trPr>
        <w:tc>
          <w:tcPr>
            <w:tcW w:w="2850" w:type="dxa"/>
            <w:gridSpan w:val="4"/>
          </w:tcPr>
          <w:p w:rsidR="009E1401" w:rsidRPr="00180150" w:rsidRDefault="009E1401"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E1401" w:rsidRPr="00180150" w:rsidRDefault="009E1401" w:rsidP="008E1FAE">
            <w:pPr>
              <w:pStyle w:val="TableParagraph"/>
              <w:spacing w:before="41"/>
              <w:rPr>
                <w:sz w:val="24"/>
              </w:rPr>
            </w:pPr>
            <w:r w:rsidRPr="00180150">
              <w:rPr>
                <w:sz w:val="24"/>
              </w:rPr>
              <w:t>course</w:t>
            </w:r>
          </w:p>
        </w:tc>
        <w:tc>
          <w:tcPr>
            <w:tcW w:w="6653" w:type="dxa"/>
            <w:gridSpan w:val="10"/>
          </w:tcPr>
          <w:p w:rsidR="009E1401" w:rsidRDefault="009E1401"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E1401" w:rsidRDefault="009E1401"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9E4BCE">
        <w:tc>
          <w:tcPr>
            <w:tcW w:w="9468" w:type="dxa"/>
          </w:tcPr>
          <w:p w:rsidR="00C35B1F" w:rsidRPr="00C35B1F" w:rsidRDefault="00C35B1F" w:rsidP="00D17DDC">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35B1F" w:rsidTr="009E4BCE">
        <w:tc>
          <w:tcPr>
            <w:tcW w:w="9468" w:type="dxa"/>
          </w:tcPr>
          <w:p w:rsidR="00C35B1F" w:rsidRDefault="00C35B1F" w:rsidP="00D930AF">
            <w:pPr>
              <w:pStyle w:val="TableParagraph"/>
              <w:numPr>
                <w:ilvl w:val="0"/>
                <w:numId w:val="64"/>
              </w:numPr>
              <w:tabs>
                <w:tab w:val="left" w:pos="468"/>
              </w:tabs>
              <w:ind w:left="465" w:right="96"/>
              <w:rPr>
                <w:sz w:val="24"/>
              </w:rPr>
            </w:pPr>
            <w:r>
              <w:rPr>
                <w:sz w:val="24"/>
              </w:rPr>
              <w:t>Baxevanis,</w:t>
            </w:r>
            <w:r>
              <w:rPr>
                <w:spacing w:val="21"/>
                <w:sz w:val="24"/>
              </w:rPr>
              <w:t xml:space="preserve"> </w:t>
            </w:r>
            <w:r>
              <w:rPr>
                <w:sz w:val="24"/>
              </w:rPr>
              <w:t>A.</w:t>
            </w:r>
            <w:r>
              <w:rPr>
                <w:spacing w:val="22"/>
                <w:sz w:val="24"/>
              </w:rPr>
              <w:t xml:space="preserve"> </w:t>
            </w:r>
            <w:r>
              <w:rPr>
                <w:sz w:val="24"/>
              </w:rPr>
              <w:t>D.</w:t>
            </w:r>
            <w:r>
              <w:rPr>
                <w:spacing w:val="21"/>
                <w:sz w:val="24"/>
              </w:rPr>
              <w:t xml:space="preserve"> </w:t>
            </w:r>
            <w:r>
              <w:rPr>
                <w:sz w:val="24"/>
              </w:rPr>
              <w:t>&amp;</w:t>
            </w:r>
            <w:r>
              <w:rPr>
                <w:spacing w:val="23"/>
                <w:sz w:val="24"/>
              </w:rPr>
              <w:t xml:space="preserve"> </w:t>
            </w:r>
            <w:r>
              <w:rPr>
                <w:sz w:val="24"/>
              </w:rPr>
              <w:t>Ouellette,</w:t>
            </w:r>
            <w:r>
              <w:rPr>
                <w:spacing w:val="21"/>
                <w:sz w:val="24"/>
              </w:rPr>
              <w:t xml:space="preserve"> </w:t>
            </w:r>
            <w:r>
              <w:rPr>
                <w:sz w:val="24"/>
              </w:rPr>
              <w:t>B.</w:t>
            </w:r>
            <w:r>
              <w:rPr>
                <w:spacing w:val="22"/>
                <w:sz w:val="24"/>
              </w:rPr>
              <w:t xml:space="preserve"> </w:t>
            </w:r>
            <w:r>
              <w:rPr>
                <w:sz w:val="24"/>
              </w:rPr>
              <w:t>F.</w:t>
            </w:r>
            <w:r>
              <w:rPr>
                <w:spacing w:val="21"/>
                <w:sz w:val="24"/>
              </w:rPr>
              <w:t xml:space="preserve"> </w:t>
            </w:r>
            <w:r>
              <w:rPr>
                <w:sz w:val="24"/>
              </w:rPr>
              <w:t>2001.</w:t>
            </w:r>
            <w:r>
              <w:rPr>
                <w:spacing w:val="23"/>
                <w:sz w:val="24"/>
              </w:rPr>
              <w:t xml:space="preserve"> </w:t>
            </w:r>
            <w:r>
              <w:rPr>
                <w:sz w:val="24"/>
              </w:rPr>
              <w:t>Bioinformatics:</w:t>
            </w:r>
            <w:r>
              <w:rPr>
                <w:spacing w:val="22"/>
                <w:sz w:val="24"/>
              </w:rPr>
              <w:t xml:space="preserve"> </w:t>
            </w:r>
            <w:r>
              <w:rPr>
                <w:sz w:val="24"/>
              </w:rPr>
              <w:t>A</w:t>
            </w:r>
            <w:r>
              <w:rPr>
                <w:spacing w:val="22"/>
                <w:sz w:val="24"/>
              </w:rPr>
              <w:t xml:space="preserve"> </w:t>
            </w:r>
            <w:r>
              <w:rPr>
                <w:sz w:val="24"/>
              </w:rPr>
              <w:t>practical</w:t>
            </w:r>
            <w:r>
              <w:rPr>
                <w:spacing w:val="22"/>
                <w:sz w:val="24"/>
              </w:rPr>
              <w:t xml:space="preserve"> </w:t>
            </w:r>
            <w:r>
              <w:rPr>
                <w:sz w:val="24"/>
              </w:rPr>
              <w:t>guide</w:t>
            </w:r>
            <w:r>
              <w:rPr>
                <w:spacing w:val="22"/>
                <w:sz w:val="24"/>
              </w:rPr>
              <w:t xml:space="preserve"> </w:t>
            </w:r>
            <w:r>
              <w:rPr>
                <w:sz w:val="24"/>
              </w:rPr>
              <w:t>to</w:t>
            </w:r>
            <w:r>
              <w:rPr>
                <w:spacing w:val="22"/>
                <w:sz w:val="24"/>
              </w:rPr>
              <w:t xml:space="preserve"> </w:t>
            </w:r>
            <w:r>
              <w:rPr>
                <w:sz w:val="24"/>
              </w:rPr>
              <w:t>the</w:t>
            </w:r>
            <w:r>
              <w:rPr>
                <w:spacing w:val="22"/>
                <w:sz w:val="24"/>
              </w:rPr>
              <w:t xml:space="preserve"> </w:t>
            </w:r>
            <w:r>
              <w:rPr>
                <w:sz w:val="24"/>
              </w:rPr>
              <w:t>analysis</w:t>
            </w:r>
            <w:r>
              <w:rPr>
                <w:spacing w:val="23"/>
                <w:sz w:val="24"/>
              </w:rPr>
              <w:t xml:space="preserve"> </w:t>
            </w:r>
            <w:r>
              <w:rPr>
                <w:sz w:val="24"/>
              </w:rPr>
              <w:t>of</w:t>
            </w:r>
            <w:r>
              <w:rPr>
                <w:spacing w:val="-57"/>
                <w:sz w:val="24"/>
              </w:rPr>
              <w:t xml:space="preserve"> </w:t>
            </w:r>
            <w:r>
              <w:rPr>
                <w:sz w:val="24"/>
              </w:rPr>
              <w:t>genes</w:t>
            </w:r>
            <w:r>
              <w:rPr>
                <w:spacing w:val="-1"/>
                <w:sz w:val="24"/>
              </w:rPr>
              <w:t xml:space="preserve"> </w:t>
            </w:r>
            <w:r>
              <w:rPr>
                <w:sz w:val="24"/>
              </w:rPr>
              <w:t>and proteins. New</w:t>
            </w:r>
            <w:r>
              <w:rPr>
                <w:spacing w:val="1"/>
                <w:sz w:val="24"/>
              </w:rPr>
              <w:t xml:space="preserve"> </w:t>
            </w:r>
            <w:r>
              <w:rPr>
                <w:sz w:val="24"/>
              </w:rPr>
              <w:t>York: Wiley-Interscience.</w:t>
            </w:r>
          </w:p>
          <w:p w:rsidR="00C35B1F" w:rsidRDefault="00C35B1F" w:rsidP="00D930AF">
            <w:pPr>
              <w:pStyle w:val="TableParagraph"/>
              <w:numPr>
                <w:ilvl w:val="0"/>
                <w:numId w:val="64"/>
              </w:numPr>
              <w:tabs>
                <w:tab w:val="left" w:pos="468"/>
              </w:tabs>
              <w:ind w:left="465" w:hanging="361"/>
              <w:rPr>
                <w:sz w:val="24"/>
              </w:rPr>
            </w:pPr>
            <w:r>
              <w:rPr>
                <w:sz w:val="24"/>
              </w:rPr>
              <w:t>Bourne,</w:t>
            </w:r>
            <w:r>
              <w:rPr>
                <w:spacing w:val="-1"/>
                <w:sz w:val="24"/>
              </w:rPr>
              <w:t xml:space="preserve"> </w:t>
            </w:r>
            <w:r>
              <w:rPr>
                <w:sz w:val="24"/>
              </w:rPr>
              <w:t>P.</w:t>
            </w:r>
            <w:r>
              <w:rPr>
                <w:spacing w:val="-1"/>
                <w:sz w:val="24"/>
              </w:rPr>
              <w:t xml:space="preserve"> </w:t>
            </w:r>
            <w:r>
              <w:rPr>
                <w:sz w:val="24"/>
              </w:rPr>
              <w:t>E.,</w:t>
            </w:r>
            <w:r>
              <w:rPr>
                <w:spacing w:val="-1"/>
                <w:sz w:val="24"/>
              </w:rPr>
              <w:t xml:space="preserve"> </w:t>
            </w:r>
            <w:r>
              <w:rPr>
                <w:sz w:val="24"/>
              </w:rPr>
              <w:t>&amp; Gu,</w:t>
            </w:r>
            <w:r>
              <w:rPr>
                <w:spacing w:val="-1"/>
                <w:sz w:val="24"/>
              </w:rPr>
              <w:t xml:space="preserve"> </w:t>
            </w:r>
            <w:r>
              <w:rPr>
                <w:sz w:val="24"/>
              </w:rPr>
              <w:t>J.</w:t>
            </w:r>
            <w:r>
              <w:rPr>
                <w:spacing w:val="-1"/>
                <w:sz w:val="24"/>
              </w:rPr>
              <w:t xml:space="preserve"> </w:t>
            </w:r>
            <w:r>
              <w:rPr>
                <w:sz w:val="24"/>
              </w:rPr>
              <w:t>2009. Structural</w:t>
            </w:r>
            <w:r>
              <w:rPr>
                <w:spacing w:val="-1"/>
                <w:sz w:val="24"/>
              </w:rPr>
              <w:t xml:space="preserve"> </w:t>
            </w:r>
            <w:r>
              <w:rPr>
                <w:sz w:val="24"/>
              </w:rPr>
              <w:t>bioinformatics.</w:t>
            </w:r>
            <w:r>
              <w:rPr>
                <w:spacing w:val="-1"/>
                <w:sz w:val="24"/>
              </w:rPr>
              <w:t xml:space="preserve"> </w:t>
            </w:r>
            <w:r>
              <w:rPr>
                <w:sz w:val="24"/>
              </w:rPr>
              <w:t>Hoboken, NJ:</w:t>
            </w:r>
            <w:r>
              <w:rPr>
                <w:spacing w:val="-1"/>
                <w:sz w:val="24"/>
              </w:rPr>
              <w:t xml:space="preserve"> </w:t>
            </w:r>
            <w:r>
              <w:rPr>
                <w:sz w:val="24"/>
              </w:rPr>
              <w:t>Wiley-Liss.</w:t>
            </w:r>
          </w:p>
          <w:p w:rsidR="00C35B1F" w:rsidRDefault="00C35B1F" w:rsidP="00D930AF">
            <w:pPr>
              <w:pStyle w:val="TableParagraph"/>
              <w:numPr>
                <w:ilvl w:val="0"/>
                <w:numId w:val="64"/>
              </w:numPr>
              <w:tabs>
                <w:tab w:val="left" w:pos="468"/>
              </w:tabs>
              <w:ind w:left="465" w:hanging="361"/>
              <w:rPr>
                <w:sz w:val="24"/>
              </w:rPr>
            </w:pPr>
            <w:r>
              <w:rPr>
                <w:sz w:val="24"/>
              </w:rPr>
              <w:t>Lesk,</w:t>
            </w:r>
            <w:r>
              <w:rPr>
                <w:spacing w:val="-1"/>
                <w:sz w:val="24"/>
              </w:rPr>
              <w:t xml:space="preserve"> </w:t>
            </w:r>
            <w:r>
              <w:rPr>
                <w:sz w:val="24"/>
              </w:rPr>
              <w:t>A.</w:t>
            </w:r>
            <w:r>
              <w:rPr>
                <w:spacing w:val="-1"/>
                <w:sz w:val="24"/>
              </w:rPr>
              <w:t xml:space="preserve"> </w:t>
            </w:r>
            <w:r>
              <w:rPr>
                <w:sz w:val="24"/>
              </w:rPr>
              <w:t>M.</w:t>
            </w:r>
            <w:r>
              <w:rPr>
                <w:spacing w:val="-1"/>
                <w:sz w:val="24"/>
              </w:rPr>
              <w:t xml:space="preserve"> </w:t>
            </w:r>
            <w:r>
              <w:rPr>
                <w:sz w:val="24"/>
              </w:rPr>
              <w:t>2002. Introduction</w:t>
            </w:r>
            <w:r>
              <w:rPr>
                <w:spacing w:val="-1"/>
                <w:sz w:val="24"/>
              </w:rPr>
              <w:t xml:space="preserve"> </w:t>
            </w:r>
            <w:r>
              <w:rPr>
                <w:sz w:val="24"/>
              </w:rPr>
              <w:t>to</w:t>
            </w:r>
            <w:r>
              <w:rPr>
                <w:spacing w:val="-1"/>
                <w:sz w:val="24"/>
              </w:rPr>
              <w:t xml:space="preserve"> </w:t>
            </w:r>
            <w:r>
              <w:rPr>
                <w:sz w:val="24"/>
              </w:rPr>
              <w:t>bioinformatics.</w:t>
            </w:r>
            <w:r>
              <w:rPr>
                <w:spacing w:val="-1"/>
                <w:sz w:val="24"/>
              </w:rPr>
              <w:t xml:space="preserve"> </w:t>
            </w:r>
            <w:r>
              <w:rPr>
                <w:sz w:val="24"/>
              </w:rPr>
              <w:t>Oxford: Oxford University</w:t>
            </w:r>
            <w:r>
              <w:rPr>
                <w:spacing w:val="-1"/>
                <w:sz w:val="24"/>
              </w:rPr>
              <w:t xml:space="preserve"> </w:t>
            </w:r>
            <w:r>
              <w:rPr>
                <w:sz w:val="24"/>
              </w:rPr>
              <w:t>Press.</w:t>
            </w:r>
          </w:p>
          <w:p w:rsidR="00C35B1F" w:rsidRDefault="00C35B1F" w:rsidP="00D930AF">
            <w:pPr>
              <w:pStyle w:val="TableParagraph"/>
              <w:numPr>
                <w:ilvl w:val="0"/>
                <w:numId w:val="63"/>
              </w:numPr>
              <w:tabs>
                <w:tab w:val="left" w:pos="468"/>
              </w:tabs>
              <w:ind w:left="465" w:right="101"/>
              <w:rPr>
                <w:sz w:val="24"/>
              </w:rPr>
            </w:pPr>
            <w:r>
              <w:rPr>
                <w:sz w:val="24"/>
              </w:rPr>
              <w:t>Mount,</w:t>
            </w:r>
            <w:r>
              <w:rPr>
                <w:spacing w:val="17"/>
                <w:sz w:val="24"/>
              </w:rPr>
              <w:t xml:space="preserve"> </w:t>
            </w:r>
            <w:r>
              <w:rPr>
                <w:sz w:val="24"/>
              </w:rPr>
              <w:t>D.</w:t>
            </w:r>
            <w:r>
              <w:rPr>
                <w:spacing w:val="18"/>
                <w:sz w:val="24"/>
              </w:rPr>
              <w:t xml:space="preserve"> </w:t>
            </w:r>
            <w:r>
              <w:rPr>
                <w:sz w:val="24"/>
              </w:rPr>
              <w:t>W.</w:t>
            </w:r>
            <w:r>
              <w:rPr>
                <w:spacing w:val="18"/>
                <w:sz w:val="24"/>
              </w:rPr>
              <w:t xml:space="preserve"> </w:t>
            </w:r>
            <w:r>
              <w:rPr>
                <w:sz w:val="24"/>
              </w:rPr>
              <w:t>2001.</w:t>
            </w:r>
            <w:r>
              <w:rPr>
                <w:spacing w:val="19"/>
                <w:sz w:val="24"/>
              </w:rPr>
              <w:t xml:space="preserve"> </w:t>
            </w:r>
            <w:r>
              <w:rPr>
                <w:sz w:val="24"/>
              </w:rPr>
              <w:t>Bioinformatics:</w:t>
            </w:r>
            <w:r>
              <w:rPr>
                <w:spacing w:val="19"/>
                <w:sz w:val="24"/>
              </w:rPr>
              <w:t xml:space="preserve"> </w:t>
            </w:r>
            <w:r>
              <w:rPr>
                <w:sz w:val="24"/>
              </w:rPr>
              <w:t>Sequence</w:t>
            </w:r>
            <w:r>
              <w:rPr>
                <w:spacing w:val="18"/>
                <w:sz w:val="24"/>
              </w:rPr>
              <w:t xml:space="preserve"> </w:t>
            </w:r>
            <w:r>
              <w:rPr>
                <w:sz w:val="24"/>
              </w:rPr>
              <w:t>and</w:t>
            </w:r>
            <w:r>
              <w:rPr>
                <w:spacing w:val="18"/>
                <w:sz w:val="24"/>
              </w:rPr>
              <w:t xml:space="preserve"> </w:t>
            </w:r>
            <w:r>
              <w:rPr>
                <w:sz w:val="24"/>
              </w:rPr>
              <w:t>genome</w:t>
            </w:r>
            <w:r>
              <w:rPr>
                <w:spacing w:val="17"/>
                <w:sz w:val="24"/>
              </w:rPr>
              <w:t xml:space="preserve"> </w:t>
            </w:r>
            <w:r>
              <w:rPr>
                <w:sz w:val="24"/>
              </w:rPr>
              <w:t>analysis.</w:t>
            </w:r>
            <w:r>
              <w:rPr>
                <w:spacing w:val="18"/>
                <w:sz w:val="24"/>
              </w:rPr>
              <w:t xml:space="preserve"> </w:t>
            </w:r>
            <w:r>
              <w:rPr>
                <w:sz w:val="24"/>
              </w:rPr>
              <w:t>Cold</w:t>
            </w:r>
            <w:r>
              <w:rPr>
                <w:spacing w:val="19"/>
                <w:sz w:val="24"/>
              </w:rPr>
              <w:t xml:space="preserve"> </w:t>
            </w:r>
            <w:r>
              <w:rPr>
                <w:sz w:val="24"/>
              </w:rPr>
              <w:t>Spring</w:t>
            </w:r>
            <w:r>
              <w:rPr>
                <w:spacing w:val="18"/>
                <w:sz w:val="24"/>
              </w:rPr>
              <w:t xml:space="preserve"> </w:t>
            </w:r>
            <w:r>
              <w:rPr>
                <w:sz w:val="24"/>
              </w:rPr>
              <w:t>Harbor,</w:t>
            </w:r>
            <w:r>
              <w:rPr>
                <w:spacing w:val="20"/>
                <w:sz w:val="24"/>
              </w:rPr>
              <w:t xml:space="preserve"> </w:t>
            </w:r>
            <w:r>
              <w:rPr>
                <w:sz w:val="24"/>
              </w:rPr>
              <w:t>NY:</w:t>
            </w:r>
            <w:r>
              <w:rPr>
                <w:spacing w:val="-57"/>
                <w:sz w:val="24"/>
              </w:rPr>
              <w:t xml:space="preserve"> </w:t>
            </w:r>
            <w:r>
              <w:rPr>
                <w:sz w:val="24"/>
              </w:rPr>
              <w:t>Cold</w:t>
            </w:r>
            <w:r>
              <w:rPr>
                <w:spacing w:val="-1"/>
                <w:sz w:val="24"/>
              </w:rPr>
              <w:t xml:space="preserve"> </w:t>
            </w:r>
            <w:r>
              <w:rPr>
                <w:sz w:val="24"/>
              </w:rPr>
              <w:t>Spring Harbor</w:t>
            </w:r>
            <w:r>
              <w:rPr>
                <w:spacing w:val="-2"/>
                <w:sz w:val="24"/>
              </w:rPr>
              <w:t xml:space="preserve"> </w:t>
            </w:r>
            <w:r>
              <w:rPr>
                <w:sz w:val="24"/>
              </w:rPr>
              <w:t>Laboratory Press.</w:t>
            </w:r>
          </w:p>
          <w:p w:rsidR="00C35B1F" w:rsidRPr="00C35B1F" w:rsidRDefault="00C35B1F" w:rsidP="00D930AF">
            <w:pPr>
              <w:pStyle w:val="TableParagraph"/>
              <w:numPr>
                <w:ilvl w:val="0"/>
                <w:numId w:val="63"/>
              </w:numPr>
              <w:tabs>
                <w:tab w:val="left" w:pos="468"/>
              </w:tabs>
              <w:ind w:left="465" w:hanging="361"/>
              <w:rPr>
                <w:sz w:val="24"/>
              </w:rPr>
            </w:pPr>
            <w:r>
              <w:rPr>
                <w:sz w:val="24"/>
              </w:rPr>
              <w:t>Pevsner,</w:t>
            </w:r>
            <w:r>
              <w:rPr>
                <w:spacing w:val="-2"/>
                <w:sz w:val="24"/>
              </w:rPr>
              <w:t xml:space="preserve"> </w:t>
            </w:r>
            <w:r>
              <w:rPr>
                <w:sz w:val="24"/>
              </w:rPr>
              <w:t>J.</w:t>
            </w:r>
            <w:r>
              <w:rPr>
                <w:spacing w:val="-1"/>
                <w:sz w:val="24"/>
              </w:rPr>
              <w:t xml:space="preserve"> </w:t>
            </w:r>
            <w:r>
              <w:rPr>
                <w:sz w:val="24"/>
              </w:rPr>
              <w:t>2015.</w:t>
            </w:r>
            <w:r>
              <w:rPr>
                <w:spacing w:val="-2"/>
                <w:sz w:val="24"/>
              </w:rPr>
              <w:t xml:space="preserve"> </w:t>
            </w:r>
            <w:r>
              <w:rPr>
                <w:sz w:val="24"/>
              </w:rPr>
              <w:t>Bioinformatics</w:t>
            </w:r>
            <w:r>
              <w:rPr>
                <w:spacing w:val="-1"/>
                <w:sz w:val="24"/>
              </w:rPr>
              <w:t xml:space="preserve"> </w:t>
            </w:r>
            <w:r>
              <w:rPr>
                <w:sz w:val="24"/>
              </w:rPr>
              <w:t>and</w:t>
            </w:r>
            <w:r>
              <w:rPr>
                <w:spacing w:val="-1"/>
                <w:sz w:val="24"/>
              </w:rPr>
              <w:t xml:space="preserve"> </w:t>
            </w:r>
            <w:r>
              <w:rPr>
                <w:sz w:val="24"/>
              </w:rPr>
              <w:t>functional</w:t>
            </w:r>
            <w:r>
              <w:rPr>
                <w:spacing w:val="-1"/>
                <w:sz w:val="24"/>
              </w:rPr>
              <w:t xml:space="preserve"> </w:t>
            </w:r>
            <w:r>
              <w:rPr>
                <w:sz w:val="24"/>
              </w:rPr>
              <w:t>genomics.</w:t>
            </w:r>
            <w:r>
              <w:rPr>
                <w:spacing w:val="-1"/>
                <w:sz w:val="24"/>
              </w:rPr>
              <w:t xml:space="preserve"> </w:t>
            </w:r>
            <w:r>
              <w:rPr>
                <w:sz w:val="24"/>
              </w:rPr>
              <w:t>Hoboken,</w:t>
            </w:r>
            <w:r>
              <w:rPr>
                <w:spacing w:val="-1"/>
                <w:sz w:val="24"/>
              </w:rPr>
              <w:t xml:space="preserve"> </w:t>
            </w:r>
            <w:r>
              <w:rPr>
                <w:sz w:val="24"/>
              </w:rPr>
              <w:t>NJ:</w:t>
            </w:r>
            <w:r>
              <w:rPr>
                <w:spacing w:val="-1"/>
                <w:sz w:val="24"/>
              </w:rPr>
              <w:t xml:space="preserve"> </w:t>
            </w:r>
            <w:r>
              <w:rPr>
                <w:sz w:val="24"/>
              </w:rPr>
              <w:t>Wiley-Blackwell.</w:t>
            </w:r>
          </w:p>
        </w:tc>
      </w:tr>
      <w:tr w:rsidR="00C35B1F" w:rsidTr="009E4BCE">
        <w:tc>
          <w:tcPr>
            <w:tcW w:w="9468" w:type="dxa"/>
          </w:tcPr>
          <w:p w:rsidR="00C35B1F" w:rsidRPr="00C35B1F" w:rsidRDefault="00C35B1F" w:rsidP="00C35B1F">
            <w:pPr>
              <w:pStyle w:val="TableParagraph"/>
              <w:spacing w:line="275" w:lineRule="exact"/>
              <w:rPr>
                <w:b/>
                <w:sz w:val="24"/>
              </w:rPr>
            </w:pPr>
            <w:r>
              <w:rPr>
                <w:b/>
                <w:sz w:val="24"/>
              </w:rPr>
              <w:t>Reference</w:t>
            </w:r>
            <w:r>
              <w:rPr>
                <w:b/>
                <w:spacing w:val="-4"/>
                <w:sz w:val="24"/>
              </w:rPr>
              <w:t xml:space="preserve"> </w:t>
            </w:r>
            <w:r>
              <w:rPr>
                <w:b/>
                <w:sz w:val="24"/>
              </w:rPr>
              <w:t>Books:</w:t>
            </w:r>
          </w:p>
        </w:tc>
      </w:tr>
      <w:tr w:rsidR="00C35B1F" w:rsidTr="009E4BCE">
        <w:tc>
          <w:tcPr>
            <w:tcW w:w="9468" w:type="dxa"/>
          </w:tcPr>
          <w:p w:rsidR="00C35B1F" w:rsidRDefault="00C35B1F" w:rsidP="00D930AF">
            <w:pPr>
              <w:pStyle w:val="TableParagraph"/>
              <w:numPr>
                <w:ilvl w:val="0"/>
                <w:numId w:val="62"/>
              </w:numPr>
              <w:tabs>
                <w:tab w:val="left" w:pos="468"/>
              </w:tabs>
              <w:ind w:left="465" w:right="98"/>
              <w:rPr>
                <w:sz w:val="24"/>
              </w:rPr>
            </w:pPr>
            <w:r>
              <w:rPr>
                <w:sz w:val="24"/>
              </w:rPr>
              <w:t>Campbell,</w:t>
            </w:r>
            <w:r>
              <w:rPr>
                <w:spacing w:val="18"/>
                <w:sz w:val="24"/>
              </w:rPr>
              <w:t xml:space="preserve"> </w:t>
            </w:r>
            <w:r>
              <w:rPr>
                <w:sz w:val="24"/>
              </w:rPr>
              <w:t>A.M</w:t>
            </w:r>
            <w:r>
              <w:rPr>
                <w:spacing w:val="18"/>
                <w:sz w:val="24"/>
              </w:rPr>
              <w:t xml:space="preserve"> </w:t>
            </w:r>
            <w:r>
              <w:rPr>
                <w:sz w:val="24"/>
              </w:rPr>
              <w:t>and</w:t>
            </w:r>
            <w:r>
              <w:rPr>
                <w:spacing w:val="21"/>
                <w:sz w:val="24"/>
              </w:rPr>
              <w:t xml:space="preserve"> </w:t>
            </w:r>
            <w:r>
              <w:rPr>
                <w:sz w:val="24"/>
              </w:rPr>
              <w:t>Heyer,</w:t>
            </w:r>
            <w:r>
              <w:rPr>
                <w:spacing w:val="18"/>
                <w:sz w:val="24"/>
              </w:rPr>
              <w:t xml:space="preserve"> </w:t>
            </w:r>
            <w:r>
              <w:rPr>
                <w:sz w:val="24"/>
              </w:rPr>
              <w:t>L.J.</w:t>
            </w:r>
            <w:r>
              <w:rPr>
                <w:spacing w:val="21"/>
                <w:sz w:val="24"/>
              </w:rPr>
              <w:t xml:space="preserve"> </w:t>
            </w:r>
            <w:r>
              <w:rPr>
                <w:sz w:val="24"/>
              </w:rPr>
              <w:t>2003.</w:t>
            </w:r>
            <w:r>
              <w:rPr>
                <w:spacing w:val="21"/>
                <w:sz w:val="24"/>
              </w:rPr>
              <w:t xml:space="preserve"> </w:t>
            </w:r>
            <w:r>
              <w:rPr>
                <w:sz w:val="24"/>
              </w:rPr>
              <w:t>Discovering</w:t>
            </w:r>
            <w:r>
              <w:rPr>
                <w:spacing w:val="18"/>
                <w:sz w:val="24"/>
              </w:rPr>
              <w:t xml:space="preserve"> </w:t>
            </w:r>
            <w:r>
              <w:rPr>
                <w:sz w:val="24"/>
              </w:rPr>
              <w:t>genomics,</w:t>
            </w:r>
            <w:r>
              <w:rPr>
                <w:spacing w:val="18"/>
                <w:sz w:val="24"/>
              </w:rPr>
              <w:t xml:space="preserve"> </w:t>
            </w:r>
            <w:r>
              <w:rPr>
                <w:sz w:val="24"/>
              </w:rPr>
              <w:t>proteomics,</w:t>
            </w:r>
            <w:r>
              <w:rPr>
                <w:spacing w:val="18"/>
                <w:sz w:val="24"/>
              </w:rPr>
              <w:t xml:space="preserve"> </w:t>
            </w:r>
            <w:r>
              <w:rPr>
                <w:sz w:val="24"/>
              </w:rPr>
              <w:t>and</w:t>
            </w:r>
            <w:r>
              <w:rPr>
                <w:spacing w:val="18"/>
                <w:sz w:val="24"/>
              </w:rPr>
              <w:t xml:space="preserve"> </w:t>
            </w:r>
            <w:r>
              <w:rPr>
                <w:sz w:val="24"/>
              </w:rPr>
              <w:t>bioinformatics.</w:t>
            </w:r>
            <w:r>
              <w:rPr>
                <w:spacing w:val="-57"/>
                <w:sz w:val="24"/>
              </w:rPr>
              <w:t xml:space="preserve"> </w:t>
            </w:r>
            <w:r>
              <w:rPr>
                <w:sz w:val="24"/>
              </w:rPr>
              <w:t>San</w:t>
            </w:r>
            <w:r>
              <w:rPr>
                <w:spacing w:val="-1"/>
                <w:sz w:val="24"/>
              </w:rPr>
              <w:t xml:space="preserve"> </w:t>
            </w:r>
            <w:r>
              <w:rPr>
                <w:sz w:val="24"/>
              </w:rPr>
              <w:t>Francisco: Benjamin Cummings.</w:t>
            </w:r>
          </w:p>
          <w:p w:rsidR="00C35B1F" w:rsidRDefault="00C35B1F" w:rsidP="00D930AF">
            <w:pPr>
              <w:pStyle w:val="TableParagraph"/>
              <w:numPr>
                <w:ilvl w:val="0"/>
                <w:numId w:val="62"/>
              </w:numPr>
              <w:tabs>
                <w:tab w:val="left" w:pos="468"/>
              </w:tabs>
              <w:ind w:left="465" w:right="96"/>
              <w:rPr>
                <w:sz w:val="24"/>
              </w:rPr>
            </w:pPr>
            <w:r>
              <w:rPr>
                <w:sz w:val="24"/>
              </w:rPr>
              <w:t>Green,</w:t>
            </w:r>
            <w:r>
              <w:rPr>
                <w:spacing w:val="34"/>
                <w:sz w:val="24"/>
              </w:rPr>
              <w:t xml:space="preserve"> </w:t>
            </w:r>
            <w:r>
              <w:rPr>
                <w:sz w:val="24"/>
              </w:rPr>
              <w:t>M.R</w:t>
            </w:r>
            <w:r>
              <w:rPr>
                <w:spacing w:val="38"/>
                <w:sz w:val="24"/>
              </w:rPr>
              <w:t xml:space="preserve"> </w:t>
            </w:r>
            <w:r>
              <w:rPr>
                <w:sz w:val="24"/>
              </w:rPr>
              <w:t>and</w:t>
            </w:r>
            <w:r>
              <w:rPr>
                <w:spacing w:val="34"/>
                <w:sz w:val="24"/>
              </w:rPr>
              <w:t xml:space="preserve"> </w:t>
            </w:r>
            <w:r>
              <w:rPr>
                <w:sz w:val="24"/>
              </w:rPr>
              <w:t>Sambrook,</w:t>
            </w:r>
            <w:r>
              <w:rPr>
                <w:spacing w:val="34"/>
                <w:sz w:val="24"/>
              </w:rPr>
              <w:t xml:space="preserve"> </w:t>
            </w:r>
            <w:r>
              <w:rPr>
                <w:sz w:val="24"/>
              </w:rPr>
              <w:t>J.</w:t>
            </w:r>
            <w:r>
              <w:rPr>
                <w:spacing w:val="36"/>
                <w:sz w:val="24"/>
              </w:rPr>
              <w:t xml:space="preserve"> </w:t>
            </w:r>
            <w:r>
              <w:rPr>
                <w:sz w:val="24"/>
              </w:rPr>
              <w:t>2012.</w:t>
            </w:r>
            <w:r>
              <w:rPr>
                <w:spacing w:val="37"/>
                <w:sz w:val="24"/>
              </w:rPr>
              <w:t xml:space="preserve"> </w:t>
            </w:r>
            <w:r>
              <w:rPr>
                <w:sz w:val="24"/>
              </w:rPr>
              <w:t>Molecular</w:t>
            </w:r>
            <w:r>
              <w:rPr>
                <w:spacing w:val="35"/>
                <w:sz w:val="24"/>
              </w:rPr>
              <w:t xml:space="preserve"> </w:t>
            </w:r>
            <w:r>
              <w:rPr>
                <w:sz w:val="24"/>
              </w:rPr>
              <w:t>cloning:</w:t>
            </w:r>
            <w:r>
              <w:rPr>
                <w:spacing w:val="35"/>
                <w:sz w:val="24"/>
              </w:rPr>
              <w:t xml:space="preserve"> </w:t>
            </w:r>
            <w:r>
              <w:rPr>
                <w:sz w:val="24"/>
              </w:rPr>
              <w:t>A</w:t>
            </w:r>
            <w:r>
              <w:rPr>
                <w:spacing w:val="34"/>
                <w:sz w:val="24"/>
              </w:rPr>
              <w:t xml:space="preserve"> </w:t>
            </w:r>
            <w:r>
              <w:rPr>
                <w:sz w:val="24"/>
              </w:rPr>
              <w:t>laboratory</w:t>
            </w:r>
            <w:r>
              <w:rPr>
                <w:spacing w:val="37"/>
                <w:sz w:val="24"/>
              </w:rPr>
              <w:t xml:space="preserve"> </w:t>
            </w:r>
            <w:r>
              <w:rPr>
                <w:sz w:val="24"/>
              </w:rPr>
              <w:t>manual.</w:t>
            </w:r>
            <w:r>
              <w:rPr>
                <w:spacing w:val="34"/>
                <w:sz w:val="24"/>
              </w:rPr>
              <w:t xml:space="preserve"> </w:t>
            </w:r>
            <w:r>
              <w:rPr>
                <w:sz w:val="24"/>
              </w:rPr>
              <w:t>Cold</w:t>
            </w:r>
            <w:r>
              <w:rPr>
                <w:spacing w:val="35"/>
                <w:sz w:val="24"/>
              </w:rPr>
              <w:t xml:space="preserve"> </w:t>
            </w:r>
            <w:r>
              <w:rPr>
                <w:sz w:val="24"/>
              </w:rPr>
              <w:t>Spring</w:t>
            </w:r>
            <w:r>
              <w:rPr>
                <w:spacing w:val="-57"/>
                <w:sz w:val="24"/>
              </w:rPr>
              <w:t xml:space="preserve"> </w:t>
            </w:r>
            <w:r>
              <w:rPr>
                <w:sz w:val="24"/>
              </w:rPr>
              <w:t>Harbor,</w:t>
            </w:r>
            <w:r>
              <w:rPr>
                <w:spacing w:val="-1"/>
                <w:sz w:val="24"/>
              </w:rPr>
              <w:t xml:space="preserve"> </w:t>
            </w:r>
            <w:r>
              <w:rPr>
                <w:sz w:val="24"/>
              </w:rPr>
              <w:t>NY: Cold Spring Harbor</w:t>
            </w:r>
            <w:r>
              <w:rPr>
                <w:spacing w:val="-2"/>
                <w:sz w:val="24"/>
              </w:rPr>
              <w:t xml:space="preserve"> </w:t>
            </w:r>
            <w:r>
              <w:rPr>
                <w:sz w:val="24"/>
              </w:rPr>
              <w:t>Laboratory Press.</w:t>
            </w:r>
          </w:p>
          <w:p w:rsidR="00C35B1F" w:rsidRDefault="00C35B1F" w:rsidP="00D930AF">
            <w:pPr>
              <w:pStyle w:val="TableParagraph"/>
              <w:numPr>
                <w:ilvl w:val="0"/>
                <w:numId w:val="62"/>
              </w:numPr>
              <w:tabs>
                <w:tab w:val="left" w:pos="468"/>
              </w:tabs>
              <w:ind w:left="465" w:right="98"/>
              <w:rPr>
                <w:sz w:val="24"/>
              </w:rPr>
            </w:pPr>
            <w:r>
              <w:rPr>
                <w:sz w:val="24"/>
              </w:rPr>
              <w:t>Liebler,</w:t>
            </w:r>
            <w:r>
              <w:rPr>
                <w:spacing w:val="3"/>
                <w:sz w:val="24"/>
              </w:rPr>
              <w:t xml:space="preserve"> </w:t>
            </w:r>
            <w:r>
              <w:rPr>
                <w:sz w:val="24"/>
              </w:rPr>
              <w:t>D.C.</w:t>
            </w:r>
            <w:r>
              <w:rPr>
                <w:spacing w:val="3"/>
                <w:sz w:val="24"/>
              </w:rPr>
              <w:t xml:space="preserve"> </w:t>
            </w:r>
            <w:r>
              <w:rPr>
                <w:sz w:val="24"/>
              </w:rPr>
              <w:t>2002.</w:t>
            </w:r>
            <w:r>
              <w:rPr>
                <w:spacing w:val="4"/>
                <w:sz w:val="24"/>
              </w:rPr>
              <w:t xml:space="preserve"> </w:t>
            </w:r>
            <w:r>
              <w:rPr>
                <w:sz w:val="24"/>
              </w:rPr>
              <w:t>Introduction</w:t>
            </w:r>
            <w:r>
              <w:rPr>
                <w:spacing w:val="3"/>
                <w:sz w:val="24"/>
              </w:rPr>
              <w:t xml:space="preserve"> </w:t>
            </w:r>
            <w:r>
              <w:rPr>
                <w:sz w:val="24"/>
              </w:rPr>
              <w:t>to</w:t>
            </w:r>
            <w:r>
              <w:rPr>
                <w:spacing w:val="4"/>
                <w:sz w:val="24"/>
              </w:rPr>
              <w:t xml:space="preserve"> </w:t>
            </w:r>
            <w:r>
              <w:rPr>
                <w:sz w:val="24"/>
              </w:rPr>
              <w:t>proteomics:</w:t>
            </w:r>
            <w:r>
              <w:rPr>
                <w:spacing w:val="4"/>
                <w:sz w:val="24"/>
              </w:rPr>
              <w:t xml:space="preserve"> </w:t>
            </w:r>
            <w:r>
              <w:rPr>
                <w:sz w:val="24"/>
              </w:rPr>
              <w:t>Tools</w:t>
            </w:r>
            <w:r>
              <w:rPr>
                <w:spacing w:val="5"/>
                <w:sz w:val="24"/>
              </w:rPr>
              <w:t xml:space="preserve"> </w:t>
            </w:r>
            <w:r>
              <w:rPr>
                <w:sz w:val="24"/>
              </w:rPr>
              <w:t>for</w:t>
            </w:r>
            <w:r>
              <w:rPr>
                <w:spacing w:val="2"/>
                <w:sz w:val="24"/>
              </w:rPr>
              <w:t xml:space="preserve"> </w:t>
            </w:r>
            <w:r>
              <w:rPr>
                <w:sz w:val="24"/>
              </w:rPr>
              <w:t>the</w:t>
            </w:r>
            <w:r>
              <w:rPr>
                <w:spacing w:val="3"/>
                <w:sz w:val="24"/>
              </w:rPr>
              <w:t xml:space="preserve"> </w:t>
            </w:r>
            <w:r>
              <w:rPr>
                <w:sz w:val="24"/>
              </w:rPr>
              <w:t>new</w:t>
            </w:r>
            <w:r>
              <w:rPr>
                <w:spacing w:val="3"/>
                <w:sz w:val="24"/>
              </w:rPr>
              <w:t xml:space="preserve"> </w:t>
            </w:r>
            <w:r>
              <w:rPr>
                <w:sz w:val="24"/>
              </w:rPr>
              <w:t>biology.</w:t>
            </w:r>
            <w:r>
              <w:rPr>
                <w:spacing w:val="3"/>
                <w:sz w:val="24"/>
              </w:rPr>
              <w:t xml:space="preserve"> </w:t>
            </w:r>
            <w:r>
              <w:rPr>
                <w:sz w:val="24"/>
              </w:rPr>
              <w:t>Totowa,</w:t>
            </w:r>
            <w:r>
              <w:rPr>
                <w:spacing w:val="3"/>
                <w:sz w:val="24"/>
              </w:rPr>
              <w:t xml:space="preserve"> </w:t>
            </w:r>
            <w:r>
              <w:rPr>
                <w:sz w:val="24"/>
              </w:rPr>
              <w:t>NJ:</w:t>
            </w:r>
            <w:r>
              <w:rPr>
                <w:spacing w:val="4"/>
                <w:sz w:val="24"/>
              </w:rPr>
              <w:t xml:space="preserve"> </w:t>
            </w:r>
            <w:r>
              <w:rPr>
                <w:sz w:val="24"/>
              </w:rPr>
              <w:lastRenderedPageBreak/>
              <w:t>Humana</w:t>
            </w:r>
            <w:r>
              <w:rPr>
                <w:spacing w:val="-57"/>
                <w:sz w:val="24"/>
              </w:rPr>
              <w:t xml:space="preserve"> </w:t>
            </w:r>
            <w:r>
              <w:rPr>
                <w:sz w:val="24"/>
              </w:rPr>
              <w:t>Press.</w:t>
            </w:r>
          </w:p>
          <w:p w:rsidR="00C35B1F" w:rsidRDefault="00C35B1F" w:rsidP="00D930AF">
            <w:pPr>
              <w:pStyle w:val="TableParagraph"/>
              <w:numPr>
                <w:ilvl w:val="0"/>
                <w:numId w:val="62"/>
              </w:numPr>
              <w:tabs>
                <w:tab w:val="left" w:pos="468"/>
              </w:tabs>
              <w:ind w:left="465" w:right="102"/>
              <w:rPr>
                <w:sz w:val="24"/>
              </w:rPr>
            </w:pPr>
            <w:r>
              <w:rPr>
                <w:sz w:val="24"/>
              </w:rPr>
              <w:t>Old,</w:t>
            </w:r>
            <w:r>
              <w:rPr>
                <w:spacing w:val="56"/>
                <w:sz w:val="24"/>
              </w:rPr>
              <w:t xml:space="preserve"> </w:t>
            </w:r>
            <w:r>
              <w:rPr>
                <w:sz w:val="24"/>
              </w:rPr>
              <w:t>R.W.,</w:t>
            </w:r>
            <w:r>
              <w:rPr>
                <w:spacing w:val="57"/>
                <w:sz w:val="24"/>
              </w:rPr>
              <w:t xml:space="preserve"> </w:t>
            </w:r>
            <w:r>
              <w:rPr>
                <w:sz w:val="24"/>
              </w:rPr>
              <w:t>Primrose,</w:t>
            </w:r>
            <w:r>
              <w:rPr>
                <w:spacing w:val="57"/>
                <w:sz w:val="24"/>
              </w:rPr>
              <w:t xml:space="preserve"> </w:t>
            </w:r>
            <w:r>
              <w:rPr>
                <w:sz w:val="24"/>
              </w:rPr>
              <w:t>S.B.,</w:t>
            </w:r>
            <w:r>
              <w:rPr>
                <w:spacing w:val="57"/>
                <w:sz w:val="24"/>
              </w:rPr>
              <w:t xml:space="preserve"> </w:t>
            </w:r>
            <w:r>
              <w:rPr>
                <w:sz w:val="24"/>
              </w:rPr>
              <w:t>and</w:t>
            </w:r>
            <w:r>
              <w:rPr>
                <w:spacing w:val="57"/>
                <w:sz w:val="24"/>
              </w:rPr>
              <w:t xml:space="preserve"> </w:t>
            </w:r>
            <w:r>
              <w:rPr>
                <w:sz w:val="24"/>
              </w:rPr>
              <w:t>Twyman,</w:t>
            </w:r>
            <w:r>
              <w:rPr>
                <w:spacing w:val="59"/>
                <w:sz w:val="24"/>
              </w:rPr>
              <w:t xml:space="preserve"> </w:t>
            </w:r>
            <w:r>
              <w:rPr>
                <w:sz w:val="24"/>
              </w:rPr>
              <w:t>R.M.</w:t>
            </w:r>
            <w:r>
              <w:rPr>
                <w:spacing w:val="57"/>
                <w:sz w:val="24"/>
              </w:rPr>
              <w:t xml:space="preserve"> </w:t>
            </w:r>
            <w:r>
              <w:rPr>
                <w:sz w:val="24"/>
              </w:rPr>
              <w:t>2001.</w:t>
            </w:r>
            <w:r>
              <w:rPr>
                <w:spacing w:val="2"/>
                <w:sz w:val="24"/>
              </w:rPr>
              <w:t xml:space="preserve"> </w:t>
            </w:r>
            <w:r>
              <w:rPr>
                <w:sz w:val="24"/>
              </w:rPr>
              <w:t>Principles</w:t>
            </w:r>
            <w:r>
              <w:rPr>
                <w:spacing w:val="57"/>
                <w:sz w:val="24"/>
              </w:rPr>
              <w:t xml:space="preserve"> </w:t>
            </w:r>
            <w:r>
              <w:rPr>
                <w:sz w:val="24"/>
              </w:rPr>
              <w:t>of</w:t>
            </w:r>
            <w:r>
              <w:rPr>
                <w:spacing w:val="56"/>
                <w:sz w:val="24"/>
              </w:rPr>
              <w:t xml:space="preserve"> </w:t>
            </w:r>
            <w:r>
              <w:rPr>
                <w:sz w:val="24"/>
              </w:rPr>
              <w:t>gene</w:t>
            </w:r>
            <w:r>
              <w:rPr>
                <w:spacing w:val="55"/>
                <w:sz w:val="24"/>
              </w:rPr>
              <w:t xml:space="preserve"> </w:t>
            </w:r>
            <w:r>
              <w:rPr>
                <w:sz w:val="24"/>
              </w:rPr>
              <w:t>manipulation:</w:t>
            </w:r>
            <w:r>
              <w:rPr>
                <w:spacing w:val="58"/>
                <w:sz w:val="24"/>
              </w:rPr>
              <w:t xml:space="preserve"> </w:t>
            </w:r>
            <w:r>
              <w:rPr>
                <w:sz w:val="24"/>
              </w:rPr>
              <w:t>An</w:t>
            </w:r>
            <w:r>
              <w:rPr>
                <w:spacing w:val="-57"/>
                <w:sz w:val="24"/>
              </w:rPr>
              <w:t xml:space="preserve"> </w:t>
            </w:r>
            <w:r>
              <w:rPr>
                <w:sz w:val="24"/>
              </w:rPr>
              <w:t>introduction</w:t>
            </w:r>
            <w:r>
              <w:rPr>
                <w:spacing w:val="-1"/>
                <w:sz w:val="24"/>
              </w:rPr>
              <w:t xml:space="preserve"> </w:t>
            </w:r>
            <w:r>
              <w:rPr>
                <w:sz w:val="24"/>
              </w:rPr>
              <w:t>to genetic</w:t>
            </w:r>
            <w:r>
              <w:rPr>
                <w:spacing w:val="-1"/>
                <w:sz w:val="24"/>
              </w:rPr>
              <w:t xml:space="preserve"> </w:t>
            </w:r>
            <w:r>
              <w:rPr>
                <w:sz w:val="24"/>
              </w:rPr>
              <w:t>engineering. Oxford:</w:t>
            </w:r>
            <w:r>
              <w:rPr>
                <w:spacing w:val="-1"/>
                <w:sz w:val="24"/>
              </w:rPr>
              <w:t xml:space="preserve"> </w:t>
            </w:r>
            <w:r>
              <w:rPr>
                <w:sz w:val="24"/>
              </w:rPr>
              <w:t>Blackwell Scientific</w:t>
            </w:r>
            <w:r>
              <w:rPr>
                <w:spacing w:val="-1"/>
                <w:sz w:val="24"/>
              </w:rPr>
              <w:t xml:space="preserve"> </w:t>
            </w:r>
            <w:r>
              <w:rPr>
                <w:sz w:val="24"/>
              </w:rPr>
              <w:t>Publications.</w:t>
            </w:r>
          </w:p>
          <w:p w:rsidR="00C35B1F" w:rsidRPr="00C35B1F" w:rsidRDefault="00C35B1F" w:rsidP="00D930AF">
            <w:pPr>
              <w:pStyle w:val="TableParagraph"/>
              <w:numPr>
                <w:ilvl w:val="0"/>
                <w:numId w:val="62"/>
              </w:numPr>
              <w:tabs>
                <w:tab w:val="left" w:pos="468"/>
              </w:tabs>
              <w:ind w:left="465" w:hanging="361"/>
              <w:rPr>
                <w:sz w:val="24"/>
              </w:rPr>
            </w:pPr>
            <w:r>
              <w:rPr>
                <w:sz w:val="24"/>
              </w:rPr>
              <w:t>Primrose,</w:t>
            </w:r>
            <w:r>
              <w:rPr>
                <w:spacing w:val="40"/>
                <w:sz w:val="24"/>
              </w:rPr>
              <w:t xml:space="preserve"> </w:t>
            </w:r>
            <w:r>
              <w:rPr>
                <w:sz w:val="24"/>
              </w:rPr>
              <w:t>S.B.,</w:t>
            </w:r>
            <w:r>
              <w:rPr>
                <w:spacing w:val="41"/>
                <w:sz w:val="24"/>
              </w:rPr>
              <w:t xml:space="preserve"> </w:t>
            </w:r>
            <w:r>
              <w:rPr>
                <w:sz w:val="24"/>
              </w:rPr>
              <w:t>Twyman,</w:t>
            </w:r>
            <w:r>
              <w:rPr>
                <w:spacing w:val="41"/>
                <w:sz w:val="24"/>
              </w:rPr>
              <w:t xml:space="preserve"> </w:t>
            </w:r>
            <w:r>
              <w:rPr>
                <w:sz w:val="24"/>
              </w:rPr>
              <w:t>R.M.,</w:t>
            </w:r>
            <w:r>
              <w:rPr>
                <w:spacing w:val="42"/>
                <w:sz w:val="24"/>
              </w:rPr>
              <w:t xml:space="preserve"> </w:t>
            </w:r>
            <w:r>
              <w:rPr>
                <w:sz w:val="24"/>
              </w:rPr>
              <w:t>Primrose,</w:t>
            </w:r>
            <w:r>
              <w:rPr>
                <w:spacing w:val="40"/>
                <w:sz w:val="24"/>
              </w:rPr>
              <w:t xml:space="preserve"> </w:t>
            </w:r>
            <w:r>
              <w:rPr>
                <w:sz w:val="24"/>
              </w:rPr>
              <w:t>S.B.,</w:t>
            </w:r>
            <w:r>
              <w:rPr>
                <w:spacing w:val="39"/>
                <w:sz w:val="24"/>
              </w:rPr>
              <w:t xml:space="preserve"> </w:t>
            </w:r>
            <w:r>
              <w:rPr>
                <w:sz w:val="24"/>
              </w:rPr>
              <w:t>and</w:t>
            </w:r>
            <w:r>
              <w:rPr>
                <w:spacing w:val="41"/>
                <w:sz w:val="24"/>
              </w:rPr>
              <w:t xml:space="preserve"> </w:t>
            </w:r>
            <w:r>
              <w:rPr>
                <w:sz w:val="24"/>
              </w:rPr>
              <w:t>Primrose,</w:t>
            </w:r>
            <w:r>
              <w:rPr>
                <w:spacing w:val="41"/>
                <w:sz w:val="24"/>
              </w:rPr>
              <w:t xml:space="preserve"> </w:t>
            </w:r>
            <w:r>
              <w:rPr>
                <w:sz w:val="24"/>
              </w:rPr>
              <w:t>S.B.</w:t>
            </w:r>
            <w:r>
              <w:rPr>
                <w:spacing w:val="41"/>
                <w:sz w:val="24"/>
              </w:rPr>
              <w:t xml:space="preserve"> </w:t>
            </w:r>
            <w:r>
              <w:rPr>
                <w:sz w:val="24"/>
              </w:rPr>
              <w:t>2006.</w:t>
            </w:r>
            <w:r>
              <w:rPr>
                <w:spacing w:val="47"/>
                <w:sz w:val="24"/>
              </w:rPr>
              <w:t xml:space="preserve"> </w:t>
            </w:r>
            <w:r>
              <w:rPr>
                <w:sz w:val="24"/>
              </w:rPr>
              <w:t>Principles</w:t>
            </w:r>
            <w:r>
              <w:rPr>
                <w:spacing w:val="42"/>
                <w:sz w:val="24"/>
              </w:rPr>
              <w:t xml:space="preserve"> </w:t>
            </w:r>
            <w:r>
              <w:rPr>
                <w:sz w:val="24"/>
              </w:rPr>
              <w:t>of</w:t>
            </w:r>
            <w:r>
              <w:rPr>
                <w:spacing w:val="41"/>
                <w:sz w:val="24"/>
              </w:rPr>
              <w:t xml:space="preserve"> </w:t>
            </w:r>
            <w:r>
              <w:rPr>
                <w:sz w:val="24"/>
              </w:rPr>
              <w:t xml:space="preserve">gene </w:t>
            </w:r>
            <w:r w:rsidRPr="00C35B1F">
              <w:rPr>
                <w:sz w:val="24"/>
              </w:rPr>
              <w:t>manipulation</w:t>
            </w:r>
            <w:r w:rsidRPr="00C35B1F">
              <w:rPr>
                <w:spacing w:val="-1"/>
                <w:sz w:val="24"/>
              </w:rPr>
              <w:t xml:space="preserve"> </w:t>
            </w:r>
            <w:r w:rsidRPr="00C35B1F">
              <w:rPr>
                <w:sz w:val="24"/>
              </w:rPr>
              <w:t>and</w:t>
            </w:r>
            <w:r w:rsidRPr="00C35B1F">
              <w:rPr>
                <w:spacing w:val="-1"/>
                <w:sz w:val="24"/>
              </w:rPr>
              <w:t xml:space="preserve"> </w:t>
            </w:r>
            <w:r w:rsidRPr="00C35B1F">
              <w:rPr>
                <w:sz w:val="24"/>
              </w:rPr>
              <w:t>genomics.</w:t>
            </w:r>
            <w:r w:rsidRPr="00C35B1F">
              <w:rPr>
                <w:spacing w:val="-1"/>
                <w:sz w:val="24"/>
              </w:rPr>
              <w:t xml:space="preserve"> </w:t>
            </w:r>
            <w:r w:rsidRPr="00C35B1F">
              <w:rPr>
                <w:sz w:val="24"/>
              </w:rPr>
              <w:t>Malden,</w:t>
            </w:r>
            <w:r w:rsidRPr="00C35B1F">
              <w:rPr>
                <w:spacing w:val="-1"/>
                <w:sz w:val="24"/>
              </w:rPr>
              <w:t xml:space="preserve"> </w:t>
            </w:r>
            <w:r w:rsidRPr="00C35B1F">
              <w:rPr>
                <w:sz w:val="24"/>
              </w:rPr>
              <w:t>MA:</w:t>
            </w:r>
            <w:r w:rsidRPr="00C35B1F">
              <w:rPr>
                <w:spacing w:val="-1"/>
                <w:sz w:val="24"/>
              </w:rPr>
              <w:t xml:space="preserve"> </w:t>
            </w:r>
            <w:r w:rsidRPr="00C35B1F">
              <w:rPr>
                <w:sz w:val="24"/>
              </w:rPr>
              <w:t>Blackwell</w:t>
            </w:r>
            <w:r w:rsidRPr="00C35B1F">
              <w:rPr>
                <w:spacing w:val="-1"/>
                <w:sz w:val="24"/>
              </w:rPr>
              <w:t xml:space="preserve"> </w:t>
            </w:r>
            <w:r w:rsidRPr="00C35B1F">
              <w:rPr>
                <w:sz w:val="24"/>
              </w:rPr>
              <w:t>Pub.</w:t>
            </w:r>
          </w:p>
        </w:tc>
      </w:tr>
      <w:tr w:rsidR="00C35B1F" w:rsidTr="009E4BCE">
        <w:tc>
          <w:tcPr>
            <w:tcW w:w="9468" w:type="dxa"/>
          </w:tcPr>
          <w:p w:rsidR="00C35B1F" w:rsidRPr="00C35B1F" w:rsidRDefault="00C35B1F" w:rsidP="00C35B1F">
            <w:pPr>
              <w:pStyle w:val="TableParagraph"/>
              <w:tabs>
                <w:tab w:val="left" w:pos="468"/>
              </w:tabs>
              <w:rPr>
                <w:b/>
                <w:sz w:val="24"/>
              </w:rPr>
            </w:pPr>
            <w:r>
              <w:rPr>
                <w:b/>
                <w:sz w:val="24"/>
              </w:rPr>
              <w:lastRenderedPageBreak/>
              <w:t>Web resources:</w:t>
            </w:r>
          </w:p>
        </w:tc>
      </w:tr>
      <w:tr w:rsidR="00C35B1F" w:rsidTr="009E4BCE">
        <w:tc>
          <w:tcPr>
            <w:tcW w:w="9468" w:type="dxa"/>
          </w:tcPr>
          <w:p w:rsidR="00C35B1F" w:rsidRPr="00A53109" w:rsidRDefault="00C35B1F" w:rsidP="00D930AF">
            <w:pPr>
              <w:pStyle w:val="TableParagraph"/>
              <w:numPr>
                <w:ilvl w:val="0"/>
                <w:numId w:val="61"/>
              </w:numPr>
              <w:tabs>
                <w:tab w:val="left" w:pos="467"/>
                <w:tab w:val="left" w:pos="468"/>
              </w:tabs>
              <w:ind w:hanging="361"/>
              <w:rPr>
                <w:sz w:val="24"/>
                <w:szCs w:val="24"/>
              </w:rPr>
            </w:pPr>
            <w:r w:rsidRPr="00A53109">
              <w:rPr>
                <w:sz w:val="24"/>
                <w:szCs w:val="24"/>
              </w:rPr>
              <w:t>Bioinformatics:</w:t>
            </w:r>
            <w:r w:rsidRPr="00A53109">
              <w:rPr>
                <w:spacing w:val="33"/>
                <w:sz w:val="24"/>
                <w:szCs w:val="24"/>
              </w:rPr>
              <w:t xml:space="preserve"> </w:t>
            </w:r>
            <w:r w:rsidRPr="00A53109">
              <w:rPr>
                <w:sz w:val="24"/>
                <w:szCs w:val="24"/>
              </w:rPr>
              <w:t>Algorithms</w:t>
            </w:r>
            <w:r w:rsidRPr="00A53109">
              <w:rPr>
                <w:spacing w:val="93"/>
                <w:sz w:val="24"/>
                <w:szCs w:val="24"/>
              </w:rPr>
              <w:t xml:space="preserve"> </w:t>
            </w:r>
            <w:r w:rsidRPr="00A53109">
              <w:rPr>
                <w:sz w:val="24"/>
                <w:szCs w:val="24"/>
              </w:rPr>
              <w:t>&amp;</w:t>
            </w:r>
            <w:r w:rsidRPr="00A53109">
              <w:rPr>
                <w:spacing w:val="92"/>
                <w:sz w:val="24"/>
                <w:szCs w:val="24"/>
              </w:rPr>
              <w:t xml:space="preserve"> </w:t>
            </w:r>
            <w:r w:rsidRPr="00A53109">
              <w:rPr>
                <w:sz w:val="24"/>
                <w:szCs w:val="24"/>
              </w:rPr>
              <w:t>Applications</w:t>
            </w:r>
            <w:r w:rsidRPr="00A53109">
              <w:rPr>
                <w:spacing w:val="92"/>
                <w:sz w:val="24"/>
                <w:szCs w:val="24"/>
              </w:rPr>
              <w:t xml:space="preserve"> </w:t>
            </w:r>
            <w:r w:rsidRPr="00A53109">
              <w:rPr>
                <w:sz w:val="24"/>
                <w:szCs w:val="24"/>
              </w:rPr>
              <w:t>by</w:t>
            </w:r>
            <w:r w:rsidRPr="00A53109">
              <w:rPr>
                <w:spacing w:val="92"/>
                <w:sz w:val="24"/>
                <w:szCs w:val="24"/>
              </w:rPr>
              <w:t xml:space="preserve"> </w:t>
            </w:r>
            <w:r w:rsidRPr="00A53109">
              <w:rPr>
                <w:sz w:val="24"/>
                <w:szCs w:val="24"/>
              </w:rPr>
              <w:t>Prof.</w:t>
            </w:r>
            <w:r w:rsidRPr="00A53109">
              <w:rPr>
                <w:spacing w:val="92"/>
                <w:sz w:val="24"/>
                <w:szCs w:val="24"/>
              </w:rPr>
              <w:t xml:space="preserve"> </w:t>
            </w:r>
            <w:r w:rsidRPr="00A53109">
              <w:rPr>
                <w:sz w:val="24"/>
                <w:szCs w:val="24"/>
              </w:rPr>
              <w:t>M.</w:t>
            </w:r>
            <w:r w:rsidRPr="00A53109">
              <w:rPr>
                <w:spacing w:val="92"/>
                <w:sz w:val="24"/>
                <w:szCs w:val="24"/>
              </w:rPr>
              <w:t xml:space="preserve"> </w:t>
            </w:r>
            <w:r w:rsidRPr="00A53109">
              <w:rPr>
                <w:sz w:val="24"/>
                <w:szCs w:val="24"/>
              </w:rPr>
              <w:t>Michael</w:t>
            </w:r>
            <w:r w:rsidRPr="00A53109">
              <w:rPr>
                <w:spacing w:val="92"/>
                <w:sz w:val="24"/>
                <w:szCs w:val="24"/>
              </w:rPr>
              <w:t xml:space="preserve"> </w:t>
            </w:r>
            <w:r w:rsidRPr="00A53109">
              <w:rPr>
                <w:sz w:val="24"/>
                <w:szCs w:val="24"/>
              </w:rPr>
              <w:t>Gromiha</w:t>
            </w:r>
            <w:r w:rsidRPr="00A53109">
              <w:rPr>
                <w:spacing w:val="94"/>
                <w:sz w:val="24"/>
                <w:szCs w:val="24"/>
              </w:rPr>
              <w:t xml:space="preserve"> </w:t>
            </w:r>
            <w:r w:rsidRPr="00A53109">
              <w:rPr>
                <w:sz w:val="24"/>
                <w:szCs w:val="24"/>
              </w:rPr>
              <w:t>IIT-</w:t>
            </w:r>
            <w:r w:rsidRPr="00A53109">
              <w:rPr>
                <w:spacing w:val="92"/>
                <w:sz w:val="24"/>
                <w:szCs w:val="24"/>
              </w:rPr>
              <w:t xml:space="preserve"> </w:t>
            </w:r>
            <w:r w:rsidRPr="00A53109">
              <w:rPr>
                <w:sz w:val="24"/>
                <w:szCs w:val="24"/>
              </w:rPr>
              <w:t>Madras.</w:t>
            </w:r>
          </w:p>
          <w:p w:rsidR="00C35B1F" w:rsidRPr="00A53109" w:rsidRDefault="005315F4" w:rsidP="00C35B1F">
            <w:pPr>
              <w:pStyle w:val="TableParagraph"/>
              <w:spacing w:before="16"/>
              <w:ind w:left="467"/>
              <w:rPr>
                <w:sz w:val="24"/>
                <w:szCs w:val="24"/>
              </w:rPr>
            </w:pPr>
            <w:hyperlink r:id="rId109">
              <w:r w:rsidR="00C35B1F" w:rsidRPr="00A53109">
                <w:rPr>
                  <w:sz w:val="24"/>
                  <w:szCs w:val="24"/>
                  <w:u w:color="0000FF"/>
                </w:rPr>
                <w:t>https://nptel.ac.in/courses/102/106/102106065/#.</w:t>
              </w:r>
            </w:hyperlink>
          </w:p>
          <w:p w:rsidR="00C35B1F" w:rsidRPr="00117EC0" w:rsidRDefault="00C35B1F" w:rsidP="00D930AF">
            <w:pPr>
              <w:pStyle w:val="TableParagraph"/>
              <w:numPr>
                <w:ilvl w:val="0"/>
                <w:numId w:val="61"/>
              </w:numPr>
              <w:tabs>
                <w:tab w:val="left" w:pos="468"/>
              </w:tabs>
              <w:spacing w:before="15" w:line="273" w:lineRule="exact"/>
              <w:rPr>
                <w:sz w:val="24"/>
              </w:rPr>
            </w:pPr>
            <w:r w:rsidRPr="00A53109">
              <w:rPr>
                <w:sz w:val="24"/>
                <w:szCs w:val="24"/>
              </w:rPr>
              <w:t>Christopher</w:t>
            </w:r>
            <w:r w:rsidRPr="00A53109">
              <w:rPr>
                <w:spacing w:val="-7"/>
                <w:sz w:val="24"/>
                <w:szCs w:val="24"/>
              </w:rPr>
              <w:t xml:space="preserve"> </w:t>
            </w:r>
            <w:r w:rsidRPr="00A53109">
              <w:rPr>
                <w:sz w:val="24"/>
                <w:szCs w:val="24"/>
              </w:rPr>
              <w:t>Burge,</w:t>
            </w:r>
            <w:r w:rsidRPr="00A53109">
              <w:rPr>
                <w:spacing w:val="-6"/>
                <w:sz w:val="24"/>
                <w:szCs w:val="24"/>
              </w:rPr>
              <w:t xml:space="preserve"> </w:t>
            </w:r>
            <w:r w:rsidRPr="00A53109">
              <w:rPr>
                <w:sz w:val="24"/>
                <w:szCs w:val="24"/>
              </w:rPr>
              <w:t>David</w:t>
            </w:r>
            <w:r w:rsidRPr="00A53109">
              <w:rPr>
                <w:spacing w:val="-5"/>
                <w:sz w:val="24"/>
                <w:szCs w:val="24"/>
              </w:rPr>
              <w:t xml:space="preserve"> </w:t>
            </w:r>
            <w:r w:rsidRPr="00A53109">
              <w:rPr>
                <w:sz w:val="24"/>
                <w:szCs w:val="24"/>
              </w:rPr>
              <w:t>Gifford,</w:t>
            </w:r>
            <w:r w:rsidRPr="00A53109">
              <w:rPr>
                <w:spacing w:val="-7"/>
                <w:sz w:val="24"/>
                <w:szCs w:val="24"/>
              </w:rPr>
              <w:t xml:space="preserve"> </w:t>
            </w:r>
            <w:r w:rsidRPr="00A53109">
              <w:rPr>
                <w:sz w:val="24"/>
                <w:szCs w:val="24"/>
              </w:rPr>
              <w:t>and</w:t>
            </w:r>
            <w:r w:rsidRPr="00A53109">
              <w:rPr>
                <w:spacing w:val="-6"/>
                <w:sz w:val="24"/>
                <w:szCs w:val="24"/>
              </w:rPr>
              <w:t xml:space="preserve"> </w:t>
            </w:r>
            <w:r w:rsidRPr="00A53109">
              <w:rPr>
                <w:sz w:val="24"/>
                <w:szCs w:val="24"/>
              </w:rPr>
              <w:t>Ernest</w:t>
            </w:r>
            <w:r w:rsidRPr="00A53109">
              <w:rPr>
                <w:spacing w:val="-2"/>
                <w:sz w:val="24"/>
                <w:szCs w:val="24"/>
              </w:rPr>
              <w:t xml:space="preserve"> </w:t>
            </w:r>
            <w:r w:rsidRPr="00A53109">
              <w:rPr>
                <w:sz w:val="24"/>
                <w:szCs w:val="24"/>
              </w:rPr>
              <w:t xml:space="preserve">Fraenkel. </w:t>
            </w:r>
            <w:r w:rsidRPr="00A53109">
              <w:rPr>
                <w:i/>
                <w:sz w:val="24"/>
                <w:szCs w:val="24"/>
              </w:rPr>
              <w:t>7.91.</w:t>
            </w:r>
            <w:r w:rsidRPr="00A53109">
              <w:rPr>
                <w:sz w:val="24"/>
                <w:szCs w:val="24"/>
              </w:rPr>
              <w:t>J</w:t>
            </w:r>
            <w:r w:rsidRPr="00A53109">
              <w:rPr>
                <w:spacing w:val="-7"/>
                <w:sz w:val="24"/>
                <w:szCs w:val="24"/>
              </w:rPr>
              <w:t xml:space="preserve"> </w:t>
            </w:r>
            <w:r w:rsidRPr="00A53109">
              <w:rPr>
                <w:sz w:val="24"/>
                <w:szCs w:val="24"/>
              </w:rPr>
              <w:t>Foundations</w:t>
            </w:r>
            <w:r w:rsidRPr="00A53109">
              <w:rPr>
                <w:spacing w:val="-4"/>
                <w:sz w:val="24"/>
                <w:szCs w:val="24"/>
              </w:rPr>
              <w:t xml:space="preserve"> </w:t>
            </w:r>
            <w:r w:rsidRPr="00A53109">
              <w:rPr>
                <w:sz w:val="24"/>
                <w:szCs w:val="24"/>
              </w:rPr>
              <w:t>of</w:t>
            </w:r>
            <w:r w:rsidRPr="00A53109">
              <w:rPr>
                <w:spacing w:val="-6"/>
                <w:sz w:val="24"/>
                <w:szCs w:val="24"/>
              </w:rPr>
              <w:t xml:space="preserve"> </w:t>
            </w:r>
            <w:r w:rsidRPr="00A53109">
              <w:rPr>
                <w:sz w:val="24"/>
                <w:szCs w:val="24"/>
              </w:rPr>
              <w:t>Computational</w:t>
            </w:r>
            <w:r w:rsidRPr="00A53109">
              <w:rPr>
                <w:spacing w:val="-5"/>
                <w:sz w:val="24"/>
                <w:szCs w:val="24"/>
              </w:rPr>
              <w:t xml:space="preserve"> </w:t>
            </w:r>
            <w:r w:rsidRPr="00A53109">
              <w:rPr>
                <w:sz w:val="24"/>
                <w:szCs w:val="24"/>
              </w:rPr>
              <w:t>and</w:t>
            </w:r>
            <w:r w:rsidRPr="00A53109">
              <w:rPr>
                <w:spacing w:val="-57"/>
                <w:sz w:val="24"/>
                <w:szCs w:val="24"/>
              </w:rPr>
              <w:t xml:space="preserve"> </w:t>
            </w:r>
            <w:r>
              <w:rPr>
                <w:spacing w:val="-57"/>
                <w:sz w:val="24"/>
                <w:szCs w:val="24"/>
              </w:rPr>
              <w:t xml:space="preserve">  </w:t>
            </w:r>
            <w:r w:rsidRPr="00A53109">
              <w:rPr>
                <w:sz w:val="24"/>
                <w:szCs w:val="24"/>
              </w:rPr>
              <w:t>Systems</w:t>
            </w:r>
            <w:r w:rsidRPr="00A53109">
              <w:rPr>
                <w:i/>
                <w:spacing w:val="1"/>
                <w:sz w:val="24"/>
                <w:szCs w:val="24"/>
              </w:rPr>
              <w:t xml:space="preserve"> </w:t>
            </w:r>
            <w:r w:rsidRPr="00A53109">
              <w:rPr>
                <w:i/>
                <w:sz w:val="24"/>
                <w:szCs w:val="24"/>
              </w:rPr>
              <w:t xml:space="preserve">Biology. </w:t>
            </w:r>
            <w:r w:rsidRPr="00A53109">
              <w:rPr>
                <w:sz w:val="24"/>
                <w:szCs w:val="24"/>
              </w:rPr>
              <w:t>Spring</w:t>
            </w:r>
            <w:r w:rsidRPr="00A53109">
              <w:rPr>
                <w:spacing w:val="1"/>
                <w:sz w:val="24"/>
                <w:szCs w:val="24"/>
              </w:rPr>
              <w:t xml:space="preserve"> </w:t>
            </w:r>
            <w:r w:rsidRPr="00A53109">
              <w:rPr>
                <w:sz w:val="24"/>
                <w:szCs w:val="24"/>
              </w:rPr>
              <w:t>2014.</w:t>
            </w:r>
            <w:r w:rsidRPr="00A53109">
              <w:rPr>
                <w:spacing w:val="1"/>
                <w:sz w:val="24"/>
                <w:szCs w:val="24"/>
              </w:rPr>
              <w:t xml:space="preserve"> </w:t>
            </w:r>
            <w:r w:rsidRPr="00A53109">
              <w:rPr>
                <w:sz w:val="24"/>
                <w:szCs w:val="24"/>
              </w:rPr>
              <w:t>Massachusetts</w:t>
            </w:r>
            <w:r w:rsidRPr="00A53109">
              <w:rPr>
                <w:spacing w:val="1"/>
                <w:sz w:val="24"/>
                <w:szCs w:val="24"/>
              </w:rPr>
              <w:t xml:space="preserve"> </w:t>
            </w:r>
            <w:r w:rsidRPr="00A53109">
              <w:rPr>
                <w:sz w:val="24"/>
                <w:szCs w:val="24"/>
              </w:rPr>
              <w:t>Institute</w:t>
            </w:r>
            <w:r w:rsidRPr="00A53109">
              <w:rPr>
                <w:spacing w:val="1"/>
                <w:sz w:val="24"/>
                <w:szCs w:val="24"/>
              </w:rPr>
              <w:t xml:space="preserve"> </w:t>
            </w:r>
            <w:r w:rsidRPr="00A53109">
              <w:rPr>
                <w:sz w:val="24"/>
                <w:szCs w:val="24"/>
              </w:rPr>
              <w:t>of</w:t>
            </w:r>
            <w:r w:rsidRPr="00A53109">
              <w:rPr>
                <w:spacing w:val="60"/>
                <w:sz w:val="24"/>
                <w:szCs w:val="24"/>
              </w:rPr>
              <w:t xml:space="preserve"> </w:t>
            </w:r>
            <w:r w:rsidRPr="00A53109">
              <w:rPr>
                <w:sz w:val="24"/>
                <w:szCs w:val="24"/>
              </w:rPr>
              <w:t>Technology:</w:t>
            </w:r>
            <w:r w:rsidRPr="00A53109">
              <w:rPr>
                <w:spacing w:val="60"/>
                <w:sz w:val="24"/>
                <w:szCs w:val="24"/>
              </w:rPr>
              <w:t xml:space="preserve"> </w:t>
            </w:r>
            <w:r w:rsidRPr="00A53109">
              <w:rPr>
                <w:sz w:val="24"/>
                <w:szCs w:val="24"/>
              </w:rPr>
              <w:t>MIT</w:t>
            </w:r>
            <w:r w:rsidRPr="00A53109">
              <w:rPr>
                <w:spacing w:val="60"/>
                <w:sz w:val="24"/>
                <w:szCs w:val="24"/>
              </w:rPr>
              <w:t xml:space="preserve"> </w:t>
            </w:r>
            <w:r w:rsidRPr="00A53109">
              <w:rPr>
                <w:sz w:val="24"/>
                <w:szCs w:val="24"/>
              </w:rPr>
              <w:t>Open</w:t>
            </w:r>
            <w:r w:rsidRPr="00A53109">
              <w:rPr>
                <w:spacing w:val="60"/>
                <w:sz w:val="24"/>
                <w:szCs w:val="24"/>
              </w:rPr>
              <w:t xml:space="preserve"> </w:t>
            </w:r>
            <w:r w:rsidRPr="00A53109">
              <w:rPr>
                <w:sz w:val="24"/>
                <w:szCs w:val="24"/>
              </w:rPr>
              <w:t>Course</w:t>
            </w:r>
            <w:r w:rsidRPr="00A53109">
              <w:rPr>
                <w:spacing w:val="1"/>
                <w:sz w:val="24"/>
                <w:szCs w:val="24"/>
              </w:rPr>
              <w:t xml:space="preserve"> </w:t>
            </w:r>
            <w:r w:rsidRPr="00A53109">
              <w:rPr>
                <w:sz w:val="24"/>
                <w:szCs w:val="24"/>
              </w:rPr>
              <w:t>Ware,</w:t>
            </w:r>
            <w:r w:rsidRPr="00A53109">
              <w:rPr>
                <w:spacing w:val="-1"/>
                <w:sz w:val="24"/>
                <w:szCs w:val="24"/>
              </w:rPr>
              <w:t xml:space="preserve"> </w:t>
            </w:r>
            <w:hyperlink r:id="rId110">
              <w:r w:rsidRPr="00117EC0">
                <w:rPr>
                  <w:sz w:val="24"/>
                  <w:szCs w:val="24"/>
                  <w:u w:color="0000FF"/>
                </w:rPr>
                <w:t>https://ocw.mit.edu.</w:t>
              </w:r>
            </w:hyperlink>
          </w:p>
          <w:p w:rsidR="00C35B1F" w:rsidRPr="00117EC0" w:rsidRDefault="005315F4" w:rsidP="00D930AF">
            <w:pPr>
              <w:pStyle w:val="TableParagraph"/>
              <w:numPr>
                <w:ilvl w:val="0"/>
                <w:numId w:val="61"/>
              </w:numPr>
              <w:tabs>
                <w:tab w:val="left" w:pos="468"/>
              </w:tabs>
              <w:spacing w:before="15" w:line="273" w:lineRule="exact"/>
              <w:rPr>
                <w:sz w:val="24"/>
              </w:rPr>
            </w:pPr>
            <w:hyperlink r:id="rId111" w:history="1">
              <w:r w:rsidR="00C35B1F" w:rsidRPr="00117EC0">
                <w:rPr>
                  <w:rStyle w:val="Hyperlink"/>
                  <w:color w:val="auto"/>
                  <w:sz w:val="24"/>
                  <w:u w:val="none"/>
                </w:rPr>
                <w:t>https://link.springer.com/book/10.1007/978-3-540-72800-9</w:t>
              </w:r>
            </w:hyperlink>
            <w:r w:rsidR="00C35B1F" w:rsidRPr="00117EC0">
              <w:rPr>
                <w:sz w:val="24"/>
              </w:rPr>
              <w:t>.</w:t>
            </w:r>
          </w:p>
          <w:p w:rsidR="00C35B1F" w:rsidRPr="00117EC0" w:rsidRDefault="005315F4" w:rsidP="00D930AF">
            <w:pPr>
              <w:pStyle w:val="TableParagraph"/>
              <w:numPr>
                <w:ilvl w:val="0"/>
                <w:numId w:val="61"/>
              </w:numPr>
              <w:tabs>
                <w:tab w:val="left" w:pos="468"/>
              </w:tabs>
              <w:spacing w:before="15" w:line="273" w:lineRule="exact"/>
              <w:rPr>
                <w:sz w:val="24"/>
                <w:szCs w:val="24"/>
              </w:rPr>
            </w:pPr>
            <w:hyperlink r:id="rId112" w:history="1">
              <w:r w:rsidR="00117EC0" w:rsidRPr="00117EC0">
                <w:rPr>
                  <w:rStyle w:val="Hyperlink"/>
                  <w:sz w:val="24"/>
                  <w:u w:val="none"/>
                </w:rPr>
                <w:t>https://www.amazon.in/Applied-Bioinformatics-Paul-Maria-Selzer-ebook/dp/B001AUOYY2</w:t>
              </w:r>
            </w:hyperlink>
            <w:r w:rsidR="00C35B1F" w:rsidRPr="00117EC0">
              <w:rPr>
                <w:sz w:val="24"/>
              </w:rPr>
              <w:t>.</w:t>
            </w:r>
          </w:p>
          <w:p w:rsidR="00117EC0" w:rsidRPr="00C35B1F" w:rsidRDefault="00117EC0" w:rsidP="00D930AF">
            <w:pPr>
              <w:pStyle w:val="TableParagraph"/>
              <w:numPr>
                <w:ilvl w:val="0"/>
                <w:numId w:val="61"/>
              </w:numPr>
              <w:tabs>
                <w:tab w:val="left" w:pos="468"/>
              </w:tabs>
              <w:spacing w:before="15" w:line="273" w:lineRule="exact"/>
              <w:rPr>
                <w:sz w:val="24"/>
                <w:szCs w:val="24"/>
              </w:rPr>
            </w:pPr>
            <w:r w:rsidRPr="00117EC0">
              <w:rPr>
                <w:sz w:val="24"/>
                <w:szCs w:val="24"/>
              </w:rPr>
              <w:t>https://books.google.co.in/books/about/Applied_Bioinformatics.html?id=PXZZDwAAQBAJ&amp;redir_esc=y</w:t>
            </w:r>
          </w:p>
        </w:tc>
      </w:tr>
    </w:tbl>
    <w:p w:rsidR="00707B39" w:rsidRDefault="00707B39" w:rsidP="00707B39">
      <w:pPr>
        <w:pStyle w:val="TableParagraph"/>
        <w:spacing w:line="274" w:lineRule="exact"/>
        <w:rPr>
          <w:b/>
          <w:sz w:val="24"/>
        </w:rPr>
      </w:pPr>
    </w:p>
    <w:p w:rsidR="00707B39" w:rsidRPr="002154DD" w:rsidRDefault="00707B39" w:rsidP="00707B39">
      <w:pPr>
        <w:pStyle w:val="ListParagraph"/>
        <w:spacing w:before="90"/>
        <w:ind w:left="467"/>
        <w:rPr>
          <w:rFonts w:ascii="Times New Roman" w:hAnsi="Times New Roman" w:cs="Times New Roman"/>
          <w:b/>
          <w:sz w:val="24"/>
          <w:szCs w:val="24"/>
        </w:rPr>
      </w:pPr>
      <w:r w:rsidRPr="002154DD">
        <w:rPr>
          <w:rFonts w:ascii="Times New Roman" w:hAnsi="Times New Roman" w:cs="Times New Roman"/>
          <w:b/>
          <w:sz w:val="24"/>
          <w:szCs w:val="24"/>
        </w:rPr>
        <w:t>Mapping</w:t>
      </w:r>
      <w:r w:rsidRPr="002154DD">
        <w:rPr>
          <w:rFonts w:ascii="Times New Roman" w:hAnsi="Times New Roman" w:cs="Times New Roman"/>
          <w:b/>
          <w:spacing w:val="-2"/>
          <w:sz w:val="24"/>
          <w:szCs w:val="24"/>
        </w:rPr>
        <w:t xml:space="preserve"> </w:t>
      </w:r>
      <w:r w:rsidRPr="002154DD">
        <w:rPr>
          <w:rFonts w:ascii="Times New Roman" w:hAnsi="Times New Roman" w:cs="Times New Roman"/>
          <w:b/>
          <w:sz w:val="24"/>
          <w:szCs w:val="24"/>
        </w:rPr>
        <w:t>with</w:t>
      </w:r>
      <w:r w:rsidRPr="002154DD">
        <w:rPr>
          <w:rFonts w:ascii="Times New Roman" w:hAnsi="Times New Roman" w:cs="Times New Roman"/>
          <w:b/>
          <w:spacing w:val="-1"/>
          <w:sz w:val="24"/>
          <w:szCs w:val="24"/>
        </w:rPr>
        <w:t xml:space="preserve"> </w:t>
      </w:r>
      <w:r w:rsidRPr="002154DD">
        <w:rPr>
          <w:rFonts w:ascii="Times New Roman" w:hAnsi="Times New Roman" w:cs="Times New Roman"/>
          <w:b/>
          <w:sz w:val="24"/>
          <w:szCs w:val="24"/>
        </w:rPr>
        <w:t>Programme</w:t>
      </w:r>
      <w:r w:rsidRPr="002154DD">
        <w:rPr>
          <w:rFonts w:ascii="Times New Roman" w:hAnsi="Times New Roman" w:cs="Times New Roman"/>
          <w:b/>
          <w:spacing w:val="-2"/>
          <w:sz w:val="24"/>
          <w:szCs w:val="24"/>
        </w:rPr>
        <w:t xml:space="preserve"> </w:t>
      </w:r>
      <w:r w:rsidRPr="002154DD">
        <w:rPr>
          <w:rFonts w:ascii="Times New Roman" w:hAnsi="Times New Roman" w:cs="Times New Roman"/>
          <w:b/>
          <w:sz w:val="24"/>
          <w:szCs w:val="24"/>
        </w:rPr>
        <w:t>Outcomes:</w:t>
      </w:r>
    </w:p>
    <w:p w:rsidR="00707B39" w:rsidRPr="004A08DC" w:rsidRDefault="00707B39" w:rsidP="00707B39">
      <w:pPr>
        <w:pStyle w:val="ListParagraph"/>
        <w:rPr>
          <w:rFonts w:ascii="Times New Roman" w:hAnsi="Times New Roman" w:cs="Times New Roman"/>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AC02A3" w:rsidRPr="004A08DC" w:rsidTr="00BF7BE4">
        <w:trPr>
          <w:trHeight w:val="467"/>
        </w:trPr>
        <w:tc>
          <w:tcPr>
            <w:tcW w:w="859" w:type="dxa"/>
          </w:tcPr>
          <w:p w:rsidR="00AC02A3" w:rsidRPr="00862094" w:rsidRDefault="00AC02A3" w:rsidP="009E4BCE">
            <w:pPr>
              <w:pStyle w:val="TableParagraph"/>
              <w:jc w:val="center"/>
              <w:rPr>
                <w:sz w:val="24"/>
                <w:szCs w:val="24"/>
              </w:rPr>
            </w:pPr>
            <w:r>
              <w:rPr>
                <w:b/>
                <w:sz w:val="24"/>
              </w:rPr>
              <w:t>COs</w:t>
            </w:r>
          </w:p>
        </w:tc>
        <w:tc>
          <w:tcPr>
            <w:tcW w:w="833" w:type="dxa"/>
          </w:tcPr>
          <w:p w:rsidR="00AC02A3" w:rsidRPr="00862094" w:rsidRDefault="00AC02A3"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AC02A3" w:rsidRPr="00862094" w:rsidRDefault="00AC02A3"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AC02A3" w:rsidRPr="00862094" w:rsidRDefault="00AC02A3"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AC02A3" w:rsidRPr="00862094" w:rsidRDefault="00AC02A3"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AC02A3" w:rsidRPr="00862094" w:rsidRDefault="00AC02A3"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AC02A3" w:rsidRPr="00862094" w:rsidRDefault="00AC02A3" w:rsidP="009E4BCE">
            <w:pPr>
              <w:pStyle w:val="TableParagraph"/>
              <w:spacing w:line="275" w:lineRule="exact"/>
              <w:rPr>
                <w:b/>
                <w:sz w:val="24"/>
                <w:szCs w:val="24"/>
              </w:rPr>
            </w:pPr>
            <w:r>
              <w:rPr>
                <w:b/>
                <w:sz w:val="24"/>
                <w:szCs w:val="24"/>
              </w:rPr>
              <w:t>PSO1</w:t>
            </w:r>
          </w:p>
        </w:tc>
        <w:tc>
          <w:tcPr>
            <w:tcW w:w="833" w:type="dxa"/>
          </w:tcPr>
          <w:p w:rsidR="00AC02A3" w:rsidRPr="00862094" w:rsidRDefault="00AC02A3" w:rsidP="009E4BCE">
            <w:pPr>
              <w:pStyle w:val="TableParagraph"/>
              <w:spacing w:line="275" w:lineRule="exact"/>
              <w:ind w:left="38" w:right="131"/>
              <w:jc w:val="center"/>
              <w:rPr>
                <w:b/>
                <w:sz w:val="24"/>
                <w:szCs w:val="24"/>
              </w:rPr>
            </w:pPr>
            <w:r>
              <w:rPr>
                <w:b/>
                <w:sz w:val="24"/>
                <w:szCs w:val="24"/>
              </w:rPr>
              <w:t>PSO2</w:t>
            </w:r>
          </w:p>
        </w:tc>
        <w:tc>
          <w:tcPr>
            <w:tcW w:w="831" w:type="dxa"/>
          </w:tcPr>
          <w:p w:rsidR="00AC02A3" w:rsidRPr="00862094" w:rsidRDefault="00AC02A3" w:rsidP="009E4BCE">
            <w:pPr>
              <w:pStyle w:val="TableParagraph"/>
              <w:spacing w:line="275" w:lineRule="exact"/>
              <w:ind w:left="37" w:right="129"/>
              <w:jc w:val="center"/>
              <w:rPr>
                <w:b/>
                <w:sz w:val="24"/>
                <w:szCs w:val="24"/>
              </w:rPr>
            </w:pPr>
            <w:r>
              <w:rPr>
                <w:b/>
                <w:sz w:val="24"/>
                <w:szCs w:val="24"/>
              </w:rPr>
              <w:t>PSO3</w:t>
            </w:r>
          </w:p>
        </w:tc>
        <w:tc>
          <w:tcPr>
            <w:tcW w:w="831" w:type="dxa"/>
          </w:tcPr>
          <w:p w:rsidR="00AC02A3" w:rsidRPr="00862094" w:rsidRDefault="00AC02A3" w:rsidP="009E4BCE">
            <w:pPr>
              <w:pStyle w:val="TableParagraph"/>
              <w:spacing w:line="275" w:lineRule="exact"/>
              <w:ind w:left="38" w:right="131"/>
              <w:jc w:val="center"/>
              <w:rPr>
                <w:b/>
                <w:sz w:val="24"/>
                <w:szCs w:val="24"/>
              </w:rPr>
            </w:pPr>
            <w:r>
              <w:rPr>
                <w:b/>
                <w:sz w:val="24"/>
                <w:szCs w:val="24"/>
              </w:rPr>
              <w:t>PSO4</w:t>
            </w:r>
          </w:p>
        </w:tc>
        <w:tc>
          <w:tcPr>
            <w:tcW w:w="831" w:type="dxa"/>
          </w:tcPr>
          <w:p w:rsidR="00AC02A3" w:rsidRPr="00862094" w:rsidRDefault="00AC02A3" w:rsidP="009E4BCE">
            <w:pPr>
              <w:pStyle w:val="TableParagraph"/>
              <w:spacing w:line="275" w:lineRule="exact"/>
              <w:ind w:left="37" w:right="129"/>
              <w:jc w:val="center"/>
              <w:rPr>
                <w:b/>
                <w:sz w:val="24"/>
                <w:szCs w:val="24"/>
              </w:rPr>
            </w:pPr>
            <w:r>
              <w:rPr>
                <w:b/>
                <w:sz w:val="24"/>
                <w:szCs w:val="24"/>
              </w:rPr>
              <w:t>PSO5</w:t>
            </w:r>
          </w:p>
        </w:tc>
      </w:tr>
      <w:tr w:rsidR="00BF7BE4" w:rsidRPr="004A08DC" w:rsidTr="00BF7BE4">
        <w:trPr>
          <w:trHeight w:val="48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CO1</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5"/>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ind w:left="105"/>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1" w:type="dxa"/>
          </w:tcPr>
          <w:p w:rsidR="00BF7BE4" w:rsidRPr="004A08DC" w:rsidRDefault="00AC02A3" w:rsidP="00C02BE5">
            <w:pPr>
              <w:pStyle w:val="TableParagraph"/>
              <w:spacing w:line="275" w:lineRule="exact"/>
              <w:jc w:val="center"/>
              <w:rPr>
                <w:sz w:val="24"/>
                <w:szCs w:val="24"/>
              </w:rPr>
            </w:pPr>
            <w:r>
              <w:rPr>
                <w:w w:val="99"/>
                <w:sz w:val="24"/>
                <w:szCs w:val="24"/>
              </w:rPr>
              <w:t>3</w:t>
            </w:r>
          </w:p>
        </w:tc>
        <w:tc>
          <w:tcPr>
            <w:tcW w:w="831" w:type="dxa"/>
          </w:tcPr>
          <w:p w:rsidR="00BF7BE4" w:rsidRPr="004A08DC" w:rsidRDefault="00AC02A3" w:rsidP="00C02BE5">
            <w:pPr>
              <w:pStyle w:val="TableParagraph"/>
              <w:spacing w:line="275" w:lineRule="exact"/>
              <w:ind w:left="104"/>
              <w:jc w:val="center"/>
              <w:rPr>
                <w:sz w:val="24"/>
                <w:szCs w:val="24"/>
              </w:rPr>
            </w:pPr>
            <w:r>
              <w:rPr>
                <w:w w:val="99"/>
                <w:sz w:val="24"/>
                <w:szCs w:val="24"/>
              </w:rPr>
              <w:t>3</w:t>
            </w:r>
          </w:p>
        </w:tc>
      </w:tr>
      <w:tr w:rsidR="00BF7BE4" w:rsidRPr="004A08DC" w:rsidTr="00BF7BE4">
        <w:trPr>
          <w:trHeight w:val="481"/>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CO2</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2</w:t>
            </w:r>
          </w:p>
        </w:tc>
        <w:tc>
          <w:tcPr>
            <w:tcW w:w="831" w:type="dxa"/>
          </w:tcPr>
          <w:p w:rsidR="00BF7BE4" w:rsidRPr="004A08DC" w:rsidRDefault="00AC02A3" w:rsidP="008E1FAE">
            <w:pPr>
              <w:pStyle w:val="TableParagraph"/>
              <w:spacing w:line="275" w:lineRule="exact"/>
              <w:ind w:left="105"/>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ind w:left="105"/>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2</w:t>
            </w:r>
          </w:p>
        </w:tc>
        <w:tc>
          <w:tcPr>
            <w:tcW w:w="833" w:type="dxa"/>
          </w:tcPr>
          <w:p w:rsidR="00BF7BE4" w:rsidRPr="004A08DC" w:rsidRDefault="00AC02A3" w:rsidP="008E1FAE">
            <w:pPr>
              <w:pStyle w:val="TableParagraph"/>
              <w:spacing w:line="275" w:lineRule="exact"/>
              <w:ind w:left="104"/>
              <w:jc w:val="center"/>
              <w:rPr>
                <w:sz w:val="24"/>
                <w:szCs w:val="24"/>
              </w:rPr>
            </w:pPr>
            <w:r>
              <w:rPr>
                <w:w w:val="99"/>
                <w:sz w:val="24"/>
                <w:szCs w:val="24"/>
              </w:rPr>
              <w:t>2</w:t>
            </w:r>
          </w:p>
        </w:tc>
        <w:tc>
          <w:tcPr>
            <w:tcW w:w="831"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1" w:type="dxa"/>
          </w:tcPr>
          <w:p w:rsidR="00BF7BE4" w:rsidRPr="004A08DC" w:rsidRDefault="00AC02A3" w:rsidP="00C02BE5">
            <w:pPr>
              <w:pStyle w:val="TableParagraph"/>
              <w:spacing w:line="275" w:lineRule="exact"/>
              <w:jc w:val="center"/>
              <w:rPr>
                <w:sz w:val="24"/>
                <w:szCs w:val="24"/>
              </w:rPr>
            </w:pPr>
            <w:r>
              <w:rPr>
                <w:w w:val="99"/>
                <w:sz w:val="24"/>
                <w:szCs w:val="24"/>
              </w:rPr>
              <w:t>2</w:t>
            </w:r>
          </w:p>
        </w:tc>
        <w:tc>
          <w:tcPr>
            <w:tcW w:w="831" w:type="dxa"/>
          </w:tcPr>
          <w:p w:rsidR="00BF7BE4" w:rsidRPr="004A08DC" w:rsidRDefault="00AC02A3" w:rsidP="00C02BE5">
            <w:pPr>
              <w:pStyle w:val="TableParagraph"/>
              <w:spacing w:line="275" w:lineRule="exact"/>
              <w:ind w:left="104"/>
              <w:jc w:val="center"/>
              <w:rPr>
                <w:sz w:val="24"/>
                <w:szCs w:val="24"/>
              </w:rPr>
            </w:pPr>
            <w:r>
              <w:rPr>
                <w:w w:val="99"/>
                <w:sz w:val="24"/>
                <w:szCs w:val="24"/>
              </w:rPr>
              <w:t>2</w:t>
            </w:r>
          </w:p>
        </w:tc>
      </w:tr>
      <w:tr w:rsidR="00BF7BE4" w:rsidRPr="004A08DC" w:rsidTr="00BF7BE4">
        <w:trPr>
          <w:trHeight w:val="482"/>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CO3</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5"/>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ind w:left="105"/>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1" w:type="dxa"/>
          </w:tcPr>
          <w:p w:rsidR="00BF7BE4" w:rsidRPr="004A08DC" w:rsidRDefault="00AC02A3" w:rsidP="00C02BE5">
            <w:pPr>
              <w:pStyle w:val="TableParagraph"/>
              <w:spacing w:line="275" w:lineRule="exact"/>
              <w:jc w:val="center"/>
              <w:rPr>
                <w:sz w:val="24"/>
                <w:szCs w:val="24"/>
              </w:rPr>
            </w:pPr>
            <w:r>
              <w:rPr>
                <w:w w:val="99"/>
                <w:sz w:val="24"/>
                <w:szCs w:val="24"/>
              </w:rPr>
              <w:t>3</w:t>
            </w:r>
          </w:p>
        </w:tc>
        <w:tc>
          <w:tcPr>
            <w:tcW w:w="831" w:type="dxa"/>
          </w:tcPr>
          <w:p w:rsidR="00BF7BE4" w:rsidRPr="004A08DC" w:rsidRDefault="00AC02A3" w:rsidP="00C02BE5">
            <w:pPr>
              <w:pStyle w:val="TableParagraph"/>
              <w:spacing w:line="275" w:lineRule="exact"/>
              <w:ind w:left="104"/>
              <w:jc w:val="center"/>
              <w:rPr>
                <w:sz w:val="24"/>
                <w:szCs w:val="24"/>
              </w:rPr>
            </w:pPr>
            <w:r>
              <w:rPr>
                <w:w w:val="99"/>
                <w:sz w:val="24"/>
                <w:szCs w:val="24"/>
              </w:rPr>
              <w:t>3</w:t>
            </w:r>
          </w:p>
        </w:tc>
      </w:tr>
      <w:tr w:rsidR="00BF7BE4" w:rsidRPr="004A08DC" w:rsidTr="00BF7BE4">
        <w:trPr>
          <w:trHeight w:val="484"/>
        </w:trPr>
        <w:tc>
          <w:tcPr>
            <w:tcW w:w="859" w:type="dxa"/>
          </w:tcPr>
          <w:p w:rsidR="00BF7BE4" w:rsidRPr="004A08DC" w:rsidRDefault="00BF7BE4" w:rsidP="008E1FAE">
            <w:pPr>
              <w:pStyle w:val="TableParagraph"/>
              <w:spacing w:before="1"/>
              <w:rPr>
                <w:b/>
                <w:sz w:val="24"/>
                <w:szCs w:val="24"/>
              </w:rPr>
            </w:pPr>
            <w:r w:rsidRPr="004A08DC">
              <w:rPr>
                <w:b/>
                <w:sz w:val="24"/>
                <w:szCs w:val="24"/>
              </w:rPr>
              <w:t>CO4</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5"/>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ind w:left="105"/>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jc w:val="center"/>
              <w:rPr>
                <w:sz w:val="24"/>
                <w:szCs w:val="24"/>
              </w:rPr>
            </w:pPr>
            <w:r>
              <w:rPr>
                <w:w w:val="99"/>
                <w:sz w:val="24"/>
                <w:szCs w:val="24"/>
              </w:rPr>
              <w:t>3</w:t>
            </w:r>
          </w:p>
        </w:tc>
        <w:tc>
          <w:tcPr>
            <w:tcW w:w="833" w:type="dxa"/>
          </w:tcPr>
          <w:p w:rsidR="00BF7BE4" w:rsidRPr="004A08DC" w:rsidRDefault="00AC02A3" w:rsidP="008E1FAE">
            <w:pPr>
              <w:pStyle w:val="TableParagraph"/>
              <w:spacing w:line="275" w:lineRule="exact"/>
              <w:ind w:left="104"/>
              <w:jc w:val="center"/>
              <w:rPr>
                <w:sz w:val="24"/>
                <w:szCs w:val="24"/>
              </w:rPr>
            </w:pPr>
            <w:r>
              <w:rPr>
                <w:w w:val="99"/>
                <w:sz w:val="24"/>
                <w:szCs w:val="24"/>
              </w:rPr>
              <w:t>3</w:t>
            </w:r>
          </w:p>
        </w:tc>
        <w:tc>
          <w:tcPr>
            <w:tcW w:w="831" w:type="dxa"/>
          </w:tcPr>
          <w:p w:rsidR="00BF7BE4" w:rsidRPr="004A08DC" w:rsidRDefault="00AC02A3" w:rsidP="008E1FAE">
            <w:pPr>
              <w:pStyle w:val="TableParagraph"/>
              <w:spacing w:line="275" w:lineRule="exact"/>
              <w:ind w:left="104"/>
              <w:jc w:val="center"/>
              <w:rPr>
                <w:sz w:val="24"/>
                <w:szCs w:val="24"/>
              </w:rPr>
            </w:pPr>
            <w:r>
              <w:rPr>
                <w:sz w:val="24"/>
                <w:szCs w:val="24"/>
              </w:rPr>
              <w:t>1</w:t>
            </w:r>
          </w:p>
        </w:tc>
        <w:tc>
          <w:tcPr>
            <w:tcW w:w="831" w:type="dxa"/>
          </w:tcPr>
          <w:p w:rsidR="00BF7BE4" w:rsidRPr="004A08DC" w:rsidRDefault="00AC02A3" w:rsidP="00C02BE5">
            <w:pPr>
              <w:pStyle w:val="TableParagraph"/>
              <w:spacing w:line="275" w:lineRule="exact"/>
              <w:jc w:val="center"/>
              <w:rPr>
                <w:sz w:val="24"/>
                <w:szCs w:val="24"/>
              </w:rPr>
            </w:pPr>
            <w:r>
              <w:rPr>
                <w:w w:val="99"/>
                <w:sz w:val="24"/>
                <w:szCs w:val="24"/>
              </w:rPr>
              <w:t>3</w:t>
            </w:r>
          </w:p>
        </w:tc>
        <w:tc>
          <w:tcPr>
            <w:tcW w:w="831" w:type="dxa"/>
          </w:tcPr>
          <w:p w:rsidR="00BF7BE4" w:rsidRPr="004A08DC" w:rsidRDefault="00AC02A3" w:rsidP="00C02BE5">
            <w:pPr>
              <w:pStyle w:val="TableParagraph"/>
              <w:spacing w:line="275" w:lineRule="exact"/>
              <w:ind w:left="104"/>
              <w:jc w:val="center"/>
              <w:rPr>
                <w:sz w:val="24"/>
                <w:szCs w:val="24"/>
              </w:rPr>
            </w:pPr>
            <w:r>
              <w:rPr>
                <w:w w:val="99"/>
                <w:sz w:val="24"/>
                <w:szCs w:val="24"/>
              </w:rPr>
              <w:t>3</w:t>
            </w:r>
          </w:p>
        </w:tc>
      </w:tr>
      <w:tr w:rsidR="00BF7BE4" w:rsidRPr="004A08DC" w:rsidTr="00BF7BE4">
        <w:trPr>
          <w:trHeight w:val="504"/>
        </w:trPr>
        <w:tc>
          <w:tcPr>
            <w:tcW w:w="859" w:type="dxa"/>
          </w:tcPr>
          <w:p w:rsidR="00BF7BE4" w:rsidRPr="004A08DC" w:rsidRDefault="00BF7BE4" w:rsidP="008E1FAE">
            <w:pPr>
              <w:pStyle w:val="TableParagraph"/>
              <w:spacing w:line="275" w:lineRule="exact"/>
              <w:rPr>
                <w:b/>
                <w:sz w:val="24"/>
                <w:szCs w:val="24"/>
              </w:rPr>
            </w:pPr>
            <w:r w:rsidRPr="004A08DC">
              <w:rPr>
                <w:b/>
                <w:sz w:val="24"/>
                <w:szCs w:val="24"/>
              </w:rPr>
              <w:t>CO5</w:t>
            </w:r>
          </w:p>
        </w:tc>
        <w:tc>
          <w:tcPr>
            <w:tcW w:w="833" w:type="dxa"/>
          </w:tcPr>
          <w:p w:rsidR="00BF7BE4" w:rsidRPr="004A08DC" w:rsidRDefault="00AC02A3" w:rsidP="008E1FAE">
            <w:pPr>
              <w:pStyle w:val="TableParagraph"/>
              <w:spacing w:before="1"/>
              <w:jc w:val="center"/>
              <w:rPr>
                <w:sz w:val="24"/>
                <w:szCs w:val="24"/>
              </w:rPr>
            </w:pPr>
            <w:r>
              <w:rPr>
                <w:w w:val="99"/>
                <w:sz w:val="24"/>
                <w:szCs w:val="24"/>
              </w:rPr>
              <w:t>3</w:t>
            </w:r>
          </w:p>
        </w:tc>
        <w:tc>
          <w:tcPr>
            <w:tcW w:w="831" w:type="dxa"/>
          </w:tcPr>
          <w:p w:rsidR="00BF7BE4" w:rsidRPr="004A08DC" w:rsidRDefault="00AC02A3" w:rsidP="008E1FAE">
            <w:pPr>
              <w:pStyle w:val="TableParagraph"/>
              <w:spacing w:before="1"/>
              <w:ind w:left="105"/>
              <w:jc w:val="center"/>
              <w:rPr>
                <w:sz w:val="24"/>
                <w:szCs w:val="24"/>
              </w:rPr>
            </w:pPr>
            <w:r>
              <w:rPr>
                <w:w w:val="99"/>
                <w:sz w:val="24"/>
                <w:szCs w:val="24"/>
              </w:rPr>
              <w:t>2</w:t>
            </w:r>
          </w:p>
        </w:tc>
        <w:tc>
          <w:tcPr>
            <w:tcW w:w="833" w:type="dxa"/>
          </w:tcPr>
          <w:p w:rsidR="00BF7BE4" w:rsidRPr="004A08DC" w:rsidRDefault="00AC02A3" w:rsidP="008E1FAE">
            <w:pPr>
              <w:pStyle w:val="TableParagraph"/>
              <w:spacing w:before="1"/>
              <w:jc w:val="center"/>
              <w:rPr>
                <w:sz w:val="24"/>
                <w:szCs w:val="24"/>
              </w:rPr>
            </w:pPr>
            <w:r>
              <w:rPr>
                <w:w w:val="99"/>
                <w:sz w:val="24"/>
                <w:szCs w:val="24"/>
              </w:rPr>
              <w:t>2</w:t>
            </w:r>
          </w:p>
        </w:tc>
        <w:tc>
          <w:tcPr>
            <w:tcW w:w="833" w:type="dxa"/>
          </w:tcPr>
          <w:p w:rsidR="00BF7BE4" w:rsidRPr="004A08DC" w:rsidRDefault="00AC02A3" w:rsidP="008E1FAE">
            <w:pPr>
              <w:pStyle w:val="TableParagraph"/>
              <w:spacing w:before="1"/>
              <w:ind w:left="105"/>
              <w:jc w:val="center"/>
              <w:rPr>
                <w:sz w:val="24"/>
                <w:szCs w:val="24"/>
              </w:rPr>
            </w:pPr>
            <w:r>
              <w:rPr>
                <w:w w:val="99"/>
                <w:sz w:val="24"/>
                <w:szCs w:val="24"/>
              </w:rPr>
              <w:t>2</w:t>
            </w:r>
          </w:p>
        </w:tc>
        <w:tc>
          <w:tcPr>
            <w:tcW w:w="831" w:type="dxa"/>
          </w:tcPr>
          <w:p w:rsidR="00BF7BE4" w:rsidRPr="004A08DC" w:rsidRDefault="00AC02A3" w:rsidP="008E1FAE">
            <w:pPr>
              <w:pStyle w:val="TableParagraph"/>
              <w:spacing w:before="1"/>
              <w:ind w:left="104"/>
              <w:jc w:val="center"/>
              <w:rPr>
                <w:sz w:val="24"/>
                <w:szCs w:val="24"/>
              </w:rPr>
            </w:pPr>
            <w:r>
              <w:rPr>
                <w:w w:val="99"/>
                <w:sz w:val="24"/>
                <w:szCs w:val="24"/>
              </w:rPr>
              <w:t>3</w:t>
            </w:r>
          </w:p>
        </w:tc>
        <w:tc>
          <w:tcPr>
            <w:tcW w:w="833" w:type="dxa"/>
          </w:tcPr>
          <w:p w:rsidR="00BF7BE4" w:rsidRPr="004A08DC" w:rsidRDefault="00AC02A3" w:rsidP="008E1FAE">
            <w:pPr>
              <w:pStyle w:val="TableParagraph"/>
              <w:spacing w:before="1"/>
              <w:jc w:val="center"/>
              <w:rPr>
                <w:sz w:val="24"/>
                <w:szCs w:val="24"/>
              </w:rPr>
            </w:pPr>
            <w:r>
              <w:rPr>
                <w:w w:val="99"/>
                <w:sz w:val="24"/>
                <w:szCs w:val="24"/>
              </w:rPr>
              <w:t>3</w:t>
            </w:r>
          </w:p>
        </w:tc>
        <w:tc>
          <w:tcPr>
            <w:tcW w:w="833" w:type="dxa"/>
          </w:tcPr>
          <w:p w:rsidR="00BF7BE4" w:rsidRPr="004A08DC" w:rsidRDefault="00AC02A3" w:rsidP="008E1FAE">
            <w:pPr>
              <w:pStyle w:val="TableParagraph"/>
              <w:spacing w:before="1"/>
              <w:ind w:left="104"/>
              <w:jc w:val="center"/>
              <w:rPr>
                <w:sz w:val="24"/>
                <w:szCs w:val="24"/>
              </w:rPr>
            </w:pPr>
            <w:r>
              <w:rPr>
                <w:w w:val="99"/>
                <w:sz w:val="24"/>
                <w:szCs w:val="24"/>
              </w:rPr>
              <w:t>3</w:t>
            </w:r>
          </w:p>
        </w:tc>
        <w:tc>
          <w:tcPr>
            <w:tcW w:w="831" w:type="dxa"/>
          </w:tcPr>
          <w:p w:rsidR="00BF7BE4" w:rsidRPr="004A08DC" w:rsidRDefault="00AC02A3" w:rsidP="008E1FAE">
            <w:pPr>
              <w:pStyle w:val="TableParagraph"/>
              <w:spacing w:before="1"/>
              <w:ind w:left="104"/>
              <w:jc w:val="center"/>
              <w:rPr>
                <w:sz w:val="24"/>
                <w:szCs w:val="24"/>
              </w:rPr>
            </w:pPr>
            <w:r>
              <w:rPr>
                <w:w w:val="99"/>
                <w:sz w:val="24"/>
                <w:szCs w:val="24"/>
              </w:rPr>
              <w:t>3</w:t>
            </w:r>
          </w:p>
        </w:tc>
        <w:tc>
          <w:tcPr>
            <w:tcW w:w="831" w:type="dxa"/>
          </w:tcPr>
          <w:p w:rsidR="00BF7BE4" w:rsidRPr="004A08DC" w:rsidRDefault="00AC02A3" w:rsidP="00C02BE5">
            <w:pPr>
              <w:pStyle w:val="TableParagraph"/>
              <w:spacing w:before="1"/>
              <w:jc w:val="center"/>
              <w:rPr>
                <w:sz w:val="24"/>
                <w:szCs w:val="24"/>
              </w:rPr>
            </w:pPr>
            <w:r>
              <w:rPr>
                <w:w w:val="99"/>
                <w:sz w:val="24"/>
                <w:szCs w:val="24"/>
              </w:rPr>
              <w:t>3</w:t>
            </w:r>
          </w:p>
        </w:tc>
        <w:tc>
          <w:tcPr>
            <w:tcW w:w="831" w:type="dxa"/>
          </w:tcPr>
          <w:p w:rsidR="00BF7BE4" w:rsidRPr="004A08DC" w:rsidRDefault="00AC02A3" w:rsidP="00C02BE5">
            <w:pPr>
              <w:pStyle w:val="TableParagraph"/>
              <w:spacing w:before="1"/>
              <w:ind w:left="104"/>
              <w:jc w:val="center"/>
              <w:rPr>
                <w:sz w:val="24"/>
                <w:szCs w:val="24"/>
              </w:rPr>
            </w:pPr>
            <w:r>
              <w:rPr>
                <w:w w:val="99"/>
                <w:sz w:val="24"/>
                <w:szCs w:val="24"/>
              </w:rPr>
              <w:t>3</w:t>
            </w:r>
          </w:p>
        </w:tc>
      </w:tr>
    </w:tbl>
    <w:p w:rsidR="00707B39" w:rsidRPr="004A08DC" w:rsidRDefault="00707B39" w:rsidP="00707B39">
      <w:pPr>
        <w:pStyle w:val="ListParagraph"/>
        <w:tabs>
          <w:tab w:val="left" w:pos="2140"/>
          <w:tab w:val="left" w:pos="3580"/>
        </w:tabs>
        <w:ind w:left="467"/>
        <w:rPr>
          <w:rFonts w:ascii="Times New Roman" w:hAnsi="Times New Roman" w:cs="Times New Roman"/>
          <w:b/>
          <w:sz w:val="24"/>
          <w:szCs w:val="24"/>
        </w:rPr>
      </w:pPr>
    </w:p>
    <w:p w:rsidR="00707B39" w:rsidRPr="004A08DC" w:rsidRDefault="00707B39" w:rsidP="00707B39">
      <w:pPr>
        <w:pStyle w:val="ListParagraph"/>
        <w:tabs>
          <w:tab w:val="left" w:pos="2140"/>
          <w:tab w:val="left" w:pos="3580"/>
        </w:tabs>
        <w:ind w:left="467"/>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    M-Medium (2)  </w:t>
      </w:r>
      <w:r w:rsidRPr="004A08DC">
        <w:rPr>
          <w:rFonts w:ascii="Times New Roman" w:hAnsi="Times New Roman" w:cs="Times New Roman"/>
          <w:b/>
          <w:sz w:val="24"/>
          <w:szCs w:val="24"/>
        </w:rPr>
        <w:tab/>
        <w:t>L-Low(1)</w:t>
      </w:r>
    </w:p>
    <w:p w:rsidR="00707B39" w:rsidRDefault="00707B39" w:rsidP="00707B39">
      <w:pPr>
        <w:rPr>
          <w:rFonts w:ascii="Times New Roman" w:eastAsia="Calibri" w:hAnsi="Times New Roman" w:cs="Times New Roman"/>
          <w:b/>
          <w:sz w:val="24"/>
          <w:szCs w:val="24"/>
        </w:rPr>
      </w:pPr>
      <w:r>
        <w:rPr>
          <w:rFonts w:ascii="Times New Roman" w:hAnsi="Times New Roman" w:cs="Times New Roman"/>
          <w:b/>
          <w:sz w:val="24"/>
          <w:szCs w:val="24"/>
        </w:rPr>
        <w:br w:type="page"/>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7"/>
        <w:gridCol w:w="1496"/>
        <w:gridCol w:w="21"/>
        <w:gridCol w:w="966"/>
        <w:gridCol w:w="349"/>
        <w:gridCol w:w="552"/>
        <w:gridCol w:w="1081"/>
        <w:gridCol w:w="1058"/>
        <w:gridCol w:w="535"/>
        <w:gridCol w:w="570"/>
        <w:gridCol w:w="124"/>
        <w:gridCol w:w="1383"/>
        <w:gridCol w:w="35"/>
      </w:tblGrid>
      <w:tr w:rsidR="000E3C0A" w:rsidRPr="00623B87" w:rsidTr="00D17DDC">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E3C0A" w:rsidRPr="00733624" w:rsidRDefault="000E3C0A" w:rsidP="003A15E2">
            <w:pPr>
              <w:pStyle w:val="Default"/>
              <w:jc w:val="center"/>
              <w:rPr>
                <w:rFonts w:eastAsia="Times New Roman"/>
                <w:b/>
              </w:rPr>
            </w:pPr>
            <w:r w:rsidRPr="00733624">
              <w:rPr>
                <w:rFonts w:eastAsia="Times New Roman"/>
                <w:b/>
              </w:rPr>
              <w:lastRenderedPageBreak/>
              <w:t>Title of the Course</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0E3C0A" w:rsidRPr="00623B87" w:rsidRDefault="000E3C0A" w:rsidP="003A15E2">
            <w:pPr>
              <w:pStyle w:val="Default"/>
              <w:jc w:val="center"/>
              <w:rPr>
                <w:rFonts w:eastAsia="Times New Roman"/>
                <w:b/>
              </w:rPr>
            </w:pPr>
            <w:r>
              <w:rPr>
                <w:b/>
              </w:rPr>
              <w:t>BIOSTATISTICS</w:t>
            </w:r>
          </w:p>
        </w:tc>
      </w:tr>
      <w:tr w:rsidR="000E3C0A" w:rsidRPr="00733624" w:rsidTr="00D17DDC">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E3C0A" w:rsidRPr="00733624" w:rsidRDefault="000E3C0A" w:rsidP="003A15E2">
            <w:pPr>
              <w:pStyle w:val="Default"/>
              <w:jc w:val="center"/>
              <w:rPr>
                <w:rFonts w:eastAsia="Times New Roman"/>
                <w:b/>
              </w:rPr>
            </w:pPr>
            <w:r w:rsidRPr="00733624">
              <w:rPr>
                <w:rFonts w:eastAsia="Times New Roman"/>
                <w:b/>
              </w:rPr>
              <w:t>Paper Number</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0E3C0A" w:rsidRPr="00733624" w:rsidRDefault="000E3C0A" w:rsidP="003A15E2">
            <w:pPr>
              <w:pStyle w:val="Default"/>
              <w:jc w:val="center"/>
              <w:rPr>
                <w:rFonts w:eastAsia="Times New Roman"/>
                <w:b/>
              </w:rPr>
            </w:pPr>
            <w:r w:rsidRPr="00733624">
              <w:rPr>
                <w:rFonts w:eastAsia="Times New Roman"/>
                <w:b/>
              </w:rPr>
              <w:t>ELECTIVE I</w:t>
            </w:r>
            <w:r>
              <w:rPr>
                <w:rFonts w:eastAsia="Times New Roman"/>
                <w:b/>
              </w:rPr>
              <w:t>V</w:t>
            </w:r>
          </w:p>
        </w:tc>
      </w:tr>
      <w:tr w:rsidR="000E3C0A" w:rsidTr="00D17DDC">
        <w:tblPrEx>
          <w:tblCellMar>
            <w:left w:w="0" w:type="dxa"/>
            <w:right w:w="0" w:type="dxa"/>
          </w:tblCellMar>
          <w:tblLook w:val="01E0"/>
        </w:tblPrEx>
        <w:trPr>
          <w:trHeight w:val="316"/>
        </w:trPr>
        <w:tc>
          <w:tcPr>
            <w:tcW w:w="1333" w:type="dxa"/>
            <w:gridSpan w:val="2"/>
            <w:vMerge w:val="restart"/>
          </w:tcPr>
          <w:p w:rsidR="000E3C0A" w:rsidRDefault="000E3C0A" w:rsidP="003A15E2">
            <w:pPr>
              <w:pStyle w:val="TableParagraph"/>
              <w:spacing w:line="273" w:lineRule="exact"/>
              <w:rPr>
                <w:b/>
                <w:sz w:val="24"/>
              </w:rPr>
            </w:pPr>
            <w:r>
              <w:rPr>
                <w:b/>
                <w:sz w:val="24"/>
              </w:rPr>
              <w:t>Category</w:t>
            </w:r>
          </w:p>
        </w:tc>
        <w:tc>
          <w:tcPr>
            <w:tcW w:w="1496" w:type="dxa"/>
            <w:vMerge w:val="restart"/>
          </w:tcPr>
          <w:p w:rsidR="000E3C0A" w:rsidRDefault="000E3C0A" w:rsidP="003A15E2">
            <w:pPr>
              <w:pStyle w:val="TableParagraph"/>
              <w:rPr>
                <w:sz w:val="24"/>
              </w:rPr>
            </w:pPr>
            <w:r>
              <w:rPr>
                <w:sz w:val="24"/>
                <w:szCs w:val="24"/>
              </w:rPr>
              <w:t xml:space="preserve">ELECTIVE </w:t>
            </w:r>
          </w:p>
        </w:tc>
        <w:tc>
          <w:tcPr>
            <w:tcW w:w="987" w:type="dxa"/>
            <w:gridSpan w:val="2"/>
          </w:tcPr>
          <w:p w:rsidR="000E3C0A" w:rsidRDefault="000E3C0A" w:rsidP="003A15E2">
            <w:pPr>
              <w:pStyle w:val="TableParagraph"/>
              <w:spacing w:line="273" w:lineRule="exact"/>
              <w:rPr>
                <w:b/>
                <w:sz w:val="24"/>
              </w:rPr>
            </w:pPr>
            <w:r>
              <w:rPr>
                <w:b/>
                <w:sz w:val="24"/>
              </w:rPr>
              <w:t>Year</w:t>
            </w:r>
          </w:p>
        </w:tc>
        <w:tc>
          <w:tcPr>
            <w:tcW w:w="901" w:type="dxa"/>
            <w:gridSpan w:val="2"/>
          </w:tcPr>
          <w:p w:rsidR="000E3C0A" w:rsidRDefault="000E3C0A" w:rsidP="003A15E2">
            <w:pPr>
              <w:pStyle w:val="TableParagraph"/>
              <w:ind w:left="105"/>
              <w:rPr>
                <w:sz w:val="24"/>
              </w:rPr>
            </w:pPr>
            <w:r>
              <w:rPr>
                <w:w w:val="99"/>
                <w:sz w:val="24"/>
              </w:rPr>
              <w:t>I</w:t>
            </w:r>
          </w:p>
        </w:tc>
        <w:tc>
          <w:tcPr>
            <w:tcW w:w="1081" w:type="dxa"/>
            <w:vMerge w:val="restart"/>
          </w:tcPr>
          <w:p w:rsidR="000E3C0A" w:rsidRDefault="000E3C0A" w:rsidP="003A15E2">
            <w:pPr>
              <w:pStyle w:val="TableParagraph"/>
              <w:spacing w:line="273" w:lineRule="exact"/>
              <w:ind w:left="105"/>
              <w:rPr>
                <w:b/>
                <w:sz w:val="24"/>
              </w:rPr>
            </w:pPr>
            <w:r>
              <w:rPr>
                <w:b/>
                <w:sz w:val="24"/>
              </w:rPr>
              <w:t>Credits</w:t>
            </w:r>
          </w:p>
        </w:tc>
        <w:tc>
          <w:tcPr>
            <w:tcW w:w="1058" w:type="dxa"/>
            <w:vMerge w:val="restart"/>
          </w:tcPr>
          <w:p w:rsidR="000E3C0A" w:rsidRDefault="000E3C0A" w:rsidP="003A15E2">
            <w:pPr>
              <w:pStyle w:val="TableParagraph"/>
              <w:ind w:left="125"/>
              <w:rPr>
                <w:sz w:val="24"/>
              </w:rPr>
            </w:pPr>
            <w:r>
              <w:rPr>
                <w:sz w:val="24"/>
              </w:rPr>
              <w:t>3</w:t>
            </w:r>
          </w:p>
        </w:tc>
        <w:tc>
          <w:tcPr>
            <w:tcW w:w="1105" w:type="dxa"/>
            <w:gridSpan w:val="2"/>
            <w:vMerge w:val="restart"/>
          </w:tcPr>
          <w:p w:rsidR="000E3C0A" w:rsidRDefault="000E3C0A"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3"/>
            <w:vMerge w:val="restart"/>
          </w:tcPr>
          <w:p w:rsidR="000E3C0A" w:rsidRDefault="000E3C0A" w:rsidP="003A15E2">
            <w:pPr>
              <w:pStyle w:val="TableParagraph"/>
              <w:rPr>
                <w:sz w:val="24"/>
              </w:rPr>
            </w:pPr>
          </w:p>
        </w:tc>
      </w:tr>
      <w:tr w:rsidR="000E3C0A" w:rsidTr="00D17DDC">
        <w:tblPrEx>
          <w:tblCellMar>
            <w:left w:w="0" w:type="dxa"/>
            <w:right w:w="0" w:type="dxa"/>
          </w:tblCellMar>
          <w:tblLook w:val="01E0"/>
        </w:tblPrEx>
        <w:trPr>
          <w:trHeight w:val="633"/>
        </w:trPr>
        <w:tc>
          <w:tcPr>
            <w:tcW w:w="1333" w:type="dxa"/>
            <w:gridSpan w:val="2"/>
            <w:vMerge/>
            <w:tcBorders>
              <w:top w:val="nil"/>
            </w:tcBorders>
          </w:tcPr>
          <w:p w:rsidR="000E3C0A" w:rsidRDefault="000E3C0A" w:rsidP="003A15E2">
            <w:pPr>
              <w:rPr>
                <w:sz w:val="2"/>
                <w:szCs w:val="2"/>
              </w:rPr>
            </w:pPr>
          </w:p>
        </w:tc>
        <w:tc>
          <w:tcPr>
            <w:tcW w:w="1496" w:type="dxa"/>
            <w:vMerge/>
            <w:tcBorders>
              <w:top w:val="nil"/>
            </w:tcBorders>
          </w:tcPr>
          <w:p w:rsidR="000E3C0A" w:rsidRDefault="000E3C0A" w:rsidP="003A15E2">
            <w:pPr>
              <w:rPr>
                <w:sz w:val="2"/>
                <w:szCs w:val="2"/>
              </w:rPr>
            </w:pPr>
          </w:p>
        </w:tc>
        <w:tc>
          <w:tcPr>
            <w:tcW w:w="987" w:type="dxa"/>
            <w:gridSpan w:val="2"/>
          </w:tcPr>
          <w:p w:rsidR="000E3C0A" w:rsidRDefault="000E3C0A" w:rsidP="003A15E2">
            <w:pPr>
              <w:pStyle w:val="TableParagraph"/>
              <w:spacing w:line="273" w:lineRule="exact"/>
              <w:rPr>
                <w:b/>
                <w:sz w:val="24"/>
              </w:rPr>
            </w:pPr>
            <w:r>
              <w:rPr>
                <w:b/>
                <w:sz w:val="24"/>
              </w:rPr>
              <w:t>Semest</w:t>
            </w:r>
          </w:p>
          <w:p w:rsidR="000E3C0A" w:rsidRDefault="000E3C0A" w:rsidP="003A15E2">
            <w:pPr>
              <w:pStyle w:val="TableParagraph"/>
              <w:spacing w:before="41"/>
              <w:rPr>
                <w:b/>
                <w:sz w:val="24"/>
              </w:rPr>
            </w:pPr>
            <w:r>
              <w:rPr>
                <w:b/>
                <w:sz w:val="24"/>
              </w:rPr>
              <w:t>er</w:t>
            </w:r>
          </w:p>
        </w:tc>
        <w:tc>
          <w:tcPr>
            <w:tcW w:w="901" w:type="dxa"/>
            <w:gridSpan w:val="2"/>
          </w:tcPr>
          <w:p w:rsidR="000E3C0A" w:rsidRDefault="000E3C0A" w:rsidP="003A15E2">
            <w:pPr>
              <w:pStyle w:val="TableParagraph"/>
              <w:ind w:left="105"/>
              <w:rPr>
                <w:sz w:val="24"/>
              </w:rPr>
            </w:pPr>
            <w:r>
              <w:rPr>
                <w:w w:val="99"/>
                <w:sz w:val="24"/>
              </w:rPr>
              <w:t>I</w:t>
            </w:r>
            <w:r w:rsidR="00E26697">
              <w:rPr>
                <w:w w:val="99"/>
                <w:sz w:val="24"/>
              </w:rPr>
              <w:t>I</w:t>
            </w:r>
          </w:p>
        </w:tc>
        <w:tc>
          <w:tcPr>
            <w:tcW w:w="1081" w:type="dxa"/>
            <w:vMerge/>
            <w:tcBorders>
              <w:top w:val="nil"/>
            </w:tcBorders>
          </w:tcPr>
          <w:p w:rsidR="000E3C0A" w:rsidRDefault="000E3C0A" w:rsidP="003A15E2">
            <w:pPr>
              <w:rPr>
                <w:sz w:val="2"/>
                <w:szCs w:val="2"/>
              </w:rPr>
            </w:pPr>
          </w:p>
        </w:tc>
        <w:tc>
          <w:tcPr>
            <w:tcW w:w="1058" w:type="dxa"/>
            <w:vMerge/>
            <w:tcBorders>
              <w:top w:val="nil"/>
            </w:tcBorders>
          </w:tcPr>
          <w:p w:rsidR="000E3C0A" w:rsidRDefault="000E3C0A" w:rsidP="003A15E2">
            <w:pPr>
              <w:rPr>
                <w:sz w:val="2"/>
                <w:szCs w:val="2"/>
              </w:rPr>
            </w:pPr>
          </w:p>
        </w:tc>
        <w:tc>
          <w:tcPr>
            <w:tcW w:w="1105" w:type="dxa"/>
            <w:gridSpan w:val="2"/>
            <w:vMerge/>
            <w:tcBorders>
              <w:top w:val="nil"/>
            </w:tcBorders>
          </w:tcPr>
          <w:p w:rsidR="000E3C0A" w:rsidRDefault="000E3C0A" w:rsidP="003A15E2">
            <w:pPr>
              <w:rPr>
                <w:sz w:val="2"/>
                <w:szCs w:val="2"/>
              </w:rPr>
            </w:pPr>
          </w:p>
        </w:tc>
        <w:tc>
          <w:tcPr>
            <w:tcW w:w="1542" w:type="dxa"/>
            <w:gridSpan w:val="3"/>
            <w:vMerge/>
            <w:tcBorders>
              <w:top w:val="nil"/>
            </w:tcBorders>
          </w:tcPr>
          <w:p w:rsidR="000E3C0A" w:rsidRDefault="000E3C0A" w:rsidP="003A15E2">
            <w:pPr>
              <w:rPr>
                <w:sz w:val="2"/>
                <w:szCs w:val="2"/>
              </w:rPr>
            </w:pPr>
          </w:p>
        </w:tc>
      </w:tr>
      <w:tr w:rsidR="000E3C0A" w:rsidTr="00D17DDC">
        <w:tblPrEx>
          <w:tblCellMar>
            <w:left w:w="0" w:type="dxa"/>
            <w:right w:w="0" w:type="dxa"/>
          </w:tblCellMar>
          <w:tblLook w:val="01E0"/>
        </w:tblPrEx>
        <w:trPr>
          <w:trHeight w:val="316"/>
        </w:trPr>
        <w:tc>
          <w:tcPr>
            <w:tcW w:w="2829" w:type="dxa"/>
            <w:gridSpan w:val="3"/>
            <w:vMerge w:val="restart"/>
          </w:tcPr>
          <w:p w:rsidR="000E3C0A" w:rsidRDefault="000E3C0A" w:rsidP="003A15E2">
            <w:pPr>
              <w:pStyle w:val="TableParagraph"/>
              <w:spacing w:line="273" w:lineRule="exact"/>
              <w:rPr>
                <w:b/>
                <w:sz w:val="24"/>
              </w:rPr>
            </w:pPr>
            <w:r>
              <w:rPr>
                <w:b/>
                <w:sz w:val="24"/>
              </w:rPr>
              <w:t>Instructional</w:t>
            </w:r>
            <w:r>
              <w:rPr>
                <w:b/>
                <w:spacing w:val="-6"/>
                <w:sz w:val="24"/>
              </w:rPr>
              <w:t xml:space="preserve"> </w:t>
            </w:r>
            <w:r>
              <w:rPr>
                <w:b/>
                <w:sz w:val="24"/>
              </w:rPr>
              <w:t>Hours</w:t>
            </w:r>
          </w:p>
          <w:p w:rsidR="000E3C0A" w:rsidRDefault="000E3C0A" w:rsidP="003A15E2">
            <w:pPr>
              <w:pStyle w:val="TableParagraph"/>
              <w:spacing w:before="41"/>
              <w:rPr>
                <w:b/>
                <w:sz w:val="24"/>
              </w:rPr>
            </w:pPr>
            <w:r>
              <w:rPr>
                <w:b/>
                <w:sz w:val="24"/>
              </w:rPr>
              <w:t>per</w:t>
            </w:r>
            <w:r>
              <w:rPr>
                <w:b/>
                <w:spacing w:val="-5"/>
                <w:sz w:val="24"/>
              </w:rPr>
              <w:t xml:space="preserve"> </w:t>
            </w:r>
            <w:r>
              <w:rPr>
                <w:b/>
                <w:sz w:val="24"/>
              </w:rPr>
              <w:t>week</w:t>
            </w:r>
          </w:p>
        </w:tc>
        <w:tc>
          <w:tcPr>
            <w:tcW w:w="1336" w:type="dxa"/>
            <w:gridSpan w:val="3"/>
          </w:tcPr>
          <w:p w:rsidR="000E3C0A" w:rsidRDefault="000E3C0A" w:rsidP="003A15E2">
            <w:pPr>
              <w:pStyle w:val="TableParagraph"/>
              <w:spacing w:line="273" w:lineRule="exact"/>
              <w:rPr>
                <w:b/>
                <w:sz w:val="24"/>
              </w:rPr>
            </w:pPr>
            <w:r>
              <w:rPr>
                <w:b/>
                <w:sz w:val="24"/>
              </w:rPr>
              <w:t>Lecture</w:t>
            </w:r>
          </w:p>
        </w:tc>
        <w:tc>
          <w:tcPr>
            <w:tcW w:w="1633" w:type="dxa"/>
            <w:gridSpan w:val="2"/>
          </w:tcPr>
          <w:p w:rsidR="000E3C0A" w:rsidRDefault="000E3C0A" w:rsidP="003A15E2">
            <w:pPr>
              <w:pStyle w:val="TableParagraph"/>
              <w:spacing w:line="273" w:lineRule="exact"/>
              <w:ind w:left="105"/>
              <w:rPr>
                <w:b/>
                <w:sz w:val="24"/>
              </w:rPr>
            </w:pPr>
            <w:r>
              <w:rPr>
                <w:b/>
                <w:sz w:val="24"/>
              </w:rPr>
              <w:t>Tutorial</w:t>
            </w:r>
          </w:p>
        </w:tc>
        <w:tc>
          <w:tcPr>
            <w:tcW w:w="1593" w:type="dxa"/>
            <w:gridSpan w:val="2"/>
          </w:tcPr>
          <w:p w:rsidR="000E3C0A" w:rsidRDefault="000E3C0A"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4"/>
          </w:tcPr>
          <w:p w:rsidR="000E3C0A" w:rsidRDefault="000E3C0A" w:rsidP="003A15E2">
            <w:pPr>
              <w:pStyle w:val="TableParagraph"/>
              <w:spacing w:line="273" w:lineRule="exact"/>
              <w:ind w:left="111"/>
              <w:rPr>
                <w:b/>
                <w:sz w:val="24"/>
              </w:rPr>
            </w:pPr>
            <w:r>
              <w:rPr>
                <w:b/>
                <w:sz w:val="24"/>
              </w:rPr>
              <w:t>Total</w:t>
            </w:r>
          </w:p>
        </w:tc>
      </w:tr>
      <w:tr w:rsidR="000E3C0A" w:rsidTr="00D17DDC">
        <w:tblPrEx>
          <w:tblCellMar>
            <w:left w:w="0" w:type="dxa"/>
            <w:right w:w="0" w:type="dxa"/>
          </w:tblCellMar>
          <w:tblLook w:val="01E0"/>
        </w:tblPrEx>
        <w:trPr>
          <w:trHeight w:val="321"/>
        </w:trPr>
        <w:tc>
          <w:tcPr>
            <w:tcW w:w="2829" w:type="dxa"/>
            <w:gridSpan w:val="3"/>
            <w:vMerge/>
            <w:tcBorders>
              <w:top w:val="nil"/>
            </w:tcBorders>
          </w:tcPr>
          <w:p w:rsidR="000E3C0A" w:rsidRDefault="000E3C0A" w:rsidP="003A15E2">
            <w:pPr>
              <w:rPr>
                <w:sz w:val="2"/>
                <w:szCs w:val="2"/>
              </w:rPr>
            </w:pPr>
          </w:p>
        </w:tc>
        <w:tc>
          <w:tcPr>
            <w:tcW w:w="1336" w:type="dxa"/>
            <w:gridSpan w:val="3"/>
          </w:tcPr>
          <w:p w:rsidR="000E3C0A" w:rsidRDefault="000E3C0A" w:rsidP="003A15E2">
            <w:pPr>
              <w:pStyle w:val="TableParagraph"/>
              <w:rPr>
                <w:sz w:val="24"/>
              </w:rPr>
            </w:pPr>
            <w:r>
              <w:rPr>
                <w:sz w:val="24"/>
              </w:rPr>
              <w:t>3</w:t>
            </w:r>
          </w:p>
        </w:tc>
        <w:tc>
          <w:tcPr>
            <w:tcW w:w="1633" w:type="dxa"/>
            <w:gridSpan w:val="2"/>
          </w:tcPr>
          <w:p w:rsidR="000E3C0A" w:rsidRDefault="000E3C0A" w:rsidP="003A15E2">
            <w:pPr>
              <w:pStyle w:val="TableParagraph"/>
              <w:ind w:left="105"/>
              <w:rPr>
                <w:sz w:val="24"/>
              </w:rPr>
            </w:pPr>
            <w:r>
              <w:rPr>
                <w:sz w:val="24"/>
              </w:rPr>
              <w:t>2</w:t>
            </w:r>
          </w:p>
        </w:tc>
        <w:tc>
          <w:tcPr>
            <w:tcW w:w="1593" w:type="dxa"/>
            <w:gridSpan w:val="2"/>
          </w:tcPr>
          <w:p w:rsidR="000E3C0A" w:rsidRDefault="000E3C0A" w:rsidP="003A15E2">
            <w:pPr>
              <w:pStyle w:val="TableParagraph"/>
              <w:ind w:left="91"/>
              <w:rPr>
                <w:sz w:val="24"/>
              </w:rPr>
            </w:pPr>
            <w:r>
              <w:rPr>
                <w:sz w:val="24"/>
              </w:rPr>
              <w:t>--</w:t>
            </w:r>
          </w:p>
        </w:tc>
        <w:tc>
          <w:tcPr>
            <w:tcW w:w="2112" w:type="dxa"/>
            <w:gridSpan w:val="4"/>
          </w:tcPr>
          <w:p w:rsidR="000E3C0A" w:rsidRDefault="000E3C0A" w:rsidP="003A15E2">
            <w:pPr>
              <w:pStyle w:val="TableParagraph"/>
              <w:ind w:left="111"/>
              <w:rPr>
                <w:sz w:val="24"/>
              </w:rPr>
            </w:pPr>
            <w:r>
              <w:rPr>
                <w:sz w:val="24"/>
              </w:rPr>
              <w:t>5</w:t>
            </w:r>
          </w:p>
        </w:tc>
      </w:tr>
      <w:tr w:rsidR="000E3C0A" w:rsidRPr="00F1153A" w:rsidTr="00D17DDC">
        <w:tblPrEx>
          <w:tblCellMar>
            <w:left w:w="0" w:type="dxa"/>
            <w:right w:w="0" w:type="dxa"/>
          </w:tblCellMar>
          <w:tblLook w:val="01E0"/>
        </w:tblPrEx>
        <w:trPr>
          <w:trHeight w:val="316"/>
        </w:trPr>
        <w:tc>
          <w:tcPr>
            <w:tcW w:w="2829" w:type="dxa"/>
            <w:gridSpan w:val="3"/>
          </w:tcPr>
          <w:p w:rsidR="000E3C0A" w:rsidRPr="00D21146" w:rsidRDefault="000E3C0A" w:rsidP="003A15E2">
            <w:pPr>
              <w:pStyle w:val="TableParagraph"/>
              <w:spacing w:line="273" w:lineRule="exact"/>
              <w:rPr>
                <w:b/>
                <w:sz w:val="24"/>
              </w:rPr>
            </w:pPr>
            <w:r w:rsidRPr="00D21146">
              <w:rPr>
                <w:b/>
                <w:sz w:val="24"/>
              </w:rPr>
              <w:t>Pre-requisite</w:t>
            </w:r>
          </w:p>
        </w:tc>
        <w:tc>
          <w:tcPr>
            <w:tcW w:w="6674" w:type="dxa"/>
            <w:gridSpan w:val="11"/>
          </w:tcPr>
          <w:p w:rsidR="000E3C0A" w:rsidRPr="00F1153A" w:rsidRDefault="004418CB" w:rsidP="003A15E2">
            <w:pPr>
              <w:pStyle w:val="TableParagraph"/>
              <w:tabs>
                <w:tab w:val="left" w:pos="468"/>
              </w:tabs>
              <w:rPr>
                <w:sz w:val="24"/>
              </w:rPr>
            </w:pPr>
            <w:r w:rsidRPr="00EB17CD">
              <w:rPr>
                <w:sz w:val="24"/>
                <w:szCs w:val="24"/>
              </w:rPr>
              <w:t>Fundamental knowledge on using in statistical tools and apply the tools to interpret the results.</w:t>
            </w:r>
          </w:p>
        </w:tc>
      </w:tr>
      <w:tr w:rsidR="000E3C0A" w:rsidRPr="00D95666" w:rsidTr="00D17DDC">
        <w:tblPrEx>
          <w:tblCellMar>
            <w:left w:w="0" w:type="dxa"/>
            <w:right w:w="0" w:type="dxa"/>
          </w:tblCellMar>
          <w:tblLook w:val="01E0"/>
        </w:tblPrEx>
        <w:trPr>
          <w:trHeight w:val="371"/>
        </w:trPr>
        <w:tc>
          <w:tcPr>
            <w:tcW w:w="2829" w:type="dxa"/>
            <w:gridSpan w:val="3"/>
          </w:tcPr>
          <w:p w:rsidR="000E3C0A" w:rsidRDefault="00766114" w:rsidP="003A15E2">
            <w:pPr>
              <w:pStyle w:val="TableParagraph"/>
              <w:tabs>
                <w:tab w:val="left" w:pos="1611"/>
                <w:tab w:val="left" w:pos="2230"/>
              </w:tabs>
              <w:ind w:right="95"/>
              <w:rPr>
                <w:b/>
                <w:sz w:val="24"/>
              </w:rPr>
            </w:pPr>
            <w:r w:rsidRPr="006F01A4">
              <w:rPr>
                <w:b/>
                <w:sz w:val="24"/>
              </w:rPr>
              <w:t>Learning Objectives</w:t>
            </w:r>
          </w:p>
        </w:tc>
        <w:tc>
          <w:tcPr>
            <w:tcW w:w="6674" w:type="dxa"/>
            <w:gridSpan w:val="11"/>
          </w:tcPr>
          <w:p w:rsidR="000E3C0A" w:rsidRPr="00A57C4B" w:rsidRDefault="00117EC0" w:rsidP="003A15E2">
            <w:pPr>
              <w:pStyle w:val="TableParagraph"/>
              <w:tabs>
                <w:tab w:val="left" w:pos="468"/>
              </w:tabs>
              <w:ind w:right="103"/>
              <w:jc w:val="both"/>
              <w:rPr>
                <w:sz w:val="24"/>
                <w:szCs w:val="24"/>
              </w:rPr>
            </w:pPr>
            <w:r>
              <w:rPr>
                <w:sz w:val="24"/>
                <w:szCs w:val="24"/>
              </w:rPr>
              <w:t>1.</w:t>
            </w:r>
            <w:r w:rsidR="000E3C0A" w:rsidRPr="00A57C4B">
              <w:rPr>
                <w:sz w:val="24"/>
                <w:szCs w:val="24"/>
              </w:rPr>
              <w:t>To provide the student with a conceptual overview of statistical methods.</w:t>
            </w:r>
          </w:p>
        </w:tc>
      </w:tr>
      <w:tr w:rsidR="000E3C0A" w:rsidRPr="00D95666" w:rsidTr="00D17DDC">
        <w:tblPrEx>
          <w:tblCellMar>
            <w:left w:w="0" w:type="dxa"/>
            <w:right w:w="0" w:type="dxa"/>
          </w:tblCellMar>
          <w:tblLook w:val="01E0"/>
        </w:tblPrEx>
        <w:trPr>
          <w:trHeight w:val="237"/>
        </w:trPr>
        <w:tc>
          <w:tcPr>
            <w:tcW w:w="2829" w:type="dxa"/>
            <w:gridSpan w:val="3"/>
          </w:tcPr>
          <w:p w:rsidR="000E3C0A" w:rsidRDefault="000E3C0A" w:rsidP="003A15E2">
            <w:pPr>
              <w:pStyle w:val="TableParagraph"/>
              <w:tabs>
                <w:tab w:val="left" w:pos="1611"/>
                <w:tab w:val="left" w:pos="2230"/>
              </w:tabs>
              <w:ind w:right="95"/>
              <w:rPr>
                <w:b/>
                <w:sz w:val="24"/>
              </w:rPr>
            </w:pPr>
          </w:p>
        </w:tc>
        <w:tc>
          <w:tcPr>
            <w:tcW w:w="6674" w:type="dxa"/>
            <w:gridSpan w:val="11"/>
          </w:tcPr>
          <w:p w:rsidR="000E3C0A" w:rsidRPr="00A57C4B" w:rsidRDefault="00117EC0" w:rsidP="003A15E2">
            <w:pPr>
              <w:pStyle w:val="TableParagraph"/>
              <w:tabs>
                <w:tab w:val="left" w:pos="468"/>
              </w:tabs>
              <w:ind w:right="103"/>
              <w:jc w:val="both"/>
              <w:rPr>
                <w:sz w:val="24"/>
                <w:szCs w:val="24"/>
              </w:rPr>
            </w:pPr>
            <w:r>
              <w:rPr>
                <w:sz w:val="24"/>
                <w:szCs w:val="24"/>
              </w:rPr>
              <w:t>2.</w:t>
            </w:r>
            <w:r w:rsidR="000E3C0A" w:rsidRPr="00A57C4B">
              <w:rPr>
                <w:sz w:val="24"/>
                <w:szCs w:val="24"/>
              </w:rPr>
              <w:t xml:space="preserve">To emphasis on usefulness of commonly used statistical software for analysis, research, and experimentation. </w:t>
            </w:r>
          </w:p>
        </w:tc>
      </w:tr>
      <w:tr w:rsidR="000E3C0A" w:rsidRPr="00D95666" w:rsidTr="00D17DDC">
        <w:tblPrEx>
          <w:tblCellMar>
            <w:left w:w="0" w:type="dxa"/>
            <w:right w:w="0" w:type="dxa"/>
          </w:tblCellMar>
          <w:tblLook w:val="01E0"/>
        </w:tblPrEx>
        <w:trPr>
          <w:trHeight w:val="383"/>
        </w:trPr>
        <w:tc>
          <w:tcPr>
            <w:tcW w:w="2829" w:type="dxa"/>
            <w:gridSpan w:val="3"/>
          </w:tcPr>
          <w:p w:rsidR="000E3C0A" w:rsidRDefault="000E3C0A" w:rsidP="003A15E2">
            <w:pPr>
              <w:pStyle w:val="TableParagraph"/>
              <w:tabs>
                <w:tab w:val="left" w:pos="1611"/>
                <w:tab w:val="left" w:pos="2230"/>
              </w:tabs>
              <w:ind w:right="95"/>
              <w:rPr>
                <w:b/>
                <w:sz w:val="24"/>
              </w:rPr>
            </w:pPr>
          </w:p>
        </w:tc>
        <w:tc>
          <w:tcPr>
            <w:tcW w:w="6674" w:type="dxa"/>
            <w:gridSpan w:val="11"/>
          </w:tcPr>
          <w:p w:rsidR="000E3C0A" w:rsidRPr="00A57C4B" w:rsidRDefault="00117EC0" w:rsidP="003A15E2">
            <w:pPr>
              <w:pStyle w:val="TableParagraph"/>
              <w:tabs>
                <w:tab w:val="left" w:pos="468"/>
              </w:tabs>
              <w:ind w:right="103"/>
              <w:jc w:val="both"/>
              <w:rPr>
                <w:sz w:val="24"/>
                <w:szCs w:val="24"/>
              </w:rPr>
            </w:pPr>
            <w:r>
              <w:rPr>
                <w:sz w:val="24"/>
                <w:szCs w:val="24"/>
              </w:rPr>
              <w:t>3.</w:t>
            </w:r>
            <w:r w:rsidR="000E3C0A" w:rsidRPr="00A57C4B">
              <w:rPr>
                <w:sz w:val="24"/>
                <w:szCs w:val="24"/>
              </w:rPr>
              <w:t xml:space="preserve">To understand and evaluate critically the acquisition of data and its representation. </w:t>
            </w:r>
          </w:p>
        </w:tc>
      </w:tr>
      <w:tr w:rsidR="000E3C0A" w:rsidRPr="00D95666" w:rsidTr="00D17DDC">
        <w:tblPrEx>
          <w:tblCellMar>
            <w:left w:w="0" w:type="dxa"/>
            <w:right w:w="0" w:type="dxa"/>
          </w:tblCellMar>
          <w:tblLook w:val="01E0"/>
        </w:tblPrEx>
        <w:trPr>
          <w:trHeight w:val="390"/>
        </w:trPr>
        <w:tc>
          <w:tcPr>
            <w:tcW w:w="2829" w:type="dxa"/>
            <w:gridSpan w:val="3"/>
          </w:tcPr>
          <w:p w:rsidR="000E3C0A" w:rsidRDefault="000E3C0A" w:rsidP="003A15E2">
            <w:pPr>
              <w:pStyle w:val="TableParagraph"/>
              <w:tabs>
                <w:tab w:val="left" w:pos="1611"/>
                <w:tab w:val="left" w:pos="2230"/>
              </w:tabs>
              <w:ind w:right="95"/>
              <w:rPr>
                <w:b/>
                <w:sz w:val="24"/>
              </w:rPr>
            </w:pPr>
          </w:p>
        </w:tc>
        <w:tc>
          <w:tcPr>
            <w:tcW w:w="6674" w:type="dxa"/>
            <w:gridSpan w:val="11"/>
          </w:tcPr>
          <w:p w:rsidR="000E3C0A" w:rsidRPr="00A57C4B" w:rsidRDefault="00117EC0" w:rsidP="003A15E2">
            <w:pPr>
              <w:pStyle w:val="TableParagraph"/>
              <w:tabs>
                <w:tab w:val="left" w:pos="468"/>
              </w:tabs>
              <w:ind w:right="103"/>
              <w:jc w:val="both"/>
              <w:rPr>
                <w:sz w:val="24"/>
                <w:szCs w:val="24"/>
              </w:rPr>
            </w:pPr>
            <w:r>
              <w:rPr>
                <w:sz w:val="24"/>
                <w:szCs w:val="24"/>
              </w:rPr>
              <w:t>4.</w:t>
            </w:r>
            <w:r w:rsidR="000E3C0A" w:rsidRPr="00A57C4B">
              <w:rPr>
                <w:sz w:val="24"/>
                <w:szCs w:val="24"/>
              </w:rPr>
              <w:t>To gain the knowledge about the probability and statistical inference are all topics that will be taught in order to obtain knowledge about the graphical representation of data.</w:t>
            </w:r>
          </w:p>
        </w:tc>
      </w:tr>
      <w:tr w:rsidR="000E3C0A" w:rsidRPr="00D95666" w:rsidTr="00D17DDC">
        <w:tblPrEx>
          <w:tblCellMar>
            <w:left w:w="0" w:type="dxa"/>
            <w:right w:w="0" w:type="dxa"/>
          </w:tblCellMar>
          <w:tblLook w:val="01E0"/>
        </w:tblPrEx>
        <w:trPr>
          <w:trHeight w:val="273"/>
        </w:trPr>
        <w:tc>
          <w:tcPr>
            <w:tcW w:w="2829" w:type="dxa"/>
            <w:gridSpan w:val="3"/>
          </w:tcPr>
          <w:p w:rsidR="000E3C0A" w:rsidRDefault="000E3C0A" w:rsidP="003A15E2">
            <w:pPr>
              <w:pStyle w:val="TableParagraph"/>
              <w:tabs>
                <w:tab w:val="left" w:pos="1611"/>
                <w:tab w:val="left" w:pos="2230"/>
              </w:tabs>
              <w:ind w:right="95"/>
              <w:rPr>
                <w:b/>
                <w:sz w:val="24"/>
              </w:rPr>
            </w:pPr>
          </w:p>
        </w:tc>
        <w:tc>
          <w:tcPr>
            <w:tcW w:w="6674" w:type="dxa"/>
            <w:gridSpan w:val="11"/>
          </w:tcPr>
          <w:p w:rsidR="000E3C0A" w:rsidRPr="00A57C4B" w:rsidRDefault="00117EC0"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E3C0A" w:rsidRPr="00A57C4B">
              <w:rPr>
                <w:rFonts w:ascii="Times New Roman" w:hAnsi="Times New Roman" w:cs="Times New Roman"/>
                <w:sz w:val="24"/>
                <w:szCs w:val="24"/>
              </w:rPr>
              <w:t>To learn more about how to organize, create, and carry out the distribution of scientific knowledge.</w:t>
            </w:r>
          </w:p>
        </w:tc>
      </w:tr>
      <w:tr w:rsidR="000E3C0A" w:rsidRPr="004A08DC" w:rsidTr="00D17DDC">
        <w:trPr>
          <w:gridAfter w:val="1"/>
          <w:wAfter w:w="35" w:type="dxa"/>
        </w:trPr>
        <w:tc>
          <w:tcPr>
            <w:tcW w:w="1276" w:type="dxa"/>
            <w:shd w:val="clear" w:color="auto" w:fill="auto"/>
          </w:tcPr>
          <w:p w:rsidR="000E3C0A" w:rsidRPr="004A08DC" w:rsidRDefault="000E3C0A" w:rsidP="008E1FAE">
            <w:pPr>
              <w:pStyle w:val="Default"/>
              <w:jc w:val="center"/>
              <w:rPr>
                <w:rFonts w:eastAsia="Times New Roman"/>
                <w:b/>
              </w:rPr>
            </w:pPr>
            <w:r w:rsidRPr="004A08DC">
              <w:rPr>
                <w:rFonts w:eastAsia="Times New Roman"/>
                <w:b/>
              </w:rPr>
              <w:t>UNIT</w:t>
            </w:r>
          </w:p>
        </w:tc>
        <w:tc>
          <w:tcPr>
            <w:tcW w:w="8192" w:type="dxa"/>
            <w:gridSpan w:val="12"/>
            <w:shd w:val="clear" w:color="auto" w:fill="auto"/>
          </w:tcPr>
          <w:p w:rsidR="000E3C0A" w:rsidRPr="004A08DC" w:rsidRDefault="00117EC0" w:rsidP="00117EC0">
            <w:pPr>
              <w:pStyle w:val="Default"/>
              <w:jc w:val="center"/>
              <w:rPr>
                <w:rFonts w:eastAsia="Times New Roman"/>
                <w:b/>
              </w:rPr>
            </w:pPr>
            <w:r>
              <w:rPr>
                <w:rFonts w:eastAsia="Times New Roman"/>
                <w:b/>
              </w:rPr>
              <w:t>CONTENTS</w:t>
            </w:r>
          </w:p>
        </w:tc>
      </w:tr>
      <w:tr w:rsidR="000E3C0A" w:rsidRPr="004A08DC" w:rsidTr="00D17DDC">
        <w:trPr>
          <w:gridAfter w:val="1"/>
          <w:wAfter w:w="35" w:type="dxa"/>
        </w:trPr>
        <w:tc>
          <w:tcPr>
            <w:tcW w:w="1276" w:type="dxa"/>
            <w:shd w:val="clear" w:color="auto" w:fill="auto"/>
          </w:tcPr>
          <w:p w:rsidR="000E3C0A" w:rsidRPr="004A08DC" w:rsidRDefault="000E3C0A" w:rsidP="008E1FAE">
            <w:pPr>
              <w:pStyle w:val="Default"/>
              <w:jc w:val="center"/>
              <w:rPr>
                <w:rFonts w:eastAsia="Times New Roman"/>
                <w:b/>
              </w:rPr>
            </w:pPr>
          </w:p>
          <w:p w:rsidR="000E3C0A" w:rsidRPr="004A08DC" w:rsidRDefault="000E3C0A" w:rsidP="008E1FAE">
            <w:pPr>
              <w:pStyle w:val="Default"/>
              <w:jc w:val="center"/>
              <w:rPr>
                <w:rFonts w:eastAsia="Times New Roman"/>
                <w:b/>
              </w:rPr>
            </w:pPr>
          </w:p>
          <w:p w:rsidR="000E3C0A" w:rsidRPr="004A08DC" w:rsidRDefault="000E3C0A" w:rsidP="008E1FAE">
            <w:pPr>
              <w:pStyle w:val="Default"/>
              <w:jc w:val="center"/>
              <w:rPr>
                <w:rFonts w:eastAsia="Times New Roman"/>
                <w:b/>
              </w:rPr>
            </w:pPr>
            <w:r w:rsidRPr="004A08DC">
              <w:rPr>
                <w:rFonts w:eastAsia="Times New Roman"/>
                <w:b/>
              </w:rPr>
              <w:t>I</w:t>
            </w:r>
          </w:p>
        </w:tc>
        <w:tc>
          <w:tcPr>
            <w:tcW w:w="8192" w:type="dxa"/>
            <w:gridSpan w:val="12"/>
            <w:shd w:val="clear" w:color="auto" w:fill="auto"/>
          </w:tcPr>
          <w:p w:rsidR="000E3C0A" w:rsidRPr="009E1401" w:rsidRDefault="000E3C0A" w:rsidP="009E1401">
            <w:pPr>
              <w:spacing w:line="240" w:lineRule="auto"/>
              <w:jc w:val="both"/>
              <w:rPr>
                <w:rFonts w:ascii="Times New Roman" w:hAnsi="Times New Roman" w:cs="Times New Roman"/>
                <w:b/>
                <w:sz w:val="24"/>
                <w:szCs w:val="24"/>
              </w:rPr>
            </w:pPr>
            <w:r w:rsidRPr="009E1401">
              <w:rPr>
                <w:rFonts w:ascii="Times New Roman" w:hAnsi="Times New Roman" w:cs="Times New Roman"/>
                <w:b/>
                <w:sz w:val="24"/>
                <w:szCs w:val="24"/>
              </w:rPr>
              <w:t>INTRODUCTION TO</w:t>
            </w:r>
            <w:r w:rsidRPr="009E1401">
              <w:rPr>
                <w:rFonts w:ascii="Times New Roman" w:hAnsi="Times New Roman" w:cs="Times New Roman"/>
                <w:sz w:val="24"/>
                <w:szCs w:val="24"/>
              </w:rPr>
              <w:t xml:space="preserve"> </w:t>
            </w:r>
            <w:r w:rsidRPr="009E1401">
              <w:rPr>
                <w:rFonts w:ascii="Times New Roman" w:hAnsi="Times New Roman" w:cs="Times New Roman"/>
                <w:b/>
                <w:sz w:val="24"/>
                <w:szCs w:val="24"/>
              </w:rPr>
              <w:t>STATISTICS</w:t>
            </w:r>
          </w:p>
          <w:p w:rsidR="000E3C0A" w:rsidRPr="009E1401" w:rsidRDefault="000E3C0A" w:rsidP="009E1401">
            <w:pPr>
              <w:autoSpaceDE w:val="0"/>
              <w:autoSpaceDN w:val="0"/>
              <w:adjustRightInd w:val="0"/>
              <w:spacing w:after="0" w:line="240" w:lineRule="auto"/>
              <w:jc w:val="both"/>
              <w:rPr>
                <w:rFonts w:ascii="Times New Roman" w:eastAsia="Times New Roman" w:hAnsi="Times New Roman" w:cs="Times New Roman"/>
                <w:b/>
                <w:sz w:val="24"/>
                <w:szCs w:val="24"/>
              </w:rPr>
            </w:pPr>
            <w:r w:rsidRPr="009E1401">
              <w:rPr>
                <w:rFonts w:ascii="Times New Roman" w:hAnsi="Times New Roman" w:cs="Times New Roman"/>
                <w:sz w:val="24"/>
                <w:szCs w:val="24"/>
              </w:rPr>
              <w:t>Introduction to biostatistics, basic principles, variables - Collection of data, sample collection and representation of Data - Primary and Secondary - Classification and tabulation of Data – Diagrams, graphs and presentation.</w:t>
            </w:r>
          </w:p>
        </w:tc>
      </w:tr>
      <w:tr w:rsidR="000E3C0A" w:rsidRPr="004A08DC" w:rsidTr="00D17DDC">
        <w:trPr>
          <w:gridAfter w:val="1"/>
          <w:wAfter w:w="35" w:type="dxa"/>
        </w:trPr>
        <w:tc>
          <w:tcPr>
            <w:tcW w:w="1276" w:type="dxa"/>
            <w:shd w:val="clear" w:color="auto" w:fill="auto"/>
          </w:tcPr>
          <w:p w:rsidR="000E3C0A" w:rsidRDefault="000E3C0A" w:rsidP="009D3AE7">
            <w:pPr>
              <w:pStyle w:val="Default"/>
              <w:jc w:val="center"/>
              <w:rPr>
                <w:rFonts w:eastAsia="Times New Roman"/>
                <w:b/>
              </w:rPr>
            </w:pPr>
          </w:p>
          <w:p w:rsidR="000E3C0A" w:rsidRPr="004A08DC" w:rsidRDefault="000E3C0A" w:rsidP="009D3AE7">
            <w:pPr>
              <w:pStyle w:val="Default"/>
              <w:jc w:val="center"/>
              <w:rPr>
                <w:rFonts w:eastAsia="Times New Roman"/>
                <w:b/>
              </w:rPr>
            </w:pPr>
          </w:p>
          <w:p w:rsidR="000E3C0A" w:rsidRPr="004A08DC" w:rsidRDefault="000E3C0A" w:rsidP="009D3AE7">
            <w:pPr>
              <w:pStyle w:val="Default"/>
              <w:jc w:val="center"/>
              <w:rPr>
                <w:rFonts w:eastAsia="Times New Roman"/>
                <w:b/>
              </w:rPr>
            </w:pPr>
          </w:p>
          <w:p w:rsidR="000E3C0A" w:rsidRPr="004A08DC" w:rsidRDefault="000E3C0A" w:rsidP="009D3AE7">
            <w:pPr>
              <w:pStyle w:val="Default"/>
              <w:jc w:val="center"/>
              <w:rPr>
                <w:rFonts w:eastAsia="Times New Roman"/>
                <w:b/>
              </w:rPr>
            </w:pPr>
            <w:r w:rsidRPr="004A08DC">
              <w:rPr>
                <w:rFonts w:eastAsia="Times New Roman"/>
                <w:b/>
              </w:rPr>
              <w:t>II</w:t>
            </w:r>
          </w:p>
        </w:tc>
        <w:tc>
          <w:tcPr>
            <w:tcW w:w="8192" w:type="dxa"/>
            <w:gridSpan w:val="12"/>
            <w:shd w:val="clear" w:color="auto" w:fill="auto"/>
          </w:tcPr>
          <w:p w:rsidR="000E3C0A" w:rsidRPr="009E1401" w:rsidRDefault="000E3C0A" w:rsidP="009D3AE7">
            <w:pPr>
              <w:spacing w:after="0" w:line="240" w:lineRule="auto"/>
              <w:jc w:val="both"/>
              <w:rPr>
                <w:rFonts w:ascii="Times New Roman" w:hAnsi="Times New Roman" w:cs="Times New Roman"/>
                <w:b/>
                <w:sz w:val="24"/>
                <w:szCs w:val="24"/>
              </w:rPr>
            </w:pPr>
            <w:r w:rsidRPr="009E1401">
              <w:rPr>
                <w:rFonts w:ascii="Times New Roman" w:hAnsi="Times New Roman" w:cs="Times New Roman"/>
                <w:b/>
                <w:sz w:val="24"/>
                <w:szCs w:val="24"/>
              </w:rPr>
              <w:t>DESCRIPTIVE STATISTICS</w:t>
            </w:r>
          </w:p>
          <w:p w:rsidR="000E3C0A" w:rsidRPr="009E1401" w:rsidRDefault="000E3C0A" w:rsidP="009D3AE7">
            <w:pPr>
              <w:pStyle w:val="Default"/>
              <w:jc w:val="both"/>
              <w:rPr>
                <w:rFonts w:eastAsia="Times New Roman"/>
                <w:b/>
                <w:color w:val="auto"/>
              </w:rPr>
            </w:pPr>
            <w:r w:rsidRPr="009E1401">
              <w:t>Mean, median and mode for continuous and discontinuous variables. Measures of dispersion: Range of variation, standard deviation and standard error and coefficient variation.</w:t>
            </w:r>
          </w:p>
        </w:tc>
      </w:tr>
      <w:tr w:rsidR="000E3C0A" w:rsidRPr="004A08DC" w:rsidTr="00D17DDC">
        <w:trPr>
          <w:gridAfter w:val="1"/>
          <w:wAfter w:w="35" w:type="dxa"/>
        </w:trPr>
        <w:tc>
          <w:tcPr>
            <w:tcW w:w="1276" w:type="dxa"/>
            <w:shd w:val="clear" w:color="auto" w:fill="auto"/>
          </w:tcPr>
          <w:p w:rsidR="000E3C0A" w:rsidRPr="004A08DC" w:rsidRDefault="000E3C0A" w:rsidP="008E1FAE">
            <w:pPr>
              <w:pStyle w:val="Default"/>
              <w:jc w:val="center"/>
              <w:rPr>
                <w:rFonts w:eastAsia="Times New Roman"/>
                <w:b/>
              </w:rPr>
            </w:pPr>
          </w:p>
          <w:p w:rsidR="000E3C0A" w:rsidRPr="004A08DC" w:rsidRDefault="000E3C0A" w:rsidP="008E1FAE">
            <w:pPr>
              <w:pStyle w:val="Default"/>
              <w:jc w:val="center"/>
              <w:rPr>
                <w:rFonts w:eastAsia="Times New Roman"/>
                <w:b/>
              </w:rPr>
            </w:pPr>
          </w:p>
          <w:p w:rsidR="000E3C0A" w:rsidRDefault="000E3C0A" w:rsidP="008E1FAE">
            <w:pPr>
              <w:pStyle w:val="Default"/>
              <w:jc w:val="center"/>
              <w:rPr>
                <w:rFonts w:eastAsia="Times New Roman"/>
                <w:b/>
              </w:rPr>
            </w:pPr>
          </w:p>
          <w:p w:rsidR="000E3C0A" w:rsidRPr="004A08DC" w:rsidRDefault="000E3C0A" w:rsidP="008E1FAE">
            <w:pPr>
              <w:pStyle w:val="Default"/>
              <w:jc w:val="center"/>
              <w:rPr>
                <w:rFonts w:eastAsia="Times New Roman"/>
                <w:b/>
              </w:rPr>
            </w:pPr>
            <w:r w:rsidRPr="004A08DC">
              <w:rPr>
                <w:rFonts w:eastAsia="Times New Roman"/>
                <w:b/>
              </w:rPr>
              <w:t>III</w:t>
            </w:r>
          </w:p>
        </w:tc>
        <w:tc>
          <w:tcPr>
            <w:tcW w:w="8192" w:type="dxa"/>
            <w:gridSpan w:val="12"/>
            <w:shd w:val="clear" w:color="auto" w:fill="auto"/>
          </w:tcPr>
          <w:p w:rsidR="000E3C0A" w:rsidRDefault="000E3C0A" w:rsidP="008E1FAE">
            <w:pPr>
              <w:jc w:val="both"/>
              <w:rPr>
                <w:rFonts w:ascii="Times New Roman" w:hAnsi="Times New Roman"/>
                <w:b/>
                <w:sz w:val="24"/>
                <w:szCs w:val="24"/>
              </w:rPr>
            </w:pPr>
            <w:r w:rsidRPr="00B94464">
              <w:rPr>
                <w:rFonts w:ascii="Times New Roman" w:hAnsi="Times New Roman"/>
                <w:b/>
                <w:sz w:val="24"/>
                <w:szCs w:val="24"/>
              </w:rPr>
              <w:t>PROBABILITY</w:t>
            </w:r>
            <w:r>
              <w:rPr>
                <w:rFonts w:ascii="Times New Roman" w:hAnsi="Times New Roman"/>
                <w:b/>
                <w:sz w:val="24"/>
                <w:szCs w:val="24"/>
              </w:rPr>
              <w:t xml:space="preserve"> </w:t>
            </w:r>
          </w:p>
          <w:p w:rsidR="000E3C0A" w:rsidRDefault="000E3C0A" w:rsidP="008E1FAE">
            <w:pPr>
              <w:jc w:val="both"/>
              <w:rPr>
                <w:rFonts w:ascii="Times New Roman" w:hAnsi="Times New Roman"/>
                <w:sz w:val="24"/>
                <w:szCs w:val="24"/>
              </w:rPr>
            </w:pPr>
            <w:r w:rsidRPr="00B94464">
              <w:rPr>
                <w:rFonts w:ascii="Times New Roman" w:hAnsi="Times New Roman"/>
                <w:sz w:val="24"/>
                <w:szCs w:val="24"/>
              </w:rPr>
              <w:t>B</w:t>
            </w:r>
            <w:r w:rsidRPr="004F2796">
              <w:rPr>
                <w:rFonts w:ascii="Times New Roman" w:hAnsi="Times New Roman"/>
                <w:sz w:val="24"/>
                <w:szCs w:val="24"/>
              </w:rPr>
              <w:t>asic principles - types - Rules of probability - addition and multiplication rules.</w:t>
            </w:r>
            <w:r>
              <w:rPr>
                <w:rFonts w:ascii="Times New Roman" w:hAnsi="Times New Roman"/>
                <w:sz w:val="24"/>
                <w:szCs w:val="24"/>
              </w:rPr>
              <w:t xml:space="preserve"> </w:t>
            </w:r>
          </w:p>
          <w:p w:rsidR="000E3C0A" w:rsidRPr="00B94464" w:rsidRDefault="000E3C0A" w:rsidP="008E1FAE">
            <w:pPr>
              <w:jc w:val="both"/>
              <w:rPr>
                <w:rFonts w:ascii="Times New Roman" w:hAnsi="Times New Roman"/>
                <w:b/>
                <w:sz w:val="24"/>
                <w:szCs w:val="24"/>
              </w:rPr>
            </w:pPr>
            <w:r w:rsidRPr="00B94464">
              <w:rPr>
                <w:rFonts w:ascii="Times New Roman" w:hAnsi="Times New Roman"/>
                <w:b/>
                <w:sz w:val="24"/>
                <w:szCs w:val="24"/>
              </w:rPr>
              <w:t>PROBABILITY DISTRIBUTION</w:t>
            </w:r>
          </w:p>
          <w:p w:rsidR="000E3C0A" w:rsidRPr="004A08DC" w:rsidRDefault="000E3C0A"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F2796">
              <w:rPr>
                <w:sz w:val="24"/>
                <w:szCs w:val="24"/>
              </w:rPr>
              <w:t>Patterns of probability distribution;</w:t>
            </w:r>
            <w:r>
              <w:rPr>
                <w:sz w:val="24"/>
                <w:szCs w:val="24"/>
              </w:rPr>
              <w:t xml:space="preserve"> binomial - Poisson and normal.</w:t>
            </w:r>
          </w:p>
        </w:tc>
      </w:tr>
      <w:tr w:rsidR="000E3C0A" w:rsidRPr="004A08DC" w:rsidTr="00D17DDC">
        <w:trPr>
          <w:gridAfter w:val="1"/>
          <w:wAfter w:w="35" w:type="dxa"/>
          <w:trHeight w:val="416"/>
        </w:trPr>
        <w:tc>
          <w:tcPr>
            <w:tcW w:w="1276" w:type="dxa"/>
            <w:shd w:val="clear" w:color="auto" w:fill="auto"/>
          </w:tcPr>
          <w:p w:rsidR="000E3C0A" w:rsidRPr="004A08DC" w:rsidRDefault="000E3C0A" w:rsidP="008E1FAE">
            <w:pPr>
              <w:pStyle w:val="Default"/>
              <w:jc w:val="center"/>
              <w:rPr>
                <w:rFonts w:eastAsia="Times New Roman"/>
                <w:b/>
              </w:rPr>
            </w:pPr>
          </w:p>
          <w:p w:rsidR="000E3C0A" w:rsidRPr="004A08DC" w:rsidRDefault="000E3C0A" w:rsidP="008E1FAE">
            <w:pPr>
              <w:pStyle w:val="Default"/>
              <w:jc w:val="center"/>
              <w:rPr>
                <w:rFonts w:eastAsia="Times New Roman"/>
                <w:b/>
              </w:rPr>
            </w:pPr>
          </w:p>
          <w:p w:rsidR="000E3C0A" w:rsidRPr="004A08DC" w:rsidRDefault="000E3C0A" w:rsidP="008E1FAE">
            <w:pPr>
              <w:pStyle w:val="Default"/>
              <w:jc w:val="center"/>
              <w:rPr>
                <w:rFonts w:eastAsia="Times New Roman"/>
                <w:b/>
              </w:rPr>
            </w:pPr>
            <w:r w:rsidRPr="004A08DC">
              <w:rPr>
                <w:rFonts w:eastAsia="Times New Roman"/>
                <w:b/>
              </w:rPr>
              <w:t>IV</w:t>
            </w:r>
          </w:p>
        </w:tc>
        <w:tc>
          <w:tcPr>
            <w:tcW w:w="8192" w:type="dxa"/>
            <w:gridSpan w:val="12"/>
            <w:shd w:val="clear" w:color="auto" w:fill="auto"/>
          </w:tcPr>
          <w:p w:rsidR="000E3C0A" w:rsidRPr="009E1401" w:rsidRDefault="000E3C0A" w:rsidP="008E1FAE">
            <w:pPr>
              <w:jc w:val="both"/>
              <w:rPr>
                <w:rFonts w:ascii="Times New Roman" w:hAnsi="Times New Roman" w:cs="Times New Roman"/>
                <w:b/>
                <w:sz w:val="24"/>
                <w:szCs w:val="24"/>
              </w:rPr>
            </w:pPr>
            <w:r w:rsidRPr="009E1401">
              <w:rPr>
                <w:rFonts w:ascii="Times New Roman" w:hAnsi="Times New Roman" w:cs="Times New Roman"/>
                <w:b/>
                <w:sz w:val="24"/>
                <w:szCs w:val="24"/>
              </w:rPr>
              <w:t>HYPOTHESIS TESTING</w:t>
            </w:r>
          </w:p>
          <w:p w:rsidR="000E3C0A" w:rsidRPr="009E1401" w:rsidRDefault="000E3C0A"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9E1401">
              <w:rPr>
                <w:rFonts w:ascii="Times New Roman" w:hAnsi="Times New Roman" w:cs="Times New Roman"/>
                <w:sz w:val="24"/>
                <w:szCs w:val="24"/>
              </w:rPr>
              <w:t>Chi-square test for goodness of fit; Null hypothesis, level of Significance - Degrees of Freedom. Student  ‘t’ test – paired sample and mean differences ‘t’ tests. ANOVA. Basic introduction to Multivariate Analysis of Variance (MANOVA).</w:t>
            </w:r>
          </w:p>
        </w:tc>
      </w:tr>
      <w:tr w:rsidR="000E3C0A" w:rsidRPr="004A08DC" w:rsidTr="00D17DDC">
        <w:trPr>
          <w:gridAfter w:val="1"/>
          <w:wAfter w:w="35" w:type="dxa"/>
          <w:trHeight w:val="841"/>
        </w:trPr>
        <w:tc>
          <w:tcPr>
            <w:tcW w:w="1276" w:type="dxa"/>
            <w:shd w:val="clear" w:color="auto" w:fill="auto"/>
          </w:tcPr>
          <w:p w:rsidR="000E3C0A" w:rsidRDefault="000E3C0A" w:rsidP="008E1FAE">
            <w:pPr>
              <w:pStyle w:val="Default"/>
              <w:jc w:val="center"/>
              <w:rPr>
                <w:rFonts w:eastAsia="Times New Roman"/>
                <w:b/>
              </w:rPr>
            </w:pPr>
          </w:p>
          <w:p w:rsidR="000E3C0A" w:rsidRDefault="000E3C0A" w:rsidP="008E1FAE">
            <w:pPr>
              <w:pStyle w:val="Default"/>
              <w:jc w:val="center"/>
              <w:rPr>
                <w:rFonts w:eastAsia="Times New Roman"/>
                <w:b/>
              </w:rPr>
            </w:pPr>
          </w:p>
          <w:p w:rsidR="000E3C0A" w:rsidRPr="004A08DC" w:rsidRDefault="000E3C0A" w:rsidP="008E1FAE">
            <w:pPr>
              <w:pStyle w:val="Default"/>
              <w:jc w:val="center"/>
              <w:rPr>
                <w:rFonts w:eastAsia="Times New Roman"/>
                <w:b/>
              </w:rPr>
            </w:pPr>
            <w:r w:rsidRPr="004A08DC">
              <w:rPr>
                <w:rFonts w:eastAsia="Times New Roman"/>
                <w:b/>
              </w:rPr>
              <w:t>V</w:t>
            </w:r>
          </w:p>
        </w:tc>
        <w:tc>
          <w:tcPr>
            <w:tcW w:w="8192" w:type="dxa"/>
            <w:gridSpan w:val="12"/>
            <w:shd w:val="clear" w:color="auto" w:fill="auto"/>
          </w:tcPr>
          <w:p w:rsidR="000E3C0A" w:rsidRPr="009E1401" w:rsidRDefault="000E3C0A" w:rsidP="008E1FAE">
            <w:pPr>
              <w:jc w:val="both"/>
              <w:rPr>
                <w:rFonts w:ascii="Times New Roman" w:hAnsi="Times New Roman" w:cs="Times New Roman"/>
                <w:b/>
                <w:sz w:val="24"/>
                <w:szCs w:val="24"/>
              </w:rPr>
            </w:pPr>
            <w:r w:rsidRPr="009E1401">
              <w:rPr>
                <w:rFonts w:ascii="Times New Roman" w:hAnsi="Times New Roman" w:cs="Times New Roman"/>
                <w:b/>
                <w:sz w:val="24"/>
                <w:szCs w:val="24"/>
              </w:rPr>
              <w:t xml:space="preserve">CORRELATION AND REGRESSION </w:t>
            </w:r>
          </w:p>
          <w:p w:rsidR="000E3C0A" w:rsidRPr="009E1401" w:rsidRDefault="000E3C0A"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9E1401">
              <w:rPr>
                <w:rFonts w:ascii="Times New Roman" w:hAnsi="Times New Roman" w:cs="Times New Roman"/>
                <w:sz w:val="24"/>
                <w:szCs w:val="24"/>
              </w:rPr>
              <w:t>Correlation - types of correlation - methods of study of correlation - testing the significance of the coefficients of correlation. Regression and types. Sampling and experimental designs of research-Randomized block design and split plot design.</w:t>
            </w:r>
          </w:p>
        </w:tc>
      </w:tr>
      <w:tr w:rsidR="00707B39" w:rsidRPr="004A08DC" w:rsidTr="00D17DDC">
        <w:tblPrEx>
          <w:tblCellMar>
            <w:left w:w="0" w:type="dxa"/>
            <w:right w:w="0" w:type="dxa"/>
          </w:tblCellMar>
          <w:tblLook w:val="01E0"/>
        </w:tblPrEx>
        <w:trPr>
          <w:trHeight w:val="483"/>
        </w:trPr>
        <w:tc>
          <w:tcPr>
            <w:tcW w:w="8085" w:type="dxa"/>
            <w:gridSpan w:val="12"/>
          </w:tcPr>
          <w:p w:rsidR="00707B39" w:rsidRPr="00223E0E" w:rsidRDefault="005315F4" w:rsidP="00BE46D4">
            <w:pPr>
              <w:pStyle w:val="Default"/>
              <w:jc w:val="both"/>
            </w:pPr>
            <w:r w:rsidRPr="005315F4">
              <w:rPr>
                <w:b/>
                <w:noProof/>
              </w:rPr>
              <w:pict>
                <v:shape id="AutoShape 31" o:spid="_x0000_s1053" type="#_x0000_t32" style="position:absolute;left:0;text-align:left;margin-left:62.6pt;margin-top:.55pt;width:.05pt;height:180.7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"/>
              </w:pict>
            </w:r>
            <w:r w:rsidR="00707B39" w:rsidRPr="00223E0E">
              <w:rPr>
                <w:b/>
              </w:rPr>
              <w:t>Course</w:t>
            </w:r>
            <w:r w:rsidR="00707B39" w:rsidRPr="00223E0E">
              <w:rPr>
                <w:b/>
                <w:bCs/>
              </w:rPr>
              <w:t xml:space="preserve"> </w:t>
            </w:r>
            <w:r w:rsidR="00BE46D4">
              <w:rPr>
                <w:b/>
                <w:bCs/>
              </w:rPr>
              <w:br/>
            </w:r>
            <w:r w:rsidR="00707B39" w:rsidRPr="00223E0E">
              <w:rPr>
                <w:b/>
                <w:bCs/>
              </w:rPr>
              <w:t>outcomes:</w:t>
            </w:r>
            <w:r w:rsidR="00BE46D4">
              <w:rPr>
                <w:b/>
                <w:bCs/>
              </w:rPr>
              <w:t xml:space="preserve">       </w:t>
            </w:r>
            <w:r w:rsidR="00BE46D4" w:rsidRPr="00223E0E">
              <w:t xml:space="preserve"> </w:t>
            </w:r>
            <w:r w:rsidR="00707B39" w:rsidRPr="00BE46D4">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D17DDC">
        <w:tblPrEx>
          <w:tblCellMar>
            <w:left w:w="0" w:type="dxa"/>
            <w:right w:w="0" w:type="dxa"/>
          </w:tblCellMar>
          <w:tblLook w:val="01E0"/>
        </w:tblPrEx>
        <w:trPr>
          <w:trHeight w:val="483"/>
        </w:trPr>
        <w:tc>
          <w:tcPr>
            <w:tcW w:w="8085" w:type="dxa"/>
            <w:gridSpan w:val="12"/>
          </w:tcPr>
          <w:p w:rsidR="00BE46D4" w:rsidRDefault="00BE46D4" w:rsidP="00BE46D4">
            <w:pPr>
              <w:spacing w:after="0" w:line="240" w:lineRule="auto"/>
              <w:ind w:left="142"/>
              <w:jc w:val="both"/>
              <w:rPr>
                <w:rFonts w:ascii="Times New Roman" w:hAnsi="Times New Roman"/>
                <w:sz w:val="24"/>
                <w:szCs w:val="24"/>
              </w:rPr>
            </w:pPr>
            <w:r>
              <w:rPr>
                <w:rFonts w:ascii="Times New Roman" w:hAnsi="Times New Roman"/>
                <w:sz w:val="24"/>
                <w:szCs w:val="24"/>
              </w:rPr>
              <w:t xml:space="preserve">CO1            </w:t>
            </w:r>
            <w:r w:rsidR="00707B39" w:rsidRPr="00187986">
              <w:rPr>
                <w:rFonts w:ascii="Times New Roman" w:hAnsi="Times New Roman"/>
                <w:sz w:val="24"/>
                <w:szCs w:val="24"/>
              </w:rPr>
              <w:t xml:space="preserve">Create and interpret visual representations of quantitative information, </w:t>
            </w:r>
          </w:p>
          <w:p w:rsidR="00707B39" w:rsidRPr="001B54D5" w:rsidRDefault="00BE46D4" w:rsidP="00BE46D4">
            <w:pPr>
              <w:spacing w:after="0" w:line="240" w:lineRule="auto"/>
              <w:ind w:left="142"/>
              <w:jc w:val="both"/>
              <w:rPr>
                <w:rFonts w:ascii="Times New Roman" w:hAnsi="Times New Roman"/>
                <w:sz w:val="24"/>
                <w:szCs w:val="24"/>
              </w:rPr>
            </w:pPr>
            <w:r>
              <w:rPr>
                <w:rFonts w:ascii="Times New Roman" w:hAnsi="Times New Roman"/>
                <w:sz w:val="24"/>
                <w:szCs w:val="24"/>
              </w:rPr>
              <w:t xml:space="preserve">                   </w:t>
            </w:r>
            <w:r w:rsidR="00707B39" w:rsidRPr="00187986">
              <w:rPr>
                <w:rFonts w:ascii="Times New Roman" w:hAnsi="Times New Roman"/>
                <w:sz w:val="24"/>
                <w:szCs w:val="24"/>
              </w:rPr>
              <w:t xml:space="preserve">such as graphs </w:t>
            </w:r>
            <w:r w:rsidR="00707B39" w:rsidRPr="001B54D5">
              <w:rPr>
                <w:rFonts w:ascii="Times New Roman" w:hAnsi="Times New Roman"/>
                <w:sz w:val="24"/>
                <w:szCs w:val="24"/>
              </w:rPr>
              <w:t xml:space="preserve">or charts. </w:t>
            </w:r>
          </w:p>
        </w:tc>
        <w:tc>
          <w:tcPr>
            <w:tcW w:w="1418" w:type="dxa"/>
            <w:gridSpan w:val="2"/>
          </w:tcPr>
          <w:p w:rsidR="00707B39" w:rsidRDefault="00707B39" w:rsidP="008E1FAE">
            <w:pPr>
              <w:pStyle w:val="TableParagraph"/>
              <w:spacing w:before="73"/>
              <w:ind w:right="102"/>
              <w:jc w:val="center"/>
              <w:rPr>
                <w:sz w:val="24"/>
              </w:rPr>
            </w:pPr>
            <w:r>
              <w:rPr>
                <w:sz w:val="24"/>
              </w:rPr>
              <w:t>K5 &amp; K6</w:t>
            </w:r>
          </w:p>
        </w:tc>
      </w:tr>
      <w:tr w:rsidR="00707B39" w:rsidRPr="004A08DC" w:rsidTr="00D17DDC">
        <w:tblPrEx>
          <w:tblCellMar>
            <w:left w:w="0" w:type="dxa"/>
            <w:right w:w="0" w:type="dxa"/>
          </w:tblCellMar>
          <w:tblLook w:val="01E0"/>
        </w:tblPrEx>
        <w:trPr>
          <w:trHeight w:val="490"/>
        </w:trPr>
        <w:tc>
          <w:tcPr>
            <w:tcW w:w="8085" w:type="dxa"/>
            <w:gridSpan w:val="12"/>
          </w:tcPr>
          <w:p w:rsidR="00BE46D4" w:rsidRDefault="00BE46D4" w:rsidP="00BE46D4">
            <w:pPr>
              <w:pStyle w:val="TableParagraph"/>
              <w:spacing w:line="259" w:lineRule="auto"/>
              <w:ind w:left="142" w:right="100"/>
              <w:jc w:val="both"/>
              <w:rPr>
                <w:sz w:val="24"/>
                <w:szCs w:val="24"/>
              </w:rPr>
            </w:pPr>
            <w:r>
              <w:rPr>
                <w:sz w:val="24"/>
                <w:szCs w:val="24"/>
              </w:rPr>
              <w:t xml:space="preserve">CO2            </w:t>
            </w:r>
            <w:r w:rsidR="00707B39" w:rsidRPr="00187986">
              <w:rPr>
                <w:sz w:val="24"/>
                <w:szCs w:val="24"/>
              </w:rPr>
              <w:t xml:space="preserve">Solve problems quantitatively using appropriate arithmetical, </w:t>
            </w:r>
          </w:p>
          <w:p w:rsidR="00707B39" w:rsidRPr="008B4BE8" w:rsidRDefault="00BE46D4" w:rsidP="00BE46D4">
            <w:pPr>
              <w:pStyle w:val="TableParagraph"/>
              <w:spacing w:line="259" w:lineRule="auto"/>
              <w:ind w:left="142" w:right="100"/>
              <w:jc w:val="both"/>
              <w:rPr>
                <w:sz w:val="24"/>
                <w:szCs w:val="24"/>
              </w:rPr>
            </w:pPr>
            <w:r>
              <w:rPr>
                <w:sz w:val="24"/>
                <w:szCs w:val="24"/>
              </w:rPr>
              <w:t xml:space="preserve">                   </w:t>
            </w:r>
            <w:r w:rsidR="00707B39" w:rsidRPr="00187986">
              <w:rPr>
                <w:sz w:val="24"/>
                <w:szCs w:val="24"/>
              </w:rPr>
              <w:t>algebraic, or statistical methods</w:t>
            </w:r>
          </w:p>
        </w:tc>
        <w:tc>
          <w:tcPr>
            <w:tcW w:w="1418" w:type="dxa"/>
            <w:gridSpan w:val="2"/>
          </w:tcPr>
          <w:p w:rsidR="00707B39" w:rsidRDefault="00707B39" w:rsidP="008E1FAE">
            <w:pPr>
              <w:pStyle w:val="TableParagraph"/>
              <w:spacing w:before="147"/>
              <w:ind w:right="102"/>
              <w:jc w:val="center"/>
              <w:rPr>
                <w:sz w:val="24"/>
              </w:rPr>
            </w:pPr>
            <w:r>
              <w:rPr>
                <w:sz w:val="24"/>
              </w:rPr>
              <w:t>K3 &amp; K5</w:t>
            </w:r>
          </w:p>
        </w:tc>
      </w:tr>
      <w:tr w:rsidR="00707B39" w:rsidRPr="004A08DC" w:rsidTr="00D17DDC">
        <w:tblPrEx>
          <w:tblCellMar>
            <w:left w:w="0" w:type="dxa"/>
            <w:right w:w="0" w:type="dxa"/>
          </w:tblCellMar>
          <w:tblLook w:val="01E0"/>
        </w:tblPrEx>
        <w:trPr>
          <w:trHeight w:val="490"/>
        </w:trPr>
        <w:tc>
          <w:tcPr>
            <w:tcW w:w="8085" w:type="dxa"/>
            <w:gridSpan w:val="12"/>
          </w:tcPr>
          <w:p w:rsidR="00BE46D4" w:rsidRDefault="00BE46D4" w:rsidP="00BE46D4">
            <w:pPr>
              <w:pStyle w:val="TableParagraph"/>
              <w:spacing w:line="259" w:lineRule="auto"/>
              <w:ind w:left="142" w:right="93"/>
              <w:jc w:val="both"/>
              <w:rPr>
                <w:sz w:val="24"/>
                <w:szCs w:val="24"/>
              </w:rPr>
            </w:pPr>
            <w:r>
              <w:rPr>
                <w:sz w:val="24"/>
                <w:szCs w:val="24"/>
              </w:rPr>
              <w:t xml:space="preserve">CO3            </w:t>
            </w:r>
            <w:r w:rsidR="00707B39" w:rsidRPr="00187986">
              <w:rPr>
                <w:sz w:val="24"/>
                <w:szCs w:val="24"/>
              </w:rPr>
              <w:t xml:space="preserve">Know the latest version using in statistical tools and apply the tools </w:t>
            </w:r>
          </w:p>
          <w:p w:rsidR="00707B39" w:rsidRPr="008B4BE8" w:rsidRDefault="00BE46D4" w:rsidP="00BE46D4">
            <w:pPr>
              <w:pStyle w:val="TableParagraph"/>
              <w:spacing w:line="259" w:lineRule="auto"/>
              <w:ind w:left="142" w:right="93"/>
              <w:jc w:val="both"/>
              <w:rPr>
                <w:sz w:val="24"/>
                <w:szCs w:val="24"/>
              </w:rPr>
            </w:pPr>
            <w:r>
              <w:rPr>
                <w:sz w:val="24"/>
                <w:szCs w:val="24"/>
              </w:rPr>
              <w:t xml:space="preserve">                   </w:t>
            </w:r>
            <w:r w:rsidR="00707B39" w:rsidRPr="00187986">
              <w:rPr>
                <w:sz w:val="24"/>
                <w:szCs w:val="24"/>
              </w:rPr>
              <w:t>to interpret the results</w:t>
            </w:r>
          </w:p>
        </w:tc>
        <w:tc>
          <w:tcPr>
            <w:tcW w:w="1418" w:type="dxa"/>
            <w:gridSpan w:val="2"/>
          </w:tcPr>
          <w:p w:rsidR="00707B39" w:rsidRDefault="00707B39" w:rsidP="008E1FAE">
            <w:pPr>
              <w:pStyle w:val="TableParagraph"/>
              <w:spacing w:before="147"/>
              <w:ind w:right="102"/>
              <w:jc w:val="center"/>
              <w:rPr>
                <w:sz w:val="24"/>
              </w:rPr>
            </w:pPr>
            <w:r>
              <w:rPr>
                <w:sz w:val="24"/>
              </w:rPr>
              <w:t>K2</w:t>
            </w:r>
          </w:p>
        </w:tc>
      </w:tr>
      <w:tr w:rsidR="00707B39" w:rsidRPr="004A08DC" w:rsidTr="00D17DDC">
        <w:tblPrEx>
          <w:tblCellMar>
            <w:left w:w="0" w:type="dxa"/>
            <w:right w:w="0" w:type="dxa"/>
          </w:tblCellMar>
          <w:tblLook w:val="01E0"/>
        </w:tblPrEx>
        <w:trPr>
          <w:trHeight w:val="427"/>
        </w:trPr>
        <w:tc>
          <w:tcPr>
            <w:tcW w:w="8085" w:type="dxa"/>
            <w:gridSpan w:val="12"/>
          </w:tcPr>
          <w:p w:rsidR="00707B39" w:rsidRPr="00254500" w:rsidRDefault="00BE46D4" w:rsidP="00BE46D4">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CO4            </w:t>
            </w:r>
            <w:r w:rsidR="00707B39" w:rsidRPr="00254500">
              <w:rPr>
                <w:rFonts w:ascii="Times New Roman" w:hAnsi="Times New Roman" w:cs="Times New Roman"/>
                <w:sz w:val="24"/>
                <w:szCs w:val="24"/>
              </w:rPr>
              <w:t>To develop</w:t>
            </w:r>
            <w:r w:rsidR="00707B39" w:rsidRPr="00254500">
              <w:rPr>
                <w:rFonts w:ascii="Times New Roman" w:hAnsi="Times New Roman" w:cs="Times New Roman"/>
                <w:spacing w:val="10"/>
                <w:sz w:val="24"/>
                <w:szCs w:val="24"/>
              </w:rPr>
              <w:t xml:space="preserve"> </w:t>
            </w:r>
            <w:r w:rsidR="00707B39" w:rsidRPr="00254500">
              <w:rPr>
                <w:rFonts w:ascii="Times New Roman" w:hAnsi="Times New Roman" w:cs="Times New Roman"/>
                <w:sz w:val="24"/>
                <w:szCs w:val="24"/>
              </w:rPr>
              <w:t>their</w:t>
            </w:r>
            <w:r w:rsidR="00707B39" w:rsidRPr="00254500">
              <w:rPr>
                <w:rFonts w:ascii="Times New Roman" w:hAnsi="Times New Roman" w:cs="Times New Roman"/>
                <w:spacing w:val="10"/>
                <w:sz w:val="24"/>
                <w:szCs w:val="24"/>
              </w:rPr>
              <w:t xml:space="preserve"> </w:t>
            </w:r>
            <w:r w:rsidR="00707B39" w:rsidRPr="00254500">
              <w:rPr>
                <w:rFonts w:ascii="Times New Roman" w:hAnsi="Times New Roman" w:cs="Times New Roman"/>
                <w:sz w:val="24"/>
                <w:szCs w:val="24"/>
              </w:rPr>
              <w:t>competence</w:t>
            </w:r>
            <w:r w:rsidR="00707B39" w:rsidRPr="00254500">
              <w:rPr>
                <w:rFonts w:ascii="Times New Roman" w:hAnsi="Times New Roman" w:cs="Times New Roman"/>
                <w:spacing w:val="10"/>
                <w:sz w:val="24"/>
                <w:szCs w:val="24"/>
              </w:rPr>
              <w:t xml:space="preserve"> </w:t>
            </w:r>
            <w:r w:rsidR="00707B39" w:rsidRPr="00254500">
              <w:rPr>
                <w:rFonts w:ascii="Times New Roman" w:hAnsi="Times New Roman" w:cs="Times New Roman"/>
                <w:sz w:val="24"/>
                <w:szCs w:val="24"/>
              </w:rPr>
              <w:t>in</w:t>
            </w:r>
            <w:r w:rsidR="00707B39" w:rsidRPr="00254500">
              <w:rPr>
                <w:rFonts w:ascii="Times New Roman" w:hAnsi="Times New Roman" w:cs="Times New Roman"/>
                <w:spacing w:val="10"/>
                <w:sz w:val="24"/>
                <w:szCs w:val="24"/>
              </w:rPr>
              <w:t xml:space="preserve"> </w:t>
            </w:r>
            <w:r w:rsidR="00707B39" w:rsidRPr="00254500">
              <w:rPr>
                <w:rFonts w:ascii="Times New Roman" w:hAnsi="Times New Roman" w:cs="Times New Roman"/>
                <w:sz w:val="24"/>
                <w:szCs w:val="24"/>
              </w:rPr>
              <w:t>hypothesis</w:t>
            </w:r>
            <w:r w:rsidR="00707B39" w:rsidRPr="00254500">
              <w:rPr>
                <w:rFonts w:ascii="Times New Roman" w:hAnsi="Times New Roman" w:cs="Times New Roman"/>
                <w:spacing w:val="10"/>
                <w:sz w:val="24"/>
                <w:szCs w:val="24"/>
              </w:rPr>
              <w:t xml:space="preserve"> </w:t>
            </w:r>
            <w:r w:rsidR="00707B39" w:rsidRPr="00254500">
              <w:rPr>
                <w:rFonts w:ascii="Times New Roman" w:hAnsi="Times New Roman" w:cs="Times New Roman"/>
                <w:sz w:val="24"/>
                <w:szCs w:val="24"/>
              </w:rPr>
              <w:t>testing</w:t>
            </w:r>
            <w:r w:rsidR="00707B39" w:rsidRPr="00254500">
              <w:rPr>
                <w:rFonts w:ascii="Times New Roman" w:hAnsi="Times New Roman" w:cs="Times New Roman"/>
                <w:spacing w:val="8"/>
                <w:sz w:val="24"/>
                <w:szCs w:val="24"/>
              </w:rPr>
              <w:t xml:space="preserve"> </w:t>
            </w:r>
            <w:r w:rsidR="00707B39" w:rsidRPr="00254500">
              <w:rPr>
                <w:rFonts w:ascii="Times New Roman" w:hAnsi="Times New Roman" w:cs="Times New Roman"/>
                <w:sz w:val="24"/>
                <w:szCs w:val="24"/>
              </w:rPr>
              <w:t>and</w:t>
            </w:r>
            <w:r w:rsidR="00707B39" w:rsidRPr="00254500">
              <w:rPr>
                <w:rFonts w:ascii="Times New Roman" w:hAnsi="Times New Roman" w:cs="Times New Roman"/>
                <w:spacing w:val="10"/>
                <w:sz w:val="24"/>
                <w:szCs w:val="24"/>
              </w:rPr>
              <w:t xml:space="preserve"> </w:t>
            </w:r>
            <w:r w:rsidR="00707B39" w:rsidRPr="00254500">
              <w:rPr>
                <w:rFonts w:ascii="Times New Roman" w:hAnsi="Times New Roman" w:cs="Times New Roman"/>
                <w:sz w:val="24"/>
                <w:szCs w:val="24"/>
              </w:rPr>
              <w:t>interpretation.</w:t>
            </w:r>
          </w:p>
        </w:tc>
        <w:tc>
          <w:tcPr>
            <w:tcW w:w="1418" w:type="dxa"/>
            <w:gridSpan w:val="2"/>
          </w:tcPr>
          <w:p w:rsidR="00707B39" w:rsidRDefault="00707B39" w:rsidP="008E1FAE">
            <w:pPr>
              <w:pStyle w:val="TableParagraph"/>
              <w:spacing w:line="259" w:lineRule="auto"/>
              <w:ind w:right="142"/>
              <w:jc w:val="center"/>
              <w:rPr>
                <w:sz w:val="24"/>
              </w:rPr>
            </w:pPr>
            <w:r>
              <w:rPr>
                <w:sz w:val="24"/>
              </w:rPr>
              <w:t>K4</w:t>
            </w:r>
          </w:p>
        </w:tc>
      </w:tr>
      <w:tr w:rsidR="00707B39" w:rsidRPr="004A08DC" w:rsidTr="00D17DDC">
        <w:tblPrEx>
          <w:tblCellMar>
            <w:left w:w="0" w:type="dxa"/>
            <w:right w:w="0" w:type="dxa"/>
          </w:tblCellMar>
          <w:tblLook w:val="01E0"/>
        </w:tblPrEx>
        <w:trPr>
          <w:trHeight w:val="537"/>
        </w:trPr>
        <w:tc>
          <w:tcPr>
            <w:tcW w:w="8085" w:type="dxa"/>
            <w:gridSpan w:val="12"/>
          </w:tcPr>
          <w:p w:rsidR="00707B39" w:rsidRPr="00DE7299" w:rsidRDefault="00BE46D4" w:rsidP="00BE46D4">
            <w:pPr>
              <w:spacing w:after="0" w:line="240" w:lineRule="auto"/>
              <w:ind w:left="142"/>
              <w:jc w:val="both"/>
              <w:rPr>
                <w:rFonts w:ascii="Times New Roman" w:hAnsi="Times New Roman"/>
                <w:sz w:val="24"/>
                <w:szCs w:val="24"/>
              </w:rPr>
            </w:pPr>
            <w:r>
              <w:rPr>
                <w:rFonts w:ascii="Times New Roman" w:hAnsi="Times New Roman"/>
                <w:sz w:val="24"/>
                <w:szCs w:val="24"/>
              </w:rPr>
              <w:t xml:space="preserve">CO5            </w:t>
            </w:r>
            <w:r w:rsidR="00707B39" w:rsidRPr="00187986">
              <w:rPr>
                <w:rFonts w:ascii="Times New Roman" w:hAnsi="Times New Roman"/>
                <w:sz w:val="24"/>
                <w:szCs w:val="24"/>
              </w:rPr>
              <w:t>Understand why biologists need a background in statistics</w:t>
            </w:r>
            <w:r w:rsidR="00707B39">
              <w:rPr>
                <w:rFonts w:ascii="Times New Roman" w:hAnsi="Times New Roman"/>
                <w:sz w:val="24"/>
                <w:szCs w:val="24"/>
              </w:rPr>
              <w:t>.</w:t>
            </w:r>
          </w:p>
        </w:tc>
        <w:tc>
          <w:tcPr>
            <w:tcW w:w="1418" w:type="dxa"/>
            <w:gridSpan w:val="2"/>
          </w:tcPr>
          <w:p w:rsidR="00707B39" w:rsidRDefault="00707B39" w:rsidP="008E1FAE">
            <w:pPr>
              <w:pStyle w:val="TableParagraph"/>
              <w:spacing w:before="147"/>
              <w:rPr>
                <w:sz w:val="24"/>
              </w:rPr>
            </w:pPr>
            <w:r>
              <w:rPr>
                <w:sz w:val="24"/>
              </w:rPr>
              <w:t xml:space="preserve">    </w:t>
            </w:r>
            <w:r w:rsidR="00D061C3">
              <w:rPr>
                <w:sz w:val="24"/>
              </w:rPr>
              <w:t xml:space="preserve">    </w:t>
            </w:r>
            <w:r>
              <w:rPr>
                <w:sz w:val="24"/>
              </w:rPr>
              <w:t>K1</w:t>
            </w:r>
          </w:p>
        </w:tc>
      </w:tr>
      <w:tr w:rsidR="009E1401" w:rsidTr="00D17DDC">
        <w:tblPrEx>
          <w:tblCellMar>
            <w:left w:w="0" w:type="dxa"/>
            <w:right w:w="0" w:type="dxa"/>
          </w:tblCellMar>
          <w:tblLook w:val="01E0"/>
        </w:tblPrEx>
        <w:trPr>
          <w:trHeight w:val="1905"/>
        </w:trPr>
        <w:tc>
          <w:tcPr>
            <w:tcW w:w="2850" w:type="dxa"/>
            <w:gridSpan w:val="4"/>
          </w:tcPr>
          <w:p w:rsidR="009E1401" w:rsidRPr="00180150" w:rsidRDefault="009E1401"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E1401" w:rsidRPr="00180150" w:rsidRDefault="009E1401"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9E1401" w:rsidRDefault="009E1401"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E1401" w:rsidRDefault="009E1401"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E1401" w:rsidTr="00D17DDC">
        <w:tblPrEx>
          <w:tblCellMar>
            <w:left w:w="0" w:type="dxa"/>
            <w:right w:w="0" w:type="dxa"/>
          </w:tblCellMar>
          <w:tblLook w:val="01E0"/>
        </w:tblPrEx>
        <w:trPr>
          <w:trHeight w:val="633"/>
        </w:trPr>
        <w:tc>
          <w:tcPr>
            <w:tcW w:w="2850" w:type="dxa"/>
            <w:gridSpan w:val="4"/>
          </w:tcPr>
          <w:p w:rsidR="009E1401" w:rsidRPr="00180150" w:rsidRDefault="009E1401"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E1401" w:rsidRPr="00180150" w:rsidRDefault="00C35B1F" w:rsidP="008E1FAE">
            <w:pPr>
              <w:pStyle w:val="TableParagraph"/>
              <w:spacing w:before="41"/>
              <w:rPr>
                <w:sz w:val="24"/>
              </w:rPr>
            </w:pPr>
            <w:r w:rsidRPr="00180150">
              <w:rPr>
                <w:sz w:val="24"/>
              </w:rPr>
              <w:t>C</w:t>
            </w:r>
            <w:r w:rsidR="009E1401" w:rsidRPr="00180150">
              <w:rPr>
                <w:sz w:val="24"/>
              </w:rPr>
              <w:t>ourse</w:t>
            </w:r>
          </w:p>
        </w:tc>
        <w:tc>
          <w:tcPr>
            <w:tcW w:w="6653" w:type="dxa"/>
            <w:gridSpan w:val="10"/>
          </w:tcPr>
          <w:p w:rsidR="009E1401" w:rsidRDefault="009E1401"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E1401" w:rsidRDefault="009E1401"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AC02A3">
        <w:tc>
          <w:tcPr>
            <w:tcW w:w="9468" w:type="dxa"/>
          </w:tcPr>
          <w:p w:rsidR="00C35B1F" w:rsidRPr="00C35B1F" w:rsidRDefault="00C35B1F" w:rsidP="00707B39">
            <w:pPr>
              <w:rPr>
                <w:b/>
                <w:sz w:val="24"/>
                <w:szCs w:val="24"/>
              </w:rPr>
            </w:pPr>
            <w:r w:rsidRPr="00D17DDC">
              <w:rPr>
                <w:b/>
                <w:sz w:val="24"/>
              </w:rPr>
              <w:t>Recommended</w:t>
            </w:r>
            <w:r w:rsidRPr="00D17DDC">
              <w:rPr>
                <w:b/>
                <w:spacing w:val="-4"/>
                <w:sz w:val="24"/>
              </w:rPr>
              <w:t xml:space="preserve"> </w:t>
            </w:r>
            <w:r w:rsidRPr="00D17DDC">
              <w:rPr>
                <w:b/>
                <w:sz w:val="24"/>
              </w:rPr>
              <w:t>Text</w:t>
            </w:r>
            <w:r w:rsidRPr="00D17DDC">
              <w:rPr>
                <w:b/>
                <w:sz w:val="24"/>
                <w:szCs w:val="24"/>
              </w:rPr>
              <w:t>:</w:t>
            </w:r>
          </w:p>
        </w:tc>
      </w:tr>
      <w:tr w:rsidR="00C35B1F" w:rsidTr="00AC02A3">
        <w:tc>
          <w:tcPr>
            <w:tcW w:w="9468" w:type="dxa"/>
          </w:tcPr>
          <w:p w:rsidR="00C35B1F" w:rsidRPr="00811F48" w:rsidRDefault="00C35B1F" w:rsidP="00D930AF">
            <w:pPr>
              <w:numPr>
                <w:ilvl w:val="0"/>
                <w:numId w:val="150"/>
              </w:numPr>
              <w:jc w:val="both"/>
              <w:rPr>
                <w:sz w:val="24"/>
                <w:szCs w:val="24"/>
              </w:rPr>
            </w:pPr>
            <w:r w:rsidRPr="00811F48">
              <w:rPr>
                <w:sz w:val="24"/>
                <w:szCs w:val="24"/>
              </w:rPr>
              <w:t>Gurumani, N. 2005. Biostatistics, 2</w:t>
            </w:r>
            <w:r w:rsidRPr="00811F48">
              <w:rPr>
                <w:sz w:val="24"/>
                <w:szCs w:val="24"/>
                <w:vertAlign w:val="superscript"/>
              </w:rPr>
              <w:t>nd</w:t>
            </w:r>
            <w:r w:rsidRPr="00811F48">
              <w:rPr>
                <w:sz w:val="24"/>
                <w:szCs w:val="24"/>
              </w:rPr>
              <w:t xml:space="preserve"> edn. MJP publications, India.</w:t>
            </w:r>
          </w:p>
          <w:p w:rsidR="00C35B1F" w:rsidRPr="00811F48" w:rsidRDefault="00C35B1F" w:rsidP="00D930AF">
            <w:pPr>
              <w:numPr>
                <w:ilvl w:val="0"/>
                <w:numId w:val="150"/>
              </w:numPr>
              <w:jc w:val="both"/>
              <w:rPr>
                <w:sz w:val="24"/>
                <w:szCs w:val="24"/>
              </w:rPr>
            </w:pPr>
            <w:r>
              <w:rPr>
                <w:sz w:val="24"/>
                <w:szCs w:val="24"/>
              </w:rPr>
              <w:t>Datta, A.</w:t>
            </w:r>
            <w:r w:rsidRPr="00811F48">
              <w:rPr>
                <w:sz w:val="24"/>
                <w:szCs w:val="24"/>
              </w:rPr>
              <w:t xml:space="preserve">K. 2006. Basic Biostatistics </w:t>
            </w:r>
            <w:r>
              <w:rPr>
                <w:sz w:val="24"/>
                <w:szCs w:val="24"/>
              </w:rPr>
              <w:t>and</w:t>
            </w:r>
            <w:r w:rsidRPr="00811F48">
              <w:rPr>
                <w:sz w:val="24"/>
                <w:szCs w:val="24"/>
              </w:rPr>
              <w:t xml:space="preserve"> Its Applications. New Central Book Agency. ISBN 8173815038</w:t>
            </w:r>
            <w:r>
              <w:rPr>
                <w:sz w:val="24"/>
                <w:szCs w:val="24"/>
              </w:rPr>
              <w:t>.</w:t>
            </w:r>
            <w:r w:rsidRPr="00811F48">
              <w:rPr>
                <w:sz w:val="24"/>
                <w:szCs w:val="24"/>
              </w:rPr>
              <w:t xml:space="preserve"> </w:t>
            </w:r>
          </w:p>
          <w:p w:rsidR="00C35B1F" w:rsidRPr="00811F48" w:rsidRDefault="00C35B1F" w:rsidP="00D930AF">
            <w:pPr>
              <w:numPr>
                <w:ilvl w:val="0"/>
                <w:numId w:val="150"/>
              </w:numPr>
              <w:jc w:val="both"/>
              <w:rPr>
                <w:sz w:val="24"/>
                <w:szCs w:val="24"/>
              </w:rPr>
            </w:pPr>
            <w:r w:rsidRPr="00811F48">
              <w:rPr>
                <w:sz w:val="24"/>
                <w:szCs w:val="24"/>
              </w:rPr>
              <w:t>Pillai, R.S.N</w:t>
            </w:r>
            <w:r>
              <w:rPr>
                <w:sz w:val="24"/>
                <w:szCs w:val="24"/>
              </w:rPr>
              <w:t xml:space="preserve"> and Bagavathi, V.S</w:t>
            </w:r>
            <w:r w:rsidRPr="00811F48">
              <w:rPr>
                <w:sz w:val="24"/>
                <w:szCs w:val="24"/>
              </w:rPr>
              <w:t>. 2010. Statistics theory and practice. Chand &amp; Co. Ltd, New Delhi.</w:t>
            </w:r>
          </w:p>
          <w:p w:rsidR="00C35B1F" w:rsidRPr="00811F48" w:rsidRDefault="00C35B1F" w:rsidP="00D930AF">
            <w:pPr>
              <w:numPr>
                <w:ilvl w:val="0"/>
                <w:numId w:val="150"/>
              </w:numPr>
              <w:jc w:val="both"/>
              <w:rPr>
                <w:sz w:val="24"/>
                <w:szCs w:val="24"/>
              </w:rPr>
            </w:pPr>
            <w:r w:rsidRPr="00811F48">
              <w:rPr>
                <w:sz w:val="24"/>
                <w:szCs w:val="24"/>
              </w:rPr>
              <w:t>Mahajan, B.K. 1984.  Methods in Biostatistics for Medical students and Research works.  Smt. Indu Mahajan, New Delhi.</w:t>
            </w:r>
          </w:p>
          <w:p w:rsidR="00C35B1F" w:rsidRDefault="00C35B1F" w:rsidP="00D930AF">
            <w:pPr>
              <w:numPr>
                <w:ilvl w:val="0"/>
                <w:numId w:val="150"/>
              </w:numPr>
              <w:jc w:val="both"/>
              <w:rPr>
                <w:sz w:val="24"/>
                <w:szCs w:val="24"/>
              </w:rPr>
            </w:pPr>
            <w:r w:rsidRPr="00811F48">
              <w:rPr>
                <w:sz w:val="24"/>
                <w:szCs w:val="24"/>
              </w:rPr>
              <w:t>Pillai, R.S.N</w:t>
            </w:r>
            <w:r>
              <w:rPr>
                <w:sz w:val="24"/>
                <w:szCs w:val="24"/>
              </w:rPr>
              <w:t xml:space="preserve"> and Bagavathi, V.S</w:t>
            </w:r>
            <w:r w:rsidRPr="00811F48">
              <w:rPr>
                <w:sz w:val="24"/>
                <w:szCs w:val="24"/>
              </w:rPr>
              <w:t>. 2010. Statistics theory and practice. Chand &amp; Co. Ltd, New Delhi.</w:t>
            </w:r>
          </w:p>
          <w:p w:rsidR="00C35B1F" w:rsidRPr="00A9595A" w:rsidRDefault="00C35B1F" w:rsidP="00D930AF">
            <w:pPr>
              <w:numPr>
                <w:ilvl w:val="0"/>
                <w:numId w:val="150"/>
              </w:numPr>
              <w:jc w:val="both"/>
              <w:rPr>
                <w:sz w:val="24"/>
                <w:szCs w:val="24"/>
              </w:rPr>
            </w:pPr>
            <w:r w:rsidRPr="00A9595A">
              <w:rPr>
                <w:sz w:val="24"/>
                <w:szCs w:val="24"/>
              </w:rPr>
              <w:t>Khan, I.D</w:t>
            </w:r>
            <w:r>
              <w:rPr>
                <w:sz w:val="24"/>
                <w:szCs w:val="24"/>
              </w:rPr>
              <w:t xml:space="preserve"> </w:t>
            </w:r>
            <w:r w:rsidRPr="00A9595A">
              <w:rPr>
                <w:sz w:val="24"/>
                <w:szCs w:val="24"/>
              </w:rPr>
              <w:t>and Khanum, A. 2004. Fundamentals of Biostatistics, Ukazsz Publications, Hyderabad, India.</w:t>
            </w:r>
          </w:p>
          <w:p w:rsidR="00C35B1F" w:rsidRDefault="00C35B1F" w:rsidP="00D930AF">
            <w:pPr>
              <w:numPr>
                <w:ilvl w:val="0"/>
                <w:numId w:val="150"/>
              </w:numPr>
              <w:jc w:val="both"/>
              <w:rPr>
                <w:sz w:val="24"/>
                <w:szCs w:val="24"/>
              </w:rPr>
            </w:pPr>
            <w:r w:rsidRPr="00A9595A">
              <w:rPr>
                <w:sz w:val="24"/>
                <w:szCs w:val="24"/>
              </w:rPr>
              <w:t>Gupta, S.C. 2013. Fundamentals of statistics, Himalaya Publishers, Mumbai.</w:t>
            </w:r>
          </w:p>
          <w:p w:rsidR="00C35B1F" w:rsidRPr="00C35B1F" w:rsidRDefault="00C35B1F" w:rsidP="00D930AF">
            <w:pPr>
              <w:pStyle w:val="ListParagraph"/>
              <w:numPr>
                <w:ilvl w:val="0"/>
                <w:numId w:val="150"/>
              </w:numPr>
              <w:rPr>
                <w:rFonts w:ascii="Times New Roman" w:hAnsi="Times New Roman" w:cs="Times New Roman"/>
                <w:sz w:val="24"/>
                <w:szCs w:val="24"/>
              </w:rPr>
            </w:pPr>
            <w:r w:rsidRPr="00A57C4B">
              <w:rPr>
                <w:rFonts w:ascii="Times New Roman" w:hAnsi="Times New Roman" w:cs="Times New Roman"/>
                <w:sz w:val="24"/>
                <w:szCs w:val="24"/>
              </w:rPr>
              <w:t>Kothari, C.R and Garg, G. 2014. Research methodology –Method and techniques. New Age In</w:t>
            </w:r>
            <w:r>
              <w:rPr>
                <w:rFonts w:ascii="Times New Roman" w:hAnsi="Times New Roman" w:cs="Times New Roman"/>
                <w:sz w:val="24"/>
                <w:szCs w:val="24"/>
              </w:rPr>
              <w:t>ternational (P) Ltd. New Delhi.</w:t>
            </w:r>
          </w:p>
        </w:tc>
      </w:tr>
    </w:tbl>
    <w:p w:rsidR="009D3AE7" w:rsidRDefault="009D3AE7"/>
    <w:p w:rsidR="009D3AE7" w:rsidRDefault="009D3AE7"/>
    <w:tbl>
      <w:tblPr>
        <w:tblStyle w:val="TableGrid"/>
        <w:tblW w:w="0" w:type="auto"/>
        <w:tblInd w:w="108" w:type="dxa"/>
        <w:tblLook w:val="04A0"/>
      </w:tblPr>
      <w:tblGrid>
        <w:gridCol w:w="9468"/>
      </w:tblGrid>
      <w:tr w:rsidR="00C35B1F" w:rsidTr="00AC02A3">
        <w:tc>
          <w:tcPr>
            <w:tcW w:w="9468" w:type="dxa"/>
          </w:tcPr>
          <w:p w:rsidR="00C35B1F" w:rsidRPr="00C35B1F" w:rsidRDefault="00C35B1F" w:rsidP="00C35B1F">
            <w:pPr>
              <w:rPr>
                <w:b/>
                <w:sz w:val="24"/>
              </w:rPr>
            </w:pPr>
            <w:r>
              <w:rPr>
                <w:b/>
                <w:sz w:val="24"/>
              </w:rPr>
              <w:lastRenderedPageBreak/>
              <w:t>Reference books:</w:t>
            </w:r>
          </w:p>
        </w:tc>
      </w:tr>
      <w:tr w:rsidR="00C35B1F" w:rsidTr="00AC02A3">
        <w:tc>
          <w:tcPr>
            <w:tcW w:w="9468" w:type="dxa"/>
          </w:tcPr>
          <w:p w:rsidR="00C35B1F" w:rsidRPr="00811F48" w:rsidRDefault="00C35B1F" w:rsidP="00D930AF">
            <w:pPr>
              <w:numPr>
                <w:ilvl w:val="0"/>
                <w:numId w:val="151"/>
              </w:numPr>
              <w:jc w:val="both"/>
              <w:rPr>
                <w:sz w:val="24"/>
                <w:szCs w:val="24"/>
              </w:rPr>
            </w:pPr>
            <w:r w:rsidRPr="00811F48">
              <w:rPr>
                <w:sz w:val="24"/>
                <w:szCs w:val="24"/>
              </w:rPr>
              <w:t>Milton, J.</w:t>
            </w:r>
            <w:r>
              <w:rPr>
                <w:sz w:val="24"/>
                <w:szCs w:val="24"/>
              </w:rPr>
              <w:t>S</w:t>
            </w:r>
            <w:r w:rsidRPr="00811F48">
              <w:rPr>
                <w:sz w:val="24"/>
                <w:szCs w:val="24"/>
              </w:rPr>
              <w:t>. 1992. Statistical method in Biological and Health Sciences.  McGraw Hill Inc., New York.</w:t>
            </w:r>
          </w:p>
          <w:p w:rsidR="00C35B1F" w:rsidRPr="00811F48" w:rsidRDefault="00C35B1F" w:rsidP="00D930AF">
            <w:pPr>
              <w:numPr>
                <w:ilvl w:val="0"/>
                <w:numId w:val="151"/>
              </w:numPr>
              <w:jc w:val="both"/>
              <w:rPr>
                <w:sz w:val="24"/>
                <w:szCs w:val="24"/>
              </w:rPr>
            </w:pPr>
            <w:r w:rsidRPr="00811F48">
              <w:rPr>
                <w:sz w:val="24"/>
                <w:szCs w:val="24"/>
              </w:rPr>
              <w:t>Schefler, W.C. 1968. Statistics for biological sciences, Addision- Wesely Publication Co., London.</w:t>
            </w:r>
          </w:p>
          <w:p w:rsidR="00C35B1F" w:rsidRPr="00811F48" w:rsidRDefault="00C35B1F" w:rsidP="00D930AF">
            <w:pPr>
              <w:numPr>
                <w:ilvl w:val="0"/>
                <w:numId w:val="151"/>
              </w:numPr>
              <w:jc w:val="both"/>
              <w:rPr>
                <w:sz w:val="24"/>
                <w:szCs w:val="24"/>
              </w:rPr>
            </w:pPr>
            <w:r w:rsidRPr="00811F48">
              <w:rPr>
                <w:sz w:val="24"/>
                <w:szCs w:val="24"/>
              </w:rPr>
              <w:t>Spiegel, M.R. 1981. Theory and Problems of statistics, Schaum’s Outline series McGraw-Hill International Book Co., Singapore.</w:t>
            </w:r>
          </w:p>
          <w:p w:rsidR="00C35B1F" w:rsidRPr="00811F48" w:rsidRDefault="00C35B1F" w:rsidP="00D930AF">
            <w:pPr>
              <w:numPr>
                <w:ilvl w:val="0"/>
                <w:numId w:val="151"/>
              </w:numPr>
              <w:jc w:val="both"/>
              <w:rPr>
                <w:sz w:val="24"/>
                <w:szCs w:val="24"/>
              </w:rPr>
            </w:pPr>
            <w:r w:rsidRPr="00811F48">
              <w:rPr>
                <w:sz w:val="24"/>
                <w:szCs w:val="24"/>
              </w:rPr>
              <w:t>Pillai, R.S.N and Bagawathi, V. 1987. Practical Statistics (For B.Com. and B.A., Students) S.Chand &amp; Co. (Pvt.) Ltd., New York.</w:t>
            </w:r>
          </w:p>
          <w:p w:rsidR="00C35B1F" w:rsidRDefault="00C35B1F" w:rsidP="00D930AF">
            <w:pPr>
              <w:numPr>
                <w:ilvl w:val="0"/>
                <w:numId w:val="151"/>
              </w:numPr>
              <w:jc w:val="both"/>
              <w:rPr>
                <w:sz w:val="24"/>
                <w:szCs w:val="24"/>
              </w:rPr>
            </w:pPr>
            <w:r w:rsidRPr="00A9595A">
              <w:rPr>
                <w:sz w:val="24"/>
                <w:szCs w:val="24"/>
              </w:rPr>
              <w:t>Sobl. R.R and Rohif, F.J. 1969. Biometry.  The principles and Practice and Statistics in Biological Research.  W.H. Freman and Co., San Francisco.</w:t>
            </w:r>
          </w:p>
          <w:p w:rsidR="00C35B1F" w:rsidRPr="00C35B1F" w:rsidRDefault="00C35B1F" w:rsidP="00D930AF">
            <w:pPr>
              <w:numPr>
                <w:ilvl w:val="0"/>
                <w:numId w:val="151"/>
              </w:numPr>
              <w:jc w:val="both"/>
              <w:rPr>
                <w:sz w:val="24"/>
                <w:szCs w:val="24"/>
              </w:rPr>
            </w:pPr>
            <w:r w:rsidRPr="00A57C4B">
              <w:rPr>
                <w:sz w:val="24"/>
                <w:szCs w:val="24"/>
              </w:rPr>
              <w:t>Zar, J.K. 2011. Biostatistical Analysis, Fourth Edition, Prantice-Hall International, New Jersey, USA.</w:t>
            </w:r>
          </w:p>
        </w:tc>
      </w:tr>
      <w:tr w:rsidR="00C35B1F" w:rsidTr="00AC02A3">
        <w:tc>
          <w:tcPr>
            <w:tcW w:w="9468" w:type="dxa"/>
          </w:tcPr>
          <w:p w:rsidR="00C35B1F" w:rsidRPr="00C35B1F" w:rsidRDefault="00C35B1F" w:rsidP="00C35B1F">
            <w:pPr>
              <w:jc w:val="both"/>
              <w:rPr>
                <w:b/>
                <w:sz w:val="24"/>
                <w:szCs w:val="24"/>
              </w:rPr>
            </w:pPr>
            <w:r w:rsidRPr="00A57C4B">
              <w:rPr>
                <w:b/>
                <w:sz w:val="24"/>
                <w:szCs w:val="24"/>
              </w:rPr>
              <w:t>Web resources:</w:t>
            </w:r>
          </w:p>
        </w:tc>
      </w:tr>
      <w:tr w:rsidR="00C35B1F" w:rsidTr="00AC02A3">
        <w:tc>
          <w:tcPr>
            <w:tcW w:w="9468" w:type="dxa"/>
          </w:tcPr>
          <w:p w:rsidR="00C35B1F" w:rsidRPr="00A57C4B" w:rsidRDefault="00C35B1F" w:rsidP="00D930AF">
            <w:pPr>
              <w:pStyle w:val="ListParagraph"/>
              <w:numPr>
                <w:ilvl w:val="0"/>
                <w:numId w:val="153"/>
              </w:numPr>
              <w:spacing w:after="0" w:line="240" w:lineRule="auto"/>
              <w:rPr>
                <w:rFonts w:ascii="Times New Roman" w:hAnsi="Times New Roman"/>
                <w:sz w:val="24"/>
                <w:szCs w:val="24"/>
              </w:rPr>
            </w:pPr>
            <w:r w:rsidRPr="00A57C4B">
              <w:rPr>
                <w:rFonts w:ascii="Times New Roman" w:hAnsi="Times New Roman"/>
                <w:sz w:val="24"/>
                <w:szCs w:val="24"/>
              </w:rPr>
              <w:t xml:space="preserve">nu.libguides.com/biostatistics </w:t>
            </w:r>
          </w:p>
          <w:p w:rsidR="00C35B1F" w:rsidRPr="00A57C4B" w:rsidRDefault="00C35B1F" w:rsidP="00D930AF">
            <w:pPr>
              <w:pStyle w:val="ListParagraph"/>
              <w:numPr>
                <w:ilvl w:val="0"/>
                <w:numId w:val="153"/>
              </w:numPr>
              <w:spacing w:after="0" w:line="240" w:lineRule="auto"/>
              <w:rPr>
                <w:rFonts w:ascii="Times New Roman" w:hAnsi="Times New Roman"/>
                <w:sz w:val="24"/>
                <w:szCs w:val="24"/>
              </w:rPr>
            </w:pPr>
            <w:r w:rsidRPr="00A57C4B">
              <w:rPr>
                <w:rFonts w:ascii="Times New Roman" w:hAnsi="Times New Roman"/>
                <w:sz w:val="24"/>
                <w:szCs w:val="24"/>
              </w:rPr>
              <w:t>https://newonline courses.sciences.psu.edu/</w:t>
            </w:r>
          </w:p>
          <w:p w:rsidR="00C35B1F" w:rsidRPr="00A57C4B" w:rsidRDefault="005315F4" w:rsidP="00D930AF">
            <w:pPr>
              <w:pStyle w:val="ListParagraph"/>
              <w:numPr>
                <w:ilvl w:val="0"/>
                <w:numId w:val="153"/>
              </w:numPr>
              <w:spacing w:after="0" w:line="240" w:lineRule="auto"/>
              <w:rPr>
                <w:rFonts w:ascii="Times New Roman" w:hAnsi="Times New Roman"/>
                <w:sz w:val="24"/>
                <w:szCs w:val="24"/>
              </w:rPr>
            </w:pPr>
            <w:hyperlink r:id="rId113" w:history="1">
              <w:r w:rsidR="00C35B1F" w:rsidRPr="00A57C4B">
                <w:rPr>
                  <w:rStyle w:val="Hyperlink"/>
                  <w:rFonts w:ascii="Times New Roman" w:hAnsi="Times New Roman"/>
                  <w:sz w:val="24"/>
                  <w:szCs w:val="24"/>
                  <w:u w:val="none"/>
                </w:rPr>
                <w:t>https://bookauthority.org/books/beginner-biostatistics-ebooks</w:t>
              </w:r>
            </w:hyperlink>
          </w:p>
          <w:p w:rsidR="00C35B1F" w:rsidRPr="00C35B1F" w:rsidRDefault="005315F4" w:rsidP="00D930AF">
            <w:pPr>
              <w:pStyle w:val="ListParagraph"/>
              <w:numPr>
                <w:ilvl w:val="0"/>
                <w:numId w:val="153"/>
              </w:numPr>
              <w:spacing w:after="0" w:line="240" w:lineRule="auto"/>
              <w:rPr>
                <w:rFonts w:ascii="Times New Roman" w:hAnsi="Times New Roman"/>
                <w:sz w:val="24"/>
                <w:szCs w:val="24"/>
              </w:rPr>
            </w:pPr>
            <w:hyperlink r:id="rId114" w:history="1">
              <w:r w:rsidR="00C35B1F" w:rsidRPr="00A57C4B">
                <w:rPr>
                  <w:rStyle w:val="Hyperlink"/>
                  <w:rFonts w:ascii="Times New Roman" w:hAnsi="Times New Roman"/>
                  <w:sz w:val="24"/>
                  <w:szCs w:val="24"/>
                  <w:u w:val="none"/>
                </w:rPr>
                <w:t>https://www.amazon.com/dp/1478638184?tag=uuid10-20</w:t>
              </w:r>
            </w:hyperlink>
          </w:p>
          <w:p w:rsidR="00C35B1F" w:rsidRPr="00C35B1F" w:rsidRDefault="00C35B1F" w:rsidP="00D930AF">
            <w:pPr>
              <w:pStyle w:val="ListParagraph"/>
              <w:numPr>
                <w:ilvl w:val="0"/>
                <w:numId w:val="153"/>
              </w:numPr>
              <w:spacing w:after="0" w:line="240" w:lineRule="auto"/>
              <w:rPr>
                <w:rFonts w:ascii="Times New Roman" w:hAnsi="Times New Roman"/>
                <w:sz w:val="24"/>
                <w:szCs w:val="24"/>
              </w:rPr>
            </w:pPr>
            <w:r w:rsidRPr="00C35B1F">
              <w:rPr>
                <w:rFonts w:ascii="Times New Roman" w:hAnsi="Times New Roman" w:cs="Times New Roman"/>
                <w:sz w:val="24"/>
                <w:szCs w:val="24"/>
              </w:rPr>
              <w:t>https://hastie.su.domains/ElemStatLearn/</w:t>
            </w:r>
          </w:p>
        </w:tc>
      </w:tr>
    </w:tbl>
    <w:p w:rsidR="00C35B1F" w:rsidRDefault="00C35B1F" w:rsidP="00707B39">
      <w:pPr>
        <w:rPr>
          <w:rFonts w:ascii="Times New Roman" w:hAnsi="Times New Roman" w:cs="Times New Roman"/>
          <w:b/>
          <w:sz w:val="24"/>
        </w:rPr>
      </w:pPr>
    </w:p>
    <w:p w:rsidR="00707B39" w:rsidRDefault="00707B39" w:rsidP="00707B39">
      <w:pPr>
        <w:spacing w:before="90"/>
        <w:rPr>
          <w:rFonts w:ascii="Times New Roman" w:hAnsi="Times New Roman" w:cs="Times New Roman"/>
          <w:b/>
          <w:sz w:val="24"/>
          <w:szCs w:val="24"/>
        </w:rPr>
      </w:pPr>
      <w:r w:rsidRPr="00862094">
        <w:rPr>
          <w:rFonts w:ascii="Times New Roman" w:hAnsi="Times New Roman" w:cs="Times New Roman"/>
          <w:b/>
          <w:sz w:val="24"/>
          <w:szCs w:val="24"/>
        </w:rPr>
        <w:t>Mapping</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with</w:t>
      </w:r>
      <w:r w:rsidRPr="00862094">
        <w:rPr>
          <w:rFonts w:ascii="Times New Roman" w:hAnsi="Times New Roman" w:cs="Times New Roman"/>
          <w:b/>
          <w:spacing w:val="-1"/>
          <w:sz w:val="24"/>
          <w:szCs w:val="24"/>
        </w:rPr>
        <w:t xml:space="preserve"> </w:t>
      </w:r>
      <w:r w:rsidRPr="00862094">
        <w:rPr>
          <w:rFonts w:ascii="Times New Roman" w:hAnsi="Times New Roman" w:cs="Times New Roman"/>
          <w:b/>
          <w:sz w:val="24"/>
          <w:szCs w:val="24"/>
        </w:rPr>
        <w:t>Programme</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AC02A3" w:rsidRPr="00862094" w:rsidTr="00BF7BE4">
        <w:trPr>
          <w:trHeight w:val="467"/>
        </w:trPr>
        <w:tc>
          <w:tcPr>
            <w:tcW w:w="859" w:type="dxa"/>
          </w:tcPr>
          <w:p w:rsidR="00AC02A3" w:rsidRPr="00862094" w:rsidRDefault="00AC02A3" w:rsidP="009E4BCE">
            <w:pPr>
              <w:pStyle w:val="TableParagraph"/>
              <w:jc w:val="center"/>
              <w:rPr>
                <w:sz w:val="24"/>
                <w:szCs w:val="24"/>
              </w:rPr>
            </w:pPr>
            <w:r>
              <w:rPr>
                <w:b/>
                <w:sz w:val="24"/>
              </w:rPr>
              <w:t>COs</w:t>
            </w:r>
          </w:p>
        </w:tc>
        <w:tc>
          <w:tcPr>
            <w:tcW w:w="833" w:type="dxa"/>
          </w:tcPr>
          <w:p w:rsidR="00AC02A3" w:rsidRPr="00862094" w:rsidRDefault="00AC02A3"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AC02A3" w:rsidRPr="00862094" w:rsidRDefault="00AC02A3"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AC02A3" w:rsidRPr="00862094" w:rsidRDefault="00AC02A3"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AC02A3" w:rsidRPr="00862094" w:rsidRDefault="00AC02A3"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AC02A3" w:rsidRPr="00862094" w:rsidRDefault="00AC02A3"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AC02A3" w:rsidRPr="00862094" w:rsidRDefault="00AC02A3" w:rsidP="009E4BCE">
            <w:pPr>
              <w:pStyle w:val="TableParagraph"/>
              <w:spacing w:line="275" w:lineRule="exact"/>
              <w:rPr>
                <w:b/>
                <w:sz w:val="24"/>
                <w:szCs w:val="24"/>
              </w:rPr>
            </w:pPr>
            <w:r>
              <w:rPr>
                <w:b/>
                <w:sz w:val="24"/>
                <w:szCs w:val="24"/>
              </w:rPr>
              <w:t>PSO1</w:t>
            </w:r>
          </w:p>
        </w:tc>
        <w:tc>
          <w:tcPr>
            <w:tcW w:w="833" w:type="dxa"/>
          </w:tcPr>
          <w:p w:rsidR="00AC02A3" w:rsidRPr="00862094" w:rsidRDefault="00AC02A3" w:rsidP="009E4BCE">
            <w:pPr>
              <w:pStyle w:val="TableParagraph"/>
              <w:spacing w:line="275" w:lineRule="exact"/>
              <w:ind w:left="38" w:right="131"/>
              <w:jc w:val="center"/>
              <w:rPr>
                <w:b/>
                <w:sz w:val="24"/>
                <w:szCs w:val="24"/>
              </w:rPr>
            </w:pPr>
            <w:r>
              <w:rPr>
                <w:b/>
                <w:sz w:val="24"/>
                <w:szCs w:val="24"/>
              </w:rPr>
              <w:t>PSO2</w:t>
            </w:r>
          </w:p>
        </w:tc>
        <w:tc>
          <w:tcPr>
            <w:tcW w:w="831" w:type="dxa"/>
          </w:tcPr>
          <w:p w:rsidR="00AC02A3" w:rsidRPr="00862094" w:rsidRDefault="00AC02A3" w:rsidP="009E4BCE">
            <w:pPr>
              <w:pStyle w:val="TableParagraph"/>
              <w:spacing w:line="275" w:lineRule="exact"/>
              <w:ind w:left="37" w:right="129"/>
              <w:jc w:val="center"/>
              <w:rPr>
                <w:b/>
                <w:sz w:val="24"/>
                <w:szCs w:val="24"/>
              </w:rPr>
            </w:pPr>
            <w:r>
              <w:rPr>
                <w:b/>
                <w:sz w:val="24"/>
                <w:szCs w:val="24"/>
              </w:rPr>
              <w:t>PSO3</w:t>
            </w:r>
          </w:p>
        </w:tc>
        <w:tc>
          <w:tcPr>
            <w:tcW w:w="831" w:type="dxa"/>
          </w:tcPr>
          <w:p w:rsidR="00AC02A3" w:rsidRPr="00862094" w:rsidRDefault="00AC02A3" w:rsidP="009E4BCE">
            <w:pPr>
              <w:pStyle w:val="TableParagraph"/>
              <w:spacing w:line="275" w:lineRule="exact"/>
              <w:ind w:left="38" w:right="131"/>
              <w:jc w:val="center"/>
              <w:rPr>
                <w:b/>
                <w:sz w:val="24"/>
                <w:szCs w:val="24"/>
              </w:rPr>
            </w:pPr>
            <w:r>
              <w:rPr>
                <w:b/>
                <w:sz w:val="24"/>
                <w:szCs w:val="24"/>
              </w:rPr>
              <w:t>PSO4</w:t>
            </w:r>
          </w:p>
        </w:tc>
        <w:tc>
          <w:tcPr>
            <w:tcW w:w="831" w:type="dxa"/>
          </w:tcPr>
          <w:p w:rsidR="00AC02A3" w:rsidRPr="00862094" w:rsidRDefault="00AC02A3" w:rsidP="009E4BCE">
            <w:pPr>
              <w:pStyle w:val="TableParagraph"/>
              <w:spacing w:line="275" w:lineRule="exact"/>
              <w:ind w:left="37" w:right="129"/>
              <w:jc w:val="center"/>
              <w:rPr>
                <w:b/>
                <w:sz w:val="24"/>
                <w:szCs w:val="24"/>
              </w:rPr>
            </w:pPr>
            <w:r>
              <w:rPr>
                <w:b/>
                <w:sz w:val="24"/>
                <w:szCs w:val="24"/>
              </w:rPr>
              <w:t>PSO5</w:t>
            </w:r>
          </w:p>
        </w:tc>
      </w:tr>
      <w:tr w:rsidR="00BF7BE4" w:rsidRPr="00862094" w:rsidTr="00BF7BE4">
        <w:trPr>
          <w:trHeight w:val="484"/>
        </w:trPr>
        <w:tc>
          <w:tcPr>
            <w:tcW w:w="859" w:type="dxa"/>
          </w:tcPr>
          <w:p w:rsidR="00BF7BE4" w:rsidRPr="00862094" w:rsidRDefault="00BF7BE4"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1</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AC02A3" w:rsidP="008E1FAE">
            <w:pPr>
              <w:pStyle w:val="TableParagraph"/>
              <w:spacing w:line="275" w:lineRule="exact"/>
              <w:jc w:val="center"/>
              <w:rPr>
                <w:sz w:val="24"/>
                <w:szCs w:val="24"/>
              </w:rPr>
            </w:pPr>
            <w:r>
              <w:rPr>
                <w:sz w:val="24"/>
                <w:szCs w:val="24"/>
              </w:rPr>
              <w:t>1</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3</w:t>
            </w:r>
          </w:p>
        </w:tc>
        <w:tc>
          <w:tcPr>
            <w:tcW w:w="833" w:type="dxa"/>
          </w:tcPr>
          <w:p w:rsidR="00BF7BE4" w:rsidRPr="00862094" w:rsidRDefault="00AC02A3" w:rsidP="008E1FAE">
            <w:pPr>
              <w:pStyle w:val="TableParagraph"/>
              <w:spacing w:line="275" w:lineRule="exact"/>
              <w:jc w:val="center"/>
              <w:rPr>
                <w:sz w:val="24"/>
                <w:szCs w:val="24"/>
              </w:rPr>
            </w:pPr>
            <w:r>
              <w:rPr>
                <w:sz w:val="24"/>
                <w:szCs w:val="24"/>
              </w:rPr>
              <w:t>3</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1</w:t>
            </w:r>
          </w:p>
        </w:tc>
        <w:tc>
          <w:tcPr>
            <w:tcW w:w="831" w:type="dxa"/>
          </w:tcPr>
          <w:p w:rsidR="00BF7BE4" w:rsidRPr="00862094" w:rsidRDefault="00AC02A3" w:rsidP="00C02BE5">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C02BE5">
            <w:pPr>
              <w:pStyle w:val="TableParagraph"/>
              <w:spacing w:line="275" w:lineRule="exact"/>
              <w:ind w:left="7"/>
              <w:jc w:val="center"/>
              <w:rPr>
                <w:sz w:val="24"/>
                <w:szCs w:val="24"/>
              </w:rPr>
            </w:pPr>
            <w:r>
              <w:rPr>
                <w:sz w:val="24"/>
                <w:szCs w:val="24"/>
              </w:rPr>
              <w:t>1</w:t>
            </w:r>
          </w:p>
        </w:tc>
      </w:tr>
      <w:tr w:rsidR="00BF7BE4" w:rsidRPr="00862094" w:rsidTr="00BF7BE4">
        <w:trPr>
          <w:trHeight w:val="481"/>
        </w:trPr>
        <w:tc>
          <w:tcPr>
            <w:tcW w:w="859" w:type="dxa"/>
          </w:tcPr>
          <w:p w:rsidR="00BF7BE4" w:rsidRPr="00862094" w:rsidRDefault="00BF7BE4"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2</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AC02A3" w:rsidP="008E1FAE">
            <w:pPr>
              <w:pStyle w:val="TableParagraph"/>
              <w:spacing w:line="275" w:lineRule="exact"/>
              <w:jc w:val="center"/>
              <w:rPr>
                <w:sz w:val="24"/>
                <w:szCs w:val="24"/>
              </w:rPr>
            </w:pPr>
            <w:r>
              <w:rPr>
                <w:sz w:val="24"/>
                <w:szCs w:val="24"/>
              </w:rPr>
              <w:t>2</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3</w:t>
            </w:r>
          </w:p>
        </w:tc>
        <w:tc>
          <w:tcPr>
            <w:tcW w:w="833" w:type="dxa"/>
          </w:tcPr>
          <w:p w:rsidR="00BF7BE4" w:rsidRPr="00862094" w:rsidRDefault="00AC02A3" w:rsidP="008E1FAE">
            <w:pPr>
              <w:pStyle w:val="TableParagraph"/>
              <w:spacing w:line="275" w:lineRule="exact"/>
              <w:jc w:val="center"/>
              <w:rPr>
                <w:sz w:val="24"/>
                <w:szCs w:val="24"/>
              </w:rPr>
            </w:pPr>
            <w:r>
              <w:rPr>
                <w:sz w:val="24"/>
                <w:szCs w:val="24"/>
              </w:rPr>
              <w:t>3</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2</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1</w:t>
            </w:r>
          </w:p>
        </w:tc>
        <w:tc>
          <w:tcPr>
            <w:tcW w:w="831" w:type="dxa"/>
          </w:tcPr>
          <w:p w:rsidR="00BF7BE4" w:rsidRPr="00862094" w:rsidRDefault="00AC02A3" w:rsidP="00C02BE5">
            <w:pPr>
              <w:pStyle w:val="TableParagraph"/>
              <w:spacing w:line="275" w:lineRule="exact"/>
              <w:ind w:left="6"/>
              <w:jc w:val="center"/>
              <w:rPr>
                <w:sz w:val="24"/>
                <w:szCs w:val="24"/>
              </w:rPr>
            </w:pPr>
            <w:r>
              <w:rPr>
                <w:sz w:val="24"/>
                <w:szCs w:val="24"/>
              </w:rPr>
              <w:t>2</w:t>
            </w:r>
          </w:p>
        </w:tc>
        <w:tc>
          <w:tcPr>
            <w:tcW w:w="831" w:type="dxa"/>
          </w:tcPr>
          <w:p w:rsidR="00BF7BE4" w:rsidRPr="00862094" w:rsidRDefault="00AC02A3" w:rsidP="00C02BE5">
            <w:pPr>
              <w:pStyle w:val="TableParagraph"/>
              <w:spacing w:line="275" w:lineRule="exact"/>
              <w:ind w:left="7"/>
              <w:jc w:val="center"/>
              <w:rPr>
                <w:sz w:val="24"/>
                <w:szCs w:val="24"/>
              </w:rPr>
            </w:pPr>
            <w:r>
              <w:rPr>
                <w:sz w:val="24"/>
                <w:szCs w:val="24"/>
              </w:rPr>
              <w:t>1</w:t>
            </w:r>
          </w:p>
        </w:tc>
      </w:tr>
      <w:tr w:rsidR="00BF7BE4" w:rsidRPr="00862094" w:rsidTr="00BF7BE4">
        <w:trPr>
          <w:trHeight w:val="482"/>
        </w:trPr>
        <w:tc>
          <w:tcPr>
            <w:tcW w:w="859" w:type="dxa"/>
          </w:tcPr>
          <w:p w:rsidR="00BF7BE4" w:rsidRPr="00862094" w:rsidRDefault="00BF7BE4"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3</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1</w:t>
            </w:r>
          </w:p>
        </w:tc>
        <w:tc>
          <w:tcPr>
            <w:tcW w:w="833" w:type="dxa"/>
          </w:tcPr>
          <w:p w:rsidR="00BF7BE4" w:rsidRPr="00862094" w:rsidRDefault="00AC02A3" w:rsidP="008E1FAE">
            <w:pPr>
              <w:pStyle w:val="TableParagraph"/>
              <w:spacing w:line="275" w:lineRule="exact"/>
              <w:jc w:val="center"/>
              <w:rPr>
                <w:sz w:val="24"/>
                <w:szCs w:val="24"/>
              </w:rPr>
            </w:pPr>
            <w:r>
              <w:rPr>
                <w:sz w:val="24"/>
                <w:szCs w:val="24"/>
              </w:rPr>
              <w:t>2</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3</w:t>
            </w:r>
          </w:p>
        </w:tc>
        <w:tc>
          <w:tcPr>
            <w:tcW w:w="833" w:type="dxa"/>
          </w:tcPr>
          <w:p w:rsidR="00BF7BE4" w:rsidRPr="00862094" w:rsidRDefault="00AC02A3" w:rsidP="008E1FAE">
            <w:pPr>
              <w:pStyle w:val="TableParagraph"/>
              <w:spacing w:line="275" w:lineRule="exact"/>
              <w:jc w:val="center"/>
              <w:rPr>
                <w:sz w:val="24"/>
                <w:szCs w:val="24"/>
              </w:rPr>
            </w:pPr>
            <w:r>
              <w:rPr>
                <w:sz w:val="24"/>
                <w:szCs w:val="24"/>
              </w:rPr>
              <w:t>3</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2</w:t>
            </w:r>
          </w:p>
        </w:tc>
        <w:tc>
          <w:tcPr>
            <w:tcW w:w="831" w:type="dxa"/>
          </w:tcPr>
          <w:p w:rsidR="00BF7BE4" w:rsidRPr="00862094" w:rsidRDefault="00AC02A3" w:rsidP="00C02BE5">
            <w:pPr>
              <w:pStyle w:val="TableParagraph"/>
              <w:spacing w:line="275" w:lineRule="exact"/>
              <w:ind w:left="6"/>
              <w:jc w:val="center"/>
              <w:rPr>
                <w:sz w:val="24"/>
                <w:szCs w:val="24"/>
              </w:rPr>
            </w:pPr>
            <w:r>
              <w:rPr>
                <w:sz w:val="24"/>
                <w:szCs w:val="24"/>
              </w:rPr>
              <w:t>2</w:t>
            </w:r>
          </w:p>
        </w:tc>
        <w:tc>
          <w:tcPr>
            <w:tcW w:w="831" w:type="dxa"/>
          </w:tcPr>
          <w:p w:rsidR="00BF7BE4" w:rsidRPr="00862094" w:rsidRDefault="00AC02A3" w:rsidP="00C02BE5">
            <w:pPr>
              <w:pStyle w:val="TableParagraph"/>
              <w:spacing w:line="275" w:lineRule="exact"/>
              <w:ind w:left="7"/>
              <w:jc w:val="center"/>
              <w:rPr>
                <w:sz w:val="24"/>
                <w:szCs w:val="24"/>
              </w:rPr>
            </w:pPr>
            <w:r>
              <w:rPr>
                <w:sz w:val="24"/>
                <w:szCs w:val="24"/>
              </w:rPr>
              <w:t>2</w:t>
            </w:r>
          </w:p>
        </w:tc>
      </w:tr>
      <w:tr w:rsidR="00BF7BE4" w:rsidRPr="00862094" w:rsidTr="00BF7BE4">
        <w:trPr>
          <w:trHeight w:val="484"/>
        </w:trPr>
        <w:tc>
          <w:tcPr>
            <w:tcW w:w="859" w:type="dxa"/>
          </w:tcPr>
          <w:p w:rsidR="00BF7BE4" w:rsidRPr="00862094" w:rsidRDefault="00BF7BE4" w:rsidP="008E1FAE">
            <w:pPr>
              <w:pStyle w:val="TableParagraph"/>
              <w:spacing w:before="1"/>
              <w:rPr>
                <w:b/>
                <w:sz w:val="24"/>
                <w:szCs w:val="24"/>
              </w:rPr>
            </w:pPr>
            <w:r w:rsidRPr="00862094">
              <w:rPr>
                <w:b/>
                <w:sz w:val="24"/>
                <w:szCs w:val="24"/>
              </w:rPr>
              <w:t>CO</w:t>
            </w:r>
            <w:r w:rsidRPr="00862094">
              <w:rPr>
                <w:b/>
                <w:spacing w:val="-1"/>
                <w:sz w:val="24"/>
                <w:szCs w:val="24"/>
              </w:rPr>
              <w:t xml:space="preserve"> </w:t>
            </w:r>
            <w:r w:rsidRPr="00862094">
              <w:rPr>
                <w:b/>
                <w:sz w:val="24"/>
                <w:szCs w:val="24"/>
              </w:rPr>
              <w:t>4</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AC02A3" w:rsidP="008E1FAE">
            <w:pPr>
              <w:pStyle w:val="TableParagraph"/>
              <w:spacing w:line="275" w:lineRule="exact"/>
              <w:jc w:val="center"/>
              <w:rPr>
                <w:sz w:val="24"/>
                <w:szCs w:val="24"/>
              </w:rPr>
            </w:pPr>
            <w:r>
              <w:rPr>
                <w:sz w:val="24"/>
                <w:szCs w:val="24"/>
              </w:rPr>
              <w:t>1</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AC02A3" w:rsidP="008E1FAE">
            <w:pPr>
              <w:pStyle w:val="TableParagraph"/>
              <w:spacing w:line="275" w:lineRule="exact"/>
              <w:jc w:val="center"/>
              <w:rPr>
                <w:sz w:val="24"/>
                <w:szCs w:val="24"/>
              </w:rPr>
            </w:pPr>
            <w:r>
              <w:rPr>
                <w:sz w:val="24"/>
                <w:szCs w:val="24"/>
              </w:rPr>
              <w:t>2</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3</w:t>
            </w:r>
          </w:p>
        </w:tc>
        <w:tc>
          <w:tcPr>
            <w:tcW w:w="831" w:type="dxa"/>
          </w:tcPr>
          <w:p w:rsidR="00BF7BE4" w:rsidRPr="00862094" w:rsidRDefault="00AC02A3" w:rsidP="00C02BE5">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C02BE5">
            <w:pPr>
              <w:pStyle w:val="TableParagraph"/>
              <w:spacing w:line="275" w:lineRule="exact"/>
              <w:ind w:left="7"/>
              <w:jc w:val="center"/>
              <w:rPr>
                <w:sz w:val="24"/>
                <w:szCs w:val="24"/>
              </w:rPr>
            </w:pPr>
            <w:r>
              <w:rPr>
                <w:sz w:val="24"/>
                <w:szCs w:val="24"/>
              </w:rPr>
              <w:t>3</w:t>
            </w:r>
          </w:p>
        </w:tc>
      </w:tr>
      <w:tr w:rsidR="00BF7BE4" w:rsidRPr="00862094" w:rsidTr="00BF7BE4">
        <w:trPr>
          <w:trHeight w:val="504"/>
        </w:trPr>
        <w:tc>
          <w:tcPr>
            <w:tcW w:w="859" w:type="dxa"/>
          </w:tcPr>
          <w:p w:rsidR="00BF7BE4" w:rsidRPr="00862094" w:rsidRDefault="00BF7BE4"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5</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AC02A3" w:rsidP="008E1FAE">
            <w:pPr>
              <w:pStyle w:val="TableParagraph"/>
              <w:spacing w:line="275" w:lineRule="exact"/>
              <w:jc w:val="center"/>
              <w:rPr>
                <w:sz w:val="24"/>
                <w:szCs w:val="24"/>
              </w:rPr>
            </w:pPr>
            <w:r>
              <w:rPr>
                <w:sz w:val="24"/>
                <w:szCs w:val="24"/>
              </w:rPr>
              <w:t>3</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AC02A3">
            <w:pPr>
              <w:pStyle w:val="TableParagraph"/>
              <w:spacing w:line="275" w:lineRule="exact"/>
              <w:ind w:left="7"/>
              <w:jc w:val="center"/>
              <w:rPr>
                <w:sz w:val="24"/>
                <w:szCs w:val="24"/>
              </w:rPr>
            </w:pPr>
            <w:r>
              <w:rPr>
                <w:sz w:val="24"/>
                <w:szCs w:val="24"/>
              </w:rPr>
              <w:t>3</w:t>
            </w:r>
          </w:p>
        </w:tc>
        <w:tc>
          <w:tcPr>
            <w:tcW w:w="833" w:type="dxa"/>
          </w:tcPr>
          <w:p w:rsidR="00BF7BE4" w:rsidRPr="00862094" w:rsidRDefault="00AC02A3" w:rsidP="008E1FAE">
            <w:pPr>
              <w:pStyle w:val="TableParagraph"/>
              <w:spacing w:line="275" w:lineRule="exact"/>
              <w:jc w:val="center"/>
              <w:rPr>
                <w:sz w:val="24"/>
                <w:szCs w:val="24"/>
              </w:rPr>
            </w:pPr>
            <w:r>
              <w:rPr>
                <w:sz w:val="24"/>
                <w:szCs w:val="24"/>
              </w:rPr>
              <w:t>3</w:t>
            </w:r>
          </w:p>
        </w:tc>
        <w:tc>
          <w:tcPr>
            <w:tcW w:w="833" w:type="dxa"/>
          </w:tcPr>
          <w:p w:rsidR="00BF7BE4" w:rsidRPr="00862094" w:rsidRDefault="00AC02A3"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8E1FAE">
            <w:pPr>
              <w:pStyle w:val="TableParagraph"/>
              <w:spacing w:line="275" w:lineRule="exact"/>
              <w:ind w:left="7"/>
              <w:jc w:val="center"/>
              <w:rPr>
                <w:sz w:val="24"/>
                <w:szCs w:val="24"/>
              </w:rPr>
            </w:pPr>
            <w:r>
              <w:rPr>
                <w:sz w:val="24"/>
                <w:szCs w:val="24"/>
              </w:rPr>
              <w:t>1</w:t>
            </w:r>
          </w:p>
        </w:tc>
        <w:tc>
          <w:tcPr>
            <w:tcW w:w="831" w:type="dxa"/>
          </w:tcPr>
          <w:p w:rsidR="00BF7BE4" w:rsidRPr="00862094" w:rsidRDefault="00AC02A3" w:rsidP="00C02BE5">
            <w:pPr>
              <w:pStyle w:val="TableParagraph"/>
              <w:spacing w:line="275" w:lineRule="exact"/>
              <w:ind w:left="6"/>
              <w:jc w:val="center"/>
              <w:rPr>
                <w:sz w:val="24"/>
                <w:szCs w:val="24"/>
              </w:rPr>
            </w:pPr>
            <w:r>
              <w:rPr>
                <w:sz w:val="24"/>
                <w:szCs w:val="24"/>
              </w:rPr>
              <w:t>3</w:t>
            </w:r>
          </w:p>
        </w:tc>
        <w:tc>
          <w:tcPr>
            <w:tcW w:w="831" w:type="dxa"/>
          </w:tcPr>
          <w:p w:rsidR="00BF7BE4" w:rsidRPr="00862094" w:rsidRDefault="00AC02A3" w:rsidP="00C02BE5">
            <w:pPr>
              <w:pStyle w:val="TableParagraph"/>
              <w:spacing w:line="275" w:lineRule="exact"/>
              <w:ind w:left="7"/>
              <w:jc w:val="center"/>
              <w:rPr>
                <w:sz w:val="24"/>
                <w:szCs w:val="24"/>
              </w:rPr>
            </w:pPr>
            <w:r>
              <w:rPr>
                <w:sz w:val="24"/>
                <w:szCs w:val="24"/>
              </w:rPr>
              <w:t>1</w:t>
            </w:r>
          </w:p>
        </w:tc>
      </w:tr>
    </w:tbl>
    <w:p w:rsidR="00707B39"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pStyle w:val="ListParagraph"/>
        <w:tabs>
          <w:tab w:val="left" w:pos="2140"/>
          <w:tab w:val="left" w:pos="3580"/>
        </w:tabs>
        <w:ind w:left="467"/>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    M-Medium (2)  </w:t>
      </w:r>
      <w:r w:rsidRPr="004A08DC">
        <w:rPr>
          <w:rFonts w:ascii="Times New Roman" w:hAnsi="Times New Roman" w:cs="Times New Roman"/>
          <w:b/>
          <w:sz w:val="24"/>
          <w:szCs w:val="24"/>
        </w:rPr>
        <w:tab/>
        <w:t>L-Low(1)</w:t>
      </w:r>
    </w:p>
    <w:p w:rsidR="00707B39" w:rsidRPr="00A57C4B" w:rsidRDefault="00707B39" w:rsidP="00707B39">
      <w:pPr>
        <w:spacing w:after="0" w:line="240" w:lineRule="auto"/>
        <w:jc w:val="both"/>
        <w:rPr>
          <w:rFonts w:ascii="Times New Roman" w:hAnsi="Times New Roman" w:cs="Times New Roman"/>
          <w:sz w:val="24"/>
          <w:szCs w:val="24"/>
        </w:rPr>
      </w:pPr>
      <w:r w:rsidRPr="00A57C4B">
        <w:rPr>
          <w:b/>
          <w:sz w:val="24"/>
        </w:rPr>
        <w:br w:type="page"/>
      </w:r>
    </w:p>
    <w:p w:rsidR="00707B39" w:rsidRPr="005F5E39" w:rsidRDefault="00707B39" w:rsidP="00707B39">
      <w:pPr>
        <w:spacing w:after="0" w:line="240" w:lineRule="auto"/>
        <w:ind w:left="436"/>
        <w:jc w:val="center"/>
        <w:rPr>
          <w:rFonts w:ascii="Times New Roman" w:hAnsi="Times New Roman" w:cs="Times New Roman"/>
          <w:b/>
          <w:sz w:val="24"/>
          <w:szCs w:val="24"/>
        </w:rPr>
      </w:pPr>
      <w:r w:rsidRPr="005F5E39">
        <w:rPr>
          <w:rFonts w:ascii="Times New Roman" w:hAnsi="Times New Roman" w:cs="Times New Roman"/>
          <w:b/>
          <w:sz w:val="24"/>
          <w:szCs w:val="24"/>
        </w:rPr>
        <w:lastRenderedPageBreak/>
        <w:t>ELECTIVE-IV INTELLECTUAL PROPERTY RIGHTS </w:t>
      </w:r>
    </w:p>
    <w:p w:rsidR="00707B39" w:rsidRPr="005F5E39" w:rsidRDefault="00707B39" w:rsidP="00707B39">
      <w:pPr>
        <w:spacing w:after="0" w:line="240" w:lineRule="auto"/>
        <w:ind w:left="436"/>
        <w:jc w:val="center"/>
        <w:rPr>
          <w:rFonts w:ascii="Times New Roman" w:hAnsi="Times New Roman" w:cs="Times New Roman"/>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1"/>
        <w:gridCol w:w="56"/>
        <w:gridCol w:w="1157"/>
        <w:gridCol w:w="432"/>
        <w:gridCol w:w="951"/>
        <w:gridCol w:w="343"/>
        <w:gridCol w:w="540"/>
        <w:gridCol w:w="1075"/>
        <w:gridCol w:w="1040"/>
        <w:gridCol w:w="535"/>
        <w:gridCol w:w="569"/>
        <w:gridCol w:w="121"/>
        <w:gridCol w:w="1378"/>
        <w:gridCol w:w="35"/>
      </w:tblGrid>
      <w:tr w:rsidR="00994E65" w:rsidRPr="00623B87" w:rsidTr="00994E65">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4E65" w:rsidRPr="00733624" w:rsidRDefault="00994E65" w:rsidP="003A15E2">
            <w:pPr>
              <w:pStyle w:val="Default"/>
              <w:jc w:val="center"/>
              <w:rPr>
                <w:rFonts w:eastAsia="Times New Roman"/>
                <w:b/>
              </w:rPr>
            </w:pPr>
            <w:r w:rsidRPr="00733624">
              <w:rPr>
                <w:rFonts w:eastAsia="Times New Roman"/>
                <w:b/>
              </w:rPr>
              <w:t>Title of the Course</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994E65" w:rsidRPr="00623B87" w:rsidRDefault="00994E65" w:rsidP="003A15E2">
            <w:pPr>
              <w:pStyle w:val="Default"/>
              <w:jc w:val="center"/>
              <w:rPr>
                <w:rFonts w:eastAsia="Times New Roman"/>
                <w:b/>
              </w:rPr>
            </w:pPr>
            <w:r w:rsidRPr="005F5E39">
              <w:rPr>
                <w:b/>
              </w:rPr>
              <w:t>INTELLECTUAL PROPERTY RIGHTS </w:t>
            </w:r>
          </w:p>
        </w:tc>
      </w:tr>
      <w:tr w:rsidR="00994E65" w:rsidRPr="00733624" w:rsidTr="00994E65">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4E65" w:rsidRPr="00733624" w:rsidRDefault="00994E65" w:rsidP="003A15E2">
            <w:pPr>
              <w:pStyle w:val="Default"/>
              <w:jc w:val="center"/>
              <w:rPr>
                <w:rFonts w:eastAsia="Times New Roman"/>
                <w:b/>
              </w:rPr>
            </w:pPr>
            <w:r w:rsidRPr="00733624">
              <w:rPr>
                <w:rFonts w:eastAsia="Times New Roman"/>
                <w:b/>
              </w:rPr>
              <w:t>Paper Number</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994E65" w:rsidRPr="00733624" w:rsidRDefault="00994E65" w:rsidP="003A15E2">
            <w:pPr>
              <w:pStyle w:val="Default"/>
              <w:jc w:val="center"/>
              <w:rPr>
                <w:rFonts w:eastAsia="Times New Roman"/>
                <w:b/>
              </w:rPr>
            </w:pPr>
            <w:r w:rsidRPr="00733624">
              <w:rPr>
                <w:rFonts w:eastAsia="Times New Roman"/>
                <w:b/>
              </w:rPr>
              <w:t>ELECTIVE I</w:t>
            </w:r>
            <w:r>
              <w:rPr>
                <w:rFonts w:eastAsia="Times New Roman"/>
                <w:b/>
              </w:rPr>
              <w:t>V</w:t>
            </w:r>
          </w:p>
        </w:tc>
      </w:tr>
      <w:tr w:rsidR="00994E65" w:rsidTr="00B1772C">
        <w:tblPrEx>
          <w:tblCellMar>
            <w:left w:w="0" w:type="dxa"/>
            <w:right w:w="0" w:type="dxa"/>
          </w:tblCellMar>
          <w:tblLook w:val="01E0"/>
        </w:tblPrEx>
        <w:trPr>
          <w:trHeight w:val="316"/>
        </w:trPr>
        <w:tc>
          <w:tcPr>
            <w:tcW w:w="1333" w:type="dxa"/>
            <w:gridSpan w:val="2"/>
            <w:vMerge w:val="restart"/>
          </w:tcPr>
          <w:p w:rsidR="00994E65" w:rsidRDefault="00994E65" w:rsidP="003A15E2">
            <w:pPr>
              <w:pStyle w:val="TableParagraph"/>
              <w:spacing w:line="273" w:lineRule="exact"/>
              <w:rPr>
                <w:b/>
                <w:sz w:val="24"/>
              </w:rPr>
            </w:pPr>
            <w:r>
              <w:rPr>
                <w:b/>
                <w:sz w:val="24"/>
              </w:rPr>
              <w:t>Category</w:t>
            </w:r>
          </w:p>
        </w:tc>
        <w:tc>
          <w:tcPr>
            <w:tcW w:w="1082" w:type="dxa"/>
            <w:vMerge w:val="restart"/>
          </w:tcPr>
          <w:p w:rsidR="00994E65" w:rsidRDefault="00994E65" w:rsidP="003A15E2">
            <w:pPr>
              <w:pStyle w:val="TableParagraph"/>
              <w:rPr>
                <w:sz w:val="24"/>
              </w:rPr>
            </w:pPr>
            <w:r>
              <w:rPr>
                <w:sz w:val="24"/>
                <w:szCs w:val="24"/>
              </w:rPr>
              <w:t xml:space="preserve">ELECTIVE </w:t>
            </w:r>
          </w:p>
        </w:tc>
        <w:tc>
          <w:tcPr>
            <w:tcW w:w="1401" w:type="dxa"/>
            <w:gridSpan w:val="2"/>
          </w:tcPr>
          <w:p w:rsidR="00994E65" w:rsidRDefault="00994E65" w:rsidP="003A15E2">
            <w:pPr>
              <w:pStyle w:val="TableParagraph"/>
              <w:spacing w:line="273" w:lineRule="exact"/>
              <w:rPr>
                <w:b/>
                <w:sz w:val="24"/>
              </w:rPr>
            </w:pPr>
            <w:r>
              <w:rPr>
                <w:b/>
                <w:sz w:val="24"/>
              </w:rPr>
              <w:t>Year</w:t>
            </w:r>
          </w:p>
        </w:tc>
        <w:tc>
          <w:tcPr>
            <w:tcW w:w="901" w:type="dxa"/>
            <w:gridSpan w:val="2"/>
          </w:tcPr>
          <w:p w:rsidR="00994E65" w:rsidRDefault="00994E65" w:rsidP="003A15E2">
            <w:pPr>
              <w:pStyle w:val="TableParagraph"/>
              <w:ind w:left="105"/>
              <w:rPr>
                <w:sz w:val="24"/>
              </w:rPr>
            </w:pPr>
            <w:r>
              <w:rPr>
                <w:w w:val="99"/>
                <w:sz w:val="24"/>
              </w:rPr>
              <w:t>I</w:t>
            </w:r>
          </w:p>
        </w:tc>
        <w:tc>
          <w:tcPr>
            <w:tcW w:w="1081" w:type="dxa"/>
            <w:vMerge w:val="restart"/>
          </w:tcPr>
          <w:p w:rsidR="00994E65" w:rsidRDefault="00994E65" w:rsidP="003A15E2">
            <w:pPr>
              <w:pStyle w:val="TableParagraph"/>
              <w:spacing w:line="273" w:lineRule="exact"/>
              <w:ind w:left="105"/>
              <w:rPr>
                <w:b/>
                <w:sz w:val="24"/>
              </w:rPr>
            </w:pPr>
            <w:r>
              <w:rPr>
                <w:b/>
                <w:sz w:val="24"/>
              </w:rPr>
              <w:t>Credits</w:t>
            </w:r>
          </w:p>
        </w:tc>
        <w:tc>
          <w:tcPr>
            <w:tcW w:w="1058" w:type="dxa"/>
            <w:vMerge w:val="restart"/>
          </w:tcPr>
          <w:p w:rsidR="00994E65" w:rsidRDefault="00994E65" w:rsidP="003A15E2">
            <w:pPr>
              <w:pStyle w:val="TableParagraph"/>
              <w:ind w:left="125"/>
              <w:rPr>
                <w:sz w:val="24"/>
              </w:rPr>
            </w:pPr>
            <w:r>
              <w:rPr>
                <w:sz w:val="24"/>
              </w:rPr>
              <w:t>3</w:t>
            </w:r>
          </w:p>
        </w:tc>
        <w:tc>
          <w:tcPr>
            <w:tcW w:w="1105" w:type="dxa"/>
            <w:gridSpan w:val="2"/>
            <w:vMerge w:val="restart"/>
          </w:tcPr>
          <w:p w:rsidR="00994E65" w:rsidRDefault="00994E65"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3"/>
            <w:vMerge w:val="restart"/>
          </w:tcPr>
          <w:p w:rsidR="00994E65" w:rsidRDefault="00994E65" w:rsidP="003A15E2">
            <w:pPr>
              <w:pStyle w:val="TableParagraph"/>
              <w:rPr>
                <w:sz w:val="24"/>
              </w:rPr>
            </w:pPr>
          </w:p>
        </w:tc>
      </w:tr>
      <w:tr w:rsidR="00994E65" w:rsidTr="00B1772C">
        <w:tblPrEx>
          <w:tblCellMar>
            <w:left w:w="0" w:type="dxa"/>
            <w:right w:w="0" w:type="dxa"/>
          </w:tblCellMar>
          <w:tblLook w:val="01E0"/>
        </w:tblPrEx>
        <w:trPr>
          <w:trHeight w:val="633"/>
        </w:trPr>
        <w:tc>
          <w:tcPr>
            <w:tcW w:w="1333" w:type="dxa"/>
            <w:gridSpan w:val="2"/>
            <w:vMerge/>
            <w:tcBorders>
              <w:top w:val="nil"/>
            </w:tcBorders>
          </w:tcPr>
          <w:p w:rsidR="00994E65" w:rsidRDefault="00994E65" w:rsidP="003A15E2">
            <w:pPr>
              <w:rPr>
                <w:sz w:val="2"/>
                <w:szCs w:val="2"/>
              </w:rPr>
            </w:pPr>
          </w:p>
        </w:tc>
        <w:tc>
          <w:tcPr>
            <w:tcW w:w="1082" w:type="dxa"/>
            <w:vMerge/>
            <w:tcBorders>
              <w:top w:val="nil"/>
            </w:tcBorders>
          </w:tcPr>
          <w:p w:rsidR="00994E65" w:rsidRDefault="00994E65" w:rsidP="003A15E2">
            <w:pPr>
              <w:rPr>
                <w:sz w:val="2"/>
                <w:szCs w:val="2"/>
              </w:rPr>
            </w:pPr>
          </w:p>
        </w:tc>
        <w:tc>
          <w:tcPr>
            <w:tcW w:w="1401" w:type="dxa"/>
            <w:gridSpan w:val="2"/>
          </w:tcPr>
          <w:p w:rsidR="00994E65" w:rsidRDefault="00994E65" w:rsidP="003A15E2">
            <w:pPr>
              <w:pStyle w:val="TableParagraph"/>
              <w:spacing w:line="273" w:lineRule="exact"/>
              <w:rPr>
                <w:b/>
                <w:sz w:val="24"/>
              </w:rPr>
            </w:pPr>
            <w:r>
              <w:rPr>
                <w:b/>
                <w:sz w:val="24"/>
              </w:rPr>
              <w:t>Semest</w:t>
            </w:r>
          </w:p>
          <w:p w:rsidR="00994E65" w:rsidRDefault="00994E65" w:rsidP="003A15E2">
            <w:pPr>
              <w:pStyle w:val="TableParagraph"/>
              <w:spacing w:before="41"/>
              <w:rPr>
                <w:b/>
                <w:sz w:val="24"/>
              </w:rPr>
            </w:pPr>
            <w:r>
              <w:rPr>
                <w:b/>
                <w:sz w:val="24"/>
              </w:rPr>
              <w:t>er</w:t>
            </w:r>
          </w:p>
        </w:tc>
        <w:tc>
          <w:tcPr>
            <w:tcW w:w="901" w:type="dxa"/>
            <w:gridSpan w:val="2"/>
          </w:tcPr>
          <w:p w:rsidR="00994E65" w:rsidRDefault="00E26697" w:rsidP="003A15E2">
            <w:pPr>
              <w:pStyle w:val="TableParagraph"/>
              <w:ind w:left="105"/>
              <w:rPr>
                <w:sz w:val="24"/>
              </w:rPr>
            </w:pPr>
            <w:r>
              <w:rPr>
                <w:w w:val="99"/>
                <w:sz w:val="24"/>
              </w:rPr>
              <w:t>I</w:t>
            </w:r>
            <w:r w:rsidR="00994E65">
              <w:rPr>
                <w:w w:val="99"/>
                <w:sz w:val="24"/>
              </w:rPr>
              <w:t>I</w:t>
            </w:r>
          </w:p>
        </w:tc>
        <w:tc>
          <w:tcPr>
            <w:tcW w:w="1081" w:type="dxa"/>
            <w:vMerge/>
            <w:tcBorders>
              <w:top w:val="nil"/>
            </w:tcBorders>
          </w:tcPr>
          <w:p w:rsidR="00994E65" w:rsidRDefault="00994E65" w:rsidP="003A15E2">
            <w:pPr>
              <w:rPr>
                <w:sz w:val="2"/>
                <w:szCs w:val="2"/>
              </w:rPr>
            </w:pPr>
          </w:p>
        </w:tc>
        <w:tc>
          <w:tcPr>
            <w:tcW w:w="1058" w:type="dxa"/>
            <w:vMerge/>
            <w:tcBorders>
              <w:top w:val="nil"/>
            </w:tcBorders>
          </w:tcPr>
          <w:p w:rsidR="00994E65" w:rsidRDefault="00994E65" w:rsidP="003A15E2">
            <w:pPr>
              <w:rPr>
                <w:sz w:val="2"/>
                <w:szCs w:val="2"/>
              </w:rPr>
            </w:pPr>
          </w:p>
        </w:tc>
        <w:tc>
          <w:tcPr>
            <w:tcW w:w="1105" w:type="dxa"/>
            <w:gridSpan w:val="2"/>
            <w:vMerge/>
            <w:tcBorders>
              <w:top w:val="nil"/>
            </w:tcBorders>
          </w:tcPr>
          <w:p w:rsidR="00994E65" w:rsidRDefault="00994E65" w:rsidP="003A15E2">
            <w:pPr>
              <w:rPr>
                <w:sz w:val="2"/>
                <w:szCs w:val="2"/>
              </w:rPr>
            </w:pPr>
          </w:p>
        </w:tc>
        <w:tc>
          <w:tcPr>
            <w:tcW w:w="1542" w:type="dxa"/>
            <w:gridSpan w:val="3"/>
            <w:vMerge/>
            <w:tcBorders>
              <w:top w:val="nil"/>
            </w:tcBorders>
          </w:tcPr>
          <w:p w:rsidR="00994E65" w:rsidRDefault="00994E65" w:rsidP="003A15E2">
            <w:pPr>
              <w:rPr>
                <w:sz w:val="2"/>
                <w:szCs w:val="2"/>
              </w:rPr>
            </w:pPr>
          </w:p>
        </w:tc>
      </w:tr>
      <w:tr w:rsidR="00994E65" w:rsidTr="00B1772C">
        <w:tblPrEx>
          <w:tblCellMar>
            <w:left w:w="0" w:type="dxa"/>
            <w:right w:w="0" w:type="dxa"/>
          </w:tblCellMar>
          <w:tblLook w:val="01E0"/>
        </w:tblPrEx>
        <w:trPr>
          <w:trHeight w:val="316"/>
        </w:trPr>
        <w:tc>
          <w:tcPr>
            <w:tcW w:w="2415" w:type="dxa"/>
            <w:gridSpan w:val="3"/>
            <w:vMerge w:val="restart"/>
          </w:tcPr>
          <w:p w:rsidR="00994E65" w:rsidRDefault="00994E65" w:rsidP="003A15E2">
            <w:pPr>
              <w:pStyle w:val="TableParagraph"/>
              <w:spacing w:line="273" w:lineRule="exact"/>
              <w:rPr>
                <w:b/>
                <w:sz w:val="24"/>
              </w:rPr>
            </w:pPr>
            <w:r>
              <w:rPr>
                <w:b/>
                <w:sz w:val="24"/>
              </w:rPr>
              <w:t>Instructional</w:t>
            </w:r>
            <w:r>
              <w:rPr>
                <w:b/>
                <w:spacing w:val="-6"/>
                <w:sz w:val="24"/>
              </w:rPr>
              <w:t xml:space="preserve"> </w:t>
            </w:r>
            <w:r>
              <w:rPr>
                <w:b/>
                <w:sz w:val="24"/>
              </w:rPr>
              <w:t>Hours</w:t>
            </w:r>
          </w:p>
          <w:p w:rsidR="00994E65" w:rsidRDefault="00994E65" w:rsidP="003A15E2">
            <w:pPr>
              <w:pStyle w:val="TableParagraph"/>
              <w:spacing w:before="41"/>
              <w:rPr>
                <w:b/>
                <w:sz w:val="24"/>
              </w:rPr>
            </w:pPr>
            <w:r>
              <w:rPr>
                <w:b/>
                <w:sz w:val="24"/>
              </w:rPr>
              <w:t>per</w:t>
            </w:r>
            <w:r>
              <w:rPr>
                <w:b/>
                <w:spacing w:val="-5"/>
                <w:sz w:val="24"/>
              </w:rPr>
              <w:t xml:space="preserve"> </w:t>
            </w:r>
            <w:r>
              <w:rPr>
                <w:b/>
                <w:sz w:val="24"/>
              </w:rPr>
              <w:t>week</w:t>
            </w:r>
          </w:p>
        </w:tc>
        <w:tc>
          <w:tcPr>
            <w:tcW w:w="1750" w:type="dxa"/>
            <w:gridSpan w:val="3"/>
          </w:tcPr>
          <w:p w:rsidR="00994E65" w:rsidRDefault="00994E65" w:rsidP="003A15E2">
            <w:pPr>
              <w:pStyle w:val="TableParagraph"/>
              <w:spacing w:line="273" w:lineRule="exact"/>
              <w:rPr>
                <w:b/>
                <w:sz w:val="24"/>
              </w:rPr>
            </w:pPr>
            <w:r>
              <w:rPr>
                <w:b/>
                <w:sz w:val="24"/>
              </w:rPr>
              <w:t>Lecture</w:t>
            </w:r>
          </w:p>
        </w:tc>
        <w:tc>
          <w:tcPr>
            <w:tcW w:w="1633" w:type="dxa"/>
            <w:gridSpan w:val="2"/>
          </w:tcPr>
          <w:p w:rsidR="00994E65" w:rsidRDefault="00994E65" w:rsidP="003A15E2">
            <w:pPr>
              <w:pStyle w:val="TableParagraph"/>
              <w:spacing w:line="273" w:lineRule="exact"/>
              <w:ind w:left="105"/>
              <w:rPr>
                <w:b/>
                <w:sz w:val="24"/>
              </w:rPr>
            </w:pPr>
            <w:r>
              <w:rPr>
                <w:b/>
                <w:sz w:val="24"/>
              </w:rPr>
              <w:t>Tutorial</w:t>
            </w:r>
          </w:p>
        </w:tc>
        <w:tc>
          <w:tcPr>
            <w:tcW w:w="1593" w:type="dxa"/>
            <w:gridSpan w:val="2"/>
          </w:tcPr>
          <w:p w:rsidR="00994E65" w:rsidRDefault="00994E65"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4"/>
          </w:tcPr>
          <w:p w:rsidR="00994E65" w:rsidRDefault="00994E65" w:rsidP="003A15E2">
            <w:pPr>
              <w:pStyle w:val="TableParagraph"/>
              <w:spacing w:line="273" w:lineRule="exact"/>
              <w:ind w:left="111"/>
              <w:rPr>
                <w:b/>
                <w:sz w:val="24"/>
              </w:rPr>
            </w:pPr>
            <w:r>
              <w:rPr>
                <w:b/>
                <w:sz w:val="24"/>
              </w:rPr>
              <w:t>Total</w:t>
            </w:r>
          </w:p>
        </w:tc>
      </w:tr>
      <w:tr w:rsidR="00994E65" w:rsidTr="00B1772C">
        <w:tblPrEx>
          <w:tblCellMar>
            <w:left w:w="0" w:type="dxa"/>
            <w:right w:w="0" w:type="dxa"/>
          </w:tblCellMar>
          <w:tblLook w:val="01E0"/>
        </w:tblPrEx>
        <w:trPr>
          <w:trHeight w:val="321"/>
        </w:trPr>
        <w:tc>
          <w:tcPr>
            <w:tcW w:w="2415" w:type="dxa"/>
            <w:gridSpan w:val="3"/>
            <w:vMerge/>
            <w:tcBorders>
              <w:top w:val="nil"/>
            </w:tcBorders>
          </w:tcPr>
          <w:p w:rsidR="00994E65" w:rsidRDefault="00994E65" w:rsidP="003A15E2">
            <w:pPr>
              <w:rPr>
                <w:sz w:val="2"/>
                <w:szCs w:val="2"/>
              </w:rPr>
            </w:pPr>
          </w:p>
        </w:tc>
        <w:tc>
          <w:tcPr>
            <w:tcW w:w="1750" w:type="dxa"/>
            <w:gridSpan w:val="3"/>
          </w:tcPr>
          <w:p w:rsidR="00994E65" w:rsidRDefault="00994E65" w:rsidP="003A15E2">
            <w:pPr>
              <w:pStyle w:val="TableParagraph"/>
              <w:rPr>
                <w:sz w:val="24"/>
              </w:rPr>
            </w:pPr>
            <w:r>
              <w:rPr>
                <w:sz w:val="24"/>
              </w:rPr>
              <w:t>3</w:t>
            </w:r>
          </w:p>
        </w:tc>
        <w:tc>
          <w:tcPr>
            <w:tcW w:w="1633" w:type="dxa"/>
            <w:gridSpan w:val="2"/>
          </w:tcPr>
          <w:p w:rsidR="00994E65" w:rsidRDefault="00994E65" w:rsidP="003A15E2">
            <w:pPr>
              <w:pStyle w:val="TableParagraph"/>
              <w:ind w:left="105"/>
              <w:rPr>
                <w:sz w:val="24"/>
              </w:rPr>
            </w:pPr>
            <w:r>
              <w:rPr>
                <w:sz w:val="24"/>
              </w:rPr>
              <w:t>2</w:t>
            </w:r>
          </w:p>
        </w:tc>
        <w:tc>
          <w:tcPr>
            <w:tcW w:w="1593" w:type="dxa"/>
            <w:gridSpan w:val="2"/>
          </w:tcPr>
          <w:p w:rsidR="00994E65" w:rsidRDefault="00994E65" w:rsidP="003A15E2">
            <w:pPr>
              <w:pStyle w:val="TableParagraph"/>
              <w:ind w:left="91"/>
              <w:rPr>
                <w:sz w:val="24"/>
              </w:rPr>
            </w:pPr>
            <w:r>
              <w:rPr>
                <w:sz w:val="24"/>
              </w:rPr>
              <w:t>--</w:t>
            </w:r>
          </w:p>
        </w:tc>
        <w:tc>
          <w:tcPr>
            <w:tcW w:w="2112" w:type="dxa"/>
            <w:gridSpan w:val="4"/>
          </w:tcPr>
          <w:p w:rsidR="00994E65" w:rsidRDefault="00994E65" w:rsidP="003A15E2">
            <w:pPr>
              <w:pStyle w:val="TableParagraph"/>
              <w:ind w:left="111"/>
              <w:rPr>
                <w:sz w:val="24"/>
              </w:rPr>
            </w:pPr>
            <w:r>
              <w:rPr>
                <w:sz w:val="24"/>
              </w:rPr>
              <w:t>5</w:t>
            </w:r>
          </w:p>
        </w:tc>
      </w:tr>
      <w:tr w:rsidR="00994E65" w:rsidRPr="00F1153A" w:rsidTr="00B1772C">
        <w:tblPrEx>
          <w:tblCellMar>
            <w:left w:w="0" w:type="dxa"/>
            <w:right w:w="0" w:type="dxa"/>
          </w:tblCellMar>
          <w:tblLook w:val="01E0"/>
        </w:tblPrEx>
        <w:trPr>
          <w:trHeight w:val="316"/>
        </w:trPr>
        <w:tc>
          <w:tcPr>
            <w:tcW w:w="2415" w:type="dxa"/>
            <w:gridSpan w:val="3"/>
          </w:tcPr>
          <w:p w:rsidR="00994E65" w:rsidRPr="00D21146" w:rsidRDefault="00994E65" w:rsidP="003A15E2">
            <w:pPr>
              <w:pStyle w:val="TableParagraph"/>
              <w:spacing w:line="273" w:lineRule="exact"/>
              <w:rPr>
                <w:b/>
                <w:sz w:val="24"/>
              </w:rPr>
            </w:pPr>
            <w:r w:rsidRPr="00D21146">
              <w:rPr>
                <w:b/>
                <w:sz w:val="24"/>
              </w:rPr>
              <w:t>Pre-requisite</w:t>
            </w:r>
          </w:p>
        </w:tc>
        <w:tc>
          <w:tcPr>
            <w:tcW w:w="7088" w:type="dxa"/>
            <w:gridSpan w:val="11"/>
          </w:tcPr>
          <w:p w:rsidR="00994E65" w:rsidRPr="00F1153A" w:rsidRDefault="00994E65" w:rsidP="003A15E2">
            <w:pPr>
              <w:pStyle w:val="TableParagraph"/>
              <w:tabs>
                <w:tab w:val="left" w:pos="468"/>
              </w:tabs>
              <w:rPr>
                <w:sz w:val="24"/>
              </w:rPr>
            </w:pPr>
            <w:r w:rsidRPr="00AE7091">
              <w:rPr>
                <w:sz w:val="24"/>
                <w:szCs w:val="24"/>
              </w:rPr>
              <w:t>Intent to understand the legal systems governing the knowledge economy. Basic understanding of how laws are structured and interpreted.</w:t>
            </w:r>
          </w:p>
        </w:tc>
      </w:tr>
      <w:tr w:rsidR="00994E65" w:rsidRPr="00A57C4B" w:rsidTr="00B1772C">
        <w:tblPrEx>
          <w:tblCellMar>
            <w:left w:w="0" w:type="dxa"/>
            <w:right w:w="0" w:type="dxa"/>
          </w:tblCellMar>
          <w:tblLook w:val="01E0"/>
        </w:tblPrEx>
        <w:trPr>
          <w:trHeight w:val="371"/>
        </w:trPr>
        <w:tc>
          <w:tcPr>
            <w:tcW w:w="2415" w:type="dxa"/>
            <w:gridSpan w:val="3"/>
          </w:tcPr>
          <w:p w:rsidR="00994E65" w:rsidRDefault="00766114" w:rsidP="003A15E2">
            <w:pPr>
              <w:pStyle w:val="TableParagraph"/>
              <w:tabs>
                <w:tab w:val="left" w:pos="1611"/>
                <w:tab w:val="left" w:pos="2230"/>
              </w:tabs>
              <w:ind w:right="95"/>
              <w:rPr>
                <w:b/>
                <w:sz w:val="24"/>
              </w:rPr>
            </w:pPr>
            <w:r w:rsidRPr="006F01A4">
              <w:rPr>
                <w:b/>
                <w:sz w:val="24"/>
              </w:rPr>
              <w:t>Learning Objectives</w:t>
            </w:r>
          </w:p>
        </w:tc>
        <w:tc>
          <w:tcPr>
            <w:tcW w:w="7088" w:type="dxa"/>
            <w:gridSpan w:val="11"/>
          </w:tcPr>
          <w:p w:rsidR="00994E65" w:rsidRPr="005F5E39" w:rsidRDefault="00117EC0" w:rsidP="003A15E2">
            <w:pPr>
              <w:pStyle w:val="TableParagraph"/>
              <w:tabs>
                <w:tab w:val="left" w:pos="468"/>
              </w:tabs>
              <w:ind w:right="103"/>
              <w:jc w:val="both"/>
              <w:rPr>
                <w:sz w:val="24"/>
                <w:szCs w:val="24"/>
              </w:rPr>
            </w:pPr>
            <w:r>
              <w:rPr>
                <w:sz w:val="24"/>
                <w:szCs w:val="24"/>
              </w:rPr>
              <w:t>1.</w:t>
            </w:r>
            <w:r w:rsidR="00994E65" w:rsidRPr="005F5E39">
              <w:rPr>
                <w:sz w:val="24"/>
                <w:szCs w:val="24"/>
              </w:rPr>
              <w:t xml:space="preserve">Cater to the needs of the stakeholders of knowledge economy is designed for those interested in managers and similar individuals. </w:t>
            </w:r>
          </w:p>
        </w:tc>
      </w:tr>
      <w:tr w:rsidR="00994E65" w:rsidRPr="00A57C4B" w:rsidTr="00B1772C">
        <w:tblPrEx>
          <w:tblCellMar>
            <w:left w:w="0" w:type="dxa"/>
            <w:right w:w="0" w:type="dxa"/>
          </w:tblCellMar>
          <w:tblLook w:val="01E0"/>
        </w:tblPrEx>
        <w:trPr>
          <w:trHeight w:val="237"/>
        </w:trPr>
        <w:tc>
          <w:tcPr>
            <w:tcW w:w="2415" w:type="dxa"/>
            <w:gridSpan w:val="3"/>
          </w:tcPr>
          <w:p w:rsidR="00994E65" w:rsidRDefault="00994E65" w:rsidP="003A15E2">
            <w:pPr>
              <w:pStyle w:val="TableParagraph"/>
              <w:tabs>
                <w:tab w:val="left" w:pos="1611"/>
                <w:tab w:val="left" w:pos="2230"/>
              </w:tabs>
              <w:ind w:right="95"/>
              <w:rPr>
                <w:b/>
                <w:sz w:val="24"/>
              </w:rPr>
            </w:pPr>
          </w:p>
        </w:tc>
        <w:tc>
          <w:tcPr>
            <w:tcW w:w="7088" w:type="dxa"/>
            <w:gridSpan w:val="11"/>
          </w:tcPr>
          <w:p w:rsidR="00994E65" w:rsidRPr="005F5E39" w:rsidRDefault="00117EC0" w:rsidP="003A15E2">
            <w:pPr>
              <w:pStyle w:val="TableParagraph"/>
              <w:tabs>
                <w:tab w:val="left" w:pos="468"/>
              </w:tabs>
              <w:ind w:right="103"/>
              <w:jc w:val="both"/>
              <w:rPr>
                <w:sz w:val="24"/>
                <w:szCs w:val="24"/>
              </w:rPr>
            </w:pPr>
            <w:r>
              <w:rPr>
                <w:sz w:val="24"/>
                <w:szCs w:val="24"/>
              </w:rPr>
              <w:t>2.</w:t>
            </w:r>
            <w:r w:rsidR="00994E65" w:rsidRPr="005F5E39">
              <w:rPr>
                <w:sz w:val="24"/>
                <w:szCs w:val="24"/>
              </w:rPr>
              <w:t>Create awareness of current IPR and innovation trends.</w:t>
            </w:r>
          </w:p>
        </w:tc>
      </w:tr>
      <w:tr w:rsidR="00994E65" w:rsidRPr="00A57C4B" w:rsidTr="00B1772C">
        <w:tblPrEx>
          <w:tblCellMar>
            <w:left w:w="0" w:type="dxa"/>
            <w:right w:w="0" w:type="dxa"/>
          </w:tblCellMar>
          <w:tblLook w:val="01E0"/>
        </w:tblPrEx>
        <w:trPr>
          <w:trHeight w:val="383"/>
        </w:trPr>
        <w:tc>
          <w:tcPr>
            <w:tcW w:w="2415" w:type="dxa"/>
            <w:gridSpan w:val="3"/>
          </w:tcPr>
          <w:p w:rsidR="00994E65" w:rsidRDefault="00994E65" w:rsidP="003A15E2">
            <w:pPr>
              <w:pStyle w:val="TableParagraph"/>
              <w:tabs>
                <w:tab w:val="left" w:pos="1611"/>
                <w:tab w:val="left" w:pos="2230"/>
              </w:tabs>
              <w:ind w:right="95"/>
              <w:rPr>
                <w:b/>
                <w:sz w:val="24"/>
              </w:rPr>
            </w:pPr>
          </w:p>
        </w:tc>
        <w:tc>
          <w:tcPr>
            <w:tcW w:w="7088" w:type="dxa"/>
            <w:gridSpan w:val="11"/>
          </w:tcPr>
          <w:p w:rsidR="00994E65" w:rsidRPr="005F5E39" w:rsidRDefault="00117EC0" w:rsidP="003A15E2">
            <w:pPr>
              <w:pStyle w:val="TableParagraph"/>
              <w:tabs>
                <w:tab w:val="left" w:pos="468"/>
              </w:tabs>
              <w:ind w:right="103"/>
              <w:jc w:val="both"/>
              <w:rPr>
                <w:sz w:val="24"/>
                <w:szCs w:val="24"/>
              </w:rPr>
            </w:pPr>
            <w:r>
              <w:rPr>
                <w:sz w:val="24"/>
                <w:szCs w:val="24"/>
              </w:rPr>
              <w:t>3.</w:t>
            </w:r>
            <w:r w:rsidR="00994E65" w:rsidRPr="005F5E39">
              <w:rPr>
                <w:sz w:val="24"/>
                <w:szCs w:val="24"/>
              </w:rPr>
              <w:t xml:space="preserve">Disseminate </w:t>
            </w:r>
            <w:r w:rsidR="00994E65" w:rsidRPr="005F5E39">
              <w:rPr>
                <w:sz w:val="24"/>
              </w:rPr>
              <w:t xml:space="preserve">information on </w:t>
            </w:r>
            <w:r w:rsidR="00994E65" w:rsidRPr="005F5E39">
              <w:rPr>
                <w:sz w:val="24"/>
                <w:szCs w:val="24"/>
              </w:rPr>
              <w:t>patents, patent system in India and overseas and registration  related issues.</w:t>
            </w:r>
          </w:p>
        </w:tc>
      </w:tr>
      <w:tr w:rsidR="00994E65" w:rsidRPr="00A57C4B" w:rsidTr="00B1772C">
        <w:tblPrEx>
          <w:tblCellMar>
            <w:left w:w="0" w:type="dxa"/>
            <w:right w:w="0" w:type="dxa"/>
          </w:tblCellMar>
          <w:tblLook w:val="01E0"/>
        </w:tblPrEx>
        <w:trPr>
          <w:trHeight w:val="390"/>
        </w:trPr>
        <w:tc>
          <w:tcPr>
            <w:tcW w:w="2415" w:type="dxa"/>
            <w:gridSpan w:val="3"/>
          </w:tcPr>
          <w:p w:rsidR="00994E65" w:rsidRDefault="00994E65" w:rsidP="003A15E2">
            <w:pPr>
              <w:pStyle w:val="TableParagraph"/>
              <w:tabs>
                <w:tab w:val="left" w:pos="1611"/>
                <w:tab w:val="left" w:pos="2230"/>
              </w:tabs>
              <w:ind w:right="95"/>
              <w:rPr>
                <w:b/>
                <w:sz w:val="24"/>
              </w:rPr>
            </w:pPr>
          </w:p>
        </w:tc>
        <w:tc>
          <w:tcPr>
            <w:tcW w:w="7088" w:type="dxa"/>
            <w:gridSpan w:val="11"/>
          </w:tcPr>
          <w:p w:rsidR="00994E65" w:rsidRPr="005F5E39" w:rsidRDefault="00117EC0" w:rsidP="003A15E2">
            <w:pPr>
              <w:pStyle w:val="TableParagraph"/>
              <w:tabs>
                <w:tab w:val="left" w:pos="468"/>
              </w:tabs>
              <w:ind w:right="103"/>
              <w:jc w:val="both"/>
              <w:rPr>
                <w:sz w:val="24"/>
                <w:szCs w:val="24"/>
              </w:rPr>
            </w:pPr>
            <w:r>
              <w:rPr>
                <w:sz w:val="24"/>
                <w:szCs w:val="24"/>
              </w:rPr>
              <w:t>4.</w:t>
            </w:r>
            <w:r w:rsidR="00994E65" w:rsidRPr="005F5E39">
              <w:rPr>
                <w:sz w:val="24"/>
                <w:szCs w:val="24"/>
              </w:rPr>
              <w:t xml:space="preserve">Pursue a career in IPR, which offers chances for IP consultants and Attorneys.    </w:t>
            </w:r>
          </w:p>
        </w:tc>
      </w:tr>
      <w:tr w:rsidR="00994E65" w:rsidRPr="00A57C4B" w:rsidTr="00B1772C">
        <w:tblPrEx>
          <w:tblCellMar>
            <w:left w:w="0" w:type="dxa"/>
            <w:right w:w="0" w:type="dxa"/>
          </w:tblCellMar>
          <w:tblLook w:val="01E0"/>
        </w:tblPrEx>
        <w:trPr>
          <w:trHeight w:val="273"/>
        </w:trPr>
        <w:tc>
          <w:tcPr>
            <w:tcW w:w="2415" w:type="dxa"/>
            <w:gridSpan w:val="3"/>
          </w:tcPr>
          <w:p w:rsidR="00994E65" w:rsidRDefault="00994E65" w:rsidP="003A15E2">
            <w:pPr>
              <w:pStyle w:val="TableParagraph"/>
              <w:tabs>
                <w:tab w:val="left" w:pos="1611"/>
                <w:tab w:val="left" w:pos="2230"/>
              </w:tabs>
              <w:ind w:right="95"/>
              <w:rPr>
                <w:b/>
                <w:sz w:val="24"/>
              </w:rPr>
            </w:pPr>
          </w:p>
        </w:tc>
        <w:tc>
          <w:tcPr>
            <w:tcW w:w="7088" w:type="dxa"/>
            <w:gridSpan w:val="11"/>
          </w:tcPr>
          <w:p w:rsidR="00994E65" w:rsidRPr="005F5E39" w:rsidRDefault="00117EC0"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94E65" w:rsidRPr="005F5E39">
              <w:rPr>
                <w:rFonts w:ascii="Times New Roman" w:hAnsi="Times New Roman" w:cs="Times New Roman"/>
                <w:sz w:val="24"/>
                <w:szCs w:val="24"/>
              </w:rPr>
              <w:t>Develop skill sets to enable you to comprehend and assess the methods used in knowledge based economy and innovation ecosystems.</w:t>
            </w:r>
          </w:p>
        </w:tc>
      </w:tr>
      <w:tr w:rsidR="00994E65" w:rsidRPr="005F5E39" w:rsidTr="00994E65">
        <w:trPr>
          <w:gridAfter w:val="1"/>
          <w:wAfter w:w="35" w:type="dxa"/>
        </w:trPr>
        <w:tc>
          <w:tcPr>
            <w:tcW w:w="1276" w:type="dxa"/>
            <w:shd w:val="clear" w:color="auto" w:fill="auto"/>
          </w:tcPr>
          <w:p w:rsidR="00994E65" w:rsidRPr="005F5E39" w:rsidRDefault="00994E65" w:rsidP="008E1FAE">
            <w:pPr>
              <w:pStyle w:val="Default"/>
              <w:jc w:val="center"/>
              <w:rPr>
                <w:rFonts w:eastAsia="Times New Roman"/>
                <w:b/>
              </w:rPr>
            </w:pPr>
            <w:r w:rsidRPr="005F5E39">
              <w:rPr>
                <w:rFonts w:eastAsia="Times New Roman"/>
                <w:b/>
              </w:rPr>
              <w:t>UNIT</w:t>
            </w:r>
          </w:p>
        </w:tc>
        <w:tc>
          <w:tcPr>
            <w:tcW w:w="8192" w:type="dxa"/>
            <w:gridSpan w:val="12"/>
            <w:shd w:val="clear" w:color="auto" w:fill="auto"/>
          </w:tcPr>
          <w:p w:rsidR="00994E65" w:rsidRPr="005F5E39" w:rsidRDefault="00117EC0" w:rsidP="008E1FAE">
            <w:pPr>
              <w:pStyle w:val="Default"/>
              <w:jc w:val="center"/>
              <w:rPr>
                <w:rFonts w:eastAsia="Times New Roman"/>
                <w:b/>
              </w:rPr>
            </w:pPr>
            <w:r>
              <w:rPr>
                <w:rFonts w:eastAsia="Times New Roman"/>
                <w:b/>
              </w:rPr>
              <w:t>CONTENTS</w:t>
            </w:r>
          </w:p>
        </w:tc>
      </w:tr>
      <w:tr w:rsidR="00994E65" w:rsidRPr="005F5E39" w:rsidTr="00994E65">
        <w:trPr>
          <w:gridAfter w:val="1"/>
          <w:wAfter w:w="35" w:type="dxa"/>
        </w:trPr>
        <w:tc>
          <w:tcPr>
            <w:tcW w:w="1276" w:type="dxa"/>
            <w:shd w:val="clear" w:color="auto" w:fill="auto"/>
          </w:tcPr>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r w:rsidRPr="005F5E39">
              <w:rPr>
                <w:rFonts w:eastAsia="Times New Roman"/>
                <w:b/>
              </w:rPr>
              <w:t>I</w:t>
            </w:r>
          </w:p>
        </w:tc>
        <w:tc>
          <w:tcPr>
            <w:tcW w:w="8192" w:type="dxa"/>
            <w:gridSpan w:val="12"/>
            <w:shd w:val="clear" w:color="auto" w:fill="auto"/>
          </w:tcPr>
          <w:p w:rsidR="00994E65" w:rsidRPr="005F5E39" w:rsidRDefault="00994E65" w:rsidP="008E1FAE">
            <w:pPr>
              <w:pStyle w:val="ListParagraph"/>
              <w:ind w:left="0"/>
              <w:rPr>
                <w:rFonts w:ascii="Times New Roman" w:hAnsi="Times New Roman" w:cs="Times New Roman"/>
                <w:b/>
                <w:sz w:val="24"/>
                <w:szCs w:val="24"/>
              </w:rPr>
            </w:pPr>
            <w:r w:rsidRPr="005F5E39">
              <w:rPr>
                <w:rFonts w:ascii="Times New Roman" w:hAnsi="Times New Roman" w:cs="Times New Roman"/>
                <w:b/>
                <w:sz w:val="24"/>
                <w:szCs w:val="24"/>
              </w:rPr>
              <w:t xml:space="preserve">INTRODUCTION TO IPR </w:t>
            </w:r>
          </w:p>
          <w:p w:rsidR="00994E65" w:rsidRPr="009E1401" w:rsidRDefault="00994E65" w:rsidP="009E1401">
            <w:pPr>
              <w:autoSpaceDE w:val="0"/>
              <w:autoSpaceDN w:val="0"/>
              <w:adjustRightInd w:val="0"/>
              <w:spacing w:after="0" w:line="240" w:lineRule="auto"/>
              <w:jc w:val="both"/>
              <w:rPr>
                <w:rFonts w:ascii="Times New Roman" w:eastAsia="Times New Roman" w:hAnsi="Times New Roman" w:cs="Times New Roman"/>
                <w:b/>
                <w:sz w:val="24"/>
                <w:szCs w:val="24"/>
              </w:rPr>
            </w:pPr>
            <w:r w:rsidRPr="009E1401">
              <w:rPr>
                <w:rFonts w:ascii="Times New Roman" w:hAnsi="Times New Roman" w:cs="Times New Roman"/>
                <w:sz w:val="24"/>
                <w:szCs w:val="24"/>
              </w:rPr>
              <w:t xml:space="preserve">History and Development of IPR. Theories on concept of property: Tangible </w:t>
            </w:r>
            <w:r w:rsidRPr="009E1401">
              <w:rPr>
                <w:rFonts w:ascii="Times New Roman" w:hAnsi="Times New Roman" w:cs="Times New Roman"/>
                <w:i/>
                <w:sz w:val="24"/>
                <w:szCs w:val="24"/>
              </w:rPr>
              <w:t>vs</w:t>
            </w:r>
            <w:r w:rsidRPr="009E1401">
              <w:rPr>
                <w:rFonts w:ascii="Times New Roman" w:hAnsi="Times New Roman" w:cs="Times New Roman"/>
                <w:sz w:val="24"/>
                <w:szCs w:val="24"/>
              </w:rPr>
              <w:t xml:space="preserve"> Intangible. Subject matters patentable in India. Non patentable subject matters in India. Patents: Criteria of Patentability, Patentable Inventions - Process and Product. Concept of Copyright. Historical Evolution of Copyright Ownership of copyright, Assignment and license of copyright.</w:t>
            </w:r>
          </w:p>
        </w:tc>
      </w:tr>
      <w:tr w:rsidR="00994E65" w:rsidRPr="005F5E39" w:rsidTr="00994E65">
        <w:trPr>
          <w:gridAfter w:val="1"/>
          <w:wAfter w:w="35" w:type="dxa"/>
        </w:trPr>
        <w:tc>
          <w:tcPr>
            <w:tcW w:w="1276" w:type="dxa"/>
            <w:shd w:val="clear" w:color="auto" w:fill="auto"/>
          </w:tcPr>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r w:rsidRPr="005F5E39">
              <w:rPr>
                <w:rFonts w:eastAsia="Times New Roman"/>
                <w:b/>
              </w:rPr>
              <w:t>II</w:t>
            </w:r>
          </w:p>
        </w:tc>
        <w:tc>
          <w:tcPr>
            <w:tcW w:w="8192" w:type="dxa"/>
            <w:gridSpan w:val="12"/>
            <w:shd w:val="clear" w:color="auto" w:fill="auto"/>
          </w:tcPr>
          <w:p w:rsidR="00994E65" w:rsidRPr="005F5E39" w:rsidRDefault="00994E65" w:rsidP="008E1FAE">
            <w:pPr>
              <w:pStyle w:val="ListParagraph"/>
              <w:ind w:left="0"/>
              <w:rPr>
                <w:rFonts w:ascii="Times New Roman" w:hAnsi="Times New Roman" w:cs="Times New Roman"/>
                <w:b/>
                <w:sz w:val="24"/>
                <w:szCs w:val="24"/>
              </w:rPr>
            </w:pPr>
            <w:r w:rsidRPr="005F5E39">
              <w:rPr>
                <w:rFonts w:ascii="Times New Roman" w:hAnsi="Times New Roman" w:cs="Times New Roman"/>
                <w:b/>
                <w:sz w:val="24"/>
                <w:szCs w:val="24"/>
              </w:rPr>
              <w:t xml:space="preserve">UNIT II OVERVIEW OF THE IPR REGIME AND DESIGN </w:t>
            </w:r>
          </w:p>
          <w:p w:rsidR="00994E65" w:rsidRPr="005F5E39" w:rsidRDefault="00994E65" w:rsidP="008E1FAE">
            <w:pPr>
              <w:pStyle w:val="Default"/>
              <w:jc w:val="both"/>
              <w:rPr>
                <w:rFonts w:eastAsia="Times New Roman"/>
                <w:b/>
                <w:color w:val="auto"/>
              </w:rPr>
            </w:pPr>
            <w:r w:rsidRPr="005F5E39">
              <w:t>International treaties signed by India. IPR and Constitution of India. World Intellectual Property Organization (WIPO): Functions of WIPO, Membership, GATT Agreement. Major Conventions on IP: Berne Convention, Paris Convention. TRIPS agreement. Industrial Designs – Subject matter of Design – Exclusion of Designs – Novelty and originality – Rights in Industrial Design.</w:t>
            </w:r>
          </w:p>
        </w:tc>
      </w:tr>
      <w:tr w:rsidR="00994E65" w:rsidRPr="005F5E39" w:rsidTr="00994E65">
        <w:trPr>
          <w:gridAfter w:val="1"/>
          <w:wAfter w:w="35" w:type="dxa"/>
        </w:trPr>
        <w:tc>
          <w:tcPr>
            <w:tcW w:w="1276" w:type="dxa"/>
            <w:shd w:val="clear" w:color="auto" w:fill="auto"/>
          </w:tcPr>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r w:rsidRPr="005F5E39">
              <w:rPr>
                <w:rFonts w:eastAsia="Times New Roman"/>
                <w:b/>
              </w:rPr>
              <w:t>III</w:t>
            </w:r>
          </w:p>
        </w:tc>
        <w:tc>
          <w:tcPr>
            <w:tcW w:w="8192" w:type="dxa"/>
            <w:gridSpan w:val="12"/>
            <w:shd w:val="clear" w:color="auto" w:fill="auto"/>
          </w:tcPr>
          <w:p w:rsidR="00994E65" w:rsidRPr="009E1401" w:rsidRDefault="00994E65" w:rsidP="008E1FAE">
            <w:pPr>
              <w:pStyle w:val="ListParagraph"/>
              <w:ind w:left="0"/>
              <w:rPr>
                <w:rFonts w:ascii="Times New Roman" w:hAnsi="Times New Roman" w:cs="Times New Roman"/>
                <w:b/>
                <w:sz w:val="24"/>
                <w:szCs w:val="24"/>
              </w:rPr>
            </w:pPr>
            <w:r w:rsidRPr="009E1401">
              <w:rPr>
                <w:rFonts w:ascii="Times New Roman" w:hAnsi="Times New Roman" w:cs="Times New Roman"/>
                <w:b/>
                <w:sz w:val="24"/>
                <w:szCs w:val="24"/>
              </w:rPr>
              <w:t xml:space="preserve">TRADE MARK, LEGISLATIONS AND PATENT ACT </w:t>
            </w:r>
          </w:p>
          <w:p w:rsidR="00994E65" w:rsidRPr="009E1401" w:rsidRDefault="00994E65"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9E1401">
              <w:rPr>
                <w:rFonts w:ascii="Times New Roman" w:hAnsi="Times New Roman" w:cs="Times New Roman"/>
                <w:sz w:val="24"/>
                <w:szCs w:val="24"/>
              </w:rPr>
              <w:t>History of Indian Patent Act 1970. Overview of IP laws in India. Major IP Laws in India. Patent Amendment Act 2005. WTO-TRIPS – Key effect on Indian Legislation. Organization of Patent System in India. Concept of Trademarks, Different kinds of marks, Criteria for registration, Non Registrable Trademarks, Registration of Trademarks. Infringement: Remedies and Penalties.</w:t>
            </w:r>
          </w:p>
        </w:tc>
      </w:tr>
      <w:tr w:rsidR="00994E65" w:rsidRPr="005F5E39" w:rsidTr="00994E65">
        <w:trPr>
          <w:gridAfter w:val="1"/>
          <w:wAfter w:w="35" w:type="dxa"/>
          <w:trHeight w:val="841"/>
        </w:trPr>
        <w:tc>
          <w:tcPr>
            <w:tcW w:w="1276" w:type="dxa"/>
            <w:shd w:val="clear" w:color="auto" w:fill="auto"/>
          </w:tcPr>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r w:rsidRPr="005F5E39">
              <w:rPr>
                <w:rFonts w:eastAsia="Times New Roman"/>
                <w:b/>
              </w:rPr>
              <w:t>IV</w:t>
            </w:r>
          </w:p>
        </w:tc>
        <w:tc>
          <w:tcPr>
            <w:tcW w:w="8192" w:type="dxa"/>
            <w:gridSpan w:val="12"/>
            <w:shd w:val="clear" w:color="auto" w:fill="auto"/>
          </w:tcPr>
          <w:p w:rsidR="00994E65" w:rsidRPr="009E1401" w:rsidRDefault="00994E65" w:rsidP="008E1FAE">
            <w:pPr>
              <w:pStyle w:val="ListParagraph"/>
              <w:ind w:left="0"/>
              <w:rPr>
                <w:rFonts w:ascii="Times New Roman" w:hAnsi="Times New Roman" w:cs="Times New Roman"/>
                <w:b/>
                <w:sz w:val="24"/>
                <w:szCs w:val="24"/>
              </w:rPr>
            </w:pPr>
            <w:r w:rsidRPr="009E1401">
              <w:rPr>
                <w:rFonts w:ascii="Times New Roman" w:hAnsi="Times New Roman" w:cs="Times New Roman"/>
                <w:b/>
                <w:sz w:val="24"/>
                <w:szCs w:val="24"/>
              </w:rPr>
              <w:t xml:space="preserve">PRIOR ART SEARCH AND DRAFTING </w:t>
            </w:r>
          </w:p>
          <w:p w:rsidR="00994E65" w:rsidRPr="009E1401" w:rsidRDefault="00994E65"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9E1401">
              <w:rPr>
                <w:rFonts w:ascii="Times New Roman" w:hAnsi="Times New Roman" w:cs="Times New Roman"/>
                <w:sz w:val="24"/>
                <w:szCs w:val="24"/>
              </w:rPr>
              <w:t>Overview of Patent Search. Advantages of patent search. Open source and paid databases for Patent Search. International Patent classification system. Types of specifications: Drafting of Provisional specifications. Drafting of complete specifications. Drafting of claims.</w:t>
            </w:r>
          </w:p>
        </w:tc>
      </w:tr>
      <w:tr w:rsidR="00994E65" w:rsidRPr="005F5E39" w:rsidTr="00994E65">
        <w:trPr>
          <w:gridAfter w:val="1"/>
          <w:wAfter w:w="35" w:type="dxa"/>
          <w:trHeight w:val="841"/>
        </w:trPr>
        <w:tc>
          <w:tcPr>
            <w:tcW w:w="1276" w:type="dxa"/>
            <w:shd w:val="clear" w:color="auto" w:fill="auto"/>
          </w:tcPr>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p>
          <w:p w:rsidR="00994E65" w:rsidRPr="005F5E39" w:rsidRDefault="00994E65" w:rsidP="008E1FAE">
            <w:pPr>
              <w:pStyle w:val="Default"/>
              <w:jc w:val="center"/>
              <w:rPr>
                <w:rFonts w:eastAsia="Times New Roman"/>
                <w:b/>
              </w:rPr>
            </w:pPr>
            <w:r w:rsidRPr="005F5E39">
              <w:rPr>
                <w:rFonts w:eastAsia="Times New Roman"/>
                <w:b/>
              </w:rPr>
              <w:t>V</w:t>
            </w:r>
          </w:p>
        </w:tc>
        <w:tc>
          <w:tcPr>
            <w:tcW w:w="8192" w:type="dxa"/>
            <w:gridSpan w:val="12"/>
            <w:shd w:val="clear" w:color="auto" w:fill="auto"/>
          </w:tcPr>
          <w:p w:rsidR="00994E65" w:rsidRPr="009E1401" w:rsidRDefault="00994E65" w:rsidP="008E1FAE">
            <w:pPr>
              <w:pStyle w:val="ListParagraph"/>
              <w:ind w:left="0"/>
              <w:rPr>
                <w:rFonts w:ascii="Times New Roman" w:hAnsi="Times New Roman" w:cs="Times New Roman"/>
                <w:b/>
                <w:sz w:val="24"/>
                <w:szCs w:val="24"/>
              </w:rPr>
            </w:pPr>
            <w:r w:rsidRPr="009E1401">
              <w:rPr>
                <w:rFonts w:ascii="Times New Roman" w:hAnsi="Times New Roman" w:cs="Times New Roman"/>
                <w:b/>
                <w:sz w:val="24"/>
                <w:szCs w:val="24"/>
              </w:rPr>
              <w:t xml:space="preserve">GI AND PATENT FILING PROCEDURES </w:t>
            </w:r>
          </w:p>
          <w:p w:rsidR="00994E65" w:rsidRPr="009E1401" w:rsidRDefault="00994E65"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9E1401">
              <w:rPr>
                <w:rFonts w:ascii="Times New Roman" w:hAnsi="Times New Roman" w:cs="Times New Roman"/>
                <w:sz w:val="24"/>
                <w:szCs w:val="24"/>
              </w:rPr>
              <w:t>Geographical Indications of Goods (Registration and Protection) Infringement – Offences and Penalties Remedies. Plant Variety and Farmers Right Act (PPVFR). Plant variety protection: Access and Benefit Sharing (ABS). Procedure for registration, effect of registration and term of protection. Role of NBA. Filing procedure for Ordinary application. Convention application. PCT National Phase application. Process of Obtaining a Patent. Infringement and Enforcement.</w:t>
            </w:r>
          </w:p>
        </w:tc>
      </w:tr>
      <w:tr w:rsidR="00994E65" w:rsidRPr="005F5E39" w:rsidTr="00994E65">
        <w:tblPrEx>
          <w:tblCellMar>
            <w:left w:w="0" w:type="dxa"/>
            <w:right w:w="0" w:type="dxa"/>
          </w:tblCellMar>
          <w:tblLook w:val="01E0"/>
        </w:tblPrEx>
        <w:trPr>
          <w:trHeight w:val="483"/>
        </w:trPr>
        <w:tc>
          <w:tcPr>
            <w:tcW w:w="8085" w:type="dxa"/>
            <w:gridSpan w:val="12"/>
          </w:tcPr>
          <w:p w:rsidR="00994E65" w:rsidRPr="005F5E39" w:rsidRDefault="005315F4" w:rsidP="004B771E">
            <w:pPr>
              <w:pStyle w:val="Default"/>
              <w:jc w:val="both"/>
            </w:pPr>
            <w:r w:rsidRPr="005315F4">
              <w:rPr>
                <w:b/>
                <w:noProof/>
              </w:rPr>
              <w:pict>
                <v:shape id="AutoShape 32" o:spid="_x0000_s1052" type="#_x0000_t32" style="position:absolute;left:0;text-align:left;margin-left:63.6pt;margin-top:-.1pt;width:.05pt;height:180.7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"/>
              </w:pict>
            </w:r>
            <w:r w:rsidR="00994E65" w:rsidRPr="005F5E39">
              <w:rPr>
                <w:b/>
              </w:rPr>
              <w:t>Course</w:t>
            </w:r>
            <w:r w:rsidR="00994E65" w:rsidRPr="005F5E39">
              <w:rPr>
                <w:b/>
                <w:bCs/>
              </w:rPr>
              <w:t xml:space="preserve"> </w:t>
            </w:r>
            <w:r w:rsidR="004B771E">
              <w:rPr>
                <w:b/>
                <w:bCs/>
              </w:rPr>
              <w:br/>
            </w:r>
            <w:r w:rsidR="00994E65" w:rsidRPr="005F5E39">
              <w:rPr>
                <w:b/>
                <w:bCs/>
              </w:rPr>
              <w:t>outcomes:</w:t>
            </w:r>
            <w:r w:rsidR="004B771E">
              <w:rPr>
                <w:b/>
                <w:bCs/>
              </w:rPr>
              <w:t xml:space="preserve">     </w:t>
            </w:r>
            <w:r w:rsidR="004B771E" w:rsidRPr="005F5E39">
              <w:t xml:space="preserve"> </w:t>
            </w:r>
            <w:r w:rsidR="00994E65" w:rsidRPr="004B771E">
              <w:rPr>
                <w:b/>
              </w:rPr>
              <w:t>On completion of this course, the students will be able to:</w:t>
            </w:r>
          </w:p>
          <w:p w:rsidR="00994E65" w:rsidRPr="005F5E39" w:rsidRDefault="00994E65" w:rsidP="008E1FAE">
            <w:pPr>
              <w:autoSpaceDE w:val="0"/>
              <w:autoSpaceDN w:val="0"/>
              <w:adjustRightInd w:val="0"/>
              <w:spacing w:after="0" w:line="240" w:lineRule="auto"/>
              <w:rPr>
                <w:rFonts w:ascii="Times New Roman" w:eastAsia="Calibri" w:hAnsi="Times New Roman" w:cs="Times New Roman"/>
                <w:color w:val="000000"/>
                <w:sz w:val="24"/>
                <w:szCs w:val="24"/>
              </w:rPr>
            </w:pPr>
            <w:r w:rsidRPr="005F5E39">
              <w:rPr>
                <w:rFonts w:ascii="Times New Roman" w:eastAsia="Calibri" w:hAnsi="Times New Roman" w:cs="Times New Roman"/>
                <w:b/>
                <w:sz w:val="24"/>
                <w:szCs w:val="24"/>
              </w:rPr>
              <w:t xml:space="preserve">     CO     </w:t>
            </w:r>
          </w:p>
        </w:tc>
        <w:tc>
          <w:tcPr>
            <w:tcW w:w="1418" w:type="dxa"/>
            <w:gridSpan w:val="2"/>
          </w:tcPr>
          <w:p w:rsidR="00994E65" w:rsidRPr="005F5E39" w:rsidRDefault="00994E65" w:rsidP="008E1FAE">
            <w:pPr>
              <w:pStyle w:val="TableParagraph"/>
              <w:jc w:val="center"/>
              <w:rPr>
                <w:b/>
                <w:color w:val="000000"/>
                <w:sz w:val="24"/>
                <w:szCs w:val="24"/>
              </w:rPr>
            </w:pPr>
            <w:r w:rsidRPr="005F5E39">
              <w:rPr>
                <w:b/>
                <w:color w:val="000000"/>
                <w:sz w:val="24"/>
                <w:szCs w:val="24"/>
              </w:rPr>
              <w:t>Programme outcomes</w:t>
            </w:r>
          </w:p>
        </w:tc>
      </w:tr>
      <w:tr w:rsidR="00994E65" w:rsidRPr="005F5E39" w:rsidTr="00994E65">
        <w:tblPrEx>
          <w:tblCellMar>
            <w:left w:w="0" w:type="dxa"/>
            <w:right w:w="0" w:type="dxa"/>
          </w:tblCellMar>
          <w:tblLook w:val="01E0"/>
        </w:tblPrEx>
        <w:trPr>
          <w:trHeight w:val="483"/>
        </w:trPr>
        <w:tc>
          <w:tcPr>
            <w:tcW w:w="8085" w:type="dxa"/>
            <w:gridSpan w:val="12"/>
          </w:tcPr>
          <w:p w:rsidR="00994E65" w:rsidRPr="005F5E39" w:rsidRDefault="004B771E" w:rsidP="004B771E">
            <w:pPr>
              <w:pStyle w:val="TableParagraph"/>
              <w:spacing w:line="275" w:lineRule="exact"/>
              <w:ind w:left="467"/>
              <w:jc w:val="both"/>
              <w:rPr>
                <w:sz w:val="24"/>
                <w:szCs w:val="24"/>
              </w:rPr>
            </w:pPr>
            <w:r>
              <w:rPr>
                <w:sz w:val="24"/>
                <w:szCs w:val="24"/>
              </w:rPr>
              <w:t xml:space="preserve">CO1       </w:t>
            </w:r>
            <w:r w:rsidR="00994E65" w:rsidRPr="005F5E39">
              <w:rPr>
                <w:sz w:val="24"/>
                <w:szCs w:val="24"/>
              </w:rPr>
              <w:t>Recall the history and foundation of Intellectual Property.</w:t>
            </w:r>
          </w:p>
        </w:tc>
        <w:tc>
          <w:tcPr>
            <w:tcW w:w="1418" w:type="dxa"/>
            <w:gridSpan w:val="2"/>
          </w:tcPr>
          <w:p w:rsidR="00994E65" w:rsidRPr="005F5E39" w:rsidRDefault="00994E65" w:rsidP="008E1FAE">
            <w:pPr>
              <w:pStyle w:val="TableParagraph"/>
              <w:spacing w:before="73"/>
              <w:ind w:right="102"/>
              <w:jc w:val="center"/>
              <w:rPr>
                <w:sz w:val="24"/>
                <w:szCs w:val="24"/>
              </w:rPr>
            </w:pPr>
            <w:r w:rsidRPr="005F5E39">
              <w:rPr>
                <w:sz w:val="24"/>
                <w:szCs w:val="24"/>
              </w:rPr>
              <w:t>K1</w:t>
            </w:r>
          </w:p>
        </w:tc>
      </w:tr>
      <w:tr w:rsidR="00994E65" w:rsidRPr="005F5E39" w:rsidTr="00994E65">
        <w:tblPrEx>
          <w:tblCellMar>
            <w:left w:w="0" w:type="dxa"/>
            <w:right w:w="0" w:type="dxa"/>
          </w:tblCellMar>
          <w:tblLook w:val="01E0"/>
        </w:tblPrEx>
        <w:trPr>
          <w:trHeight w:val="490"/>
        </w:trPr>
        <w:tc>
          <w:tcPr>
            <w:tcW w:w="8085" w:type="dxa"/>
            <w:gridSpan w:val="12"/>
          </w:tcPr>
          <w:p w:rsidR="004B771E" w:rsidRDefault="004B771E" w:rsidP="004B771E">
            <w:pPr>
              <w:pStyle w:val="TableParagraph"/>
              <w:spacing w:line="259" w:lineRule="auto"/>
              <w:ind w:left="107" w:right="100"/>
              <w:jc w:val="both"/>
              <w:rPr>
                <w:sz w:val="24"/>
                <w:szCs w:val="24"/>
              </w:rPr>
            </w:pPr>
            <w:r>
              <w:rPr>
                <w:sz w:val="24"/>
                <w:szCs w:val="24"/>
              </w:rPr>
              <w:t xml:space="preserve">     CO2        </w:t>
            </w:r>
            <w:r w:rsidR="00994E65" w:rsidRPr="005F5E39">
              <w:rPr>
                <w:sz w:val="24"/>
                <w:szCs w:val="24"/>
              </w:rPr>
              <w:t xml:space="preserve">Understand the differences of Property and Assets and Various </w:t>
            </w:r>
          </w:p>
          <w:p w:rsidR="00994E65" w:rsidRPr="005F5E39" w:rsidRDefault="004B771E" w:rsidP="004B771E">
            <w:pPr>
              <w:pStyle w:val="TableParagraph"/>
              <w:spacing w:line="259" w:lineRule="auto"/>
              <w:ind w:left="107" w:right="100"/>
              <w:jc w:val="both"/>
              <w:rPr>
                <w:sz w:val="24"/>
                <w:szCs w:val="24"/>
              </w:rPr>
            </w:pPr>
            <w:r>
              <w:rPr>
                <w:sz w:val="24"/>
                <w:szCs w:val="24"/>
              </w:rPr>
              <w:t xml:space="preserve">                    </w:t>
            </w:r>
            <w:r w:rsidR="00994E65" w:rsidRPr="005F5E39">
              <w:rPr>
                <w:sz w:val="24"/>
                <w:szCs w:val="24"/>
              </w:rPr>
              <w:t>Categories of Intellectual Creativity.</w:t>
            </w:r>
          </w:p>
        </w:tc>
        <w:tc>
          <w:tcPr>
            <w:tcW w:w="1418" w:type="dxa"/>
            <w:gridSpan w:val="2"/>
          </w:tcPr>
          <w:p w:rsidR="00994E65" w:rsidRPr="005F5E39" w:rsidRDefault="00994E65" w:rsidP="008E1FAE">
            <w:pPr>
              <w:pStyle w:val="TableParagraph"/>
              <w:spacing w:before="147"/>
              <w:ind w:right="102"/>
              <w:jc w:val="center"/>
              <w:rPr>
                <w:sz w:val="24"/>
                <w:szCs w:val="24"/>
              </w:rPr>
            </w:pPr>
            <w:r w:rsidRPr="005F5E39">
              <w:rPr>
                <w:sz w:val="24"/>
                <w:szCs w:val="24"/>
              </w:rPr>
              <w:t>K2</w:t>
            </w:r>
          </w:p>
        </w:tc>
      </w:tr>
      <w:tr w:rsidR="00994E65" w:rsidRPr="005F5E39" w:rsidTr="00994E65">
        <w:tblPrEx>
          <w:tblCellMar>
            <w:left w:w="0" w:type="dxa"/>
            <w:right w:w="0" w:type="dxa"/>
          </w:tblCellMar>
          <w:tblLook w:val="01E0"/>
        </w:tblPrEx>
        <w:trPr>
          <w:trHeight w:val="490"/>
        </w:trPr>
        <w:tc>
          <w:tcPr>
            <w:tcW w:w="8085" w:type="dxa"/>
            <w:gridSpan w:val="12"/>
          </w:tcPr>
          <w:p w:rsidR="00994E65" w:rsidRPr="005F5E39" w:rsidRDefault="004B771E" w:rsidP="004B771E">
            <w:pPr>
              <w:pStyle w:val="TableParagraph"/>
              <w:spacing w:line="259" w:lineRule="auto"/>
              <w:ind w:left="107" w:right="93"/>
              <w:jc w:val="both"/>
              <w:rPr>
                <w:sz w:val="24"/>
                <w:szCs w:val="24"/>
              </w:rPr>
            </w:pPr>
            <w:r>
              <w:rPr>
                <w:sz w:val="24"/>
                <w:szCs w:val="24"/>
              </w:rPr>
              <w:t xml:space="preserve">     CO3        </w:t>
            </w:r>
            <w:r w:rsidR="00994E65" w:rsidRPr="005F5E39">
              <w:rPr>
                <w:sz w:val="24"/>
                <w:szCs w:val="24"/>
              </w:rPr>
              <w:t>Apply the methods to protect the Intellectual Property.</w:t>
            </w:r>
          </w:p>
        </w:tc>
        <w:tc>
          <w:tcPr>
            <w:tcW w:w="1418" w:type="dxa"/>
            <w:gridSpan w:val="2"/>
          </w:tcPr>
          <w:p w:rsidR="00994E65" w:rsidRPr="005F5E39" w:rsidRDefault="00994E65" w:rsidP="008E1FAE">
            <w:pPr>
              <w:pStyle w:val="TableParagraph"/>
              <w:spacing w:before="147"/>
              <w:ind w:right="102"/>
              <w:jc w:val="center"/>
              <w:rPr>
                <w:sz w:val="24"/>
                <w:szCs w:val="24"/>
              </w:rPr>
            </w:pPr>
            <w:r w:rsidRPr="005F5E39">
              <w:rPr>
                <w:sz w:val="24"/>
                <w:szCs w:val="24"/>
              </w:rPr>
              <w:t>K3</w:t>
            </w:r>
          </w:p>
        </w:tc>
      </w:tr>
      <w:tr w:rsidR="00994E65" w:rsidRPr="005F5E39" w:rsidTr="00994E65">
        <w:tblPrEx>
          <w:tblCellMar>
            <w:left w:w="0" w:type="dxa"/>
            <w:right w:w="0" w:type="dxa"/>
          </w:tblCellMar>
          <w:tblLook w:val="01E0"/>
        </w:tblPrEx>
        <w:trPr>
          <w:trHeight w:val="427"/>
        </w:trPr>
        <w:tc>
          <w:tcPr>
            <w:tcW w:w="8085" w:type="dxa"/>
            <w:gridSpan w:val="12"/>
          </w:tcPr>
          <w:p w:rsidR="004B771E" w:rsidRDefault="004B771E" w:rsidP="004B771E">
            <w:pPr>
              <w:pStyle w:val="TableParagraph"/>
              <w:spacing w:line="259" w:lineRule="auto"/>
              <w:ind w:left="107" w:right="99"/>
              <w:jc w:val="both"/>
              <w:rPr>
                <w:sz w:val="24"/>
                <w:szCs w:val="24"/>
              </w:rPr>
            </w:pPr>
            <w:r>
              <w:rPr>
                <w:sz w:val="24"/>
                <w:szCs w:val="24"/>
              </w:rPr>
              <w:t xml:space="preserve">     CO4        </w:t>
            </w:r>
            <w:r w:rsidR="00994E65" w:rsidRPr="005F5E39">
              <w:rPr>
                <w:sz w:val="24"/>
                <w:szCs w:val="24"/>
              </w:rPr>
              <w:t xml:space="preserve">Differentiate if the Said Intangible property be protected under law </w:t>
            </w:r>
          </w:p>
          <w:p w:rsidR="00994E65" w:rsidRPr="005F5E39" w:rsidRDefault="004B771E" w:rsidP="004B771E">
            <w:pPr>
              <w:pStyle w:val="TableParagraph"/>
              <w:spacing w:line="259" w:lineRule="auto"/>
              <w:ind w:left="107" w:right="99"/>
              <w:jc w:val="both"/>
              <w:rPr>
                <w:sz w:val="24"/>
                <w:szCs w:val="24"/>
              </w:rPr>
            </w:pPr>
            <w:r>
              <w:rPr>
                <w:sz w:val="24"/>
                <w:szCs w:val="24"/>
              </w:rPr>
              <w:t xml:space="preserve">                    </w:t>
            </w:r>
            <w:r w:rsidR="00994E65" w:rsidRPr="005F5E39">
              <w:rPr>
                <w:sz w:val="24"/>
                <w:szCs w:val="24"/>
              </w:rPr>
              <w:t>or protected by strategy.</w:t>
            </w:r>
          </w:p>
        </w:tc>
        <w:tc>
          <w:tcPr>
            <w:tcW w:w="1418" w:type="dxa"/>
            <w:gridSpan w:val="2"/>
          </w:tcPr>
          <w:p w:rsidR="00994E65" w:rsidRPr="005F5E39" w:rsidRDefault="00994E65" w:rsidP="008E1FAE">
            <w:pPr>
              <w:pStyle w:val="TableParagraph"/>
              <w:spacing w:line="259" w:lineRule="auto"/>
              <w:ind w:left="292" w:right="142" w:hanging="125"/>
              <w:jc w:val="center"/>
              <w:rPr>
                <w:sz w:val="24"/>
                <w:szCs w:val="24"/>
              </w:rPr>
            </w:pPr>
            <w:r w:rsidRPr="005F5E39">
              <w:rPr>
                <w:sz w:val="24"/>
                <w:szCs w:val="24"/>
              </w:rPr>
              <w:t xml:space="preserve">K4 </w:t>
            </w:r>
          </w:p>
        </w:tc>
      </w:tr>
      <w:tr w:rsidR="00994E65" w:rsidRPr="005F5E39" w:rsidTr="00994E65">
        <w:tblPrEx>
          <w:tblCellMar>
            <w:left w:w="0" w:type="dxa"/>
            <w:right w:w="0" w:type="dxa"/>
          </w:tblCellMar>
          <w:tblLook w:val="01E0"/>
        </w:tblPrEx>
        <w:trPr>
          <w:trHeight w:val="537"/>
        </w:trPr>
        <w:tc>
          <w:tcPr>
            <w:tcW w:w="8085" w:type="dxa"/>
            <w:gridSpan w:val="12"/>
          </w:tcPr>
          <w:p w:rsidR="004B771E" w:rsidRDefault="004B771E" w:rsidP="004B771E">
            <w:pPr>
              <w:pStyle w:val="TableParagraph"/>
              <w:spacing w:line="259" w:lineRule="auto"/>
              <w:ind w:left="107" w:right="100"/>
              <w:jc w:val="both"/>
              <w:rPr>
                <w:sz w:val="24"/>
                <w:szCs w:val="24"/>
              </w:rPr>
            </w:pPr>
            <w:r>
              <w:rPr>
                <w:sz w:val="24"/>
                <w:szCs w:val="24"/>
              </w:rPr>
              <w:t xml:space="preserve">     CO5        </w:t>
            </w:r>
            <w:r w:rsidR="00994E65" w:rsidRPr="005F5E39">
              <w:rPr>
                <w:sz w:val="24"/>
                <w:szCs w:val="24"/>
              </w:rPr>
              <w:t xml:space="preserve">Create a recommendation document on the methods and procedures </w:t>
            </w:r>
          </w:p>
          <w:p w:rsidR="00994E65" w:rsidRPr="005F5E39" w:rsidRDefault="004B771E" w:rsidP="004B771E">
            <w:pPr>
              <w:pStyle w:val="TableParagraph"/>
              <w:spacing w:line="259" w:lineRule="auto"/>
              <w:ind w:left="107" w:right="100"/>
              <w:jc w:val="both"/>
              <w:rPr>
                <w:sz w:val="24"/>
                <w:szCs w:val="24"/>
              </w:rPr>
            </w:pPr>
            <w:r>
              <w:rPr>
                <w:sz w:val="24"/>
                <w:szCs w:val="24"/>
              </w:rPr>
              <w:t xml:space="preserve">                    </w:t>
            </w:r>
            <w:r w:rsidR="00994E65" w:rsidRPr="005F5E39">
              <w:rPr>
                <w:sz w:val="24"/>
                <w:szCs w:val="24"/>
              </w:rPr>
              <w:t>of protecting the said IP and search documents to substantiate them.</w:t>
            </w:r>
          </w:p>
        </w:tc>
        <w:tc>
          <w:tcPr>
            <w:tcW w:w="1418" w:type="dxa"/>
            <w:gridSpan w:val="2"/>
          </w:tcPr>
          <w:p w:rsidR="00994E65" w:rsidRPr="005F5E39" w:rsidRDefault="00994E65" w:rsidP="008E1FAE">
            <w:pPr>
              <w:pStyle w:val="TableParagraph"/>
              <w:spacing w:before="147"/>
              <w:ind w:left="292"/>
              <w:rPr>
                <w:sz w:val="24"/>
                <w:szCs w:val="24"/>
              </w:rPr>
            </w:pPr>
            <w:r w:rsidRPr="005F5E39">
              <w:rPr>
                <w:sz w:val="24"/>
                <w:szCs w:val="24"/>
              </w:rPr>
              <w:t>K5 &amp; K6</w:t>
            </w:r>
          </w:p>
        </w:tc>
      </w:tr>
      <w:tr w:rsidR="00994E65" w:rsidTr="00994E65">
        <w:tblPrEx>
          <w:tblCellMar>
            <w:left w:w="0" w:type="dxa"/>
            <w:right w:w="0" w:type="dxa"/>
          </w:tblCellMar>
          <w:tblLook w:val="01E0"/>
        </w:tblPrEx>
        <w:trPr>
          <w:trHeight w:val="1905"/>
        </w:trPr>
        <w:tc>
          <w:tcPr>
            <w:tcW w:w="2850" w:type="dxa"/>
            <w:gridSpan w:val="4"/>
          </w:tcPr>
          <w:p w:rsidR="00994E65" w:rsidRPr="00180150" w:rsidRDefault="00994E65"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994E65" w:rsidRPr="00180150" w:rsidRDefault="00994E65"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994E65" w:rsidRDefault="00994E65"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994E65" w:rsidRDefault="00994E65"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994E65" w:rsidTr="00994E65">
        <w:tblPrEx>
          <w:tblCellMar>
            <w:left w:w="0" w:type="dxa"/>
            <w:right w:w="0" w:type="dxa"/>
          </w:tblCellMar>
          <w:tblLook w:val="01E0"/>
        </w:tblPrEx>
        <w:trPr>
          <w:trHeight w:val="633"/>
        </w:trPr>
        <w:tc>
          <w:tcPr>
            <w:tcW w:w="2850" w:type="dxa"/>
            <w:gridSpan w:val="4"/>
          </w:tcPr>
          <w:p w:rsidR="00994E65" w:rsidRPr="00180150" w:rsidRDefault="00994E65"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994E65" w:rsidRPr="00180150" w:rsidRDefault="00994E65" w:rsidP="008E1FAE">
            <w:pPr>
              <w:pStyle w:val="TableParagraph"/>
              <w:spacing w:before="41"/>
              <w:rPr>
                <w:sz w:val="24"/>
              </w:rPr>
            </w:pPr>
            <w:r w:rsidRPr="00180150">
              <w:rPr>
                <w:sz w:val="24"/>
              </w:rPr>
              <w:t>course</w:t>
            </w:r>
          </w:p>
        </w:tc>
        <w:tc>
          <w:tcPr>
            <w:tcW w:w="6653" w:type="dxa"/>
            <w:gridSpan w:val="10"/>
          </w:tcPr>
          <w:p w:rsidR="00994E65" w:rsidRDefault="00994E65"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994E65" w:rsidRDefault="00994E65"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62754D">
        <w:tc>
          <w:tcPr>
            <w:tcW w:w="9468" w:type="dxa"/>
          </w:tcPr>
          <w:p w:rsidR="00C35B1F" w:rsidRPr="00C35B1F" w:rsidRDefault="00C35B1F" w:rsidP="00D17DDC">
            <w:pPr>
              <w:rPr>
                <w:b/>
                <w:sz w:val="24"/>
                <w:szCs w:val="24"/>
              </w:rPr>
            </w:pPr>
            <w:r w:rsidRPr="00D17DDC">
              <w:rPr>
                <w:b/>
                <w:sz w:val="24"/>
              </w:rPr>
              <w:t>Recommended</w:t>
            </w:r>
            <w:r w:rsidRPr="00D17DDC">
              <w:rPr>
                <w:b/>
                <w:spacing w:val="-4"/>
                <w:sz w:val="24"/>
              </w:rPr>
              <w:t xml:space="preserve"> </w:t>
            </w:r>
            <w:r w:rsidRPr="00D17DDC">
              <w:rPr>
                <w:b/>
                <w:sz w:val="24"/>
              </w:rPr>
              <w:t>Text</w:t>
            </w:r>
            <w:r w:rsidRPr="00D17DDC">
              <w:rPr>
                <w:b/>
                <w:sz w:val="24"/>
                <w:szCs w:val="24"/>
              </w:rPr>
              <w:t>:</w:t>
            </w:r>
          </w:p>
        </w:tc>
      </w:tr>
      <w:tr w:rsidR="00C35B1F" w:rsidTr="0062754D">
        <w:tc>
          <w:tcPr>
            <w:tcW w:w="9468" w:type="dxa"/>
          </w:tcPr>
          <w:p w:rsidR="00C35B1F" w:rsidRPr="00A01768" w:rsidRDefault="00C35B1F" w:rsidP="00D930AF">
            <w:pPr>
              <w:pStyle w:val="ListParagraph"/>
              <w:numPr>
                <w:ilvl w:val="0"/>
                <w:numId w:val="155"/>
              </w:numPr>
              <w:spacing w:after="0" w:line="240" w:lineRule="auto"/>
              <w:jc w:val="both"/>
              <w:rPr>
                <w:rFonts w:ascii="Times New Roman" w:hAnsi="Times New Roman"/>
                <w:sz w:val="24"/>
                <w:szCs w:val="24"/>
              </w:rPr>
            </w:pPr>
            <w:r>
              <w:rPr>
                <w:rFonts w:ascii="Times New Roman" w:hAnsi="Times New Roman"/>
                <w:sz w:val="24"/>
                <w:szCs w:val="24"/>
              </w:rPr>
              <w:t>Kalyan, C.</w:t>
            </w:r>
            <w:r w:rsidRPr="00A01768">
              <w:rPr>
                <w:rFonts w:ascii="Times New Roman" w:hAnsi="Times New Roman"/>
                <w:sz w:val="24"/>
                <w:szCs w:val="24"/>
              </w:rPr>
              <w:t>K.</w:t>
            </w:r>
            <w:r>
              <w:rPr>
                <w:rFonts w:ascii="Times New Roman" w:hAnsi="Times New Roman"/>
                <w:sz w:val="24"/>
                <w:szCs w:val="24"/>
              </w:rPr>
              <w:t xml:space="preserve"> </w:t>
            </w:r>
            <w:r w:rsidRPr="00A01768">
              <w:rPr>
                <w:rFonts w:ascii="Times New Roman" w:hAnsi="Times New Roman"/>
                <w:sz w:val="24"/>
                <w:szCs w:val="24"/>
              </w:rPr>
              <w:t>2010. Indian Patent Law and Practice, India, Oxford University Press</w:t>
            </w:r>
            <w:r>
              <w:rPr>
                <w:rFonts w:ascii="Times New Roman" w:hAnsi="Times New Roman"/>
                <w:sz w:val="24"/>
                <w:szCs w:val="24"/>
              </w:rPr>
              <w:t>.</w:t>
            </w:r>
            <w:r w:rsidRPr="00A01768">
              <w:rPr>
                <w:rFonts w:ascii="Times New Roman" w:hAnsi="Times New Roman"/>
                <w:sz w:val="24"/>
                <w:szCs w:val="24"/>
              </w:rPr>
              <w:t xml:space="preserve"> </w:t>
            </w:r>
          </w:p>
          <w:p w:rsidR="00C35B1F" w:rsidRPr="00A01768" w:rsidRDefault="00C35B1F" w:rsidP="00D930AF">
            <w:pPr>
              <w:pStyle w:val="ListParagraph"/>
              <w:numPr>
                <w:ilvl w:val="0"/>
                <w:numId w:val="155"/>
              </w:numPr>
              <w:spacing w:after="0" w:line="240" w:lineRule="auto"/>
              <w:jc w:val="both"/>
              <w:rPr>
                <w:rFonts w:ascii="Times New Roman" w:hAnsi="Times New Roman"/>
                <w:sz w:val="24"/>
                <w:szCs w:val="24"/>
              </w:rPr>
            </w:pPr>
            <w:r w:rsidRPr="00A01768">
              <w:rPr>
                <w:rFonts w:ascii="Times New Roman" w:hAnsi="Times New Roman"/>
                <w:sz w:val="24"/>
                <w:szCs w:val="24"/>
              </w:rPr>
              <w:t>Ahuja, V</w:t>
            </w:r>
            <w:r>
              <w:rPr>
                <w:rFonts w:ascii="Times New Roman" w:hAnsi="Times New Roman"/>
                <w:sz w:val="24"/>
                <w:szCs w:val="24"/>
              </w:rPr>
              <w:t>.</w:t>
            </w:r>
            <w:r w:rsidRPr="00A01768">
              <w:rPr>
                <w:rFonts w:ascii="Times New Roman" w:hAnsi="Times New Roman"/>
                <w:sz w:val="24"/>
                <w:szCs w:val="24"/>
              </w:rPr>
              <w:t xml:space="preserve">K. 2017. Law relating to Intellectual Property Rights. India, IN: Lexis Nexis. </w:t>
            </w:r>
          </w:p>
          <w:p w:rsidR="00C35B1F" w:rsidRPr="000263F2" w:rsidRDefault="00C35B1F" w:rsidP="00D930AF">
            <w:pPr>
              <w:pStyle w:val="ListParagraph"/>
              <w:numPr>
                <w:ilvl w:val="0"/>
                <w:numId w:val="155"/>
              </w:numPr>
              <w:spacing w:after="0" w:line="240" w:lineRule="auto"/>
              <w:jc w:val="both"/>
              <w:rPr>
                <w:rFonts w:ascii="Times New Roman" w:hAnsi="Times New Roman"/>
                <w:sz w:val="24"/>
                <w:szCs w:val="24"/>
              </w:rPr>
            </w:pPr>
            <w:r w:rsidRPr="00A01768">
              <w:rPr>
                <w:rFonts w:ascii="Times New Roman" w:hAnsi="Times New Roman"/>
                <w:sz w:val="24"/>
                <w:szCs w:val="24"/>
              </w:rPr>
              <w:t xml:space="preserve">Arthur Raphael Miller, Micheal Davis H. 2000. Intellectual Property: Patents, Trademarks </w:t>
            </w:r>
            <w:r w:rsidRPr="000263F2">
              <w:rPr>
                <w:rFonts w:ascii="Times New Roman" w:hAnsi="Times New Roman"/>
                <w:sz w:val="24"/>
                <w:szCs w:val="24"/>
              </w:rPr>
              <w:t xml:space="preserve">and .Copyright in a Nutshell, West Group Publishers. </w:t>
            </w:r>
          </w:p>
          <w:p w:rsidR="00C35B1F" w:rsidRPr="00A01768" w:rsidRDefault="00C35B1F" w:rsidP="00D930AF">
            <w:pPr>
              <w:pStyle w:val="ListParagraph"/>
              <w:numPr>
                <w:ilvl w:val="0"/>
                <w:numId w:val="155"/>
              </w:numPr>
              <w:spacing w:after="0" w:line="240" w:lineRule="auto"/>
              <w:jc w:val="both"/>
              <w:rPr>
                <w:rFonts w:ascii="Times New Roman" w:hAnsi="Times New Roman"/>
                <w:sz w:val="24"/>
                <w:szCs w:val="24"/>
              </w:rPr>
            </w:pPr>
            <w:r w:rsidRPr="00A01768">
              <w:rPr>
                <w:rFonts w:ascii="Times New Roman" w:hAnsi="Times New Roman"/>
                <w:sz w:val="24"/>
                <w:szCs w:val="24"/>
              </w:rPr>
              <w:t xml:space="preserve">Margreth, B. 2009. Intellectual Property, 3nd, New York Aspen publishers. </w:t>
            </w:r>
          </w:p>
          <w:p w:rsidR="00C35B1F" w:rsidRDefault="00C35B1F" w:rsidP="00D930AF">
            <w:pPr>
              <w:pStyle w:val="ListParagraph"/>
              <w:numPr>
                <w:ilvl w:val="0"/>
                <w:numId w:val="155"/>
              </w:numPr>
              <w:spacing w:after="0" w:line="240" w:lineRule="auto"/>
              <w:jc w:val="both"/>
              <w:rPr>
                <w:rFonts w:ascii="Times New Roman" w:hAnsi="Times New Roman"/>
                <w:sz w:val="24"/>
                <w:szCs w:val="24"/>
              </w:rPr>
            </w:pPr>
            <w:r w:rsidRPr="00A01768">
              <w:rPr>
                <w:rFonts w:ascii="Times New Roman" w:hAnsi="Times New Roman"/>
                <w:sz w:val="24"/>
                <w:szCs w:val="24"/>
              </w:rPr>
              <w:t xml:space="preserve">Nithyananda, K.V. 2019. Intellectual Property Rights: Protection and Management. India, IN: </w:t>
            </w:r>
            <w:r w:rsidRPr="000263F2">
              <w:rPr>
                <w:rFonts w:ascii="Times New Roman" w:hAnsi="Times New Roman"/>
                <w:sz w:val="24"/>
                <w:szCs w:val="24"/>
              </w:rPr>
              <w:t xml:space="preserve">Cengage Learning India Private Limited. </w:t>
            </w:r>
          </w:p>
          <w:p w:rsidR="00C35B1F" w:rsidRPr="00C35B1F" w:rsidRDefault="00C35B1F" w:rsidP="00D930AF">
            <w:pPr>
              <w:pStyle w:val="ListParagraph"/>
              <w:numPr>
                <w:ilvl w:val="0"/>
                <w:numId w:val="155"/>
              </w:numPr>
              <w:spacing w:after="0" w:line="240" w:lineRule="auto"/>
              <w:jc w:val="both"/>
              <w:rPr>
                <w:rFonts w:ascii="Times New Roman" w:hAnsi="Times New Roman"/>
                <w:sz w:val="24"/>
                <w:szCs w:val="24"/>
              </w:rPr>
            </w:pPr>
            <w:r w:rsidRPr="00B45FAF">
              <w:rPr>
                <w:rFonts w:ascii="Times New Roman" w:hAnsi="Times New Roman"/>
                <w:sz w:val="24"/>
                <w:szCs w:val="24"/>
              </w:rPr>
              <w:t>Venkataraman M. 2015. An introduction to Intellectual property rights. Create space Indepen</w:t>
            </w:r>
            <w:r>
              <w:rPr>
                <w:rFonts w:ascii="Times New Roman" w:hAnsi="Times New Roman"/>
                <w:sz w:val="24"/>
                <w:szCs w:val="24"/>
              </w:rPr>
              <w:t>dent Pub.North Charleston, USA.</w:t>
            </w:r>
          </w:p>
        </w:tc>
      </w:tr>
      <w:tr w:rsidR="00C35B1F" w:rsidTr="0062754D">
        <w:tc>
          <w:tcPr>
            <w:tcW w:w="9468" w:type="dxa"/>
          </w:tcPr>
          <w:p w:rsidR="00C35B1F" w:rsidRPr="00C35B1F" w:rsidRDefault="00C35B1F" w:rsidP="00C35B1F">
            <w:pPr>
              <w:pStyle w:val="TableParagraph"/>
              <w:spacing w:line="275" w:lineRule="exact"/>
              <w:rPr>
                <w:b/>
                <w:sz w:val="24"/>
                <w:szCs w:val="24"/>
              </w:rPr>
            </w:pPr>
            <w:r w:rsidRPr="002A1DDA">
              <w:rPr>
                <w:b/>
                <w:sz w:val="24"/>
                <w:szCs w:val="24"/>
              </w:rPr>
              <w:lastRenderedPageBreak/>
              <w:t>Reference</w:t>
            </w:r>
            <w:r w:rsidRPr="002A1DDA">
              <w:rPr>
                <w:b/>
                <w:spacing w:val="-4"/>
                <w:sz w:val="24"/>
                <w:szCs w:val="24"/>
              </w:rPr>
              <w:t xml:space="preserve"> </w:t>
            </w:r>
            <w:r>
              <w:rPr>
                <w:b/>
                <w:sz w:val="24"/>
                <w:szCs w:val="24"/>
              </w:rPr>
              <w:t>Books</w:t>
            </w:r>
          </w:p>
        </w:tc>
      </w:tr>
      <w:tr w:rsidR="00C35B1F" w:rsidTr="0062754D">
        <w:tc>
          <w:tcPr>
            <w:tcW w:w="9468" w:type="dxa"/>
          </w:tcPr>
          <w:p w:rsidR="00C35B1F" w:rsidRDefault="00C35B1F" w:rsidP="00D930AF">
            <w:pPr>
              <w:pStyle w:val="ListParagraph"/>
              <w:numPr>
                <w:ilvl w:val="0"/>
                <w:numId w:val="156"/>
              </w:numPr>
              <w:spacing w:after="0" w:line="240" w:lineRule="auto"/>
              <w:jc w:val="both"/>
              <w:rPr>
                <w:rFonts w:ascii="Times New Roman" w:hAnsi="Times New Roman"/>
                <w:sz w:val="24"/>
                <w:szCs w:val="24"/>
              </w:rPr>
            </w:pPr>
            <w:r w:rsidRPr="00A01768">
              <w:rPr>
                <w:rFonts w:ascii="Times New Roman" w:hAnsi="Times New Roman"/>
                <w:sz w:val="24"/>
                <w:szCs w:val="24"/>
              </w:rPr>
              <w:t xml:space="preserve">World Intellectual Property Organization. </w:t>
            </w:r>
            <w:r>
              <w:rPr>
                <w:rFonts w:ascii="Times New Roman" w:hAnsi="Times New Roman"/>
                <w:sz w:val="24"/>
                <w:szCs w:val="24"/>
              </w:rPr>
              <w:t>2004</w:t>
            </w:r>
            <w:r w:rsidRPr="00A01768">
              <w:rPr>
                <w:rFonts w:ascii="Times New Roman" w:hAnsi="Times New Roman"/>
                <w:sz w:val="24"/>
                <w:szCs w:val="24"/>
              </w:rPr>
              <w:t>. WIPO Intellectual property Handbook.</w:t>
            </w:r>
            <w:r>
              <w:rPr>
                <w:rFonts w:ascii="Times New Roman" w:hAnsi="Times New Roman"/>
                <w:sz w:val="24"/>
                <w:szCs w:val="24"/>
              </w:rPr>
              <w:t xml:space="preserve"> </w:t>
            </w:r>
            <w:r w:rsidRPr="000263F2">
              <w:rPr>
                <w:rFonts w:ascii="Times New Roman" w:hAnsi="Times New Roman"/>
                <w:sz w:val="24"/>
                <w:szCs w:val="24"/>
              </w:rPr>
              <w:t xml:space="preserve">Retrieved from https://www.wipo.int/edocs/pubdocs/en/intproperty/489/wipo_pub _489.pdf Journal of Intellectual Property Rights (JIPR): NISCAIR. </w:t>
            </w:r>
          </w:p>
          <w:p w:rsidR="00C35B1F" w:rsidRDefault="00C35B1F" w:rsidP="00D930AF">
            <w:pPr>
              <w:pStyle w:val="ListParagraph"/>
              <w:numPr>
                <w:ilvl w:val="0"/>
                <w:numId w:val="156"/>
              </w:numPr>
              <w:spacing w:after="0" w:line="240" w:lineRule="auto"/>
              <w:ind w:right="348"/>
              <w:jc w:val="both"/>
              <w:rPr>
                <w:rFonts w:ascii="Times New Roman" w:hAnsi="Times New Roman"/>
                <w:sz w:val="24"/>
                <w:szCs w:val="24"/>
              </w:rPr>
            </w:pPr>
            <w:r w:rsidRPr="000263F2">
              <w:rPr>
                <w:rFonts w:ascii="Times New Roman" w:hAnsi="Times New Roman"/>
                <w:sz w:val="24"/>
                <w:szCs w:val="24"/>
              </w:rPr>
              <w:t>Anant Padmanabhan. 2012. Intellectual Property Rights: Infringement and Remedies</w:t>
            </w:r>
            <w:r>
              <w:rPr>
                <w:rFonts w:ascii="Times New Roman" w:hAnsi="Times New Roman"/>
                <w:sz w:val="24"/>
                <w:szCs w:val="24"/>
              </w:rPr>
              <w:t xml:space="preserve"> </w:t>
            </w:r>
            <w:r w:rsidRPr="000263F2">
              <w:rPr>
                <w:rFonts w:ascii="Times New Roman" w:hAnsi="Times New Roman"/>
                <w:sz w:val="24"/>
                <w:szCs w:val="24"/>
              </w:rPr>
              <w:t xml:space="preserve">LexisNexis Butterworths Wadhwa. </w:t>
            </w:r>
          </w:p>
          <w:p w:rsidR="00C35B1F" w:rsidRPr="000263F2" w:rsidRDefault="00C35B1F" w:rsidP="00D930AF">
            <w:pPr>
              <w:pStyle w:val="ListParagraph"/>
              <w:numPr>
                <w:ilvl w:val="0"/>
                <w:numId w:val="156"/>
              </w:numPr>
              <w:spacing w:after="0" w:line="240" w:lineRule="auto"/>
              <w:ind w:right="348"/>
              <w:jc w:val="both"/>
              <w:rPr>
                <w:rFonts w:ascii="Times New Roman" w:hAnsi="Times New Roman"/>
                <w:sz w:val="24"/>
                <w:szCs w:val="24"/>
              </w:rPr>
            </w:pPr>
            <w:r w:rsidRPr="000263F2">
              <w:rPr>
                <w:rFonts w:ascii="Times New Roman" w:hAnsi="Times New Roman"/>
                <w:sz w:val="24"/>
                <w:szCs w:val="24"/>
              </w:rPr>
              <w:t xml:space="preserve">Intellectual Property Law in the Asia Pacific Region. 2009. Kluwer Max Planck Series, </w:t>
            </w:r>
          </w:p>
          <w:p w:rsidR="00C35B1F" w:rsidRDefault="00C35B1F" w:rsidP="00D930AF">
            <w:pPr>
              <w:pStyle w:val="ListParagraph"/>
              <w:numPr>
                <w:ilvl w:val="0"/>
                <w:numId w:val="156"/>
              </w:numPr>
              <w:spacing w:after="0" w:line="240" w:lineRule="auto"/>
              <w:ind w:right="348"/>
              <w:jc w:val="both"/>
              <w:rPr>
                <w:rFonts w:ascii="Times New Roman" w:hAnsi="Times New Roman"/>
                <w:sz w:val="24"/>
                <w:szCs w:val="24"/>
              </w:rPr>
            </w:pPr>
            <w:r w:rsidRPr="000263F2">
              <w:rPr>
                <w:rFonts w:ascii="Times New Roman" w:hAnsi="Times New Roman"/>
                <w:sz w:val="24"/>
                <w:szCs w:val="24"/>
              </w:rPr>
              <w:t xml:space="preserve">Pradeep, S. Mehta (ed.). 2005. Towards Functional Competition Policy for India, Academic Foundation, Related. </w:t>
            </w:r>
          </w:p>
          <w:p w:rsidR="00C35B1F" w:rsidRDefault="00C35B1F" w:rsidP="00D930AF">
            <w:pPr>
              <w:pStyle w:val="ListParagraph"/>
              <w:numPr>
                <w:ilvl w:val="0"/>
                <w:numId w:val="156"/>
              </w:numPr>
              <w:spacing w:after="0" w:line="240" w:lineRule="auto"/>
              <w:ind w:right="348"/>
              <w:jc w:val="both"/>
              <w:rPr>
                <w:rFonts w:ascii="Times New Roman" w:hAnsi="Times New Roman"/>
                <w:sz w:val="24"/>
                <w:szCs w:val="24"/>
              </w:rPr>
            </w:pPr>
            <w:r w:rsidRPr="000263F2">
              <w:rPr>
                <w:rFonts w:ascii="Times New Roman" w:hAnsi="Times New Roman"/>
                <w:sz w:val="24"/>
                <w:szCs w:val="24"/>
              </w:rPr>
              <w:t xml:space="preserve">Ramakrishna B and Anil Kumar, H.S. 2017. Fundamentals of Intellectual Property Rights: For Students, Industrialist and Patent Lawyers, Notion Press, Chennai. </w:t>
            </w:r>
          </w:p>
          <w:p w:rsidR="00C35B1F" w:rsidRDefault="00C35B1F" w:rsidP="00D930AF">
            <w:pPr>
              <w:pStyle w:val="ListParagraph"/>
              <w:numPr>
                <w:ilvl w:val="0"/>
                <w:numId w:val="156"/>
              </w:numPr>
              <w:spacing w:after="0" w:line="240" w:lineRule="auto"/>
              <w:ind w:right="348"/>
              <w:jc w:val="both"/>
              <w:rPr>
                <w:rFonts w:ascii="Times New Roman" w:hAnsi="Times New Roman"/>
                <w:sz w:val="24"/>
                <w:szCs w:val="24"/>
              </w:rPr>
            </w:pPr>
            <w:r w:rsidRPr="000263F2">
              <w:rPr>
                <w:rFonts w:ascii="Times New Roman" w:hAnsi="Times New Roman"/>
                <w:sz w:val="24"/>
                <w:szCs w:val="24"/>
              </w:rPr>
              <w:t>James Boyle, Jennifer Jenkins. 2018. Intellectual Property:</w:t>
            </w:r>
            <w:r>
              <w:rPr>
                <w:rFonts w:ascii="Times New Roman" w:hAnsi="Times New Roman"/>
                <w:sz w:val="24"/>
                <w:szCs w:val="24"/>
              </w:rPr>
              <w:t xml:space="preserve"> Law &amp; the Information Society—</w:t>
            </w:r>
            <w:r w:rsidRPr="000263F2">
              <w:rPr>
                <w:rFonts w:ascii="Times New Roman" w:hAnsi="Times New Roman"/>
                <w:sz w:val="24"/>
                <w:szCs w:val="24"/>
              </w:rPr>
              <w:t xml:space="preserve">Cases and Materials, Create space Independent Pub. North Charleston, USA. </w:t>
            </w:r>
          </w:p>
          <w:p w:rsidR="00C35B1F" w:rsidRPr="00C35B1F" w:rsidRDefault="00C35B1F" w:rsidP="00D930AF">
            <w:pPr>
              <w:pStyle w:val="ListParagraph"/>
              <w:numPr>
                <w:ilvl w:val="0"/>
                <w:numId w:val="156"/>
              </w:numPr>
              <w:spacing w:after="0" w:line="240" w:lineRule="auto"/>
              <w:ind w:right="348"/>
              <w:jc w:val="both"/>
              <w:rPr>
                <w:rFonts w:ascii="Times New Roman" w:hAnsi="Times New Roman"/>
                <w:sz w:val="24"/>
                <w:szCs w:val="24"/>
              </w:rPr>
            </w:pPr>
            <w:r w:rsidRPr="005F5E39">
              <w:rPr>
                <w:rFonts w:ascii="Times New Roman" w:hAnsi="Times New Roman"/>
                <w:sz w:val="24"/>
                <w:szCs w:val="24"/>
              </w:rPr>
              <w:t>Damodar Reddy, S.V. 2019. Intellectual Property Rights -- Law and Pract</w:t>
            </w:r>
            <w:r>
              <w:rPr>
                <w:rFonts w:ascii="Times New Roman" w:hAnsi="Times New Roman"/>
                <w:sz w:val="24"/>
                <w:szCs w:val="24"/>
              </w:rPr>
              <w:t>ice, Asia Law House, Hyderabad.</w:t>
            </w:r>
          </w:p>
        </w:tc>
      </w:tr>
      <w:tr w:rsidR="00C35B1F" w:rsidTr="0062754D">
        <w:tc>
          <w:tcPr>
            <w:tcW w:w="9468" w:type="dxa"/>
          </w:tcPr>
          <w:p w:rsidR="00C35B1F" w:rsidRPr="00C35B1F" w:rsidRDefault="00C35B1F" w:rsidP="00C35B1F">
            <w:pPr>
              <w:rPr>
                <w:b/>
                <w:sz w:val="24"/>
                <w:szCs w:val="24"/>
              </w:rPr>
            </w:pPr>
            <w:r>
              <w:rPr>
                <w:b/>
                <w:sz w:val="24"/>
                <w:szCs w:val="24"/>
              </w:rPr>
              <w:t>Web resources:</w:t>
            </w:r>
          </w:p>
        </w:tc>
      </w:tr>
      <w:tr w:rsidR="00C35B1F" w:rsidTr="0062754D">
        <w:tc>
          <w:tcPr>
            <w:tcW w:w="9468" w:type="dxa"/>
          </w:tcPr>
          <w:p w:rsidR="00C35B1F" w:rsidRPr="00C35B1F" w:rsidRDefault="005315F4" w:rsidP="00D930AF">
            <w:pPr>
              <w:pStyle w:val="ListParagraph"/>
              <w:numPr>
                <w:ilvl w:val="0"/>
                <w:numId w:val="157"/>
              </w:numPr>
              <w:spacing w:after="0" w:line="240" w:lineRule="auto"/>
              <w:jc w:val="both"/>
              <w:rPr>
                <w:rFonts w:ascii="Times New Roman" w:hAnsi="Times New Roman" w:cs="Times New Roman"/>
                <w:sz w:val="24"/>
                <w:szCs w:val="24"/>
              </w:rPr>
            </w:pPr>
            <w:hyperlink r:id="rId115" w:history="1">
              <w:r w:rsidR="00C35B1F" w:rsidRPr="00C35B1F">
                <w:rPr>
                  <w:rFonts w:ascii="Times New Roman" w:hAnsi="Times New Roman" w:cs="Times New Roman"/>
                  <w:sz w:val="24"/>
                  <w:szCs w:val="24"/>
                </w:rPr>
                <w:t>http://cipam.gov.in/</w:t>
              </w:r>
            </w:hyperlink>
          </w:p>
          <w:p w:rsidR="00C35B1F" w:rsidRPr="00C35B1F" w:rsidRDefault="005315F4" w:rsidP="00D930AF">
            <w:pPr>
              <w:pStyle w:val="ListParagraph"/>
              <w:numPr>
                <w:ilvl w:val="0"/>
                <w:numId w:val="157"/>
              </w:numPr>
              <w:spacing w:after="0" w:line="240" w:lineRule="auto"/>
              <w:jc w:val="both"/>
              <w:rPr>
                <w:rFonts w:ascii="Times New Roman" w:hAnsi="Times New Roman" w:cs="Times New Roman"/>
                <w:sz w:val="24"/>
                <w:szCs w:val="24"/>
              </w:rPr>
            </w:pPr>
            <w:hyperlink r:id="rId116" w:history="1">
              <w:r w:rsidR="00C35B1F" w:rsidRPr="00C35B1F">
                <w:rPr>
                  <w:rFonts w:ascii="Times New Roman" w:hAnsi="Times New Roman" w:cs="Times New Roman"/>
                  <w:sz w:val="24"/>
                  <w:szCs w:val="24"/>
                </w:rPr>
                <w:t>https://www.wipo.int/about-ip/en/</w:t>
              </w:r>
            </w:hyperlink>
          </w:p>
          <w:p w:rsidR="00C35B1F" w:rsidRPr="00C35B1F" w:rsidRDefault="005315F4" w:rsidP="00D930AF">
            <w:pPr>
              <w:pStyle w:val="ListParagraph"/>
              <w:numPr>
                <w:ilvl w:val="0"/>
                <w:numId w:val="157"/>
              </w:numPr>
              <w:spacing w:after="0" w:line="240" w:lineRule="auto"/>
              <w:jc w:val="both"/>
              <w:rPr>
                <w:rFonts w:ascii="Times New Roman" w:hAnsi="Times New Roman" w:cs="Times New Roman"/>
                <w:sz w:val="24"/>
                <w:szCs w:val="24"/>
              </w:rPr>
            </w:pPr>
            <w:hyperlink r:id="rId117" w:history="1">
              <w:r w:rsidR="00C35B1F" w:rsidRPr="00C35B1F">
                <w:rPr>
                  <w:rFonts w:ascii="Times New Roman" w:hAnsi="Times New Roman" w:cs="Times New Roman"/>
                  <w:sz w:val="24"/>
                  <w:szCs w:val="24"/>
                </w:rPr>
                <w:t>http://www.ipindia.nic.in/</w:t>
              </w:r>
            </w:hyperlink>
          </w:p>
          <w:p w:rsidR="00C35B1F" w:rsidRDefault="00C35B1F" w:rsidP="00D930AF">
            <w:pPr>
              <w:pStyle w:val="ListParagraph"/>
              <w:numPr>
                <w:ilvl w:val="0"/>
                <w:numId w:val="157"/>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https://www.wipo.int/edocs/pubdocs/en/int</w:t>
            </w:r>
            <w:r>
              <w:rPr>
                <w:rFonts w:ascii="Times New Roman" w:hAnsi="Times New Roman" w:cs="Times New Roman"/>
                <w:sz w:val="24"/>
                <w:szCs w:val="24"/>
              </w:rPr>
              <w:t xml:space="preserve">property/489/wipo_pub_489.pdf. </w:t>
            </w:r>
          </w:p>
          <w:p w:rsidR="00C35B1F" w:rsidRPr="00C35B1F" w:rsidRDefault="005315F4" w:rsidP="00D930AF">
            <w:pPr>
              <w:pStyle w:val="ListParagraph"/>
              <w:numPr>
                <w:ilvl w:val="0"/>
                <w:numId w:val="157"/>
              </w:numPr>
              <w:spacing w:after="0" w:line="240" w:lineRule="auto"/>
              <w:jc w:val="both"/>
              <w:rPr>
                <w:rFonts w:ascii="Times New Roman" w:hAnsi="Times New Roman" w:cs="Times New Roman"/>
                <w:sz w:val="24"/>
                <w:szCs w:val="24"/>
              </w:rPr>
            </w:pPr>
            <w:hyperlink r:id="rId118" w:history="1">
              <w:r w:rsidR="00C35B1F" w:rsidRPr="00C35B1F">
                <w:rPr>
                  <w:rFonts w:ascii="Times New Roman" w:hAnsi="Times New Roman" w:cs="Times New Roman"/>
                  <w:sz w:val="24"/>
                  <w:szCs w:val="24"/>
                </w:rPr>
                <w:t>https://swayam.gov.in/nd2_cec20_ge04/preview</w:t>
              </w:r>
            </w:hyperlink>
          </w:p>
        </w:tc>
      </w:tr>
    </w:tbl>
    <w:p w:rsidR="00C35B1F" w:rsidRDefault="00C35B1F" w:rsidP="00D17DDC">
      <w:pPr>
        <w:spacing w:after="0" w:line="240" w:lineRule="auto"/>
        <w:rPr>
          <w:rFonts w:ascii="Times New Roman" w:hAnsi="Times New Roman" w:cs="Times New Roman"/>
          <w:b/>
          <w:sz w:val="24"/>
        </w:rPr>
      </w:pPr>
    </w:p>
    <w:p w:rsidR="00707B39" w:rsidRPr="005F5E39" w:rsidRDefault="00707B39" w:rsidP="00707B39">
      <w:pPr>
        <w:pStyle w:val="ListParagraph"/>
        <w:ind w:left="436"/>
        <w:rPr>
          <w:rFonts w:ascii="Times New Roman" w:hAnsi="Times New Roman"/>
          <w:sz w:val="24"/>
          <w:szCs w:val="24"/>
        </w:rPr>
      </w:pPr>
    </w:p>
    <w:p w:rsidR="00707B39" w:rsidRPr="005F5E39" w:rsidRDefault="00707B39" w:rsidP="00707B39">
      <w:pPr>
        <w:pStyle w:val="ListParagraph"/>
        <w:spacing w:before="90"/>
        <w:ind w:left="436"/>
        <w:rPr>
          <w:rFonts w:ascii="Times New Roman" w:hAnsi="Times New Roman" w:cs="Times New Roman"/>
          <w:b/>
          <w:sz w:val="24"/>
          <w:szCs w:val="24"/>
        </w:rPr>
      </w:pPr>
      <w:r w:rsidRPr="005F5E39">
        <w:rPr>
          <w:rFonts w:ascii="Times New Roman" w:hAnsi="Times New Roman" w:cs="Times New Roman"/>
          <w:b/>
          <w:sz w:val="24"/>
          <w:szCs w:val="24"/>
        </w:rPr>
        <w:t>Mapping</w:t>
      </w:r>
      <w:r w:rsidRPr="005F5E39">
        <w:rPr>
          <w:rFonts w:ascii="Times New Roman" w:hAnsi="Times New Roman" w:cs="Times New Roman"/>
          <w:b/>
          <w:spacing w:val="-2"/>
          <w:sz w:val="24"/>
          <w:szCs w:val="24"/>
        </w:rPr>
        <w:t xml:space="preserve"> </w:t>
      </w:r>
      <w:r w:rsidRPr="005F5E39">
        <w:rPr>
          <w:rFonts w:ascii="Times New Roman" w:hAnsi="Times New Roman" w:cs="Times New Roman"/>
          <w:b/>
          <w:sz w:val="24"/>
          <w:szCs w:val="24"/>
        </w:rPr>
        <w:t>with</w:t>
      </w:r>
      <w:r w:rsidRPr="005F5E39">
        <w:rPr>
          <w:rFonts w:ascii="Times New Roman" w:hAnsi="Times New Roman" w:cs="Times New Roman"/>
          <w:b/>
          <w:spacing w:val="-1"/>
          <w:sz w:val="24"/>
          <w:szCs w:val="24"/>
        </w:rPr>
        <w:t xml:space="preserve"> </w:t>
      </w:r>
      <w:r w:rsidRPr="005F5E39">
        <w:rPr>
          <w:rFonts w:ascii="Times New Roman" w:hAnsi="Times New Roman" w:cs="Times New Roman"/>
          <w:b/>
          <w:sz w:val="24"/>
          <w:szCs w:val="24"/>
        </w:rPr>
        <w:t>Programme</w:t>
      </w:r>
      <w:r w:rsidRPr="005F5E39">
        <w:rPr>
          <w:rFonts w:ascii="Times New Roman" w:hAnsi="Times New Roman" w:cs="Times New Roman"/>
          <w:b/>
          <w:spacing w:val="-2"/>
          <w:sz w:val="24"/>
          <w:szCs w:val="24"/>
        </w:rPr>
        <w:t xml:space="preserve"> </w:t>
      </w:r>
      <w:r w:rsidRPr="005F5E39">
        <w:rPr>
          <w:rFonts w:ascii="Times New Roman" w:hAnsi="Times New Roman" w:cs="Times New Roman"/>
          <w:b/>
          <w:sz w:val="24"/>
          <w:szCs w:val="24"/>
        </w:rPr>
        <w:t>Outcomes: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1150"/>
      </w:tblGrid>
      <w:tr w:rsidR="0062754D" w:rsidRPr="00862094" w:rsidTr="00B1772C">
        <w:trPr>
          <w:trHeight w:val="467"/>
        </w:trPr>
        <w:tc>
          <w:tcPr>
            <w:tcW w:w="859" w:type="dxa"/>
          </w:tcPr>
          <w:p w:rsidR="0062754D" w:rsidRPr="00862094" w:rsidRDefault="0062754D" w:rsidP="009E4BCE">
            <w:pPr>
              <w:pStyle w:val="TableParagraph"/>
              <w:jc w:val="center"/>
              <w:rPr>
                <w:sz w:val="24"/>
                <w:szCs w:val="24"/>
              </w:rPr>
            </w:pPr>
            <w:r>
              <w:rPr>
                <w:b/>
                <w:sz w:val="24"/>
              </w:rPr>
              <w:t>COs</w:t>
            </w:r>
          </w:p>
        </w:tc>
        <w:tc>
          <w:tcPr>
            <w:tcW w:w="833" w:type="dxa"/>
          </w:tcPr>
          <w:p w:rsidR="0062754D" w:rsidRPr="00862094" w:rsidRDefault="006275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2754D" w:rsidRPr="00862094" w:rsidRDefault="006275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2754D" w:rsidRPr="00862094" w:rsidRDefault="006275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2754D" w:rsidRPr="00862094" w:rsidRDefault="0062754D" w:rsidP="009E4BCE">
            <w:pPr>
              <w:pStyle w:val="TableParagraph"/>
              <w:spacing w:line="275" w:lineRule="exact"/>
              <w:rPr>
                <w:b/>
                <w:sz w:val="24"/>
                <w:szCs w:val="24"/>
              </w:rPr>
            </w:pPr>
            <w:r>
              <w:rPr>
                <w:b/>
                <w:sz w:val="24"/>
                <w:szCs w:val="24"/>
              </w:rPr>
              <w:t>PSO1</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PSO2</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PSO3</w:t>
            </w:r>
          </w:p>
        </w:tc>
        <w:tc>
          <w:tcPr>
            <w:tcW w:w="831" w:type="dxa"/>
          </w:tcPr>
          <w:p w:rsidR="0062754D" w:rsidRPr="00862094" w:rsidRDefault="0062754D" w:rsidP="009E4BCE">
            <w:pPr>
              <w:pStyle w:val="TableParagraph"/>
              <w:spacing w:line="275" w:lineRule="exact"/>
              <w:ind w:left="38" w:right="131"/>
              <w:jc w:val="center"/>
              <w:rPr>
                <w:b/>
                <w:sz w:val="24"/>
                <w:szCs w:val="24"/>
              </w:rPr>
            </w:pPr>
            <w:r>
              <w:rPr>
                <w:b/>
                <w:sz w:val="24"/>
                <w:szCs w:val="24"/>
              </w:rPr>
              <w:t>PSO4</w:t>
            </w:r>
          </w:p>
        </w:tc>
        <w:tc>
          <w:tcPr>
            <w:tcW w:w="1150" w:type="dxa"/>
          </w:tcPr>
          <w:p w:rsidR="0062754D" w:rsidRPr="00862094" w:rsidRDefault="0062754D" w:rsidP="009E4BCE">
            <w:pPr>
              <w:pStyle w:val="TableParagraph"/>
              <w:spacing w:line="275" w:lineRule="exact"/>
              <w:ind w:left="37" w:right="129"/>
              <w:jc w:val="center"/>
              <w:rPr>
                <w:b/>
                <w:sz w:val="24"/>
                <w:szCs w:val="24"/>
              </w:rPr>
            </w:pPr>
            <w:r>
              <w:rPr>
                <w:b/>
                <w:sz w:val="24"/>
                <w:szCs w:val="24"/>
              </w:rPr>
              <w:t>PSO5</w:t>
            </w:r>
          </w:p>
        </w:tc>
      </w:tr>
      <w:tr w:rsidR="00BF7BE4" w:rsidRPr="00862094" w:rsidTr="00B1772C">
        <w:trPr>
          <w:trHeight w:val="484"/>
        </w:trPr>
        <w:tc>
          <w:tcPr>
            <w:tcW w:w="859" w:type="dxa"/>
          </w:tcPr>
          <w:p w:rsidR="00BF7BE4" w:rsidRPr="00862094" w:rsidRDefault="00BF7BE4"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1</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jc w:val="center"/>
              <w:rPr>
                <w:sz w:val="24"/>
                <w:szCs w:val="24"/>
              </w:rPr>
            </w:pPr>
            <w:r>
              <w:rPr>
                <w:sz w:val="24"/>
                <w:szCs w:val="24"/>
              </w:rPr>
              <w:t>2</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2</w:t>
            </w:r>
          </w:p>
        </w:tc>
        <w:tc>
          <w:tcPr>
            <w:tcW w:w="831" w:type="dxa"/>
          </w:tcPr>
          <w:p w:rsidR="00BF7BE4" w:rsidRPr="00862094" w:rsidRDefault="0062754D" w:rsidP="00C02BE5">
            <w:pPr>
              <w:pStyle w:val="TableParagraph"/>
              <w:spacing w:line="275" w:lineRule="exact"/>
              <w:ind w:left="7"/>
              <w:jc w:val="center"/>
              <w:rPr>
                <w:sz w:val="24"/>
                <w:szCs w:val="24"/>
              </w:rPr>
            </w:pPr>
            <w:r>
              <w:rPr>
                <w:sz w:val="24"/>
                <w:szCs w:val="24"/>
              </w:rPr>
              <w:t>3</w:t>
            </w:r>
          </w:p>
        </w:tc>
        <w:tc>
          <w:tcPr>
            <w:tcW w:w="1150" w:type="dxa"/>
          </w:tcPr>
          <w:p w:rsidR="00BF7BE4" w:rsidRPr="00862094" w:rsidRDefault="0062754D" w:rsidP="00C02BE5">
            <w:pPr>
              <w:pStyle w:val="TableParagraph"/>
              <w:spacing w:line="275" w:lineRule="exact"/>
              <w:jc w:val="center"/>
              <w:rPr>
                <w:sz w:val="24"/>
                <w:szCs w:val="24"/>
              </w:rPr>
            </w:pPr>
            <w:r>
              <w:rPr>
                <w:sz w:val="24"/>
                <w:szCs w:val="24"/>
              </w:rPr>
              <w:t>2</w:t>
            </w:r>
          </w:p>
        </w:tc>
      </w:tr>
      <w:tr w:rsidR="00BF7BE4" w:rsidRPr="00862094" w:rsidTr="00B1772C">
        <w:trPr>
          <w:trHeight w:val="481"/>
        </w:trPr>
        <w:tc>
          <w:tcPr>
            <w:tcW w:w="859" w:type="dxa"/>
          </w:tcPr>
          <w:p w:rsidR="00BF7BE4" w:rsidRPr="00862094" w:rsidRDefault="00BF7BE4"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2</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2</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2</w:t>
            </w:r>
          </w:p>
        </w:tc>
        <w:tc>
          <w:tcPr>
            <w:tcW w:w="831" w:type="dxa"/>
          </w:tcPr>
          <w:p w:rsidR="00BF7BE4" w:rsidRPr="00862094" w:rsidRDefault="0062754D" w:rsidP="00C02BE5">
            <w:pPr>
              <w:pStyle w:val="TableParagraph"/>
              <w:spacing w:line="275" w:lineRule="exact"/>
              <w:ind w:left="7"/>
              <w:jc w:val="center"/>
              <w:rPr>
                <w:sz w:val="24"/>
                <w:szCs w:val="24"/>
              </w:rPr>
            </w:pPr>
            <w:r>
              <w:rPr>
                <w:sz w:val="24"/>
                <w:szCs w:val="24"/>
              </w:rPr>
              <w:t>3</w:t>
            </w:r>
          </w:p>
        </w:tc>
        <w:tc>
          <w:tcPr>
            <w:tcW w:w="1150" w:type="dxa"/>
          </w:tcPr>
          <w:p w:rsidR="00BF7BE4" w:rsidRPr="00862094" w:rsidRDefault="0062754D" w:rsidP="00C02BE5">
            <w:pPr>
              <w:pStyle w:val="TableParagraph"/>
              <w:spacing w:line="275" w:lineRule="exact"/>
              <w:jc w:val="center"/>
              <w:rPr>
                <w:sz w:val="24"/>
                <w:szCs w:val="24"/>
              </w:rPr>
            </w:pPr>
            <w:r>
              <w:rPr>
                <w:sz w:val="24"/>
                <w:szCs w:val="24"/>
              </w:rPr>
              <w:t>3</w:t>
            </w:r>
          </w:p>
        </w:tc>
      </w:tr>
      <w:tr w:rsidR="00BF7BE4" w:rsidRPr="00862094" w:rsidTr="00B1772C">
        <w:trPr>
          <w:trHeight w:val="482"/>
        </w:trPr>
        <w:tc>
          <w:tcPr>
            <w:tcW w:w="859" w:type="dxa"/>
          </w:tcPr>
          <w:p w:rsidR="00BF7BE4" w:rsidRPr="00862094" w:rsidRDefault="00BF7BE4"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3</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62754D" w:rsidP="008E1FAE">
            <w:pPr>
              <w:pStyle w:val="TableParagraph"/>
              <w:spacing w:line="275" w:lineRule="exact"/>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2</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62754D" w:rsidP="008E1FAE">
            <w:pPr>
              <w:pStyle w:val="TableParagraph"/>
              <w:spacing w:line="275" w:lineRule="exact"/>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3</w:t>
            </w:r>
          </w:p>
        </w:tc>
        <w:tc>
          <w:tcPr>
            <w:tcW w:w="831" w:type="dxa"/>
          </w:tcPr>
          <w:p w:rsidR="00BF7BE4" w:rsidRPr="00862094" w:rsidRDefault="0062754D" w:rsidP="00C02BE5">
            <w:pPr>
              <w:pStyle w:val="TableParagraph"/>
              <w:spacing w:line="275" w:lineRule="exact"/>
              <w:ind w:left="7"/>
              <w:jc w:val="center"/>
              <w:rPr>
                <w:sz w:val="24"/>
                <w:szCs w:val="24"/>
              </w:rPr>
            </w:pPr>
            <w:r>
              <w:rPr>
                <w:sz w:val="24"/>
                <w:szCs w:val="24"/>
              </w:rPr>
              <w:t>2</w:t>
            </w:r>
          </w:p>
        </w:tc>
        <w:tc>
          <w:tcPr>
            <w:tcW w:w="1150" w:type="dxa"/>
          </w:tcPr>
          <w:p w:rsidR="00BF7BE4" w:rsidRPr="00862094" w:rsidRDefault="0062754D" w:rsidP="00C02BE5">
            <w:pPr>
              <w:pStyle w:val="TableParagraph"/>
              <w:spacing w:line="275" w:lineRule="exact"/>
              <w:jc w:val="center"/>
              <w:rPr>
                <w:sz w:val="24"/>
                <w:szCs w:val="24"/>
              </w:rPr>
            </w:pPr>
            <w:r>
              <w:rPr>
                <w:sz w:val="24"/>
                <w:szCs w:val="24"/>
              </w:rPr>
              <w:t>1</w:t>
            </w:r>
          </w:p>
        </w:tc>
      </w:tr>
      <w:tr w:rsidR="00BF7BE4" w:rsidRPr="00862094" w:rsidTr="00B1772C">
        <w:trPr>
          <w:trHeight w:val="484"/>
        </w:trPr>
        <w:tc>
          <w:tcPr>
            <w:tcW w:w="859" w:type="dxa"/>
          </w:tcPr>
          <w:p w:rsidR="00BF7BE4" w:rsidRPr="00862094" w:rsidRDefault="00BF7BE4" w:rsidP="008E1FAE">
            <w:pPr>
              <w:pStyle w:val="TableParagraph"/>
              <w:spacing w:before="1"/>
              <w:rPr>
                <w:b/>
                <w:sz w:val="24"/>
                <w:szCs w:val="24"/>
              </w:rPr>
            </w:pPr>
            <w:r w:rsidRPr="00862094">
              <w:rPr>
                <w:b/>
                <w:sz w:val="24"/>
                <w:szCs w:val="24"/>
              </w:rPr>
              <w:t>CO</w:t>
            </w:r>
            <w:r w:rsidRPr="00862094">
              <w:rPr>
                <w:b/>
                <w:spacing w:val="-1"/>
                <w:sz w:val="24"/>
                <w:szCs w:val="24"/>
              </w:rPr>
              <w:t xml:space="preserve"> </w:t>
            </w:r>
            <w:r w:rsidRPr="00862094">
              <w:rPr>
                <w:b/>
                <w:sz w:val="24"/>
                <w:szCs w:val="24"/>
              </w:rPr>
              <w:t>4</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62754D" w:rsidP="008E1FAE">
            <w:pPr>
              <w:pStyle w:val="TableParagraph"/>
              <w:spacing w:line="275" w:lineRule="exact"/>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2</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62754D" w:rsidP="008E1FAE">
            <w:pPr>
              <w:pStyle w:val="TableParagraph"/>
              <w:spacing w:line="275" w:lineRule="exact"/>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1</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3</w:t>
            </w:r>
          </w:p>
        </w:tc>
        <w:tc>
          <w:tcPr>
            <w:tcW w:w="831" w:type="dxa"/>
          </w:tcPr>
          <w:p w:rsidR="00BF7BE4" w:rsidRPr="00862094" w:rsidRDefault="0062754D" w:rsidP="00C02BE5">
            <w:pPr>
              <w:pStyle w:val="TableParagraph"/>
              <w:spacing w:line="275" w:lineRule="exact"/>
              <w:ind w:left="7"/>
              <w:jc w:val="center"/>
              <w:rPr>
                <w:sz w:val="24"/>
                <w:szCs w:val="24"/>
              </w:rPr>
            </w:pPr>
            <w:r>
              <w:rPr>
                <w:sz w:val="24"/>
                <w:szCs w:val="24"/>
              </w:rPr>
              <w:t>2</w:t>
            </w:r>
          </w:p>
        </w:tc>
        <w:tc>
          <w:tcPr>
            <w:tcW w:w="1150" w:type="dxa"/>
          </w:tcPr>
          <w:p w:rsidR="00BF7BE4" w:rsidRPr="00862094" w:rsidRDefault="0062754D" w:rsidP="00C02BE5">
            <w:pPr>
              <w:pStyle w:val="TableParagraph"/>
              <w:spacing w:line="275" w:lineRule="exact"/>
              <w:jc w:val="center"/>
              <w:rPr>
                <w:sz w:val="24"/>
                <w:szCs w:val="24"/>
              </w:rPr>
            </w:pPr>
            <w:r>
              <w:rPr>
                <w:sz w:val="24"/>
                <w:szCs w:val="24"/>
              </w:rPr>
              <w:t>3</w:t>
            </w:r>
          </w:p>
        </w:tc>
      </w:tr>
      <w:tr w:rsidR="00BF7BE4" w:rsidRPr="00862094" w:rsidTr="00B1772C">
        <w:trPr>
          <w:trHeight w:val="504"/>
        </w:trPr>
        <w:tc>
          <w:tcPr>
            <w:tcW w:w="859" w:type="dxa"/>
          </w:tcPr>
          <w:p w:rsidR="00BF7BE4" w:rsidRPr="00862094" w:rsidRDefault="00BF7BE4"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5</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62754D" w:rsidP="008E1FAE">
            <w:pPr>
              <w:pStyle w:val="TableParagraph"/>
              <w:spacing w:line="275" w:lineRule="exact"/>
              <w:jc w:val="center"/>
              <w:rPr>
                <w:sz w:val="24"/>
                <w:szCs w:val="24"/>
              </w:rPr>
            </w:pPr>
            <w:r>
              <w:rPr>
                <w:sz w:val="24"/>
                <w:szCs w:val="24"/>
              </w:rPr>
              <w:t>1</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2</w:t>
            </w:r>
          </w:p>
        </w:tc>
        <w:tc>
          <w:tcPr>
            <w:tcW w:w="833" w:type="dxa"/>
          </w:tcPr>
          <w:p w:rsidR="00BF7BE4" w:rsidRPr="00862094" w:rsidRDefault="0062754D" w:rsidP="008E1FAE">
            <w:pPr>
              <w:pStyle w:val="TableParagraph"/>
              <w:spacing w:line="275" w:lineRule="exact"/>
              <w:jc w:val="center"/>
              <w:rPr>
                <w:sz w:val="24"/>
                <w:szCs w:val="24"/>
              </w:rPr>
            </w:pPr>
            <w:r>
              <w:rPr>
                <w:sz w:val="24"/>
                <w:szCs w:val="24"/>
              </w:rPr>
              <w:t>3</w:t>
            </w:r>
          </w:p>
        </w:tc>
        <w:tc>
          <w:tcPr>
            <w:tcW w:w="833" w:type="dxa"/>
          </w:tcPr>
          <w:p w:rsidR="00BF7BE4" w:rsidRPr="00862094" w:rsidRDefault="0062754D" w:rsidP="008E1FAE">
            <w:pPr>
              <w:pStyle w:val="TableParagraph"/>
              <w:spacing w:line="275" w:lineRule="exact"/>
              <w:ind w:left="6"/>
              <w:jc w:val="center"/>
              <w:rPr>
                <w:sz w:val="24"/>
                <w:szCs w:val="24"/>
              </w:rPr>
            </w:pPr>
            <w:r>
              <w:rPr>
                <w:sz w:val="24"/>
                <w:szCs w:val="24"/>
              </w:rPr>
              <w:t>2</w:t>
            </w:r>
          </w:p>
        </w:tc>
        <w:tc>
          <w:tcPr>
            <w:tcW w:w="831" w:type="dxa"/>
          </w:tcPr>
          <w:p w:rsidR="00BF7BE4" w:rsidRPr="00862094" w:rsidRDefault="0062754D" w:rsidP="008E1FAE">
            <w:pPr>
              <w:pStyle w:val="TableParagraph"/>
              <w:spacing w:line="275" w:lineRule="exact"/>
              <w:ind w:left="7"/>
              <w:jc w:val="center"/>
              <w:rPr>
                <w:sz w:val="24"/>
                <w:szCs w:val="24"/>
              </w:rPr>
            </w:pPr>
            <w:r>
              <w:rPr>
                <w:sz w:val="24"/>
                <w:szCs w:val="24"/>
              </w:rPr>
              <w:t>3</w:t>
            </w:r>
          </w:p>
        </w:tc>
        <w:tc>
          <w:tcPr>
            <w:tcW w:w="831" w:type="dxa"/>
          </w:tcPr>
          <w:p w:rsidR="00BF7BE4" w:rsidRPr="00862094" w:rsidRDefault="0062754D" w:rsidP="00C02BE5">
            <w:pPr>
              <w:pStyle w:val="TableParagraph"/>
              <w:spacing w:line="275" w:lineRule="exact"/>
              <w:ind w:left="7"/>
              <w:jc w:val="center"/>
              <w:rPr>
                <w:sz w:val="24"/>
                <w:szCs w:val="24"/>
              </w:rPr>
            </w:pPr>
            <w:r>
              <w:rPr>
                <w:sz w:val="24"/>
                <w:szCs w:val="24"/>
              </w:rPr>
              <w:t>2</w:t>
            </w:r>
          </w:p>
        </w:tc>
        <w:tc>
          <w:tcPr>
            <w:tcW w:w="1150" w:type="dxa"/>
          </w:tcPr>
          <w:p w:rsidR="00BF7BE4" w:rsidRPr="00862094" w:rsidRDefault="0062754D" w:rsidP="00C02BE5">
            <w:pPr>
              <w:pStyle w:val="TableParagraph"/>
              <w:spacing w:line="275" w:lineRule="exact"/>
              <w:jc w:val="center"/>
              <w:rPr>
                <w:sz w:val="24"/>
                <w:szCs w:val="24"/>
              </w:rPr>
            </w:pPr>
            <w:r>
              <w:rPr>
                <w:sz w:val="24"/>
                <w:szCs w:val="24"/>
              </w:rPr>
              <w:t>3</w:t>
            </w:r>
          </w:p>
        </w:tc>
      </w:tr>
    </w:tbl>
    <w:p w:rsidR="00707B39" w:rsidRDefault="00707B39" w:rsidP="00707B39">
      <w:pPr>
        <w:rPr>
          <w:rFonts w:ascii="Times New Roman" w:hAnsi="Times New Roman"/>
          <w:sz w:val="24"/>
          <w:szCs w:val="24"/>
        </w:rPr>
      </w:pPr>
    </w:p>
    <w:p w:rsidR="00707B39" w:rsidRPr="004A08DC" w:rsidRDefault="00707B39" w:rsidP="00707B39">
      <w:pPr>
        <w:pStyle w:val="ListParagraph"/>
        <w:tabs>
          <w:tab w:val="left" w:pos="2140"/>
          <w:tab w:val="left" w:pos="3580"/>
        </w:tabs>
        <w:ind w:left="467"/>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    M-Medium (2)  </w:t>
      </w:r>
      <w:r w:rsidRPr="004A08DC">
        <w:rPr>
          <w:rFonts w:ascii="Times New Roman" w:hAnsi="Times New Roman" w:cs="Times New Roman"/>
          <w:b/>
          <w:sz w:val="24"/>
          <w:szCs w:val="24"/>
        </w:rPr>
        <w:tab/>
        <w:t>L-Low(1)</w:t>
      </w:r>
    </w:p>
    <w:p w:rsidR="00C35B1F" w:rsidRDefault="00C35B1F" w:rsidP="00707B39">
      <w:pPr>
        <w:spacing w:after="0" w:line="240" w:lineRule="auto"/>
        <w:jc w:val="center"/>
        <w:rPr>
          <w:rFonts w:ascii="Times New Roman" w:hAnsi="Times New Roman" w:cs="Times New Roman"/>
          <w:b/>
          <w:sz w:val="24"/>
          <w:szCs w:val="24"/>
        </w:rPr>
      </w:pPr>
    </w:p>
    <w:p w:rsidR="009E4BCE" w:rsidRDefault="009E4BCE" w:rsidP="00707B39">
      <w:pPr>
        <w:spacing w:after="0" w:line="240" w:lineRule="auto"/>
        <w:jc w:val="center"/>
        <w:rPr>
          <w:rFonts w:ascii="Times New Roman" w:hAnsi="Times New Roman" w:cs="Times New Roman"/>
          <w:b/>
          <w:sz w:val="24"/>
          <w:szCs w:val="24"/>
        </w:rPr>
      </w:pPr>
    </w:p>
    <w:p w:rsidR="009E4BCE" w:rsidRDefault="009E4BCE" w:rsidP="00707B39">
      <w:pPr>
        <w:spacing w:after="0" w:line="240" w:lineRule="auto"/>
        <w:jc w:val="center"/>
        <w:rPr>
          <w:rFonts w:ascii="Times New Roman" w:hAnsi="Times New Roman" w:cs="Times New Roman"/>
          <w:b/>
          <w:sz w:val="24"/>
          <w:szCs w:val="24"/>
        </w:rPr>
      </w:pPr>
    </w:p>
    <w:p w:rsidR="009E4BCE" w:rsidRDefault="009E4BCE" w:rsidP="00707B39">
      <w:pPr>
        <w:spacing w:after="0" w:line="240" w:lineRule="auto"/>
        <w:jc w:val="center"/>
        <w:rPr>
          <w:rFonts w:ascii="Times New Roman" w:hAnsi="Times New Roman" w:cs="Times New Roman"/>
          <w:b/>
          <w:sz w:val="24"/>
          <w:szCs w:val="24"/>
        </w:rPr>
      </w:pPr>
    </w:p>
    <w:p w:rsidR="00F062B6" w:rsidRDefault="00F062B6" w:rsidP="00707B39">
      <w:pPr>
        <w:spacing w:after="0" w:line="240" w:lineRule="auto"/>
        <w:jc w:val="center"/>
        <w:rPr>
          <w:rFonts w:ascii="Times New Roman" w:hAnsi="Times New Roman" w:cs="Times New Roman"/>
          <w:b/>
          <w:sz w:val="24"/>
          <w:szCs w:val="24"/>
        </w:rPr>
      </w:pPr>
    </w:p>
    <w:p w:rsidR="00707B39" w:rsidRPr="00984B02" w:rsidRDefault="00707B39" w:rsidP="00707B39">
      <w:pPr>
        <w:spacing w:after="0" w:line="240" w:lineRule="auto"/>
        <w:jc w:val="center"/>
        <w:rPr>
          <w:rFonts w:ascii="Times New Roman" w:hAnsi="Times New Roman" w:cs="Times New Roman"/>
          <w:b/>
          <w:sz w:val="24"/>
          <w:szCs w:val="24"/>
        </w:rPr>
      </w:pPr>
      <w:r w:rsidRPr="005F5E39">
        <w:rPr>
          <w:rFonts w:ascii="Times New Roman" w:hAnsi="Times New Roman" w:cs="Times New Roman"/>
          <w:b/>
          <w:sz w:val="24"/>
          <w:szCs w:val="24"/>
        </w:rPr>
        <w:lastRenderedPageBreak/>
        <w:t xml:space="preserve">ELECTIVE-IV </w:t>
      </w:r>
      <w:r>
        <w:rPr>
          <w:rFonts w:ascii="Times New Roman" w:hAnsi="Times New Roman" w:cs="Times New Roman"/>
          <w:b/>
          <w:sz w:val="24"/>
          <w:szCs w:val="24"/>
        </w:rPr>
        <w:t>NANOBIOTECHNOLOGY</w:t>
      </w:r>
    </w:p>
    <w:p w:rsidR="00707B39" w:rsidRPr="005F5E39" w:rsidRDefault="00707B39" w:rsidP="00707B39">
      <w:pPr>
        <w:spacing w:after="0" w:line="240" w:lineRule="auto"/>
        <w:ind w:left="436"/>
        <w:jc w:val="center"/>
        <w:rPr>
          <w:rFonts w:ascii="Times New Roman" w:hAnsi="Times New Roman" w:cs="Times New Roman"/>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7"/>
        <w:gridCol w:w="1496"/>
        <w:gridCol w:w="21"/>
        <w:gridCol w:w="966"/>
        <w:gridCol w:w="349"/>
        <w:gridCol w:w="552"/>
        <w:gridCol w:w="1081"/>
        <w:gridCol w:w="1058"/>
        <w:gridCol w:w="535"/>
        <w:gridCol w:w="570"/>
        <w:gridCol w:w="124"/>
        <w:gridCol w:w="1383"/>
        <w:gridCol w:w="35"/>
      </w:tblGrid>
      <w:tr w:rsidR="00007521" w:rsidRPr="00623B87" w:rsidTr="001C4F0D">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07521" w:rsidRPr="00733624" w:rsidRDefault="00007521" w:rsidP="003A15E2">
            <w:pPr>
              <w:pStyle w:val="Default"/>
              <w:jc w:val="center"/>
              <w:rPr>
                <w:rFonts w:eastAsia="Times New Roman"/>
                <w:b/>
              </w:rPr>
            </w:pPr>
            <w:r w:rsidRPr="00733624">
              <w:rPr>
                <w:rFonts w:eastAsia="Times New Roman"/>
                <w:b/>
              </w:rPr>
              <w:t>Title of the Course</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007521" w:rsidRPr="00984B02" w:rsidRDefault="00007521" w:rsidP="000075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NANOBIOTECHNOLOGY</w:t>
            </w:r>
          </w:p>
          <w:p w:rsidR="00007521" w:rsidRPr="00623B87" w:rsidRDefault="00007521" w:rsidP="003A15E2">
            <w:pPr>
              <w:pStyle w:val="Default"/>
              <w:jc w:val="center"/>
              <w:rPr>
                <w:rFonts w:eastAsia="Times New Roman"/>
                <w:b/>
              </w:rPr>
            </w:pPr>
          </w:p>
        </w:tc>
      </w:tr>
      <w:tr w:rsidR="00007521" w:rsidRPr="00733624" w:rsidTr="001C4F0D">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07521" w:rsidRPr="00733624" w:rsidRDefault="00007521" w:rsidP="003A15E2">
            <w:pPr>
              <w:pStyle w:val="Default"/>
              <w:jc w:val="center"/>
              <w:rPr>
                <w:rFonts w:eastAsia="Times New Roman"/>
                <w:b/>
              </w:rPr>
            </w:pPr>
            <w:r w:rsidRPr="00733624">
              <w:rPr>
                <w:rFonts w:eastAsia="Times New Roman"/>
                <w:b/>
              </w:rPr>
              <w:t>Paper Number</w:t>
            </w:r>
          </w:p>
        </w:tc>
        <w:tc>
          <w:tcPr>
            <w:tcW w:w="8192" w:type="dxa"/>
            <w:gridSpan w:val="12"/>
            <w:tcBorders>
              <w:top w:val="single" w:sz="4" w:space="0" w:color="000000"/>
              <w:left w:val="single" w:sz="4" w:space="0" w:color="000000"/>
              <w:bottom w:val="single" w:sz="4" w:space="0" w:color="000000"/>
              <w:right w:val="single" w:sz="4" w:space="0" w:color="000000"/>
            </w:tcBorders>
            <w:shd w:val="clear" w:color="auto" w:fill="auto"/>
          </w:tcPr>
          <w:p w:rsidR="00007521" w:rsidRPr="00733624" w:rsidRDefault="00007521" w:rsidP="003A15E2">
            <w:pPr>
              <w:pStyle w:val="Default"/>
              <w:jc w:val="center"/>
              <w:rPr>
                <w:rFonts w:eastAsia="Times New Roman"/>
                <w:b/>
              </w:rPr>
            </w:pPr>
            <w:r w:rsidRPr="00733624">
              <w:rPr>
                <w:rFonts w:eastAsia="Times New Roman"/>
                <w:b/>
              </w:rPr>
              <w:t>ELECTIVE I</w:t>
            </w:r>
            <w:r>
              <w:rPr>
                <w:rFonts w:eastAsia="Times New Roman"/>
                <w:b/>
              </w:rPr>
              <w:t>V</w:t>
            </w:r>
          </w:p>
        </w:tc>
      </w:tr>
      <w:tr w:rsidR="00007521" w:rsidTr="001C4F0D">
        <w:tblPrEx>
          <w:tblCellMar>
            <w:left w:w="0" w:type="dxa"/>
            <w:right w:w="0" w:type="dxa"/>
          </w:tblCellMar>
          <w:tblLook w:val="01E0"/>
        </w:tblPrEx>
        <w:trPr>
          <w:trHeight w:val="316"/>
        </w:trPr>
        <w:tc>
          <w:tcPr>
            <w:tcW w:w="1333" w:type="dxa"/>
            <w:gridSpan w:val="2"/>
            <w:vMerge w:val="restart"/>
          </w:tcPr>
          <w:p w:rsidR="00007521" w:rsidRDefault="00007521" w:rsidP="003A15E2">
            <w:pPr>
              <w:pStyle w:val="TableParagraph"/>
              <w:spacing w:line="273" w:lineRule="exact"/>
              <w:rPr>
                <w:b/>
                <w:sz w:val="24"/>
              </w:rPr>
            </w:pPr>
            <w:r>
              <w:rPr>
                <w:b/>
                <w:sz w:val="24"/>
              </w:rPr>
              <w:t>Category</w:t>
            </w:r>
          </w:p>
        </w:tc>
        <w:tc>
          <w:tcPr>
            <w:tcW w:w="1496" w:type="dxa"/>
            <w:vMerge w:val="restart"/>
          </w:tcPr>
          <w:p w:rsidR="00007521" w:rsidRDefault="00007521" w:rsidP="003A15E2">
            <w:pPr>
              <w:pStyle w:val="TableParagraph"/>
              <w:rPr>
                <w:sz w:val="24"/>
              </w:rPr>
            </w:pPr>
            <w:r>
              <w:rPr>
                <w:sz w:val="24"/>
                <w:szCs w:val="24"/>
              </w:rPr>
              <w:t xml:space="preserve">ELECTIVE </w:t>
            </w:r>
          </w:p>
        </w:tc>
        <w:tc>
          <w:tcPr>
            <w:tcW w:w="987" w:type="dxa"/>
            <w:gridSpan w:val="2"/>
          </w:tcPr>
          <w:p w:rsidR="00007521" w:rsidRDefault="00007521" w:rsidP="003A15E2">
            <w:pPr>
              <w:pStyle w:val="TableParagraph"/>
              <w:spacing w:line="273" w:lineRule="exact"/>
              <w:rPr>
                <w:b/>
                <w:sz w:val="24"/>
              </w:rPr>
            </w:pPr>
            <w:r>
              <w:rPr>
                <w:b/>
                <w:sz w:val="24"/>
              </w:rPr>
              <w:t>Year</w:t>
            </w:r>
          </w:p>
        </w:tc>
        <w:tc>
          <w:tcPr>
            <w:tcW w:w="901" w:type="dxa"/>
            <w:gridSpan w:val="2"/>
          </w:tcPr>
          <w:p w:rsidR="00007521" w:rsidRDefault="00007521" w:rsidP="003A15E2">
            <w:pPr>
              <w:pStyle w:val="TableParagraph"/>
              <w:ind w:left="105"/>
              <w:rPr>
                <w:sz w:val="24"/>
              </w:rPr>
            </w:pPr>
            <w:r>
              <w:rPr>
                <w:w w:val="99"/>
                <w:sz w:val="24"/>
              </w:rPr>
              <w:t>I</w:t>
            </w:r>
          </w:p>
        </w:tc>
        <w:tc>
          <w:tcPr>
            <w:tcW w:w="1081" w:type="dxa"/>
            <w:vMerge w:val="restart"/>
          </w:tcPr>
          <w:p w:rsidR="00007521" w:rsidRDefault="00007521" w:rsidP="003A15E2">
            <w:pPr>
              <w:pStyle w:val="TableParagraph"/>
              <w:spacing w:line="273" w:lineRule="exact"/>
              <w:ind w:left="105"/>
              <w:rPr>
                <w:b/>
                <w:sz w:val="24"/>
              </w:rPr>
            </w:pPr>
            <w:r>
              <w:rPr>
                <w:b/>
                <w:sz w:val="24"/>
              </w:rPr>
              <w:t>Credits</w:t>
            </w:r>
          </w:p>
        </w:tc>
        <w:tc>
          <w:tcPr>
            <w:tcW w:w="1058" w:type="dxa"/>
            <w:vMerge w:val="restart"/>
          </w:tcPr>
          <w:p w:rsidR="00007521" w:rsidRDefault="00007521" w:rsidP="003A15E2">
            <w:pPr>
              <w:pStyle w:val="TableParagraph"/>
              <w:ind w:left="125"/>
              <w:rPr>
                <w:sz w:val="24"/>
              </w:rPr>
            </w:pPr>
            <w:r>
              <w:rPr>
                <w:sz w:val="24"/>
              </w:rPr>
              <w:t>3</w:t>
            </w:r>
          </w:p>
        </w:tc>
        <w:tc>
          <w:tcPr>
            <w:tcW w:w="1105" w:type="dxa"/>
            <w:gridSpan w:val="2"/>
            <w:vMerge w:val="restart"/>
          </w:tcPr>
          <w:p w:rsidR="00007521" w:rsidRDefault="00007521"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3"/>
            <w:vMerge w:val="restart"/>
          </w:tcPr>
          <w:p w:rsidR="00007521" w:rsidRDefault="00007521" w:rsidP="003A15E2">
            <w:pPr>
              <w:pStyle w:val="TableParagraph"/>
              <w:rPr>
                <w:sz w:val="24"/>
              </w:rPr>
            </w:pPr>
          </w:p>
        </w:tc>
      </w:tr>
      <w:tr w:rsidR="00007521" w:rsidTr="001C4F0D">
        <w:tblPrEx>
          <w:tblCellMar>
            <w:left w:w="0" w:type="dxa"/>
            <w:right w:w="0" w:type="dxa"/>
          </w:tblCellMar>
          <w:tblLook w:val="01E0"/>
        </w:tblPrEx>
        <w:trPr>
          <w:trHeight w:val="633"/>
        </w:trPr>
        <w:tc>
          <w:tcPr>
            <w:tcW w:w="1333" w:type="dxa"/>
            <w:gridSpan w:val="2"/>
            <w:vMerge/>
            <w:tcBorders>
              <w:top w:val="nil"/>
            </w:tcBorders>
          </w:tcPr>
          <w:p w:rsidR="00007521" w:rsidRDefault="00007521" w:rsidP="003A15E2">
            <w:pPr>
              <w:rPr>
                <w:sz w:val="2"/>
                <w:szCs w:val="2"/>
              </w:rPr>
            </w:pPr>
          </w:p>
        </w:tc>
        <w:tc>
          <w:tcPr>
            <w:tcW w:w="1496" w:type="dxa"/>
            <w:vMerge/>
            <w:tcBorders>
              <w:top w:val="nil"/>
            </w:tcBorders>
          </w:tcPr>
          <w:p w:rsidR="00007521" w:rsidRDefault="00007521" w:rsidP="003A15E2">
            <w:pPr>
              <w:rPr>
                <w:sz w:val="2"/>
                <w:szCs w:val="2"/>
              </w:rPr>
            </w:pPr>
          </w:p>
        </w:tc>
        <w:tc>
          <w:tcPr>
            <w:tcW w:w="987" w:type="dxa"/>
            <w:gridSpan w:val="2"/>
          </w:tcPr>
          <w:p w:rsidR="00007521" w:rsidRDefault="00007521" w:rsidP="003A15E2">
            <w:pPr>
              <w:pStyle w:val="TableParagraph"/>
              <w:spacing w:line="273" w:lineRule="exact"/>
              <w:rPr>
                <w:b/>
                <w:sz w:val="24"/>
              </w:rPr>
            </w:pPr>
            <w:r>
              <w:rPr>
                <w:b/>
                <w:sz w:val="24"/>
              </w:rPr>
              <w:t>Semest</w:t>
            </w:r>
          </w:p>
          <w:p w:rsidR="00007521" w:rsidRDefault="00007521" w:rsidP="003A15E2">
            <w:pPr>
              <w:pStyle w:val="TableParagraph"/>
              <w:spacing w:before="41"/>
              <w:rPr>
                <w:b/>
                <w:sz w:val="24"/>
              </w:rPr>
            </w:pPr>
            <w:r>
              <w:rPr>
                <w:b/>
                <w:sz w:val="24"/>
              </w:rPr>
              <w:t>er</w:t>
            </w:r>
          </w:p>
        </w:tc>
        <w:tc>
          <w:tcPr>
            <w:tcW w:w="901" w:type="dxa"/>
            <w:gridSpan w:val="2"/>
          </w:tcPr>
          <w:p w:rsidR="00007521" w:rsidRDefault="00007521" w:rsidP="003A15E2">
            <w:pPr>
              <w:pStyle w:val="TableParagraph"/>
              <w:ind w:left="105"/>
              <w:rPr>
                <w:sz w:val="24"/>
              </w:rPr>
            </w:pPr>
            <w:r>
              <w:rPr>
                <w:w w:val="99"/>
                <w:sz w:val="24"/>
              </w:rPr>
              <w:t>II</w:t>
            </w:r>
          </w:p>
        </w:tc>
        <w:tc>
          <w:tcPr>
            <w:tcW w:w="1081" w:type="dxa"/>
            <w:vMerge/>
            <w:tcBorders>
              <w:top w:val="nil"/>
            </w:tcBorders>
          </w:tcPr>
          <w:p w:rsidR="00007521" w:rsidRDefault="00007521" w:rsidP="003A15E2">
            <w:pPr>
              <w:rPr>
                <w:sz w:val="2"/>
                <w:szCs w:val="2"/>
              </w:rPr>
            </w:pPr>
          </w:p>
        </w:tc>
        <w:tc>
          <w:tcPr>
            <w:tcW w:w="1058" w:type="dxa"/>
            <w:vMerge/>
            <w:tcBorders>
              <w:top w:val="nil"/>
            </w:tcBorders>
          </w:tcPr>
          <w:p w:rsidR="00007521" w:rsidRDefault="00007521" w:rsidP="003A15E2">
            <w:pPr>
              <w:rPr>
                <w:sz w:val="2"/>
                <w:szCs w:val="2"/>
              </w:rPr>
            </w:pPr>
          </w:p>
        </w:tc>
        <w:tc>
          <w:tcPr>
            <w:tcW w:w="1105" w:type="dxa"/>
            <w:gridSpan w:val="2"/>
            <w:vMerge/>
            <w:tcBorders>
              <w:top w:val="nil"/>
            </w:tcBorders>
          </w:tcPr>
          <w:p w:rsidR="00007521" w:rsidRDefault="00007521" w:rsidP="003A15E2">
            <w:pPr>
              <w:rPr>
                <w:sz w:val="2"/>
                <w:szCs w:val="2"/>
              </w:rPr>
            </w:pPr>
          </w:p>
        </w:tc>
        <w:tc>
          <w:tcPr>
            <w:tcW w:w="1542" w:type="dxa"/>
            <w:gridSpan w:val="3"/>
            <w:vMerge/>
            <w:tcBorders>
              <w:top w:val="nil"/>
            </w:tcBorders>
          </w:tcPr>
          <w:p w:rsidR="00007521" w:rsidRDefault="00007521" w:rsidP="003A15E2">
            <w:pPr>
              <w:rPr>
                <w:sz w:val="2"/>
                <w:szCs w:val="2"/>
              </w:rPr>
            </w:pPr>
          </w:p>
        </w:tc>
      </w:tr>
      <w:tr w:rsidR="00007521" w:rsidTr="001C4F0D">
        <w:tblPrEx>
          <w:tblCellMar>
            <w:left w:w="0" w:type="dxa"/>
            <w:right w:w="0" w:type="dxa"/>
          </w:tblCellMar>
          <w:tblLook w:val="01E0"/>
        </w:tblPrEx>
        <w:trPr>
          <w:trHeight w:val="316"/>
        </w:trPr>
        <w:tc>
          <w:tcPr>
            <w:tcW w:w="2829" w:type="dxa"/>
            <w:gridSpan w:val="3"/>
            <w:vMerge w:val="restart"/>
          </w:tcPr>
          <w:p w:rsidR="00007521" w:rsidRDefault="00007521" w:rsidP="003A15E2">
            <w:pPr>
              <w:pStyle w:val="TableParagraph"/>
              <w:spacing w:line="273" w:lineRule="exact"/>
              <w:rPr>
                <w:b/>
                <w:sz w:val="24"/>
              </w:rPr>
            </w:pPr>
            <w:r>
              <w:rPr>
                <w:b/>
                <w:sz w:val="24"/>
              </w:rPr>
              <w:t>Instructional</w:t>
            </w:r>
            <w:r>
              <w:rPr>
                <w:b/>
                <w:spacing w:val="-6"/>
                <w:sz w:val="24"/>
              </w:rPr>
              <w:t xml:space="preserve"> </w:t>
            </w:r>
            <w:r>
              <w:rPr>
                <w:b/>
                <w:sz w:val="24"/>
              </w:rPr>
              <w:t>Hours</w:t>
            </w:r>
          </w:p>
          <w:p w:rsidR="00007521" w:rsidRDefault="00007521" w:rsidP="003A15E2">
            <w:pPr>
              <w:pStyle w:val="TableParagraph"/>
              <w:spacing w:before="41"/>
              <w:rPr>
                <w:b/>
                <w:sz w:val="24"/>
              </w:rPr>
            </w:pPr>
            <w:r>
              <w:rPr>
                <w:b/>
                <w:sz w:val="24"/>
              </w:rPr>
              <w:t>per</w:t>
            </w:r>
            <w:r>
              <w:rPr>
                <w:b/>
                <w:spacing w:val="-5"/>
                <w:sz w:val="24"/>
              </w:rPr>
              <w:t xml:space="preserve"> </w:t>
            </w:r>
            <w:r>
              <w:rPr>
                <w:b/>
                <w:sz w:val="24"/>
              </w:rPr>
              <w:t>week</w:t>
            </w:r>
          </w:p>
        </w:tc>
        <w:tc>
          <w:tcPr>
            <w:tcW w:w="1336" w:type="dxa"/>
            <w:gridSpan w:val="3"/>
          </w:tcPr>
          <w:p w:rsidR="00007521" w:rsidRDefault="00007521" w:rsidP="003A15E2">
            <w:pPr>
              <w:pStyle w:val="TableParagraph"/>
              <w:spacing w:line="273" w:lineRule="exact"/>
              <w:rPr>
                <w:b/>
                <w:sz w:val="24"/>
              </w:rPr>
            </w:pPr>
            <w:r>
              <w:rPr>
                <w:b/>
                <w:sz w:val="24"/>
              </w:rPr>
              <w:t>Lecture</w:t>
            </w:r>
          </w:p>
        </w:tc>
        <w:tc>
          <w:tcPr>
            <w:tcW w:w="1633" w:type="dxa"/>
            <w:gridSpan w:val="2"/>
          </w:tcPr>
          <w:p w:rsidR="00007521" w:rsidRDefault="00007521" w:rsidP="003A15E2">
            <w:pPr>
              <w:pStyle w:val="TableParagraph"/>
              <w:spacing w:line="273" w:lineRule="exact"/>
              <w:ind w:left="105"/>
              <w:rPr>
                <w:b/>
                <w:sz w:val="24"/>
              </w:rPr>
            </w:pPr>
            <w:r>
              <w:rPr>
                <w:b/>
                <w:sz w:val="24"/>
              </w:rPr>
              <w:t>Tutorial</w:t>
            </w:r>
          </w:p>
        </w:tc>
        <w:tc>
          <w:tcPr>
            <w:tcW w:w="1593" w:type="dxa"/>
            <w:gridSpan w:val="2"/>
          </w:tcPr>
          <w:p w:rsidR="00007521" w:rsidRDefault="00007521"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4"/>
          </w:tcPr>
          <w:p w:rsidR="00007521" w:rsidRDefault="00007521" w:rsidP="003A15E2">
            <w:pPr>
              <w:pStyle w:val="TableParagraph"/>
              <w:spacing w:line="273" w:lineRule="exact"/>
              <w:ind w:left="111"/>
              <w:rPr>
                <w:b/>
                <w:sz w:val="24"/>
              </w:rPr>
            </w:pPr>
            <w:r>
              <w:rPr>
                <w:b/>
                <w:sz w:val="24"/>
              </w:rPr>
              <w:t>Total</w:t>
            </w:r>
          </w:p>
        </w:tc>
      </w:tr>
      <w:tr w:rsidR="00007521" w:rsidTr="001C4F0D">
        <w:tblPrEx>
          <w:tblCellMar>
            <w:left w:w="0" w:type="dxa"/>
            <w:right w:w="0" w:type="dxa"/>
          </w:tblCellMar>
          <w:tblLook w:val="01E0"/>
        </w:tblPrEx>
        <w:trPr>
          <w:trHeight w:val="321"/>
        </w:trPr>
        <w:tc>
          <w:tcPr>
            <w:tcW w:w="2829" w:type="dxa"/>
            <w:gridSpan w:val="3"/>
            <w:vMerge/>
            <w:tcBorders>
              <w:top w:val="nil"/>
            </w:tcBorders>
          </w:tcPr>
          <w:p w:rsidR="00007521" w:rsidRDefault="00007521" w:rsidP="003A15E2">
            <w:pPr>
              <w:rPr>
                <w:sz w:val="2"/>
                <w:szCs w:val="2"/>
              </w:rPr>
            </w:pPr>
          </w:p>
        </w:tc>
        <w:tc>
          <w:tcPr>
            <w:tcW w:w="1336" w:type="dxa"/>
            <w:gridSpan w:val="3"/>
          </w:tcPr>
          <w:p w:rsidR="00007521" w:rsidRDefault="00007521" w:rsidP="003A15E2">
            <w:pPr>
              <w:pStyle w:val="TableParagraph"/>
              <w:rPr>
                <w:sz w:val="24"/>
              </w:rPr>
            </w:pPr>
            <w:r>
              <w:rPr>
                <w:sz w:val="24"/>
              </w:rPr>
              <w:t>3</w:t>
            </w:r>
          </w:p>
        </w:tc>
        <w:tc>
          <w:tcPr>
            <w:tcW w:w="1633" w:type="dxa"/>
            <w:gridSpan w:val="2"/>
          </w:tcPr>
          <w:p w:rsidR="00007521" w:rsidRDefault="00007521" w:rsidP="003A15E2">
            <w:pPr>
              <w:pStyle w:val="TableParagraph"/>
              <w:ind w:left="105"/>
              <w:rPr>
                <w:sz w:val="24"/>
              </w:rPr>
            </w:pPr>
            <w:r>
              <w:rPr>
                <w:sz w:val="24"/>
              </w:rPr>
              <w:t>2</w:t>
            </w:r>
          </w:p>
        </w:tc>
        <w:tc>
          <w:tcPr>
            <w:tcW w:w="1593" w:type="dxa"/>
            <w:gridSpan w:val="2"/>
          </w:tcPr>
          <w:p w:rsidR="00007521" w:rsidRDefault="00007521" w:rsidP="003A15E2">
            <w:pPr>
              <w:pStyle w:val="TableParagraph"/>
              <w:ind w:left="91"/>
              <w:rPr>
                <w:sz w:val="24"/>
              </w:rPr>
            </w:pPr>
            <w:r>
              <w:rPr>
                <w:sz w:val="24"/>
              </w:rPr>
              <w:t>--</w:t>
            </w:r>
          </w:p>
        </w:tc>
        <w:tc>
          <w:tcPr>
            <w:tcW w:w="2112" w:type="dxa"/>
            <w:gridSpan w:val="4"/>
          </w:tcPr>
          <w:p w:rsidR="00007521" w:rsidRDefault="00007521" w:rsidP="003A15E2">
            <w:pPr>
              <w:pStyle w:val="TableParagraph"/>
              <w:ind w:left="111"/>
              <w:rPr>
                <w:sz w:val="24"/>
              </w:rPr>
            </w:pPr>
            <w:r>
              <w:rPr>
                <w:sz w:val="24"/>
              </w:rPr>
              <w:t>5</w:t>
            </w:r>
          </w:p>
        </w:tc>
      </w:tr>
      <w:tr w:rsidR="00007521" w:rsidRPr="00F1153A" w:rsidTr="001C4F0D">
        <w:tblPrEx>
          <w:tblCellMar>
            <w:left w:w="0" w:type="dxa"/>
            <w:right w:w="0" w:type="dxa"/>
          </w:tblCellMar>
          <w:tblLook w:val="01E0"/>
        </w:tblPrEx>
        <w:trPr>
          <w:trHeight w:val="316"/>
        </w:trPr>
        <w:tc>
          <w:tcPr>
            <w:tcW w:w="2829" w:type="dxa"/>
            <w:gridSpan w:val="3"/>
          </w:tcPr>
          <w:p w:rsidR="00007521" w:rsidRPr="00D21146" w:rsidRDefault="00007521" w:rsidP="003A15E2">
            <w:pPr>
              <w:pStyle w:val="TableParagraph"/>
              <w:spacing w:line="273" w:lineRule="exact"/>
              <w:rPr>
                <w:b/>
                <w:sz w:val="24"/>
              </w:rPr>
            </w:pPr>
            <w:r w:rsidRPr="00D21146">
              <w:rPr>
                <w:b/>
                <w:sz w:val="24"/>
              </w:rPr>
              <w:t>Pre-requisite</w:t>
            </w:r>
          </w:p>
        </w:tc>
        <w:tc>
          <w:tcPr>
            <w:tcW w:w="6674" w:type="dxa"/>
            <w:gridSpan w:val="11"/>
          </w:tcPr>
          <w:p w:rsidR="00007521" w:rsidRPr="00F1153A" w:rsidRDefault="00007521" w:rsidP="003A15E2">
            <w:pPr>
              <w:pStyle w:val="TableParagraph"/>
              <w:tabs>
                <w:tab w:val="left" w:pos="468"/>
              </w:tabs>
              <w:rPr>
                <w:sz w:val="24"/>
              </w:rPr>
            </w:pPr>
            <w:r w:rsidRPr="003B548C">
              <w:rPr>
                <w:sz w:val="24"/>
                <w:szCs w:val="24"/>
              </w:rPr>
              <w:t xml:space="preserve">To provide an insight into the </w:t>
            </w:r>
            <w:r>
              <w:rPr>
                <w:sz w:val="24"/>
                <w:szCs w:val="24"/>
              </w:rPr>
              <w:t>principles</w:t>
            </w:r>
            <w:r w:rsidRPr="003B548C">
              <w:rPr>
                <w:sz w:val="24"/>
                <w:szCs w:val="24"/>
              </w:rPr>
              <w:t xml:space="preserve"> of nanotechnolgoy in biological and medical research</w:t>
            </w:r>
            <w:r>
              <w:rPr>
                <w:sz w:val="24"/>
                <w:szCs w:val="24"/>
              </w:rPr>
              <w:t>.</w:t>
            </w:r>
          </w:p>
        </w:tc>
      </w:tr>
      <w:tr w:rsidR="00007521" w:rsidRPr="005F5E39" w:rsidTr="001C4F0D">
        <w:tblPrEx>
          <w:tblCellMar>
            <w:left w:w="0" w:type="dxa"/>
            <w:right w:w="0" w:type="dxa"/>
          </w:tblCellMar>
          <w:tblLook w:val="01E0"/>
        </w:tblPrEx>
        <w:trPr>
          <w:trHeight w:val="371"/>
        </w:trPr>
        <w:tc>
          <w:tcPr>
            <w:tcW w:w="2829" w:type="dxa"/>
            <w:gridSpan w:val="3"/>
          </w:tcPr>
          <w:p w:rsidR="00007521" w:rsidRDefault="00766114" w:rsidP="00766114">
            <w:pPr>
              <w:pStyle w:val="TableParagraph"/>
              <w:tabs>
                <w:tab w:val="left" w:pos="1611"/>
                <w:tab w:val="left" w:pos="2230"/>
              </w:tabs>
              <w:ind w:right="95"/>
              <w:rPr>
                <w:b/>
                <w:sz w:val="24"/>
              </w:rPr>
            </w:pPr>
            <w:r w:rsidRPr="006F01A4">
              <w:rPr>
                <w:b/>
                <w:sz w:val="24"/>
              </w:rPr>
              <w:t>Learning Objectives</w:t>
            </w:r>
          </w:p>
        </w:tc>
        <w:tc>
          <w:tcPr>
            <w:tcW w:w="6674" w:type="dxa"/>
            <w:gridSpan w:val="11"/>
          </w:tcPr>
          <w:p w:rsidR="00007521" w:rsidRPr="005F5E39" w:rsidRDefault="00117EC0" w:rsidP="003A15E2">
            <w:pPr>
              <w:pStyle w:val="TableParagraph"/>
              <w:tabs>
                <w:tab w:val="left" w:pos="468"/>
              </w:tabs>
              <w:ind w:right="103"/>
              <w:rPr>
                <w:sz w:val="24"/>
                <w:szCs w:val="24"/>
              </w:rPr>
            </w:pPr>
            <w:r>
              <w:rPr>
                <w:sz w:val="24"/>
                <w:szCs w:val="24"/>
              </w:rPr>
              <w:t>1.</w:t>
            </w:r>
            <w:r w:rsidR="00007521" w:rsidRPr="005F5E39">
              <w:rPr>
                <w:sz w:val="24"/>
                <w:szCs w:val="24"/>
              </w:rPr>
              <w:t xml:space="preserve">To introduce the learners to the basic concepts in the emerging frontiers of nanotechnology. </w:t>
            </w:r>
          </w:p>
        </w:tc>
      </w:tr>
      <w:tr w:rsidR="00007521" w:rsidRPr="005F5E39" w:rsidTr="001C4F0D">
        <w:tblPrEx>
          <w:tblCellMar>
            <w:left w:w="0" w:type="dxa"/>
            <w:right w:w="0" w:type="dxa"/>
          </w:tblCellMar>
          <w:tblLook w:val="01E0"/>
        </w:tblPrEx>
        <w:trPr>
          <w:trHeight w:val="237"/>
        </w:trPr>
        <w:tc>
          <w:tcPr>
            <w:tcW w:w="2829" w:type="dxa"/>
            <w:gridSpan w:val="3"/>
          </w:tcPr>
          <w:p w:rsidR="00007521" w:rsidRDefault="00007521" w:rsidP="003A15E2">
            <w:pPr>
              <w:pStyle w:val="TableParagraph"/>
              <w:tabs>
                <w:tab w:val="left" w:pos="1611"/>
                <w:tab w:val="left" w:pos="2230"/>
              </w:tabs>
              <w:ind w:right="95"/>
              <w:rPr>
                <w:b/>
                <w:sz w:val="24"/>
              </w:rPr>
            </w:pPr>
          </w:p>
        </w:tc>
        <w:tc>
          <w:tcPr>
            <w:tcW w:w="6674" w:type="dxa"/>
            <w:gridSpan w:val="11"/>
          </w:tcPr>
          <w:p w:rsidR="00007521" w:rsidRPr="005F5E39" w:rsidRDefault="00117EC0" w:rsidP="003A15E2">
            <w:pPr>
              <w:pStyle w:val="NormalWeb"/>
              <w:spacing w:before="0" w:beforeAutospacing="0" w:after="0" w:afterAutospacing="0"/>
            </w:pPr>
            <w:r>
              <w:t>2.</w:t>
            </w:r>
            <w:r w:rsidR="00007521" w:rsidRPr="005F5E39">
              <w:t>To give perspective to researchers and students who are interested in nanoscale physical and biological systems and their applications in medicine.</w:t>
            </w:r>
          </w:p>
        </w:tc>
      </w:tr>
      <w:tr w:rsidR="00007521" w:rsidRPr="005F5E39" w:rsidTr="001C4F0D">
        <w:tblPrEx>
          <w:tblCellMar>
            <w:left w:w="0" w:type="dxa"/>
            <w:right w:w="0" w:type="dxa"/>
          </w:tblCellMar>
          <w:tblLook w:val="01E0"/>
        </w:tblPrEx>
        <w:trPr>
          <w:trHeight w:val="383"/>
        </w:trPr>
        <w:tc>
          <w:tcPr>
            <w:tcW w:w="2829" w:type="dxa"/>
            <w:gridSpan w:val="3"/>
          </w:tcPr>
          <w:p w:rsidR="00007521" w:rsidRDefault="00007521" w:rsidP="003A15E2">
            <w:pPr>
              <w:pStyle w:val="TableParagraph"/>
              <w:tabs>
                <w:tab w:val="left" w:pos="1611"/>
                <w:tab w:val="left" w:pos="2230"/>
              </w:tabs>
              <w:ind w:right="95"/>
              <w:rPr>
                <w:b/>
                <w:sz w:val="24"/>
              </w:rPr>
            </w:pPr>
          </w:p>
        </w:tc>
        <w:tc>
          <w:tcPr>
            <w:tcW w:w="6674" w:type="dxa"/>
            <w:gridSpan w:val="11"/>
          </w:tcPr>
          <w:p w:rsidR="00007521" w:rsidRPr="005F5E39" w:rsidRDefault="00117EC0" w:rsidP="003A15E2">
            <w:pPr>
              <w:pStyle w:val="NormalWeb"/>
              <w:spacing w:before="0" w:beforeAutospacing="0" w:after="0" w:afterAutospacing="0"/>
            </w:pPr>
            <w:r>
              <w:t>3.</w:t>
            </w:r>
            <w:r w:rsidR="00007521" w:rsidRPr="005F5E39">
              <w:t>To introduce the concepts in nanomaterials and their use with biocomponents to synthesize and interact with larger systems.</w:t>
            </w:r>
          </w:p>
        </w:tc>
      </w:tr>
      <w:tr w:rsidR="00007521" w:rsidRPr="005F5E39" w:rsidTr="001C4F0D">
        <w:tblPrEx>
          <w:tblCellMar>
            <w:left w:w="0" w:type="dxa"/>
            <w:right w:w="0" w:type="dxa"/>
          </w:tblCellMar>
          <w:tblLook w:val="01E0"/>
        </w:tblPrEx>
        <w:trPr>
          <w:trHeight w:val="390"/>
        </w:trPr>
        <w:tc>
          <w:tcPr>
            <w:tcW w:w="2829" w:type="dxa"/>
            <w:gridSpan w:val="3"/>
          </w:tcPr>
          <w:p w:rsidR="00007521" w:rsidRDefault="00007521" w:rsidP="003A15E2">
            <w:pPr>
              <w:pStyle w:val="TableParagraph"/>
              <w:tabs>
                <w:tab w:val="left" w:pos="1611"/>
                <w:tab w:val="left" w:pos="2230"/>
              </w:tabs>
              <w:ind w:right="95"/>
              <w:rPr>
                <w:b/>
                <w:sz w:val="24"/>
              </w:rPr>
            </w:pPr>
          </w:p>
        </w:tc>
        <w:tc>
          <w:tcPr>
            <w:tcW w:w="6674" w:type="dxa"/>
            <w:gridSpan w:val="11"/>
          </w:tcPr>
          <w:p w:rsidR="00007521" w:rsidRPr="005F5E39" w:rsidRDefault="00117EC0" w:rsidP="003A15E2">
            <w:pPr>
              <w:pStyle w:val="NormalWeb"/>
              <w:spacing w:before="0" w:beforeAutospacing="0" w:after="0" w:afterAutospacing="0"/>
            </w:pPr>
            <w:r>
              <w:t>4.</w:t>
            </w:r>
            <w:r w:rsidR="00007521" w:rsidRPr="005F5E39">
              <w:t>To impart knowledge on the most recent molecular diagnostic and therapeutic tools used to treat various diseases.</w:t>
            </w:r>
          </w:p>
        </w:tc>
      </w:tr>
      <w:tr w:rsidR="00007521" w:rsidRPr="005F5E39" w:rsidTr="001C4F0D">
        <w:tblPrEx>
          <w:tblCellMar>
            <w:left w:w="0" w:type="dxa"/>
            <w:right w:w="0" w:type="dxa"/>
          </w:tblCellMar>
          <w:tblLook w:val="01E0"/>
        </w:tblPrEx>
        <w:trPr>
          <w:trHeight w:val="273"/>
        </w:trPr>
        <w:tc>
          <w:tcPr>
            <w:tcW w:w="2829" w:type="dxa"/>
            <w:gridSpan w:val="3"/>
          </w:tcPr>
          <w:p w:rsidR="00007521" w:rsidRDefault="00007521" w:rsidP="003A15E2">
            <w:pPr>
              <w:pStyle w:val="TableParagraph"/>
              <w:tabs>
                <w:tab w:val="left" w:pos="1611"/>
                <w:tab w:val="left" w:pos="2230"/>
              </w:tabs>
              <w:ind w:right="95"/>
              <w:rPr>
                <w:b/>
                <w:sz w:val="24"/>
              </w:rPr>
            </w:pPr>
          </w:p>
        </w:tc>
        <w:tc>
          <w:tcPr>
            <w:tcW w:w="6674" w:type="dxa"/>
            <w:gridSpan w:val="11"/>
          </w:tcPr>
          <w:p w:rsidR="00007521" w:rsidRPr="005F5E39" w:rsidRDefault="00117EC0" w:rsidP="003A15E2">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shd w:val="clear" w:color="auto" w:fill="FFFFFF"/>
              </w:rPr>
              <w:t>5.</w:t>
            </w:r>
            <w:r w:rsidR="00007521" w:rsidRPr="005F5E39">
              <w:rPr>
                <w:rStyle w:val="Strong"/>
                <w:rFonts w:ascii="Times New Roman" w:hAnsi="Times New Roman" w:cs="Times New Roman"/>
                <w:b w:val="0"/>
                <w:sz w:val="24"/>
                <w:szCs w:val="24"/>
                <w:shd w:val="clear" w:color="auto" w:fill="FFFFFF"/>
              </w:rPr>
              <w:t>Incorporate sustainability in to account when you develop nanotechnology responsibly.</w:t>
            </w:r>
          </w:p>
        </w:tc>
      </w:tr>
      <w:tr w:rsidR="00007521" w:rsidRPr="005F5E39" w:rsidTr="001C4F0D">
        <w:trPr>
          <w:gridAfter w:val="1"/>
          <w:wAfter w:w="35" w:type="dxa"/>
        </w:trPr>
        <w:tc>
          <w:tcPr>
            <w:tcW w:w="1276" w:type="dxa"/>
            <w:shd w:val="clear" w:color="auto" w:fill="auto"/>
          </w:tcPr>
          <w:p w:rsidR="00007521" w:rsidRPr="005F5E39" w:rsidRDefault="00007521" w:rsidP="008E1FAE">
            <w:pPr>
              <w:pStyle w:val="Default"/>
              <w:jc w:val="center"/>
              <w:rPr>
                <w:rFonts w:eastAsia="Times New Roman"/>
                <w:b/>
              </w:rPr>
            </w:pPr>
            <w:r w:rsidRPr="005F5E39">
              <w:rPr>
                <w:rFonts w:eastAsia="Times New Roman"/>
                <w:b/>
              </w:rPr>
              <w:t>UNIT</w:t>
            </w:r>
          </w:p>
        </w:tc>
        <w:tc>
          <w:tcPr>
            <w:tcW w:w="8192" w:type="dxa"/>
            <w:gridSpan w:val="12"/>
            <w:shd w:val="clear" w:color="auto" w:fill="auto"/>
          </w:tcPr>
          <w:p w:rsidR="00007521" w:rsidRPr="005F5E39" w:rsidRDefault="00117EC0" w:rsidP="00117EC0">
            <w:pPr>
              <w:pStyle w:val="Default"/>
              <w:jc w:val="center"/>
              <w:rPr>
                <w:rFonts w:eastAsia="Times New Roman"/>
                <w:b/>
              </w:rPr>
            </w:pPr>
            <w:r>
              <w:rPr>
                <w:rFonts w:eastAsia="Times New Roman"/>
                <w:b/>
              </w:rPr>
              <w:t>CONTENTS</w:t>
            </w:r>
          </w:p>
        </w:tc>
      </w:tr>
      <w:tr w:rsidR="00007521" w:rsidRPr="005F5E39" w:rsidTr="001C4F0D">
        <w:trPr>
          <w:gridAfter w:val="1"/>
          <w:wAfter w:w="35" w:type="dxa"/>
        </w:trPr>
        <w:tc>
          <w:tcPr>
            <w:tcW w:w="1276" w:type="dxa"/>
            <w:shd w:val="clear" w:color="auto" w:fill="auto"/>
          </w:tcPr>
          <w:p w:rsidR="00007521" w:rsidRPr="00D93E98" w:rsidRDefault="00007521" w:rsidP="00D93E98">
            <w:pPr>
              <w:pStyle w:val="Default"/>
              <w:jc w:val="center"/>
              <w:rPr>
                <w:rFonts w:eastAsia="Times New Roman"/>
                <w:b/>
              </w:rPr>
            </w:pPr>
          </w:p>
          <w:p w:rsidR="00007521" w:rsidRPr="00D93E98" w:rsidRDefault="00007521" w:rsidP="00D93E98">
            <w:pPr>
              <w:pStyle w:val="Default"/>
              <w:jc w:val="center"/>
              <w:rPr>
                <w:rFonts w:eastAsia="Times New Roman"/>
                <w:b/>
              </w:rPr>
            </w:pPr>
          </w:p>
          <w:p w:rsidR="00007521" w:rsidRPr="00D93E98" w:rsidRDefault="00007521" w:rsidP="00D93E98">
            <w:pPr>
              <w:pStyle w:val="Default"/>
              <w:jc w:val="center"/>
              <w:rPr>
                <w:rFonts w:eastAsia="Times New Roman"/>
                <w:b/>
              </w:rPr>
            </w:pPr>
            <w:r w:rsidRPr="00D93E98">
              <w:rPr>
                <w:rFonts w:eastAsia="Times New Roman"/>
                <w:b/>
              </w:rPr>
              <w:t>I</w:t>
            </w:r>
          </w:p>
        </w:tc>
        <w:tc>
          <w:tcPr>
            <w:tcW w:w="8192" w:type="dxa"/>
            <w:gridSpan w:val="12"/>
            <w:shd w:val="clear" w:color="auto" w:fill="auto"/>
          </w:tcPr>
          <w:p w:rsidR="00007521" w:rsidRPr="00D93E98" w:rsidRDefault="00007521" w:rsidP="00D93E98">
            <w:pPr>
              <w:spacing w:after="0" w:line="240" w:lineRule="auto"/>
              <w:jc w:val="both"/>
              <w:rPr>
                <w:rFonts w:ascii="Times New Roman" w:hAnsi="Times New Roman" w:cs="Times New Roman"/>
                <w:sz w:val="24"/>
                <w:szCs w:val="24"/>
              </w:rPr>
            </w:pPr>
            <w:r w:rsidRPr="00D93E98">
              <w:rPr>
                <w:rFonts w:ascii="Times New Roman" w:hAnsi="Times New Roman" w:cs="Times New Roman"/>
                <w:b/>
                <w:sz w:val="24"/>
                <w:szCs w:val="24"/>
              </w:rPr>
              <w:t>BASIC CONCEPTS IN NANOBIOLOGY</w:t>
            </w:r>
            <w:r w:rsidRPr="00D93E98">
              <w:rPr>
                <w:rFonts w:ascii="Times New Roman" w:hAnsi="Times New Roman" w:cs="Times New Roman"/>
                <w:sz w:val="24"/>
                <w:szCs w:val="24"/>
              </w:rPr>
              <w:t xml:space="preserve"> </w:t>
            </w:r>
          </w:p>
          <w:p w:rsidR="00007521" w:rsidRPr="00D93E98" w:rsidRDefault="00007521" w:rsidP="00D93E98">
            <w:pPr>
              <w:autoSpaceDE w:val="0"/>
              <w:autoSpaceDN w:val="0"/>
              <w:adjustRightInd w:val="0"/>
              <w:spacing w:after="0" w:line="240" w:lineRule="auto"/>
              <w:jc w:val="both"/>
              <w:rPr>
                <w:rFonts w:ascii="Times New Roman" w:eastAsia="Times New Roman" w:hAnsi="Times New Roman" w:cs="Times New Roman"/>
                <w:b/>
                <w:sz w:val="24"/>
                <w:szCs w:val="24"/>
              </w:rPr>
            </w:pPr>
            <w:r w:rsidRPr="00D93E98">
              <w:rPr>
                <w:rFonts w:ascii="Times New Roman" w:hAnsi="Times New Roman" w:cs="Times New Roman"/>
                <w:sz w:val="24"/>
                <w:szCs w:val="24"/>
              </w:rPr>
              <w:t>History of Nanotechnology, Difference between Nanoscience and Nanotechnology, Green nanotechnology, Bottom up and top down approaches.</w:t>
            </w:r>
          </w:p>
        </w:tc>
      </w:tr>
      <w:tr w:rsidR="00007521" w:rsidRPr="005F5E39" w:rsidTr="001C4F0D">
        <w:trPr>
          <w:gridAfter w:val="1"/>
          <w:wAfter w:w="35" w:type="dxa"/>
        </w:trPr>
        <w:tc>
          <w:tcPr>
            <w:tcW w:w="1276" w:type="dxa"/>
            <w:shd w:val="clear" w:color="auto" w:fill="auto"/>
          </w:tcPr>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r w:rsidRPr="005F5E39">
              <w:rPr>
                <w:rFonts w:eastAsia="Times New Roman"/>
                <w:b/>
              </w:rPr>
              <w:t>II</w:t>
            </w:r>
          </w:p>
        </w:tc>
        <w:tc>
          <w:tcPr>
            <w:tcW w:w="8192" w:type="dxa"/>
            <w:gridSpan w:val="12"/>
            <w:shd w:val="clear" w:color="auto" w:fill="auto"/>
          </w:tcPr>
          <w:p w:rsidR="00007521" w:rsidRDefault="00007521" w:rsidP="008E1FAE">
            <w:pPr>
              <w:spacing w:after="0" w:line="360" w:lineRule="auto"/>
              <w:jc w:val="both"/>
              <w:rPr>
                <w:rFonts w:ascii="Times New Roman" w:hAnsi="Times New Roman" w:cs="Times New Roman"/>
                <w:sz w:val="24"/>
                <w:szCs w:val="24"/>
              </w:rPr>
            </w:pPr>
            <w:r w:rsidRPr="005F5E39">
              <w:rPr>
                <w:rFonts w:ascii="Times New Roman" w:hAnsi="Times New Roman" w:cs="Times New Roman"/>
                <w:b/>
                <w:sz w:val="24"/>
                <w:szCs w:val="24"/>
              </w:rPr>
              <w:t xml:space="preserve">UNIT II </w:t>
            </w:r>
            <w:r w:rsidRPr="00182056">
              <w:rPr>
                <w:rFonts w:ascii="Times New Roman" w:hAnsi="Times New Roman" w:cs="Times New Roman"/>
                <w:b/>
                <w:sz w:val="24"/>
                <w:szCs w:val="24"/>
              </w:rPr>
              <w:t xml:space="preserve">DIVERSITY IN NANOSYSTEMS </w:t>
            </w:r>
          </w:p>
          <w:p w:rsidR="00007521" w:rsidRPr="005F5E39" w:rsidRDefault="00007521" w:rsidP="008E1FAE">
            <w:pPr>
              <w:pStyle w:val="Default"/>
              <w:jc w:val="both"/>
              <w:rPr>
                <w:rFonts w:eastAsia="Times New Roman"/>
                <w:b/>
                <w:color w:val="auto"/>
              </w:rPr>
            </w:pPr>
            <w:r w:rsidRPr="00182056">
              <w:t>Carbon based nanostructures - fullerences, nanotubes, nanoshells, buckyballs – biomolecules and nanoparticles, nanosensors, nanomaterials -</w:t>
            </w:r>
            <w:r>
              <w:t xml:space="preserve"> </w:t>
            </w:r>
            <w:r w:rsidRPr="00182056">
              <w:t>Classification based on dimensionality</w:t>
            </w:r>
            <w:r>
              <w:t xml:space="preserve"> </w:t>
            </w:r>
            <w:r w:rsidRPr="00182056">
              <w:t>quantum dots, wells and wires – metal based nano materials (gold, silver and oxides) - Nanocomposites- Nanopolymers – Nanoglasses–Nano ceramics.</w:t>
            </w:r>
          </w:p>
        </w:tc>
      </w:tr>
      <w:tr w:rsidR="00007521" w:rsidRPr="005F5E39" w:rsidTr="001C4F0D">
        <w:trPr>
          <w:gridAfter w:val="1"/>
          <w:wAfter w:w="35" w:type="dxa"/>
        </w:trPr>
        <w:tc>
          <w:tcPr>
            <w:tcW w:w="1276" w:type="dxa"/>
            <w:shd w:val="clear" w:color="auto" w:fill="auto"/>
          </w:tcPr>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r w:rsidRPr="005F5E39">
              <w:rPr>
                <w:rFonts w:eastAsia="Times New Roman"/>
                <w:b/>
              </w:rPr>
              <w:t>III</w:t>
            </w:r>
          </w:p>
        </w:tc>
        <w:tc>
          <w:tcPr>
            <w:tcW w:w="8192" w:type="dxa"/>
            <w:gridSpan w:val="12"/>
            <w:shd w:val="clear" w:color="auto" w:fill="auto"/>
          </w:tcPr>
          <w:p w:rsidR="00007521" w:rsidRPr="00D93E98" w:rsidRDefault="00007521" w:rsidP="008E1FAE">
            <w:pPr>
              <w:spacing w:after="0" w:line="360" w:lineRule="auto"/>
              <w:jc w:val="both"/>
              <w:rPr>
                <w:rFonts w:ascii="Times New Roman" w:hAnsi="Times New Roman" w:cs="Times New Roman"/>
                <w:b/>
                <w:sz w:val="24"/>
                <w:szCs w:val="24"/>
              </w:rPr>
            </w:pPr>
            <w:r w:rsidRPr="00D93E98">
              <w:rPr>
                <w:rFonts w:ascii="Times New Roman" w:hAnsi="Times New Roman" w:cs="Times New Roman"/>
                <w:b/>
                <w:sz w:val="24"/>
                <w:szCs w:val="24"/>
              </w:rPr>
              <w:t xml:space="preserve">METHODS OF NANOBIOTECHNOLOGY </w:t>
            </w:r>
          </w:p>
          <w:p w:rsidR="00007521" w:rsidRPr="00D93E98" w:rsidRDefault="00007521"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D93E98">
              <w:rPr>
                <w:rFonts w:ascii="Times New Roman" w:hAnsi="Times New Roman" w:cs="Times New Roman"/>
                <w:sz w:val="24"/>
                <w:szCs w:val="24"/>
              </w:rPr>
              <w:t>Optical tools – Nanoforce and imaging – Surface methods – Mass spectrometry – Electrical Characterization and Dynamics of Transport – Microfludics: Concepts and applications to the Life Sciences.</w:t>
            </w:r>
          </w:p>
        </w:tc>
      </w:tr>
      <w:tr w:rsidR="00007521" w:rsidRPr="005F5E39" w:rsidTr="001C4F0D">
        <w:trPr>
          <w:gridAfter w:val="1"/>
          <w:wAfter w:w="35" w:type="dxa"/>
          <w:trHeight w:val="274"/>
        </w:trPr>
        <w:tc>
          <w:tcPr>
            <w:tcW w:w="1276" w:type="dxa"/>
            <w:shd w:val="clear" w:color="auto" w:fill="auto"/>
          </w:tcPr>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r w:rsidRPr="005F5E39">
              <w:rPr>
                <w:rFonts w:eastAsia="Times New Roman"/>
                <w:b/>
              </w:rPr>
              <w:t>IV</w:t>
            </w:r>
          </w:p>
        </w:tc>
        <w:tc>
          <w:tcPr>
            <w:tcW w:w="8192" w:type="dxa"/>
            <w:gridSpan w:val="12"/>
            <w:shd w:val="clear" w:color="auto" w:fill="auto"/>
          </w:tcPr>
          <w:p w:rsidR="00007521" w:rsidRPr="00D93E98" w:rsidRDefault="00007521" w:rsidP="008E1FAE">
            <w:pPr>
              <w:spacing w:after="0" w:line="360" w:lineRule="auto"/>
              <w:jc w:val="both"/>
              <w:rPr>
                <w:rFonts w:ascii="Times New Roman" w:hAnsi="Times New Roman" w:cs="Times New Roman"/>
                <w:b/>
                <w:sz w:val="24"/>
                <w:szCs w:val="24"/>
              </w:rPr>
            </w:pPr>
            <w:r w:rsidRPr="00D93E98">
              <w:rPr>
                <w:rFonts w:ascii="Times New Roman" w:hAnsi="Times New Roman" w:cs="Times New Roman"/>
                <w:b/>
                <w:sz w:val="24"/>
                <w:szCs w:val="24"/>
              </w:rPr>
              <w:t xml:space="preserve">NANOBIOTECHNOLOGY </w:t>
            </w:r>
          </w:p>
          <w:p w:rsidR="00007521" w:rsidRPr="00D93E98" w:rsidRDefault="00007521"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D93E98">
              <w:rPr>
                <w:rFonts w:ascii="Times New Roman" w:hAnsi="Times New Roman" w:cs="Times New Roman"/>
                <w:sz w:val="24"/>
                <w:szCs w:val="24"/>
              </w:rPr>
              <w:t>Nanodevices and nanomachines based on biological nanostructures - Protein and DNA nanoarrays, tissue engineering, and luminescent quantum dots for biological labeling.</w:t>
            </w:r>
          </w:p>
        </w:tc>
      </w:tr>
      <w:tr w:rsidR="00007521" w:rsidRPr="005F5E39" w:rsidTr="001C4F0D">
        <w:trPr>
          <w:gridAfter w:val="1"/>
          <w:wAfter w:w="35" w:type="dxa"/>
          <w:trHeight w:val="841"/>
        </w:trPr>
        <w:tc>
          <w:tcPr>
            <w:tcW w:w="1276" w:type="dxa"/>
            <w:shd w:val="clear" w:color="auto" w:fill="auto"/>
          </w:tcPr>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p>
          <w:p w:rsidR="00007521" w:rsidRPr="005F5E39" w:rsidRDefault="00007521" w:rsidP="008E1FAE">
            <w:pPr>
              <w:pStyle w:val="Default"/>
              <w:jc w:val="center"/>
              <w:rPr>
                <w:rFonts w:eastAsia="Times New Roman"/>
                <w:b/>
              </w:rPr>
            </w:pPr>
            <w:r w:rsidRPr="005F5E39">
              <w:rPr>
                <w:rFonts w:eastAsia="Times New Roman"/>
                <w:b/>
              </w:rPr>
              <w:t>V</w:t>
            </w:r>
          </w:p>
        </w:tc>
        <w:tc>
          <w:tcPr>
            <w:tcW w:w="8192" w:type="dxa"/>
            <w:gridSpan w:val="12"/>
            <w:shd w:val="clear" w:color="auto" w:fill="auto"/>
          </w:tcPr>
          <w:p w:rsidR="00007521" w:rsidRPr="00E26697" w:rsidRDefault="00007521" w:rsidP="008E1FAE">
            <w:pPr>
              <w:spacing w:after="0" w:line="360" w:lineRule="auto"/>
              <w:jc w:val="both"/>
              <w:rPr>
                <w:rFonts w:ascii="Times New Roman" w:hAnsi="Times New Roman" w:cs="Times New Roman"/>
                <w:i/>
                <w:sz w:val="24"/>
                <w:szCs w:val="24"/>
              </w:rPr>
            </w:pPr>
            <w:r w:rsidRPr="00E26697">
              <w:rPr>
                <w:rFonts w:ascii="Times New Roman" w:hAnsi="Times New Roman" w:cs="Times New Roman"/>
                <w:b/>
                <w:sz w:val="24"/>
                <w:szCs w:val="24"/>
              </w:rPr>
              <w:t>APPLICATIONS OF NANOBIOTECHNOLOGY</w:t>
            </w:r>
            <w:r w:rsidRPr="00E26697">
              <w:rPr>
                <w:rFonts w:ascii="Times New Roman" w:hAnsi="Times New Roman" w:cs="Times New Roman"/>
                <w:i/>
                <w:sz w:val="24"/>
                <w:szCs w:val="24"/>
              </w:rPr>
              <w:t xml:space="preserve"> </w:t>
            </w:r>
          </w:p>
          <w:p w:rsidR="00007521" w:rsidRPr="005F5E39" w:rsidRDefault="00007521"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E26697">
              <w:rPr>
                <w:rFonts w:ascii="Times New Roman" w:hAnsi="Times New Roman" w:cs="Times New Roman"/>
                <w:sz w:val="24"/>
                <w:szCs w:val="24"/>
              </w:rPr>
              <w:t>Real Time PCR – Biosensors : From the glucose electrode to the Biochip – DNA Microarrays – Protein Microarrays – Cell Biochips – Lab on a chip – Polyelectrolyte multilayers – Biointegrating materials – Pharmaceutical applications of nanoparticles carriers.</w:t>
            </w:r>
          </w:p>
        </w:tc>
      </w:tr>
      <w:tr w:rsidR="00707B39" w:rsidRPr="005F5E39" w:rsidTr="001C4F0D">
        <w:tblPrEx>
          <w:tblCellMar>
            <w:left w:w="0" w:type="dxa"/>
            <w:right w:w="0" w:type="dxa"/>
          </w:tblCellMar>
          <w:tblLook w:val="01E0"/>
        </w:tblPrEx>
        <w:trPr>
          <w:trHeight w:val="483"/>
        </w:trPr>
        <w:tc>
          <w:tcPr>
            <w:tcW w:w="8085" w:type="dxa"/>
            <w:gridSpan w:val="12"/>
          </w:tcPr>
          <w:p w:rsidR="00707B39" w:rsidRPr="00474779" w:rsidRDefault="005315F4" w:rsidP="00474779">
            <w:pPr>
              <w:pStyle w:val="Default"/>
              <w:jc w:val="both"/>
              <w:rPr>
                <w:b/>
              </w:rPr>
            </w:pPr>
            <w:r w:rsidRPr="005315F4">
              <w:rPr>
                <w:b/>
                <w:noProof/>
              </w:rPr>
              <w:pict>
                <v:shape id="AutoShape 33" o:spid="_x0000_s1051" type="#_x0000_t32" style="position:absolute;left:0;text-align:left;margin-left:62.95pt;margin-top:-.75pt;width:0;height:175.3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"/>
              </w:pict>
            </w:r>
            <w:r w:rsidR="00707B39" w:rsidRPr="005F5E39">
              <w:rPr>
                <w:b/>
              </w:rPr>
              <w:t>Course</w:t>
            </w:r>
            <w:r w:rsidR="00707B39" w:rsidRPr="005F5E39">
              <w:rPr>
                <w:b/>
                <w:bCs/>
              </w:rPr>
              <w:t xml:space="preserve"> </w:t>
            </w:r>
            <w:r w:rsidR="00474779">
              <w:rPr>
                <w:b/>
                <w:bCs/>
              </w:rPr>
              <w:br/>
            </w:r>
            <w:r w:rsidR="00707B39" w:rsidRPr="005F5E39">
              <w:rPr>
                <w:b/>
                <w:bCs/>
              </w:rPr>
              <w:t>outcomes:</w:t>
            </w:r>
            <w:r w:rsidR="00474779">
              <w:rPr>
                <w:b/>
                <w:bCs/>
              </w:rPr>
              <w:t xml:space="preserve">       </w:t>
            </w:r>
            <w:r w:rsidR="00474779" w:rsidRPr="00474779">
              <w:rPr>
                <w:b/>
              </w:rPr>
              <w:t xml:space="preserve"> </w:t>
            </w:r>
            <w:r w:rsidR="00707B39" w:rsidRPr="00474779">
              <w:rPr>
                <w:b/>
              </w:rPr>
              <w:t>On completion of this course, the students will be able to:</w:t>
            </w:r>
          </w:p>
          <w:p w:rsidR="00707B39" w:rsidRPr="005F5E39"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5F5E39">
              <w:rPr>
                <w:rFonts w:ascii="Times New Roman" w:eastAsia="Calibri" w:hAnsi="Times New Roman" w:cs="Times New Roman"/>
                <w:b/>
                <w:sz w:val="24"/>
                <w:szCs w:val="24"/>
              </w:rPr>
              <w:t xml:space="preserve">     CO     </w:t>
            </w:r>
          </w:p>
        </w:tc>
        <w:tc>
          <w:tcPr>
            <w:tcW w:w="1418" w:type="dxa"/>
            <w:gridSpan w:val="2"/>
          </w:tcPr>
          <w:p w:rsidR="00707B39" w:rsidRPr="005F5E39" w:rsidRDefault="00707B39" w:rsidP="008E1FAE">
            <w:pPr>
              <w:pStyle w:val="TableParagraph"/>
              <w:jc w:val="center"/>
              <w:rPr>
                <w:b/>
                <w:color w:val="000000"/>
                <w:sz w:val="24"/>
                <w:szCs w:val="24"/>
              </w:rPr>
            </w:pPr>
            <w:r w:rsidRPr="005F5E39">
              <w:rPr>
                <w:b/>
                <w:color w:val="000000"/>
                <w:sz w:val="24"/>
                <w:szCs w:val="24"/>
              </w:rPr>
              <w:t>Programme outcomes</w:t>
            </w:r>
          </w:p>
        </w:tc>
      </w:tr>
      <w:tr w:rsidR="00707B39" w:rsidRPr="005F5E39" w:rsidTr="001C4F0D">
        <w:tblPrEx>
          <w:tblCellMar>
            <w:left w:w="0" w:type="dxa"/>
            <w:right w:w="0" w:type="dxa"/>
          </w:tblCellMar>
          <w:tblLook w:val="01E0"/>
        </w:tblPrEx>
        <w:trPr>
          <w:trHeight w:val="483"/>
        </w:trPr>
        <w:tc>
          <w:tcPr>
            <w:tcW w:w="8085" w:type="dxa"/>
            <w:gridSpan w:val="12"/>
          </w:tcPr>
          <w:p w:rsidR="00474779" w:rsidRDefault="00474779" w:rsidP="00474779">
            <w:pPr>
              <w:pStyle w:val="TableParagraph"/>
              <w:ind w:right="189"/>
              <w:jc w:val="both"/>
              <w:rPr>
                <w:sz w:val="24"/>
                <w:szCs w:val="24"/>
              </w:rPr>
            </w:pPr>
            <w:r>
              <w:rPr>
                <w:sz w:val="24"/>
                <w:szCs w:val="24"/>
              </w:rPr>
              <w:t xml:space="preserve">CO1              </w:t>
            </w:r>
            <w:r w:rsidR="00707B39">
              <w:rPr>
                <w:sz w:val="24"/>
                <w:szCs w:val="24"/>
              </w:rPr>
              <w:t>Recall</w:t>
            </w:r>
            <w:r w:rsidR="00707B39" w:rsidRPr="006E0D17">
              <w:rPr>
                <w:sz w:val="24"/>
                <w:szCs w:val="24"/>
              </w:rPr>
              <w:t xml:space="preserve"> the essential features of biology and nanotechnology that are </w:t>
            </w:r>
          </w:p>
          <w:p w:rsidR="00707B39" w:rsidRPr="00DA4369" w:rsidRDefault="00474779" w:rsidP="00474779">
            <w:pPr>
              <w:pStyle w:val="TableParagraph"/>
              <w:ind w:right="189"/>
              <w:jc w:val="both"/>
              <w:rPr>
                <w:sz w:val="24"/>
                <w:szCs w:val="24"/>
              </w:rPr>
            </w:pPr>
            <w:r>
              <w:rPr>
                <w:sz w:val="24"/>
                <w:szCs w:val="24"/>
              </w:rPr>
              <w:t xml:space="preserve">                     </w:t>
            </w:r>
            <w:r w:rsidR="00707B39">
              <w:rPr>
                <w:sz w:val="24"/>
                <w:szCs w:val="24"/>
              </w:rPr>
              <w:t xml:space="preserve">converging </w:t>
            </w:r>
            <w:r w:rsidR="00707B39" w:rsidRPr="00DA4369">
              <w:rPr>
                <w:sz w:val="24"/>
                <w:szCs w:val="24"/>
              </w:rPr>
              <w:t>to create the new area of bionanotechnology.</w:t>
            </w:r>
          </w:p>
        </w:tc>
        <w:tc>
          <w:tcPr>
            <w:tcW w:w="1418" w:type="dxa"/>
            <w:gridSpan w:val="2"/>
          </w:tcPr>
          <w:p w:rsidR="00707B39" w:rsidRPr="003D2AB8" w:rsidRDefault="00707B39" w:rsidP="008E1FAE">
            <w:pPr>
              <w:pStyle w:val="TableParagraph"/>
              <w:spacing w:before="73"/>
              <w:ind w:right="102"/>
              <w:jc w:val="center"/>
              <w:rPr>
                <w:sz w:val="24"/>
                <w:szCs w:val="24"/>
              </w:rPr>
            </w:pPr>
            <w:r w:rsidRPr="003D2AB8">
              <w:rPr>
                <w:sz w:val="24"/>
                <w:szCs w:val="24"/>
              </w:rPr>
              <w:t>K1</w:t>
            </w:r>
          </w:p>
        </w:tc>
      </w:tr>
      <w:tr w:rsidR="00707B39" w:rsidRPr="005F5E39" w:rsidTr="001C4F0D">
        <w:tblPrEx>
          <w:tblCellMar>
            <w:left w:w="0" w:type="dxa"/>
            <w:right w:w="0" w:type="dxa"/>
          </w:tblCellMar>
          <w:tblLook w:val="01E0"/>
        </w:tblPrEx>
        <w:trPr>
          <w:trHeight w:val="490"/>
        </w:trPr>
        <w:tc>
          <w:tcPr>
            <w:tcW w:w="8085" w:type="dxa"/>
            <w:gridSpan w:val="12"/>
          </w:tcPr>
          <w:p w:rsidR="00474779" w:rsidRDefault="00474779" w:rsidP="00474779">
            <w:pPr>
              <w:pStyle w:val="TableParagraph"/>
              <w:ind w:right="189"/>
              <w:jc w:val="both"/>
              <w:rPr>
                <w:sz w:val="24"/>
                <w:szCs w:val="24"/>
              </w:rPr>
            </w:pPr>
            <w:r>
              <w:rPr>
                <w:sz w:val="24"/>
                <w:szCs w:val="24"/>
              </w:rPr>
              <w:t xml:space="preserve">CO2              </w:t>
            </w:r>
            <w:r w:rsidR="00707B39">
              <w:rPr>
                <w:sz w:val="24"/>
                <w:szCs w:val="24"/>
              </w:rPr>
              <w:t>F</w:t>
            </w:r>
            <w:r w:rsidR="00707B39" w:rsidRPr="006E0D17">
              <w:rPr>
                <w:sz w:val="24"/>
                <w:szCs w:val="24"/>
              </w:rPr>
              <w:t xml:space="preserve">ormulate procedures for the synthesis of nanoparticles which are of </w:t>
            </w:r>
          </w:p>
          <w:p w:rsidR="00707B39" w:rsidRPr="00DA4369" w:rsidRDefault="00474779" w:rsidP="00474779">
            <w:pPr>
              <w:pStyle w:val="TableParagraph"/>
              <w:tabs>
                <w:tab w:val="num" w:pos="720"/>
              </w:tabs>
              <w:ind w:right="189"/>
              <w:jc w:val="both"/>
              <w:rPr>
                <w:sz w:val="24"/>
                <w:szCs w:val="24"/>
              </w:rPr>
            </w:pPr>
            <w:r>
              <w:rPr>
                <w:sz w:val="24"/>
                <w:szCs w:val="24"/>
              </w:rPr>
              <w:t xml:space="preserve">                     </w:t>
            </w:r>
            <w:r w:rsidR="00707B39" w:rsidRPr="006E0D17">
              <w:rPr>
                <w:sz w:val="24"/>
                <w:szCs w:val="24"/>
              </w:rPr>
              <w:t xml:space="preserve">medical </w:t>
            </w:r>
            <w:r w:rsidR="00707B39" w:rsidRPr="00DA4369">
              <w:rPr>
                <w:sz w:val="24"/>
                <w:szCs w:val="24"/>
              </w:rPr>
              <w:t>importance which could be used to treat specific diseases.</w:t>
            </w:r>
          </w:p>
        </w:tc>
        <w:tc>
          <w:tcPr>
            <w:tcW w:w="1418" w:type="dxa"/>
            <w:gridSpan w:val="2"/>
          </w:tcPr>
          <w:p w:rsidR="00707B39" w:rsidRPr="003D2AB8" w:rsidRDefault="00707B39" w:rsidP="008E1FAE">
            <w:pPr>
              <w:pStyle w:val="TableParagraph"/>
              <w:spacing w:before="147"/>
              <w:ind w:right="102"/>
              <w:jc w:val="center"/>
              <w:rPr>
                <w:sz w:val="24"/>
                <w:szCs w:val="24"/>
              </w:rPr>
            </w:pPr>
            <w:r w:rsidRPr="003D2AB8">
              <w:rPr>
                <w:sz w:val="24"/>
                <w:szCs w:val="24"/>
              </w:rPr>
              <w:t>K2</w:t>
            </w:r>
          </w:p>
        </w:tc>
      </w:tr>
      <w:tr w:rsidR="00707B39" w:rsidRPr="005F5E39" w:rsidTr="001C4F0D">
        <w:tblPrEx>
          <w:tblCellMar>
            <w:left w:w="0" w:type="dxa"/>
            <w:right w:w="0" w:type="dxa"/>
          </w:tblCellMar>
          <w:tblLook w:val="01E0"/>
        </w:tblPrEx>
        <w:trPr>
          <w:trHeight w:val="490"/>
        </w:trPr>
        <w:tc>
          <w:tcPr>
            <w:tcW w:w="8085" w:type="dxa"/>
            <w:gridSpan w:val="12"/>
          </w:tcPr>
          <w:p w:rsidR="00474779" w:rsidRDefault="00474779" w:rsidP="00474779">
            <w:pPr>
              <w:pStyle w:val="TableParagraph"/>
              <w:ind w:right="279"/>
              <w:jc w:val="both"/>
              <w:rPr>
                <w:sz w:val="24"/>
                <w:szCs w:val="24"/>
              </w:rPr>
            </w:pPr>
            <w:r>
              <w:rPr>
                <w:sz w:val="24"/>
                <w:szCs w:val="24"/>
              </w:rPr>
              <w:t xml:space="preserve">CO3              </w:t>
            </w:r>
            <w:r w:rsidR="00707B39" w:rsidRPr="00DA4369">
              <w:rPr>
                <w:sz w:val="24"/>
                <w:szCs w:val="24"/>
              </w:rPr>
              <w:t>C</w:t>
            </w:r>
            <w:r w:rsidR="00707B39" w:rsidRPr="006E0D17">
              <w:rPr>
                <w:sz w:val="24"/>
                <w:szCs w:val="24"/>
              </w:rPr>
              <w:t xml:space="preserve">haracterize the various types of nano particle synthesis and </w:t>
            </w:r>
          </w:p>
          <w:p w:rsidR="00707B39" w:rsidRPr="00DA4369" w:rsidRDefault="00474779" w:rsidP="00474779">
            <w:pPr>
              <w:pStyle w:val="TableParagraph"/>
              <w:tabs>
                <w:tab w:val="num" w:pos="720"/>
              </w:tabs>
              <w:ind w:right="279"/>
              <w:jc w:val="both"/>
              <w:rPr>
                <w:sz w:val="24"/>
                <w:szCs w:val="24"/>
              </w:rPr>
            </w:pPr>
            <w:r>
              <w:rPr>
                <w:sz w:val="24"/>
                <w:szCs w:val="24"/>
              </w:rPr>
              <w:t xml:space="preserve">                     </w:t>
            </w:r>
            <w:r w:rsidR="00707B39" w:rsidRPr="006E0D17">
              <w:rPr>
                <w:sz w:val="24"/>
                <w:szCs w:val="24"/>
              </w:rPr>
              <w:t xml:space="preserve">advocate promotes the </w:t>
            </w:r>
            <w:r w:rsidR="00707B39" w:rsidRPr="00DA4369">
              <w:rPr>
                <w:sz w:val="24"/>
                <w:szCs w:val="24"/>
              </w:rPr>
              <w:t>use of nano materials and anno composites.</w:t>
            </w:r>
          </w:p>
        </w:tc>
        <w:tc>
          <w:tcPr>
            <w:tcW w:w="1418" w:type="dxa"/>
            <w:gridSpan w:val="2"/>
          </w:tcPr>
          <w:p w:rsidR="00707B39" w:rsidRPr="003D2AB8" w:rsidRDefault="00707B39" w:rsidP="008E1FAE">
            <w:pPr>
              <w:pStyle w:val="TableParagraph"/>
              <w:spacing w:before="147"/>
              <w:ind w:right="102"/>
              <w:jc w:val="center"/>
              <w:rPr>
                <w:sz w:val="24"/>
                <w:szCs w:val="24"/>
              </w:rPr>
            </w:pPr>
            <w:r w:rsidRPr="003D2AB8">
              <w:rPr>
                <w:sz w:val="24"/>
                <w:szCs w:val="24"/>
              </w:rPr>
              <w:t>K3</w:t>
            </w:r>
          </w:p>
        </w:tc>
      </w:tr>
      <w:tr w:rsidR="00707B39" w:rsidRPr="005F5E39" w:rsidTr="001C4F0D">
        <w:tblPrEx>
          <w:tblCellMar>
            <w:left w:w="0" w:type="dxa"/>
            <w:right w:w="0" w:type="dxa"/>
          </w:tblCellMar>
          <w:tblLook w:val="01E0"/>
        </w:tblPrEx>
        <w:trPr>
          <w:trHeight w:val="427"/>
        </w:trPr>
        <w:tc>
          <w:tcPr>
            <w:tcW w:w="8085" w:type="dxa"/>
            <w:gridSpan w:val="12"/>
          </w:tcPr>
          <w:p w:rsidR="00707B39" w:rsidRPr="00BF4FCD" w:rsidRDefault="00474779" w:rsidP="00474779">
            <w:pPr>
              <w:pStyle w:val="TableParagraph"/>
              <w:tabs>
                <w:tab w:val="num" w:pos="720"/>
              </w:tabs>
              <w:ind w:right="189"/>
              <w:jc w:val="both"/>
              <w:rPr>
                <w:sz w:val="24"/>
                <w:szCs w:val="24"/>
              </w:rPr>
            </w:pPr>
            <w:r>
              <w:rPr>
                <w:sz w:val="24"/>
                <w:szCs w:val="24"/>
              </w:rPr>
              <w:t xml:space="preserve">CO4              </w:t>
            </w:r>
            <w:r w:rsidR="00707B39" w:rsidRPr="00EF0CEF">
              <w:rPr>
                <w:sz w:val="24"/>
                <w:szCs w:val="24"/>
              </w:rPr>
              <w:t>Analyze and apply the important of nanoparticles in plant diversity</w:t>
            </w:r>
            <w:r w:rsidR="00707B39">
              <w:rPr>
                <w:sz w:val="24"/>
                <w:szCs w:val="24"/>
              </w:rPr>
              <w:t>.</w:t>
            </w:r>
          </w:p>
        </w:tc>
        <w:tc>
          <w:tcPr>
            <w:tcW w:w="1418" w:type="dxa"/>
            <w:gridSpan w:val="2"/>
          </w:tcPr>
          <w:p w:rsidR="00707B39" w:rsidRPr="003D2AB8" w:rsidRDefault="00707B39" w:rsidP="008E1FAE">
            <w:pPr>
              <w:pStyle w:val="TableParagraph"/>
              <w:spacing w:line="259" w:lineRule="auto"/>
              <w:ind w:left="292" w:right="142" w:hanging="125"/>
              <w:jc w:val="center"/>
              <w:rPr>
                <w:sz w:val="24"/>
                <w:szCs w:val="24"/>
              </w:rPr>
            </w:pPr>
            <w:r w:rsidRPr="003D2AB8">
              <w:rPr>
                <w:sz w:val="24"/>
                <w:szCs w:val="24"/>
              </w:rPr>
              <w:t xml:space="preserve">K4 </w:t>
            </w:r>
          </w:p>
        </w:tc>
      </w:tr>
      <w:tr w:rsidR="00707B39" w:rsidRPr="005F5E39" w:rsidTr="001C4F0D">
        <w:tblPrEx>
          <w:tblCellMar>
            <w:left w:w="0" w:type="dxa"/>
            <w:right w:w="0" w:type="dxa"/>
          </w:tblCellMar>
          <w:tblLook w:val="01E0"/>
        </w:tblPrEx>
        <w:trPr>
          <w:trHeight w:val="537"/>
        </w:trPr>
        <w:tc>
          <w:tcPr>
            <w:tcW w:w="8085" w:type="dxa"/>
            <w:gridSpan w:val="12"/>
          </w:tcPr>
          <w:p w:rsidR="00474779" w:rsidRDefault="00474779" w:rsidP="00474779">
            <w:pPr>
              <w:tabs>
                <w:tab w:val="num" w:pos="720"/>
              </w:tabs>
              <w:autoSpaceDE w:val="0"/>
              <w:autoSpaceDN w:val="0"/>
              <w:adjustRightInd w:val="0"/>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 xml:space="preserve">CO5              </w:t>
            </w:r>
            <w:r w:rsidR="00707B39" w:rsidRPr="006E0D17">
              <w:rPr>
                <w:rFonts w:ascii="Times New Roman" w:hAnsi="Times New Roman" w:cs="Times New Roman"/>
                <w:sz w:val="24"/>
                <w:szCs w:val="24"/>
              </w:rPr>
              <w:t xml:space="preserve">Construct various types of nanomaterial for application and evaluate </w:t>
            </w:r>
          </w:p>
          <w:p w:rsidR="00707B39" w:rsidRPr="00DA4369" w:rsidRDefault="00474779" w:rsidP="00474779">
            <w:pPr>
              <w:tabs>
                <w:tab w:val="num" w:pos="720"/>
              </w:tabs>
              <w:autoSpaceDE w:val="0"/>
              <w:autoSpaceDN w:val="0"/>
              <w:adjustRightInd w:val="0"/>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 xml:space="preserve">                     </w:t>
            </w:r>
            <w:r w:rsidR="00707B39" w:rsidRPr="006E0D17">
              <w:rPr>
                <w:rFonts w:ascii="Times New Roman" w:hAnsi="Times New Roman" w:cs="Times New Roman"/>
                <w:sz w:val="24"/>
                <w:szCs w:val="24"/>
              </w:rPr>
              <w:t xml:space="preserve">the impact on </w:t>
            </w:r>
            <w:r w:rsidR="00707B39" w:rsidRPr="00DA4369">
              <w:rPr>
                <w:rFonts w:ascii="Times New Roman" w:hAnsi="Times New Roman" w:cs="Times New Roman"/>
                <w:sz w:val="24"/>
                <w:szCs w:val="24"/>
              </w:rPr>
              <w:t>environment.</w:t>
            </w:r>
          </w:p>
        </w:tc>
        <w:tc>
          <w:tcPr>
            <w:tcW w:w="1418" w:type="dxa"/>
            <w:gridSpan w:val="2"/>
          </w:tcPr>
          <w:p w:rsidR="00707B39" w:rsidRPr="003D2AB8" w:rsidRDefault="00707B39" w:rsidP="008E1FAE">
            <w:pPr>
              <w:pStyle w:val="TableParagraph"/>
              <w:spacing w:before="147"/>
              <w:ind w:left="292"/>
              <w:rPr>
                <w:sz w:val="24"/>
                <w:szCs w:val="24"/>
              </w:rPr>
            </w:pPr>
            <w:r w:rsidRPr="003D2AB8">
              <w:rPr>
                <w:sz w:val="24"/>
                <w:szCs w:val="24"/>
              </w:rPr>
              <w:t>K5 &amp; K6</w:t>
            </w:r>
          </w:p>
        </w:tc>
      </w:tr>
      <w:tr w:rsidR="00D93E98" w:rsidTr="001C4F0D">
        <w:tblPrEx>
          <w:tblCellMar>
            <w:left w:w="0" w:type="dxa"/>
            <w:right w:w="0" w:type="dxa"/>
          </w:tblCellMar>
          <w:tblLook w:val="01E0"/>
        </w:tblPrEx>
        <w:trPr>
          <w:trHeight w:val="1905"/>
        </w:trPr>
        <w:tc>
          <w:tcPr>
            <w:tcW w:w="2850" w:type="dxa"/>
            <w:gridSpan w:val="4"/>
          </w:tcPr>
          <w:p w:rsidR="00D93E98" w:rsidRPr="00180150" w:rsidRDefault="00D93E98"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D93E98" w:rsidRPr="00180150" w:rsidRDefault="00D93E98"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D93E98" w:rsidRDefault="00D93E98"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D93E98" w:rsidRDefault="00D93E98"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D93E98" w:rsidTr="001C4F0D">
        <w:tblPrEx>
          <w:tblCellMar>
            <w:left w:w="0" w:type="dxa"/>
            <w:right w:w="0" w:type="dxa"/>
          </w:tblCellMar>
          <w:tblLook w:val="01E0"/>
        </w:tblPrEx>
        <w:trPr>
          <w:trHeight w:val="633"/>
        </w:trPr>
        <w:tc>
          <w:tcPr>
            <w:tcW w:w="2850" w:type="dxa"/>
            <w:gridSpan w:val="4"/>
          </w:tcPr>
          <w:p w:rsidR="00D93E98" w:rsidRPr="00180150" w:rsidRDefault="00D93E98"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D93E98" w:rsidRPr="00180150" w:rsidRDefault="00D93E98" w:rsidP="008E1FAE">
            <w:pPr>
              <w:pStyle w:val="TableParagraph"/>
              <w:spacing w:before="41"/>
              <w:rPr>
                <w:sz w:val="24"/>
              </w:rPr>
            </w:pPr>
            <w:r w:rsidRPr="00180150">
              <w:rPr>
                <w:sz w:val="24"/>
              </w:rPr>
              <w:t>course</w:t>
            </w:r>
          </w:p>
        </w:tc>
        <w:tc>
          <w:tcPr>
            <w:tcW w:w="6653" w:type="dxa"/>
            <w:gridSpan w:val="10"/>
          </w:tcPr>
          <w:p w:rsidR="00D93E98" w:rsidRDefault="00D93E98"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D93E98" w:rsidRDefault="00D93E98"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62754D">
        <w:tc>
          <w:tcPr>
            <w:tcW w:w="9468" w:type="dxa"/>
          </w:tcPr>
          <w:p w:rsidR="00C35B1F" w:rsidRPr="00C35B1F" w:rsidRDefault="00C35B1F" w:rsidP="00D17DDC">
            <w:pPr>
              <w:rPr>
                <w:b/>
                <w:sz w:val="24"/>
                <w:szCs w:val="24"/>
              </w:rPr>
            </w:pPr>
            <w:r w:rsidRPr="00D17DDC">
              <w:rPr>
                <w:b/>
                <w:sz w:val="24"/>
              </w:rPr>
              <w:t>Recommended</w:t>
            </w:r>
            <w:r w:rsidRPr="00D17DDC">
              <w:rPr>
                <w:b/>
                <w:spacing w:val="-4"/>
                <w:sz w:val="24"/>
              </w:rPr>
              <w:t xml:space="preserve"> </w:t>
            </w:r>
            <w:r w:rsidRPr="00D17DDC">
              <w:rPr>
                <w:b/>
                <w:sz w:val="24"/>
              </w:rPr>
              <w:t>Text</w:t>
            </w:r>
            <w:r w:rsidRPr="00D17DDC">
              <w:rPr>
                <w:b/>
                <w:sz w:val="24"/>
                <w:szCs w:val="24"/>
              </w:rPr>
              <w:t>:</w:t>
            </w:r>
          </w:p>
        </w:tc>
      </w:tr>
      <w:tr w:rsidR="00C35B1F" w:rsidTr="0062754D">
        <w:tc>
          <w:tcPr>
            <w:tcW w:w="9468" w:type="dxa"/>
          </w:tcPr>
          <w:p w:rsidR="00C35B1F" w:rsidRPr="00182056" w:rsidRDefault="00C35B1F" w:rsidP="00D930AF">
            <w:pPr>
              <w:numPr>
                <w:ilvl w:val="0"/>
                <w:numId w:val="158"/>
              </w:numPr>
              <w:autoSpaceDE w:val="0"/>
              <w:autoSpaceDN w:val="0"/>
              <w:adjustRightInd w:val="0"/>
              <w:jc w:val="both"/>
              <w:rPr>
                <w:sz w:val="24"/>
                <w:szCs w:val="24"/>
              </w:rPr>
            </w:pPr>
            <w:r w:rsidRPr="00182056">
              <w:rPr>
                <w:sz w:val="24"/>
                <w:szCs w:val="24"/>
              </w:rPr>
              <w:t>Dupas, C, Houdy, P., Lahmani, M. 2007. Nanoscience: ―Nanotechnologies and Nanophysics‖, Springer-Verlag Berlin Heidelberg.</w:t>
            </w:r>
          </w:p>
          <w:p w:rsidR="00C35B1F" w:rsidRPr="00182056" w:rsidRDefault="00C35B1F" w:rsidP="00D930AF">
            <w:pPr>
              <w:numPr>
                <w:ilvl w:val="0"/>
                <w:numId w:val="158"/>
              </w:numPr>
              <w:autoSpaceDE w:val="0"/>
              <w:autoSpaceDN w:val="0"/>
              <w:adjustRightInd w:val="0"/>
              <w:jc w:val="both"/>
              <w:rPr>
                <w:sz w:val="24"/>
                <w:szCs w:val="24"/>
              </w:rPr>
            </w:pPr>
            <w:r>
              <w:rPr>
                <w:sz w:val="24"/>
                <w:szCs w:val="24"/>
              </w:rPr>
              <w:t>Sharon, M and</w:t>
            </w:r>
            <w:r w:rsidRPr="00182056">
              <w:rPr>
                <w:sz w:val="24"/>
                <w:szCs w:val="24"/>
              </w:rPr>
              <w:t xml:space="preserve"> Sharon, M</w:t>
            </w:r>
            <w:r>
              <w:rPr>
                <w:sz w:val="24"/>
                <w:szCs w:val="24"/>
              </w:rPr>
              <w:t>.</w:t>
            </w:r>
            <w:r w:rsidRPr="00182056">
              <w:rPr>
                <w:sz w:val="24"/>
                <w:szCs w:val="24"/>
              </w:rPr>
              <w:t xml:space="preserve"> 2012. Bio-Nanotechnology- Concepts and Applications, CRC Press. </w:t>
            </w:r>
          </w:p>
          <w:p w:rsidR="00C35B1F" w:rsidRPr="00182056" w:rsidRDefault="00C35B1F" w:rsidP="00D930AF">
            <w:pPr>
              <w:numPr>
                <w:ilvl w:val="0"/>
                <w:numId w:val="158"/>
              </w:numPr>
              <w:autoSpaceDE w:val="0"/>
              <w:autoSpaceDN w:val="0"/>
              <w:adjustRightInd w:val="0"/>
              <w:jc w:val="both"/>
              <w:rPr>
                <w:sz w:val="24"/>
                <w:szCs w:val="24"/>
              </w:rPr>
            </w:pPr>
            <w:r w:rsidRPr="00182056">
              <w:rPr>
                <w:sz w:val="24"/>
                <w:szCs w:val="24"/>
              </w:rPr>
              <w:t>Atkinson</w:t>
            </w:r>
            <w:r>
              <w:rPr>
                <w:sz w:val="24"/>
                <w:szCs w:val="24"/>
              </w:rPr>
              <w:t>,</w:t>
            </w:r>
            <w:r w:rsidRPr="00182056">
              <w:rPr>
                <w:sz w:val="24"/>
                <w:szCs w:val="24"/>
              </w:rPr>
              <w:t xml:space="preserve"> W</w:t>
            </w:r>
            <w:r>
              <w:rPr>
                <w:sz w:val="24"/>
                <w:szCs w:val="24"/>
              </w:rPr>
              <w:t>.</w:t>
            </w:r>
            <w:r w:rsidRPr="00182056">
              <w:rPr>
                <w:sz w:val="24"/>
                <w:szCs w:val="24"/>
              </w:rPr>
              <w:t>I.</w:t>
            </w:r>
            <w:r>
              <w:rPr>
                <w:sz w:val="24"/>
                <w:szCs w:val="24"/>
              </w:rPr>
              <w:t xml:space="preserve"> </w:t>
            </w:r>
            <w:r w:rsidRPr="00182056">
              <w:rPr>
                <w:sz w:val="24"/>
                <w:szCs w:val="24"/>
              </w:rPr>
              <w:t xml:space="preserve">2011. Nanotechnology. Jaico Book House, New Delhi. </w:t>
            </w:r>
          </w:p>
          <w:p w:rsidR="00C35B1F" w:rsidRPr="00182056" w:rsidRDefault="00C35B1F" w:rsidP="00D930AF">
            <w:pPr>
              <w:numPr>
                <w:ilvl w:val="0"/>
                <w:numId w:val="158"/>
              </w:numPr>
              <w:autoSpaceDE w:val="0"/>
              <w:autoSpaceDN w:val="0"/>
              <w:adjustRightInd w:val="0"/>
              <w:jc w:val="both"/>
              <w:rPr>
                <w:sz w:val="24"/>
                <w:szCs w:val="24"/>
              </w:rPr>
            </w:pPr>
            <w:r w:rsidRPr="00182056">
              <w:rPr>
                <w:sz w:val="24"/>
                <w:szCs w:val="24"/>
              </w:rPr>
              <w:t>Nalwa</w:t>
            </w:r>
            <w:r>
              <w:rPr>
                <w:sz w:val="24"/>
                <w:szCs w:val="24"/>
              </w:rPr>
              <w:t>,</w:t>
            </w:r>
            <w:r w:rsidRPr="00182056">
              <w:rPr>
                <w:sz w:val="24"/>
                <w:szCs w:val="24"/>
              </w:rPr>
              <w:t xml:space="preserve"> H</w:t>
            </w:r>
            <w:r>
              <w:rPr>
                <w:sz w:val="24"/>
                <w:szCs w:val="24"/>
              </w:rPr>
              <w:t>.</w:t>
            </w:r>
            <w:r w:rsidRPr="00182056">
              <w:rPr>
                <w:sz w:val="24"/>
                <w:szCs w:val="24"/>
              </w:rPr>
              <w:t xml:space="preserve">S. 2005. Handbook of Nanostructured Biomaterials and Their Applications in Nanobiotechnology. American Scientific Publ. </w:t>
            </w:r>
          </w:p>
          <w:p w:rsidR="00C35B1F" w:rsidRPr="00617407" w:rsidRDefault="00C35B1F" w:rsidP="00D930AF">
            <w:pPr>
              <w:numPr>
                <w:ilvl w:val="0"/>
                <w:numId w:val="158"/>
              </w:numPr>
              <w:autoSpaceDE w:val="0"/>
              <w:autoSpaceDN w:val="0"/>
              <w:adjustRightInd w:val="0"/>
              <w:jc w:val="both"/>
              <w:rPr>
                <w:sz w:val="24"/>
                <w:szCs w:val="24"/>
              </w:rPr>
            </w:pPr>
            <w:r w:rsidRPr="00617407">
              <w:rPr>
                <w:sz w:val="24"/>
                <w:szCs w:val="24"/>
              </w:rPr>
              <w:t xml:space="preserve">Lindsay, S.M. 2011. Introduction to Nanoscience, Oxford universal Press, First Edition. </w:t>
            </w:r>
          </w:p>
          <w:p w:rsidR="00C35B1F" w:rsidRDefault="00C35B1F" w:rsidP="00D930AF">
            <w:pPr>
              <w:numPr>
                <w:ilvl w:val="0"/>
                <w:numId w:val="158"/>
              </w:numPr>
              <w:jc w:val="both"/>
              <w:rPr>
                <w:sz w:val="24"/>
                <w:szCs w:val="24"/>
              </w:rPr>
            </w:pPr>
            <w:r w:rsidRPr="00617407">
              <w:rPr>
                <w:sz w:val="24"/>
                <w:szCs w:val="24"/>
              </w:rPr>
              <w:t xml:space="preserve">Jain K.K. </w:t>
            </w:r>
            <w:r>
              <w:rPr>
                <w:sz w:val="24"/>
                <w:szCs w:val="24"/>
              </w:rPr>
              <w:t xml:space="preserve">2006. </w:t>
            </w:r>
            <w:r w:rsidRPr="00617407">
              <w:rPr>
                <w:sz w:val="24"/>
                <w:szCs w:val="24"/>
              </w:rPr>
              <w:t>Nanobiotechnology molecular diagnostics: Current techniques and application (Horizon Bioscience)</w:t>
            </w:r>
            <w:r>
              <w:rPr>
                <w:sz w:val="24"/>
                <w:szCs w:val="24"/>
              </w:rPr>
              <w:t>.</w:t>
            </w:r>
            <w:r w:rsidRPr="00617407">
              <w:rPr>
                <w:sz w:val="24"/>
                <w:szCs w:val="24"/>
              </w:rPr>
              <w:t>Taylor &amp; Francis 1st edition.</w:t>
            </w:r>
          </w:p>
          <w:p w:rsidR="00C35B1F" w:rsidRDefault="00C35B1F" w:rsidP="00D930AF">
            <w:pPr>
              <w:numPr>
                <w:ilvl w:val="0"/>
                <w:numId w:val="158"/>
              </w:numPr>
              <w:jc w:val="both"/>
              <w:rPr>
                <w:sz w:val="24"/>
                <w:szCs w:val="24"/>
              </w:rPr>
            </w:pPr>
            <w:r w:rsidRPr="003B548C">
              <w:rPr>
                <w:sz w:val="24"/>
                <w:szCs w:val="24"/>
              </w:rPr>
              <w:t>Pradeep</w:t>
            </w:r>
            <w:r>
              <w:rPr>
                <w:sz w:val="24"/>
                <w:szCs w:val="24"/>
              </w:rPr>
              <w:t>,</w:t>
            </w:r>
            <w:r w:rsidRPr="003B548C">
              <w:rPr>
                <w:sz w:val="24"/>
                <w:szCs w:val="24"/>
              </w:rPr>
              <w:t xml:space="preserve"> T. 2012. Textbook of Nanoscience and Nanotechnology, McGraw Hill Education</w:t>
            </w:r>
            <w:r w:rsidRPr="003B548C">
              <w:rPr>
                <w:spacing w:val="-57"/>
                <w:sz w:val="24"/>
                <w:szCs w:val="24"/>
              </w:rPr>
              <w:t xml:space="preserve"> </w:t>
            </w:r>
            <w:r w:rsidRPr="003B548C">
              <w:rPr>
                <w:sz w:val="24"/>
                <w:szCs w:val="24"/>
              </w:rPr>
              <w:t>(India)</w:t>
            </w:r>
            <w:r w:rsidRPr="003B548C">
              <w:rPr>
                <w:spacing w:val="-3"/>
                <w:sz w:val="24"/>
                <w:szCs w:val="24"/>
              </w:rPr>
              <w:t xml:space="preserve"> </w:t>
            </w:r>
            <w:r w:rsidRPr="003B548C">
              <w:rPr>
                <w:sz w:val="24"/>
                <w:szCs w:val="24"/>
              </w:rPr>
              <w:t>Private Limited.</w:t>
            </w:r>
          </w:p>
          <w:p w:rsidR="00C35B1F" w:rsidRPr="00C35B1F" w:rsidRDefault="00C35B1F" w:rsidP="00D930AF">
            <w:pPr>
              <w:numPr>
                <w:ilvl w:val="0"/>
                <w:numId w:val="158"/>
              </w:numPr>
              <w:jc w:val="both"/>
              <w:rPr>
                <w:sz w:val="24"/>
                <w:szCs w:val="24"/>
              </w:rPr>
            </w:pPr>
            <w:r w:rsidRPr="00247C71">
              <w:rPr>
                <w:sz w:val="24"/>
                <w:szCs w:val="24"/>
              </w:rPr>
              <w:t>XiuMei</w:t>
            </w:r>
            <w:r w:rsidRPr="00247C71">
              <w:rPr>
                <w:spacing w:val="59"/>
                <w:sz w:val="24"/>
                <w:szCs w:val="24"/>
              </w:rPr>
              <w:t xml:space="preserve"> </w:t>
            </w:r>
            <w:r w:rsidRPr="00247C71">
              <w:rPr>
                <w:sz w:val="24"/>
                <w:szCs w:val="24"/>
              </w:rPr>
              <w:t>Wang,</w:t>
            </w:r>
            <w:r w:rsidRPr="00247C71">
              <w:rPr>
                <w:spacing w:val="59"/>
                <w:sz w:val="24"/>
                <w:szCs w:val="24"/>
              </w:rPr>
              <w:t xml:space="preserve"> </w:t>
            </w:r>
            <w:r w:rsidRPr="00247C71">
              <w:rPr>
                <w:sz w:val="24"/>
                <w:szCs w:val="24"/>
              </w:rPr>
              <w:t>Murugan</w:t>
            </w:r>
            <w:r w:rsidRPr="00247C71">
              <w:rPr>
                <w:spacing w:val="58"/>
                <w:sz w:val="24"/>
                <w:szCs w:val="24"/>
              </w:rPr>
              <w:t xml:space="preserve"> </w:t>
            </w:r>
            <w:r w:rsidRPr="00247C71">
              <w:rPr>
                <w:sz w:val="24"/>
                <w:szCs w:val="24"/>
              </w:rPr>
              <w:t>Ramalingam,</w:t>
            </w:r>
            <w:r w:rsidRPr="00247C71">
              <w:rPr>
                <w:spacing w:val="59"/>
                <w:sz w:val="24"/>
                <w:szCs w:val="24"/>
              </w:rPr>
              <w:t xml:space="preserve"> </w:t>
            </w:r>
            <w:r w:rsidRPr="00247C71">
              <w:rPr>
                <w:sz w:val="24"/>
                <w:szCs w:val="24"/>
              </w:rPr>
              <w:t>Xiangdong</w:t>
            </w:r>
            <w:r w:rsidRPr="00247C71">
              <w:rPr>
                <w:spacing w:val="58"/>
                <w:sz w:val="24"/>
                <w:szCs w:val="24"/>
              </w:rPr>
              <w:t xml:space="preserve"> </w:t>
            </w:r>
            <w:r w:rsidRPr="00247C71">
              <w:rPr>
                <w:sz w:val="24"/>
                <w:szCs w:val="24"/>
              </w:rPr>
              <w:t>Kong</w:t>
            </w:r>
            <w:r w:rsidRPr="00247C71">
              <w:rPr>
                <w:spacing w:val="59"/>
                <w:sz w:val="24"/>
                <w:szCs w:val="24"/>
              </w:rPr>
              <w:t xml:space="preserve"> </w:t>
            </w:r>
            <w:r w:rsidRPr="00247C71">
              <w:rPr>
                <w:sz w:val="24"/>
                <w:szCs w:val="24"/>
              </w:rPr>
              <w:t>and</w:t>
            </w:r>
            <w:r w:rsidRPr="00247C71">
              <w:rPr>
                <w:spacing w:val="58"/>
                <w:sz w:val="24"/>
                <w:szCs w:val="24"/>
              </w:rPr>
              <w:t xml:space="preserve"> </w:t>
            </w:r>
            <w:r w:rsidRPr="00247C71">
              <w:rPr>
                <w:sz w:val="24"/>
                <w:szCs w:val="24"/>
              </w:rPr>
              <w:t>Lingyun</w:t>
            </w:r>
            <w:r w:rsidRPr="00247C71">
              <w:rPr>
                <w:spacing w:val="59"/>
                <w:sz w:val="24"/>
                <w:szCs w:val="24"/>
              </w:rPr>
              <w:t xml:space="preserve"> </w:t>
            </w:r>
            <w:r w:rsidRPr="00247C71">
              <w:rPr>
                <w:sz w:val="24"/>
                <w:szCs w:val="24"/>
              </w:rPr>
              <w:t>Zhao.</w:t>
            </w:r>
            <w:r w:rsidRPr="00247C71">
              <w:rPr>
                <w:spacing w:val="58"/>
                <w:sz w:val="24"/>
                <w:szCs w:val="24"/>
              </w:rPr>
              <w:t xml:space="preserve"> </w:t>
            </w:r>
            <w:r w:rsidRPr="00247C71">
              <w:rPr>
                <w:sz w:val="24"/>
                <w:szCs w:val="24"/>
              </w:rPr>
              <w:t>2017.</w:t>
            </w:r>
            <w:r w:rsidRPr="00247C71">
              <w:rPr>
                <w:spacing w:val="-58"/>
                <w:sz w:val="24"/>
                <w:szCs w:val="24"/>
              </w:rPr>
              <w:t xml:space="preserve"> </w:t>
            </w:r>
            <w:r w:rsidRPr="00247C71">
              <w:rPr>
                <w:sz w:val="24"/>
                <w:szCs w:val="24"/>
              </w:rPr>
              <w:t>Nanobiomaterials: Classification, Fabrication and Biomedical Applications, Wiley‐VCH</w:t>
            </w:r>
            <w:r w:rsidRPr="00247C71">
              <w:rPr>
                <w:spacing w:val="1"/>
                <w:sz w:val="24"/>
                <w:szCs w:val="24"/>
              </w:rPr>
              <w:t xml:space="preserve"> </w:t>
            </w:r>
            <w:r w:rsidRPr="00247C71">
              <w:rPr>
                <w:sz w:val="24"/>
                <w:szCs w:val="24"/>
              </w:rPr>
              <w:t>Verlag</w:t>
            </w:r>
            <w:r w:rsidRPr="00247C71">
              <w:rPr>
                <w:spacing w:val="-1"/>
                <w:sz w:val="24"/>
                <w:szCs w:val="24"/>
              </w:rPr>
              <w:t xml:space="preserve"> </w:t>
            </w:r>
            <w:r w:rsidRPr="00247C71">
              <w:rPr>
                <w:sz w:val="24"/>
                <w:szCs w:val="24"/>
              </w:rPr>
              <w:t>GmbH &amp; Co. KGaA.</w:t>
            </w:r>
          </w:p>
        </w:tc>
      </w:tr>
    </w:tbl>
    <w:p w:rsidR="009D3AE7" w:rsidRDefault="009D3AE7"/>
    <w:p w:rsidR="009D3AE7" w:rsidRDefault="009D3AE7"/>
    <w:tbl>
      <w:tblPr>
        <w:tblStyle w:val="TableGrid"/>
        <w:tblW w:w="0" w:type="auto"/>
        <w:tblInd w:w="108" w:type="dxa"/>
        <w:tblLook w:val="04A0"/>
      </w:tblPr>
      <w:tblGrid>
        <w:gridCol w:w="9468"/>
      </w:tblGrid>
      <w:tr w:rsidR="00C35B1F" w:rsidTr="0062754D">
        <w:tc>
          <w:tcPr>
            <w:tcW w:w="9468" w:type="dxa"/>
          </w:tcPr>
          <w:p w:rsidR="00C35B1F" w:rsidRPr="00C35B1F" w:rsidRDefault="00C35B1F" w:rsidP="00C35B1F">
            <w:pPr>
              <w:pStyle w:val="TableParagraph"/>
              <w:spacing w:line="275" w:lineRule="exact"/>
              <w:rPr>
                <w:b/>
                <w:sz w:val="24"/>
                <w:szCs w:val="24"/>
              </w:rPr>
            </w:pPr>
            <w:r w:rsidRPr="00182056">
              <w:rPr>
                <w:b/>
                <w:sz w:val="24"/>
                <w:szCs w:val="24"/>
              </w:rPr>
              <w:lastRenderedPageBreak/>
              <w:t>Reference</w:t>
            </w:r>
            <w:r w:rsidRPr="00182056">
              <w:rPr>
                <w:b/>
                <w:spacing w:val="-4"/>
                <w:sz w:val="24"/>
                <w:szCs w:val="24"/>
              </w:rPr>
              <w:t xml:space="preserve"> </w:t>
            </w:r>
            <w:r w:rsidRPr="00182056">
              <w:rPr>
                <w:b/>
                <w:sz w:val="24"/>
                <w:szCs w:val="24"/>
              </w:rPr>
              <w:t>Books</w:t>
            </w:r>
            <w:r>
              <w:rPr>
                <w:b/>
                <w:sz w:val="24"/>
                <w:szCs w:val="24"/>
              </w:rPr>
              <w:t>:</w:t>
            </w:r>
          </w:p>
        </w:tc>
      </w:tr>
      <w:tr w:rsidR="00C35B1F" w:rsidTr="0062754D">
        <w:tc>
          <w:tcPr>
            <w:tcW w:w="9468" w:type="dxa"/>
          </w:tcPr>
          <w:p w:rsidR="00C35B1F" w:rsidRPr="00182056" w:rsidRDefault="00C35B1F" w:rsidP="00D930AF">
            <w:pPr>
              <w:pStyle w:val="ListParagraph"/>
              <w:numPr>
                <w:ilvl w:val="0"/>
                <w:numId w:val="159"/>
              </w:numPr>
              <w:spacing w:after="0" w:line="240" w:lineRule="auto"/>
              <w:jc w:val="both"/>
              <w:rPr>
                <w:rFonts w:ascii="Times New Roman" w:hAnsi="Times New Roman" w:cs="Times New Roman"/>
                <w:sz w:val="24"/>
                <w:szCs w:val="24"/>
              </w:rPr>
            </w:pPr>
            <w:r w:rsidRPr="00182056">
              <w:rPr>
                <w:rFonts w:ascii="Times New Roman" w:hAnsi="Times New Roman" w:cs="Times New Roman"/>
                <w:sz w:val="24"/>
                <w:szCs w:val="24"/>
              </w:rPr>
              <w:t>Claudio Nicolini</w:t>
            </w:r>
            <w:r>
              <w:rPr>
                <w:rFonts w:ascii="Times New Roman" w:hAnsi="Times New Roman" w:cs="Times New Roman"/>
                <w:sz w:val="24"/>
                <w:szCs w:val="24"/>
              </w:rPr>
              <w:t>.</w:t>
            </w:r>
            <w:r w:rsidRPr="00182056">
              <w:rPr>
                <w:rFonts w:ascii="Times New Roman" w:hAnsi="Times New Roman" w:cs="Times New Roman"/>
                <w:sz w:val="24"/>
                <w:szCs w:val="24"/>
              </w:rPr>
              <w:t xml:space="preserve"> 2009. Nanotechnology Nanosciences, Pon Stanford Pub.</w:t>
            </w:r>
            <w:r>
              <w:rPr>
                <w:rFonts w:ascii="Times New Roman" w:hAnsi="Times New Roman" w:cs="Times New Roman"/>
                <w:sz w:val="24"/>
                <w:szCs w:val="24"/>
              </w:rPr>
              <w:t>P</w:t>
            </w:r>
            <w:r w:rsidRPr="00182056">
              <w:rPr>
                <w:rFonts w:ascii="Times New Roman" w:hAnsi="Times New Roman" w:cs="Times New Roman"/>
                <w:sz w:val="24"/>
                <w:szCs w:val="24"/>
              </w:rPr>
              <w:t>vt.Ltd,</w:t>
            </w:r>
          </w:p>
          <w:p w:rsidR="00C35B1F" w:rsidRPr="00182056" w:rsidRDefault="00C35B1F" w:rsidP="00D930AF">
            <w:pPr>
              <w:pStyle w:val="ListParagraph"/>
              <w:numPr>
                <w:ilvl w:val="0"/>
                <w:numId w:val="159"/>
              </w:numPr>
              <w:spacing w:after="0" w:line="240" w:lineRule="auto"/>
              <w:jc w:val="both"/>
              <w:rPr>
                <w:rFonts w:ascii="Times New Roman" w:hAnsi="Times New Roman" w:cs="Times New Roman"/>
                <w:sz w:val="24"/>
                <w:szCs w:val="24"/>
              </w:rPr>
            </w:pPr>
            <w:r w:rsidRPr="00182056">
              <w:rPr>
                <w:rFonts w:ascii="Times New Roman" w:hAnsi="Times New Roman" w:cs="Times New Roman"/>
                <w:sz w:val="24"/>
                <w:szCs w:val="24"/>
              </w:rPr>
              <w:t xml:space="preserve">Robert, A </w:t>
            </w:r>
            <w:r>
              <w:rPr>
                <w:rFonts w:ascii="Times New Roman" w:hAnsi="Times New Roman" w:cs="Times New Roman"/>
                <w:sz w:val="24"/>
                <w:szCs w:val="24"/>
              </w:rPr>
              <w:t>and</w:t>
            </w:r>
            <w:r w:rsidRPr="00182056">
              <w:rPr>
                <w:rFonts w:ascii="Times New Roman" w:hAnsi="Times New Roman" w:cs="Times New Roman"/>
                <w:sz w:val="24"/>
                <w:szCs w:val="24"/>
              </w:rPr>
              <w:t xml:space="preserve"> Ferias</w:t>
            </w:r>
            <w:r>
              <w:rPr>
                <w:rFonts w:ascii="Times New Roman" w:hAnsi="Times New Roman" w:cs="Times New Roman"/>
                <w:sz w:val="24"/>
                <w:szCs w:val="24"/>
              </w:rPr>
              <w:t>,</w:t>
            </w:r>
            <w:r w:rsidRPr="00182056">
              <w:rPr>
                <w:rFonts w:ascii="Times New Roman" w:hAnsi="Times New Roman" w:cs="Times New Roman"/>
                <w:sz w:val="24"/>
                <w:szCs w:val="24"/>
              </w:rPr>
              <w:t xml:space="preserve"> Jr. 1999.</w:t>
            </w:r>
            <w:r>
              <w:rPr>
                <w:rFonts w:ascii="Times New Roman" w:hAnsi="Times New Roman" w:cs="Times New Roman"/>
                <w:sz w:val="24"/>
                <w:szCs w:val="24"/>
              </w:rPr>
              <w:t xml:space="preserve"> </w:t>
            </w:r>
            <w:r w:rsidRPr="00182056">
              <w:rPr>
                <w:rFonts w:ascii="Times New Roman" w:hAnsi="Times New Roman" w:cs="Times New Roman"/>
                <w:sz w:val="24"/>
                <w:szCs w:val="24"/>
              </w:rPr>
              <w:t>Nanomedicine, Volume I: Basic capabilities,</w:t>
            </w:r>
            <w:r>
              <w:rPr>
                <w:rFonts w:ascii="Times New Roman" w:hAnsi="Times New Roman" w:cs="Times New Roman"/>
                <w:sz w:val="24"/>
                <w:szCs w:val="24"/>
              </w:rPr>
              <w:t xml:space="preserve"> </w:t>
            </w:r>
            <w:r w:rsidRPr="00182056">
              <w:rPr>
                <w:rFonts w:ascii="Times New Roman" w:hAnsi="Times New Roman" w:cs="Times New Roman"/>
                <w:sz w:val="24"/>
                <w:szCs w:val="24"/>
              </w:rPr>
              <w:t xml:space="preserve">Landes Bioscience. </w:t>
            </w:r>
          </w:p>
          <w:p w:rsidR="00C35B1F" w:rsidRPr="00182056" w:rsidRDefault="00C35B1F" w:rsidP="00D930AF">
            <w:pPr>
              <w:numPr>
                <w:ilvl w:val="0"/>
                <w:numId w:val="159"/>
              </w:numPr>
              <w:jc w:val="both"/>
              <w:rPr>
                <w:sz w:val="24"/>
                <w:szCs w:val="24"/>
              </w:rPr>
            </w:pPr>
            <w:r w:rsidRPr="00182056">
              <w:rPr>
                <w:sz w:val="24"/>
                <w:szCs w:val="24"/>
              </w:rPr>
              <w:t>Barbara Panessa-Warren</w:t>
            </w:r>
            <w:r>
              <w:rPr>
                <w:sz w:val="24"/>
                <w:szCs w:val="24"/>
              </w:rPr>
              <w:t>.</w:t>
            </w:r>
            <w:r w:rsidRPr="00182056">
              <w:rPr>
                <w:sz w:val="24"/>
                <w:szCs w:val="24"/>
              </w:rPr>
              <w:t xml:space="preserve"> 2006 Understanding cell-nanoparticle interactions making nanoparticles more biocompatible. Brookhaven National Laboratory.</w:t>
            </w:r>
          </w:p>
          <w:p w:rsidR="00C35B1F" w:rsidRPr="00182056" w:rsidRDefault="00C35B1F" w:rsidP="00D930AF">
            <w:pPr>
              <w:numPr>
                <w:ilvl w:val="0"/>
                <w:numId w:val="159"/>
              </w:numPr>
              <w:jc w:val="both"/>
              <w:rPr>
                <w:sz w:val="24"/>
                <w:szCs w:val="24"/>
              </w:rPr>
            </w:pPr>
            <w:r w:rsidRPr="00182056">
              <w:rPr>
                <w:sz w:val="24"/>
                <w:szCs w:val="24"/>
              </w:rPr>
              <w:t>European Commission, SCENIHR</w:t>
            </w:r>
            <w:r>
              <w:rPr>
                <w:sz w:val="24"/>
                <w:szCs w:val="24"/>
              </w:rPr>
              <w:t>.</w:t>
            </w:r>
            <w:r w:rsidRPr="00182056">
              <w:rPr>
                <w:sz w:val="24"/>
                <w:szCs w:val="24"/>
              </w:rPr>
              <w:t xml:space="preserve"> 2006. Potential risks associated with engineered and adventitious products of nanotechnologies, European Union</w:t>
            </w:r>
            <w:r>
              <w:rPr>
                <w:sz w:val="24"/>
                <w:szCs w:val="24"/>
              </w:rPr>
              <w:t>.</w:t>
            </w:r>
            <w:r w:rsidRPr="00182056">
              <w:rPr>
                <w:sz w:val="24"/>
                <w:szCs w:val="24"/>
              </w:rPr>
              <w:t xml:space="preserve"> </w:t>
            </w:r>
          </w:p>
          <w:p w:rsidR="00C35B1F" w:rsidRPr="00182056" w:rsidRDefault="00C35B1F" w:rsidP="00D930AF">
            <w:pPr>
              <w:numPr>
                <w:ilvl w:val="0"/>
                <w:numId w:val="159"/>
              </w:numPr>
              <w:jc w:val="both"/>
              <w:rPr>
                <w:sz w:val="24"/>
                <w:szCs w:val="24"/>
              </w:rPr>
            </w:pPr>
            <w:r w:rsidRPr="00182056">
              <w:rPr>
                <w:sz w:val="24"/>
                <w:szCs w:val="24"/>
              </w:rPr>
              <w:t xml:space="preserve">Gysell Mortimer, 2011. The interaction of synthetic nanoparticles with biological systems PhD Thesis, School of Biomedical Sciences, Univ.of Queensland. </w:t>
            </w:r>
          </w:p>
          <w:p w:rsidR="00C35B1F" w:rsidRDefault="00C35B1F" w:rsidP="00D930AF">
            <w:pPr>
              <w:numPr>
                <w:ilvl w:val="0"/>
                <w:numId w:val="159"/>
              </w:numPr>
              <w:jc w:val="both"/>
              <w:rPr>
                <w:sz w:val="24"/>
                <w:szCs w:val="24"/>
              </w:rPr>
            </w:pPr>
            <w:r w:rsidRPr="00182056">
              <w:rPr>
                <w:sz w:val="24"/>
                <w:szCs w:val="24"/>
              </w:rPr>
              <w:t>Murty</w:t>
            </w:r>
            <w:r w:rsidRPr="00DA4369">
              <w:rPr>
                <w:sz w:val="24"/>
                <w:szCs w:val="24"/>
              </w:rPr>
              <w:t>,</w:t>
            </w:r>
            <w:r w:rsidRPr="00182056">
              <w:rPr>
                <w:sz w:val="24"/>
                <w:szCs w:val="24"/>
              </w:rPr>
              <w:t xml:space="preserve"> B.S.,</w:t>
            </w:r>
            <w:r w:rsidRPr="00DA4369">
              <w:rPr>
                <w:sz w:val="24"/>
                <w:szCs w:val="24"/>
              </w:rPr>
              <w:t xml:space="preserve"> </w:t>
            </w:r>
            <w:r w:rsidRPr="00182056">
              <w:rPr>
                <w:sz w:val="24"/>
                <w:szCs w:val="24"/>
              </w:rPr>
              <w:t>Shankar,</w:t>
            </w:r>
            <w:r>
              <w:rPr>
                <w:sz w:val="24"/>
                <w:szCs w:val="24"/>
              </w:rPr>
              <w:t xml:space="preserve"> P., Raj, </w:t>
            </w:r>
            <w:r w:rsidRPr="00182056">
              <w:rPr>
                <w:sz w:val="24"/>
                <w:szCs w:val="24"/>
              </w:rPr>
              <w:t>B., Rath,</w:t>
            </w:r>
            <w:r>
              <w:rPr>
                <w:sz w:val="24"/>
                <w:szCs w:val="24"/>
              </w:rPr>
              <w:t xml:space="preserve"> </w:t>
            </w:r>
            <w:r w:rsidRPr="00182056">
              <w:rPr>
                <w:sz w:val="24"/>
                <w:szCs w:val="24"/>
              </w:rPr>
              <w:t>B.B.,</w:t>
            </w:r>
            <w:r w:rsidRPr="00DA4369">
              <w:rPr>
                <w:sz w:val="24"/>
                <w:szCs w:val="24"/>
              </w:rPr>
              <w:t xml:space="preserve"> </w:t>
            </w:r>
            <w:r w:rsidRPr="00182056">
              <w:rPr>
                <w:sz w:val="24"/>
                <w:szCs w:val="24"/>
              </w:rPr>
              <w:t>Murday</w:t>
            </w:r>
            <w:r>
              <w:rPr>
                <w:sz w:val="24"/>
                <w:szCs w:val="24"/>
              </w:rPr>
              <w:t xml:space="preserve">, J. 2013. Textbook </w:t>
            </w:r>
            <w:r w:rsidRPr="00182056">
              <w:rPr>
                <w:sz w:val="24"/>
                <w:szCs w:val="24"/>
              </w:rPr>
              <w:t>of</w:t>
            </w:r>
            <w:r>
              <w:rPr>
                <w:sz w:val="24"/>
                <w:szCs w:val="24"/>
              </w:rPr>
              <w:t xml:space="preserve"> </w:t>
            </w:r>
            <w:r w:rsidRPr="00DA4369">
              <w:rPr>
                <w:sz w:val="24"/>
                <w:szCs w:val="24"/>
              </w:rPr>
              <w:t xml:space="preserve">Nanoscience </w:t>
            </w:r>
            <w:r w:rsidRPr="00182056">
              <w:rPr>
                <w:sz w:val="24"/>
                <w:szCs w:val="24"/>
              </w:rPr>
              <w:t>and</w:t>
            </w:r>
            <w:r w:rsidRPr="00DA4369">
              <w:rPr>
                <w:sz w:val="24"/>
                <w:szCs w:val="24"/>
              </w:rPr>
              <w:t xml:space="preserve"> </w:t>
            </w:r>
            <w:r w:rsidRPr="00182056">
              <w:rPr>
                <w:sz w:val="24"/>
                <w:szCs w:val="24"/>
              </w:rPr>
              <w:t>Nanotechnology.</w:t>
            </w:r>
            <w:r w:rsidRPr="00DA4369">
              <w:rPr>
                <w:sz w:val="24"/>
                <w:szCs w:val="24"/>
              </w:rPr>
              <w:t xml:space="preserve"> </w:t>
            </w:r>
            <w:r w:rsidRPr="00182056">
              <w:rPr>
                <w:sz w:val="24"/>
                <w:szCs w:val="24"/>
              </w:rPr>
              <w:t>Spirnger</w:t>
            </w:r>
            <w:r w:rsidRPr="00DA4369">
              <w:rPr>
                <w:sz w:val="24"/>
                <w:szCs w:val="24"/>
              </w:rPr>
              <w:t xml:space="preserve"> </w:t>
            </w:r>
            <w:r w:rsidRPr="00182056">
              <w:rPr>
                <w:sz w:val="24"/>
                <w:szCs w:val="24"/>
              </w:rPr>
              <w:t>Publication.</w:t>
            </w:r>
          </w:p>
          <w:p w:rsidR="00C35B1F" w:rsidRPr="00C35B1F" w:rsidRDefault="00C35B1F" w:rsidP="00D930AF">
            <w:pPr>
              <w:numPr>
                <w:ilvl w:val="0"/>
                <w:numId w:val="159"/>
              </w:numPr>
              <w:jc w:val="both"/>
              <w:rPr>
                <w:sz w:val="24"/>
                <w:szCs w:val="24"/>
              </w:rPr>
            </w:pPr>
            <w:r w:rsidRPr="00247C71">
              <w:rPr>
                <w:sz w:val="24"/>
                <w:szCs w:val="24"/>
              </w:rPr>
              <w:t>Prashant Kesharwani. 2019. Nanotechnology-Based Targeted Drug Delivery Systems for Lung Cancer. Academic</w:t>
            </w:r>
            <w:r>
              <w:rPr>
                <w:sz w:val="24"/>
                <w:szCs w:val="24"/>
              </w:rPr>
              <w:t xml:space="preserve"> Press. An imprint of Elsevier.</w:t>
            </w:r>
          </w:p>
        </w:tc>
      </w:tr>
      <w:tr w:rsidR="00C35B1F" w:rsidTr="0062754D">
        <w:tc>
          <w:tcPr>
            <w:tcW w:w="9468" w:type="dxa"/>
          </w:tcPr>
          <w:p w:rsidR="00C35B1F" w:rsidRPr="00C35B1F" w:rsidRDefault="00C35B1F" w:rsidP="00C35B1F">
            <w:pPr>
              <w:rPr>
                <w:b/>
                <w:sz w:val="24"/>
                <w:szCs w:val="24"/>
              </w:rPr>
            </w:pPr>
            <w:r>
              <w:rPr>
                <w:b/>
                <w:sz w:val="24"/>
                <w:szCs w:val="24"/>
              </w:rPr>
              <w:t>Web resources:</w:t>
            </w:r>
          </w:p>
        </w:tc>
      </w:tr>
      <w:tr w:rsidR="00C35B1F" w:rsidTr="0062754D">
        <w:tc>
          <w:tcPr>
            <w:tcW w:w="9468" w:type="dxa"/>
          </w:tcPr>
          <w:p w:rsidR="00C35B1F" w:rsidRPr="00247C71" w:rsidRDefault="005315F4" w:rsidP="00D930AF">
            <w:pPr>
              <w:pStyle w:val="BodyText"/>
              <w:numPr>
                <w:ilvl w:val="0"/>
                <w:numId w:val="160"/>
              </w:numPr>
              <w:spacing w:after="0" w:line="240" w:lineRule="auto"/>
              <w:jc w:val="both"/>
              <w:rPr>
                <w:rFonts w:ascii="Times New Roman" w:hAnsi="Times New Roman" w:cs="Times New Roman"/>
                <w:sz w:val="24"/>
                <w:szCs w:val="24"/>
              </w:rPr>
            </w:pPr>
            <w:hyperlink r:id="rId119" w:history="1">
              <w:r w:rsidR="00C35B1F" w:rsidRPr="00247C71">
                <w:rPr>
                  <w:rFonts w:ascii="Times New Roman" w:hAnsi="Times New Roman" w:cs="Times New Roman"/>
                  <w:sz w:val="24"/>
                  <w:szCs w:val="24"/>
                </w:rPr>
                <w:t>https://onlinelibrary.wiley.com/doi/book/10.1002/3527602453</w:t>
              </w:r>
            </w:hyperlink>
          </w:p>
          <w:p w:rsidR="00C35B1F" w:rsidRPr="00247C71" w:rsidRDefault="005315F4" w:rsidP="00D930AF">
            <w:pPr>
              <w:pStyle w:val="BodyText"/>
              <w:numPr>
                <w:ilvl w:val="0"/>
                <w:numId w:val="160"/>
              </w:numPr>
              <w:spacing w:after="0" w:line="240" w:lineRule="auto"/>
              <w:jc w:val="both"/>
              <w:rPr>
                <w:rFonts w:ascii="Times New Roman" w:hAnsi="Times New Roman" w:cs="Times New Roman"/>
                <w:sz w:val="24"/>
                <w:szCs w:val="24"/>
              </w:rPr>
            </w:pPr>
            <w:hyperlink r:id="rId120" w:history="1">
              <w:r w:rsidR="00C35B1F" w:rsidRPr="00247C71">
                <w:rPr>
                  <w:rFonts w:ascii="Times New Roman" w:hAnsi="Times New Roman" w:cs="Times New Roman"/>
                  <w:sz w:val="24"/>
                  <w:szCs w:val="24"/>
                </w:rPr>
                <w:t>https://www.elsevier.com/books/nanobiotechnology/ghosh/978-0-12-822878-4</w:t>
              </w:r>
            </w:hyperlink>
          </w:p>
          <w:p w:rsidR="00C35B1F" w:rsidRPr="00247C71" w:rsidRDefault="005315F4" w:rsidP="00D930AF">
            <w:pPr>
              <w:pStyle w:val="BodyText"/>
              <w:numPr>
                <w:ilvl w:val="0"/>
                <w:numId w:val="160"/>
              </w:numPr>
              <w:spacing w:after="0" w:line="240" w:lineRule="auto"/>
              <w:jc w:val="both"/>
              <w:rPr>
                <w:rFonts w:ascii="Times New Roman" w:hAnsi="Times New Roman" w:cs="Times New Roman"/>
                <w:sz w:val="24"/>
                <w:szCs w:val="24"/>
              </w:rPr>
            </w:pPr>
            <w:hyperlink r:id="rId121" w:history="1">
              <w:r w:rsidR="00C35B1F" w:rsidRPr="00247C71">
                <w:rPr>
                  <w:rFonts w:ascii="Times New Roman" w:hAnsi="Times New Roman" w:cs="Times New Roman"/>
                  <w:sz w:val="24"/>
                  <w:szCs w:val="24"/>
                </w:rPr>
                <w:t>https://www.routledge.com/Nanobiotechnology-Concepts-and-Applications-in-Health-Agriculture-and/Tomar-Jyoti-Kaushik/p/book/9781774635179</w:t>
              </w:r>
            </w:hyperlink>
          </w:p>
          <w:p w:rsidR="00C35B1F" w:rsidRPr="00247C71" w:rsidRDefault="005315F4" w:rsidP="00D930AF">
            <w:pPr>
              <w:pStyle w:val="BodyText"/>
              <w:numPr>
                <w:ilvl w:val="0"/>
                <w:numId w:val="160"/>
              </w:numPr>
              <w:spacing w:after="0" w:line="240" w:lineRule="auto"/>
              <w:jc w:val="both"/>
              <w:rPr>
                <w:rFonts w:ascii="Times New Roman" w:hAnsi="Times New Roman" w:cs="Times New Roman"/>
                <w:sz w:val="24"/>
                <w:szCs w:val="24"/>
              </w:rPr>
            </w:pPr>
            <w:hyperlink r:id="rId122" w:history="1">
              <w:r w:rsidR="00C35B1F" w:rsidRPr="00247C71">
                <w:rPr>
                  <w:rFonts w:ascii="Times New Roman" w:hAnsi="Times New Roman" w:cs="Times New Roman"/>
                  <w:sz w:val="24"/>
                  <w:szCs w:val="24"/>
                </w:rPr>
                <w:t>https://www.nanowerk.com/nanotechnology/periodicals/ebook_a.php</w:t>
              </w:r>
            </w:hyperlink>
          </w:p>
          <w:p w:rsidR="00C35B1F" w:rsidRPr="00247C71" w:rsidRDefault="00C35B1F" w:rsidP="00D930AF">
            <w:pPr>
              <w:pStyle w:val="BodyText"/>
              <w:numPr>
                <w:ilvl w:val="0"/>
                <w:numId w:val="160"/>
              </w:numPr>
              <w:spacing w:after="0" w:line="240" w:lineRule="auto"/>
              <w:jc w:val="both"/>
              <w:rPr>
                <w:rFonts w:ascii="Times New Roman" w:hAnsi="Times New Roman" w:cs="Times New Roman"/>
                <w:sz w:val="24"/>
                <w:szCs w:val="24"/>
              </w:rPr>
            </w:pPr>
            <w:r w:rsidRPr="00247C71">
              <w:rPr>
                <w:rFonts w:ascii="Times New Roman" w:hAnsi="Times New Roman" w:cs="Times New Roman"/>
                <w:sz w:val="24"/>
                <w:szCs w:val="24"/>
              </w:rPr>
              <w:t xml:space="preserve">https://phys.org/news/2014-10-endless-possibilities-bio-nanotechnology.html </w:t>
            </w:r>
          </w:p>
          <w:p w:rsidR="00C35B1F" w:rsidRPr="00247C71" w:rsidRDefault="005315F4" w:rsidP="00D930AF">
            <w:pPr>
              <w:pStyle w:val="BodyText"/>
              <w:numPr>
                <w:ilvl w:val="0"/>
                <w:numId w:val="160"/>
              </w:numPr>
              <w:spacing w:after="0" w:line="240" w:lineRule="auto"/>
              <w:jc w:val="both"/>
              <w:rPr>
                <w:rFonts w:ascii="Times New Roman" w:hAnsi="Times New Roman" w:cs="Times New Roman"/>
                <w:sz w:val="24"/>
                <w:szCs w:val="24"/>
              </w:rPr>
            </w:pPr>
            <w:hyperlink r:id="rId123" w:history="1">
              <w:r w:rsidR="00C35B1F" w:rsidRPr="00247C71">
                <w:rPr>
                  <w:rFonts w:ascii="Times New Roman" w:hAnsi="Times New Roman" w:cs="Times New Roman"/>
                  <w:sz w:val="24"/>
                  <w:szCs w:val="24"/>
                </w:rPr>
                <w:t>https://www.ncbi.nlm.nih.gov/pmc/articles/PMC419715/</w:t>
              </w:r>
            </w:hyperlink>
            <w:r w:rsidR="00C35B1F" w:rsidRPr="00247C71">
              <w:rPr>
                <w:rFonts w:ascii="Times New Roman" w:hAnsi="Times New Roman" w:cs="Times New Roman"/>
                <w:sz w:val="24"/>
                <w:szCs w:val="24"/>
              </w:rPr>
              <w:t xml:space="preserve"> </w:t>
            </w:r>
          </w:p>
          <w:p w:rsidR="00C35B1F" w:rsidRDefault="00C35B1F" w:rsidP="00D930AF">
            <w:pPr>
              <w:pStyle w:val="BodyText"/>
              <w:numPr>
                <w:ilvl w:val="0"/>
                <w:numId w:val="160"/>
              </w:numPr>
              <w:spacing w:after="0" w:line="240" w:lineRule="auto"/>
              <w:jc w:val="both"/>
              <w:rPr>
                <w:rFonts w:ascii="Times New Roman" w:hAnsi="Times New Roman" w:cs="Times New Roman"/>
                <w:sz w:val="24"/>
                <w:szCs w:val="24"/>
              </w:rPr>
            </w:pPr>
            <w:r w:rsidRPr="00247C71">
              <w:rPr>
                <w:rFonts w:ascii="Times New Roman" w:hAnsi="Times New Roman" w:cs="Times New Roman"/>
                <w:sz w:val="24"/>
                <w:szCs w:val="24"/>
              </w:rPr>
              <w:t>https://phys.org/news/2014-10-endless-possibi</w:t>
            </w:r>
            <w:r>
              <w:rPr>
                <w:rFonts w:ascii="Times New Roman" w:hAnsi="Times New Roman" w:cs="Times New Roman"/>
                <w:sz w:val="24"/>
                <w:szCs w:val="24"/>
              </w:rPr>
              <w:t xml:space="preserve">lities-bio-nanotechnology.html </w:t>
            </w:r>
          </w:p>
          <w:p w:rsidR="00C35B1F" w:rsidRPr="00C35B1F" w:rsidRDefault="00C35B1F" w:rsidP="00D930AF">
            <w:pPr>
              <w:pStyle w:val="BodyText"/>
              <w:numPr>
                <w:ilvl w:val="0"/>
                <w:numId w:val="160"/>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http://www.particle-works.com/applications/controlled-drug-release/Applications</w:t>
            </w:r>
          </w:p>
        </w:tc>
      </w:tr>
    </w:tbl>
    <w:p w:rsidR="00D17DDC" w:rsidRPr="00D17DDC" w:rsidRDefault="00D17DDC" w:rsidP="00D17DDC">
      <w:pPr>
        <w:spacing w:after="0" w:line="240" w:lineRule="auto"/>
        <w:rPr>
          <w:rFonts w:ascii="Times New Roman" w:hAnsi="Times New Roman" w:cs="Times New Roman"/>
          <w:b/>
          <w:sz w:val="24"/>
          <w:szCs w:val="24"/>
        </w:rPr>
      </w:pPr>
    </w:p>
    <w:p w:rsidR="00707B39" w:rsidRPr="00862094" w:rsidRDefault="00707B39" w:rsidP="00707B39">
      <w:pPr>
        <w:spacing w:before="90"/>
        <w:rPr>
          <w:rFonts w:ascii="Times New Roman" w:hAnsi="Times New Roman" w:cs="Times New Roman"/>
          <w:b/>
          <w:sz w:val="24"/>
          <w:szCs w:val="24"/>
        </w:rPr>
      </w:pPr>
      <w:r w:rsidRPr="00862094">
        <w:rPr>
          <w:rFonts w:ascii="Times New Roman" w:hAnsi="Times New Roman" w:cs="Times New Roman"/>
          <w:b/>
          <w:sz w:val="24"/>
          <w:szCs w:val="24"/>
        </w:rPr>
        <w:t>Mapping</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with</w:t>
      </w:r>
      <w:r w:rsidRPr="00862094">
        <w:rPr>
          <w:rFonts w:ascii="Times New Roman" w:hAnsi="Times New Roman" w:cs="Times New Roman"/>
          <w:b/>
          <w:spacing w:val="-1"/>
          <w:sz w:val="24"/>
          <w:szCs w:val="24"/>
        </w:rPr>
        <w:t xml:space="preserve"> </w:t>
      </w:r>
      <w:r w:rsidRPr="00862094">
        <w:rPr>
          <w:rFonts w:ascii="Times New Roman" w:hAnsi="Times New Roman" w:cs="Times New Roman"/>
          <w:b/>
          <w:sz w:val="24"/>
          <w:szCs w:val="24"/>
        </w:rPr>
        <w:t>Programme</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62754D" w:rsidRPr="00862094" w:rsidTr="00EC339C">
        <w:trPr>
          <w:trHeight w:val="467"/>
        </w:trPr>
        <w:tc>
          <w:tcPr>
            <w:tcW w:w="859" w:type="dxa"/>
          </w:tcPr>
          <w:p w:rsidR="0062754D" w:rsidRPr="00862094" w:rsidRDefault="0062754D" w:rsidP="009E4BCE">
            <w:pPr>
              <w:pStyle w:val="TableParagraph"/>
              <w:jc w:val="center"/>
              <w:rPr>
                <w:sz w:val="24"/>
                <w:szCs w:val="24"/>
              </w:rPr>
            </w:pPr>
            <w:r>
              <w:rPr>
                <w:b/>
                <w:sz w:val="24"/>
              </w:rPr>
              <w:t>COs</w:t>
            </w:r>
          </w:p>
        </w:tc>
        <w:tc>
          <w:tcPr>
            <w:tcW w:w="833" w:type="dxa"/>
          </w:tcPr>
          <w:p w:rsidR="0062754D" w:rsidRPr="00862094" w:rsidRDefault="006275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2754D" w:rsidRPr="00862094" w:rsidRDefault="006275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2754D" w:rsidRPr="00862094" w:rsidRDefault="006275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2754D" w:rsidRPr="00862094" w:rsidRDefault="0062754D" w:rsidP="009E4BCE">
            <w:pPr>
              <w:pStyle w:val="TableParagraph"/>
              <w:spacing w:line="275" w:lineRule="exact"/>
              <w:rPr>
                <w:b/>
                <w:sz w:val="24"/>
                <w:szCs w:val="24"/>
              </w:rPr>
            </w:pPr>
            <w:r>
              <w:rPr>
                <w:b/>
                <w:sz w:val="24"/>
                <w:szCs w:val="24"/>
              </w:rPr>
              <w:t>PSO1</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PSO2</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PSO3</w:t>
            </w:r>
          </w:p>
        </w:tc>
        <w:tc>
          <w:tcPr>
            <w:tcW w:w="831" w:type="dxa"/>
          </w:tcPr>
          <w:p w:rsidR="0062754D" w:rsidRPr="00862094" w:rsidRDefault="0062754D" w:rsidP="009E4BCE">
            <w:pPr>
              <w:pStyle w:val="TableParagraph"/>
              <w:spacing w:line="275" w:lineRule="exact"/>
              <w:ind w:left="38" w:right="131"/>
              <w:jc w:val="center"/>
              <w:rPr>
                <w:b/>
                <w:sz w:val="24"/>
                <w:szCs w:val="24"/>
              </w:rPr>
            </w:pPr>
            <w:r>
              <w:rPr>
                <w:b/>
                <w:sz w:val="24"/>
                <w:szCs w:val="24"/>
              </w:rPr>
              <w:t>PSO4</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PSO5</w:t>
            </w:r>
          </w:p>
        </w:tc>
      </w:tr>
      <w:tr w:rsidR="00EC339C" w:rsidRPr="00862094" w:rsidTr="00EC339C">
        <w:trPr>
          <w:trHeight w:val="484"/>
        </w:trPr>
        <w:tc>
          <w:tcPr>
            <w:tcW w:w="859" w:type="dxa"/>
          </w:tcPr>
          <w:p w:rsidR="00EC339C" w:rsidRPr="00862094" w:rsidRDefault="00EC339C"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1</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1" w:type="dxa"/>
          </w:tcPr>
          <w:p w:rsidR="00EC339C" w:rsidRPr="00862094" w:rsidRDefault="0062754D" w:rsidP="00C02BE5">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C02BE5">
            <w:pPr>
              <w:pStyle w:val="TableParagraph"/>
              <w:spacing w:line="275" w:lineRule="exact"/>
              <w:ind w:left="7"/>
              <w:jc w:val="center"/>
              <w:rPr>
                <w:sz w:val="24"/>
                <w:szCs w:val="24"/>
              </w:rPr>
            </w:pPr>
            <w:r>
              <w:rPr>
                <w:sz w:val="24"/>
                <w:szCs w:val="24"/>
              </w:rPr>
              <w:t>3</w:t>
            </w:r>
          </w:p>
        </w:tc>
      </w:tr>
      <w:tr w:rsidR="00EC339C" w:rsidRPr="00862094" w:rsidTr="00EC339C">
        <w:trPr>
          <w:trHeight w:val="481"/>
        </w:trPr>
        <w:tc>
          <w:tcPr>
            <w:tcW w:w="859" w:type="dxa"/>
          </w:tcPr>
          <w:p w:rsidR="00EC339C" w:rsidRPr="00862094" w:rsidRDefault="00EC339C"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2</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2</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1</w:t>
            </w:r>
          </w:p>
        </w:tc>
        <w:tc>
          <w:tcPr>
            <w:tcW w:w="831" w:type="dxa"/>
          </w:tcPr>
          <w:p w:rsidR="00EC339C" w:rsidRPr="00862094" w:rsidRDefault="0062754D" w:rsidP="00C02BE5">
            <w:pPr>
              <w:pStyle w:val="TableParagraph"/>
              <w:spacing w:line="275" w:lineRule="exact"/>
              <w:ind w:left="6"/>
              <w:jc w:val="center"/>
              <w:rPr>
                <w:sz w:val="24"/>
                <w:szCs w:val="24"/>
              </w:rPr>
            </w:pPr>
            <w:r>
              <w:rPr>
                <w:sz w:val="24"/>
                <w:szCs w:val="24"/>
              </w:rPr>
              <w:t>2</w:t>
            </w:r>
          </w:p>
        </w:tc>
        <w:tc>
          <w:tcPr>
            <w:tcW w:w="831" w:type="dxa"/>
          </w:tcPr>
          <w:p w:rsidR="00EC339C" w:rsidRPr="00862094" w:rsidRDefault="0062754D" w:rsidP="00C02BE5">
            <w:pPr>
              <w:pStyle w:val="TableParagraph"/>
              <w:spacing w:line="275" w:lineRule="exact"/>
              <w:ind w:left="7"/>
              <w:jc w:val="center"/>
              <w:rPr>
                <w:sz w:val="24"/>
                <w:szCs w:val="24"/>
              </w:rPr>
            </w:pPr>
            <w:r>
              <w:rPr>
                <w:sz w:val="24"/>
                <w:szCs w:val="24"/>
              </w:rPr>
              <w:t>3</w:t>
            </w:r>
          </w:p>
        </w:tc>
      </w:tr>
      <w:tr w:rsidR="00EC339C" w:rsidRPr="00862094" w:rsidTr="00EC339C">
        <w:trPr>
          <w:trHeight w:val="482"/>
        </w:trPr>
        <w:tc>
          <w:tcPr>
            <w:tcW w:w="859" w:type="dxa"/>
          </w:tcPr>
          <w:p w:rsidR="00EC339C" w:rsidRPr="00862094" w:rsidRDefault="00EC339C"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2</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2</w:t>
            </w:r>
          </w:p>
        </w:tc>
        <w:tc>
          <w:tcPr>
            <w:tcW w:w="831" w:type="dxa"/>
          </w:tcPr>
          <w:p w:rsidR="00EC339C" w:rsidRPr="00862094" w:rsidRDefault="0062754D" w:rsidP="00C02BE5">
            <w:pPr>
              <w:pStyle w:val="TableParagraph"/>
              <w:spacing w:line="275" w:lineRule="exact"/>
              <w:ind w:left="6"/>
              <w:jc w:val="center"/>
              <w:rPr>
                <w:sz w:val="24"/>
                <w:szCs w:val="24"/>
              </w:rPr>
            </w:pPr>
            <w:r>
              <w:rPr>
                <w:sz w:val="24"/>
                <w:szCs w:val="24"/>
              </w:rPr>
              <w:t>2</w:t>
            </w:r>
          </w:p>
        </w:tc>
        <w:tc>
          <w:tcPr>
            <w:tcW w:w="831" w:type="dxa"/>
          </w:tcPr>
          <w:p w:rsidR="00EC339C" w:rsidRPr="00862094" w:rsidRDefault="0062754D" w:rsidP="00C02BE5">
            <w:pPr>
              <w:pStyle w:val="TableParagraph"/>
              <w:spacing w:line="275" w:lineRule="exact"/>
              <w:ind w:left="7"/>
              <w:jc w:val="center"/>
              <w:rPr>
                <w:sz w:val="24"/>
                <w:szCs w:val="24"/>
              </w:rPr>
            </w:pPr>
            <w:r>
              <w:rPr>
                <w:sz w:val="24"/>
                <w:szCs w:val="24"/>
              </w:rPr>
              <w:t>3</w:t>
            </w:r>
          </w:p>
        </w:tc>
      </w:tr>
      <w:tr w:rsidR="00EC339C" w:rsidRPr="00862094" w:rsidTr="00EC339C">
        <w:trPr>
          <w:trHeight w:val="484"/>
        </w:trPr>
        <w:tc>
          <w:tcPr>
            <w:tcW w:w="859" w:type="dxa"/>
          </w:tcPr>
          <w:p w:rsidR="00EC339C" w:rsidRPr="00862094" w:rsidRDefault="00EC339C" w:rsidP="008E1FAE">
            <w:pPr>
              <w:pStyle w:val="TableParagraph"/>
              <w:spacing w:before="1"/>
              <w:rPr>
                <w:b/>
                <w:sz w:val="24"/>
                <w:szCs w:val="24"/>
              </w:rPr>
            </w:pPr>
            <w:r w:rsidRPr="00862094">
              <w:rPr>
                <w:b/>
                <w:sz w:val="24"/>
                <w:szCs w:val="24"/>
              </w:rPr>
              <w:t>CO</w:t>
            </w:r>
            <w:r w:rsidRPr="00862094">
              <w:rPr>
                <w:b/>
                <w:spacing w:val="-1"/>
                <w:sz w:val="24"/>
                <w:szCs w:val="24"/>
              </w:rPr>
              <w:t xml:space="preserve"> </w:t>
            </w:r>
            <w:r w:rsidRPr="00862094">
              <w:rPr>
                <w:b/>
                <w:sz w:val="24"/>
                <w:szCs w:val="24"/>
              </w:rPr>
              <w:t>4</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1" w:type="dxa"/>
          </w:tcPr>
          <w:p w:rsidR="00EC339C" w:rsidRPr="00862094" w:rsidRDefault="0062754D" w:rsidP="00C02BE5">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C02BE5">
            <w:pPr>
              <w:pStyle w:val="TableParagraph"/>
              <w:spacing w:line="275" w:lineRule="exact"/>
              <w:ind w:left="7"/>
              <w:jc w:val="center"/>
              <w:rPr>
                <w:sz w:val="24"/>
                <w:szCs w:val="24"/>
              </w:rPr>
            </w:pPr>
            <w:r>
              <w:rPr>
                <w:sz w:val="24"/>
                <w:szCs w:val="24"/>
              </w:rPr>
              <w:t>3</w:t>
            </w:r>
          </w:p>
        </w:tc>
      </w:tr>
      <w:tr w:rsidR="00EC339C" w:rsidRPr="00862094" w:rsidTr="00EC339C">
        <w:trPr>
          <w:trHeight w:val="504"/>
        </w:trPr>
        <w:tc>
          <w:tcPr>
            <w:tcW w:w="859" w:type="dxa"/>
          </w:tcPr>
          <w:p w:rsidR="00EC339C" w:rsidRPr="00862094" w:rsidRDefault="00EC339C"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5</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jc w:val="center"/>
              <w:rPr>
                <w:sz w:val="24"/>
                <w:szCs w:val="24"/>
              </w:rPr>
            </w:pPr>
            <w:r>
              <w:rPr>
                <w:sz w:val="24"/>
                <w:szCs w:val="24"/>
              </w:rPr>
              <w:t>3</w:t>
            </w:r>
          </w:p>
        </w:tc>
        <w:tc>
          <w:tcPr>
            <w:tcW w:w="833" w:type="dxa"/>
          </w:tcPr>
          <w:p w:rsidR="00EC339C"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8E1FAE">
            <w:pPr>
              <w:pStyle w:val="TableParagraph"/>
              <w:spacing w:line="275" w:lineRule="exact"/>
              <w:ind w:left="7"/>
              <w:jc w:val="center"/>
              <w:rPr>
                <w:sz w:val="24"/>
                <w:szCs w:val="24"/>
              </w:rPr>
            </w:pPr>
            <w:r>
              <w:rPr>
                <w:sz w:val="24"/>
                <w:szCs w:val="24"/>
              </w:rPr>
              <w:t>3</w:t>
            </w:r>
          </w:p>
        </w:tc>
        <w:tc>
          <w:tcPr>
            <w:tcW w:w="831" w:type="dxa"/>
          </w:tcPr>
          <w:p w:rsidR="00EC339C" w:rsidRPr="00862094" w:rsidRDefault="0062754D" w:rsidP="00C02BE5">
            <w:pPr>
              <w:pStyle w:val="TableParagraph"/>
              <w:spacing w:line="275" w:lineRule="exact"/>
              <w:ind w:left="6"/>
              <w:jc w:val="center"/>
              <w:rPr>
                <w:sz w:val="24"/>
                <w:szCs w:val="24"/>
              </w:rPr>
            </w:pPr>
            <w:r>
              <w:rPr>
                <w:sz w:val="24"/>
                <w:szCs w:val="24"/>
              </w:rPr>
              <w:t>3</w:t>
            </w:r>
          </w:p>
        </w:tc>
        <w:tc>
          <w:tcPr>
            <w:tcW w:w="831" w:type="dxa"/>
          </w:tcPr>
          <w:p w:rsidR="00EC339C" w:rsidRPr="00862094" w:rsidRDefault="0062754D" w:rsidP="00C02BE5">
            <w:pPr>
              <w:pStyle w:val="TableParagraph"/>
              <w:spacing w:line="275" w:lineRule="exact"/>
              <w:ind w:left="7"/>
              <w:jc w:val="center"/>
              <w:rPr>
                <w:sz w:val="24"/>
                <w:szCs w:val="24"/>
              </w:rPr>
            </w:pPr>
            <w:r>
              <w:rPr>
                <w:sz w:val="24"/>
                <w:szCs w:val="24"/>
              </w:rPr>
              <w:t>3</w:t>
            </w:r>
          </w:p>
        </w:tc>
      </w:tr>
    </w:tbl>
    <w:p w:rsidR="00C35B1F" w:rsidRDefault="00C35B1F" w:rsidP="00707B39">
      <w:pPr>
        <w:pStyle w:val="ListParagraph"/>
        <w:jc w:val="center"/>
        <w:rPr>
          <w:rFonts w:ascii="Times New Roman" w:hAnsi="Times New Roman" w:cs="Times New Roman"/>
          <w:b/>
          <w:sz w:val="24"/>
          <w:szCs w:val="24"/>
        </w:rPr>
      </w:pPr>
    </w:p>
    <w:p w:rsidR="00C35B1F" w:rsidRDefault="00C35B1F" w:rsidP="00707B39">
      <w:pPr>
        <w:pStyle w:val="ListParagraph"/>
        <w:jc w:val="center"/>
        <w:rPr>
          <w:rFonts w:ascii="Times New Roman" w:hAnsi="Times New Roman" w:cs="Times New Roman"/>
          <w:b/>
          <w:sz w:val="24"/>
          <w:szCs w:val="24"/>
        </w:rPr>
      </w:pPr>
    </w:p>
    <w:p w:rsidR="00C35B1F" w:rsidRDefault="00C35B1F" w:rsidP="00707B39">
      <w:pPr>
        <w:pStyle w:val="ListParagraph"/>
        <w:jc w:val="center"/>
        <w:rPr>
          <w:rFonts w:ascii="Times New Roman" w:hAnsi="Times New Roman" w:cs="Times New Roman"/>
          <w:b/>
          <w:sz w:val="24"/>
          <w:szCs w:val="24"/>
        </w:rPr>
      </w:pPr>
    </w:p>
    <w:p w:rsidR="00C35B1F" w:rsidRDefault="00C35B1F" w:rsidP="00707B39">
      <w:pPr>
        <w:pStyle w:val="ListParagraph"/>
        <w:jc w:val="center"/>
        <w:rPr>
          <w:rFonts w:ascii="Times New Roman" w:hAnsi="Times New Roman" w:cs="Times New Roman"/>
          <w:b/>
          <w:sz w:val="24"/>
          <w:szCs w:val="24"/>
        </w:rPr>
      </w:pPr>
    </w:p>
    <w:p w:rsidR="00C35B1F" w:rsidRDefault="00C35B1F" w:rsidP="00707B39">
      <w:pPr>
        <w:pStyle w:val="ListParagraph"/>
        <w:jc w:val="center"/>
        <w:rPr>
          <w:rFonts w:ascii="Times New Roman" w:hAnsi="Times New Roman" w:cs="Times New Roman"/>
          <w:b/>
          <w:sz w:val="24"/>
          <w:szCs w:val="24"/>
        </w:rPr>
      </w:pPr>
    </w:p>
    <w:p w:rsidR="00C35B1F" w:rsidRDefault="00C35B1F" w:rsidP="00707B39">
      <w:pPr>
        <w:pStyle w:val="ListParagraph"/>
        <w:jc w:val="center"/>
        <w:rPr>
          <w:rFonts w:ascii="Times New Roman" w:hAnsi="Times New Roman" w:cs="Times New Roman"/>
          <w:b/>
          <w:sz w:val="24"/>
          <w:szCs w:val="24"/>
        </w:rPr>
      </w:pPr>
    </w:p>
    <w:p w:rsidR="0062754D" w:rsidRDefault="0062754D" w:rsidP="00707B39">
      <w:pPr>
        <w:pStyle w:val="ListParagraph"/>
        <w:jc w:val="center"/>
        <w:rPr>
          <w:rFonts w:ascii="Times New Roman" w:hAnsi="Times New Roman" w:cs="Times New Roman"/>
          <w:b/>
          <w:sz w:val="24"/>
          <w:szCs w:val="24"/>
        </w:rPr>
      </w:pPr>
    </w:p>
    <w:p w:rsidR="0062754D" w:rsidRDefault="0062754D" w:rsidP="00707B39">
      <w:pPr>
        <w:pStyle w:val="ListParagraph"/>
        <w:jc w:val="center"/>
        <w:rPr>
          <w:rFonts w:ascii="Times New Roman" w:hAnsi="Times New Roman" w:cs="Times New Roman"/>
          <w:b/>
          <w:sz w:val="24"/>
          <w:szCs w:val="24"/>
        </w:rPr>
      </w:pPr>
    </w:p>
    <w:p w:rsidR="0062754D" w:rsidRDefault="0062754D" w:rsidP="00707B39">
      <w:pPr>
        <w:pStyle w:val="ListParagraph"/>
        <w:jc w:val="center"/>
        <w:rPr>
          <w:rFonts w:ascii="Times New Roman" w:hAnsi="Times New Roman" w:cs="Times New Roman"/>
          <w:b/>
          <w:sz w:val="24"/>
          <w:szCs w:val="24"/>
        </w:rPr>
      </w:pPr>
    </w:p>
    <w:p w:rsidR="00C35B1F" w:rsidRDefault="00C35B1F" w:rsidP="00707B39">
      <w:pPr>
        <w:pStyle w:val="ListParagraph"/>
        <w:jc w:val="center"/>
        <w:rPr>
          <w:rFonts w:ascii="Times New Roman" w:hAnsi="Times New Roman" w:cs="Times New Roman"/>
          <w:b/>
          <w:sz w:val="24"/>
          <w:szCs w:val="24"/>
        </w:rPr>
      </w:pPr>
    </w:p>
    <w:p w:rsidR="009E4BCE" w:rsidRDefault="009E4BCE" w:rsidP="00707B39">
      <w:pPr>
        <w:pStyle w:val="ListParagraph"/>
        <w:jc w:val="center"/>
        <w:rPr>
          <w:rFonts w:ascii="Times New Roman" w:hAnsi="Times New Roman" w:cs="Times New Roman"/>
          <w:b/>
          <w:sz w:val="24"/>
          <w:szCs w:val="24"/>
        </w:rPr>
      </w:pPr>
    </w:p>
    <w:p w:rsidR="00707B39" w:rsidRPr="004A08DC" w:rsidRDefault="00707B39" w:rsidP="00707B39">
      <w:pPr>
        <w:pStyle w:val="ListParagraph"/>
        <w:jc w:val="center"/>
        <w:rPr>
          <w:rFonts w:ascii="Times New Roman" w:hAnsi="Times New Roman" w:cs="Times New Roman"/>
          <w:b/>
          <w:sz w:val="24"/>
          <w:szCs w:val="24"/>
        </w:rPr>
      </w:pPr>
      <w:r w:rsidRPr="004A08DC">
        <w:rPr>
          <w:rFonts w:ascii="Times New Roman" w:hAnsi="Times New Roman" w:cs="Times New Roman"/>
          <w:b/>
          <w:sz w:val="24"/>
          <w:szCs w:val="24"/>
        </w:rPr>
        <w:t>SKILL ENHANCEMENT COURSE (SE2)</w:t>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sz w:val="24"/>
          <w:szCs w:val="24"/>
        </w:rPr>
        <w:t>AGRICULTURE AND FOOD MICROBIOLOGY</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5"/>
        <w:gridCol w:w="52"/>
        <w:gridCol w:w="1543"/>
        <w:gridCol w:w="294"/>
        <w:gridCol w:w="962"/>
        <w:gridCol w:w="328"/>
        <w:gridCol w:w="511"/>
        <w:gridCol w:w="1061"/>
        <w:gridCol w:w="993"/>
        <w:gridCol w:w="535"/>
        <w:gridCol w:w="551"/>
        <w:gridCol w:w="16"/>
        <w:gridCol w:w="1368"/>
        <w:gridCol w:w="34"/>
      </w:tblGrid>
      <w:tr w:rsidR="003A15E2" w:rsidRPr="00623B87" w:rsidTr="00EF4484">
        <w:trPr>
          <w:gridAfter w:val="1"/>
          <w:wAfter w:w="34" w:type="dxa"/>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A15E2" w:rsidRPr="00733624" w:rsidRDefault="003A15E2" w:rsidP="003A15E2">
            <w:pPr>
              <w:pStyle w:val="Default"/>
              <w:jc w:val="center"/>
              <w:rPr>
                <w:rFonts w:eastAsia="Times New Roman"/>
                <w:b/>
              </w:rPr>
            </w:pPr>
            <w:r w:rsidRPr="00733624">
              <w:rPr>
                <w:rFonts w:eastAsia="Times New Roman"/>
                <w:b/>
              </w:rPr>
              <w:t>Title of the Course</w:t>
            </w:r>
          </w:p>
        </w:tc>
        <w:tc>
          <w:tcPr>
            <w:tcW w:w="8214" w:type="dxa"/>
            <w:gridSpan w:val="12"/>
            <w:tcBorders>
              <w:top w:val="single" w:sz="4" w:space="0" w:color="000000"/>
              <w:left w:val="single" w:sz="4" w:space="0" w:color="000000"/>
              <w:bottom w:val="single" w:sz="4" w:space="0" w:color="000000"/>
              <w:right w:val="single" w:sz="4" w:space="0" w:color="000000"/>
            </w:tcBorders>
            <w:shd w:val="clear" w:color="auto" w:fill="auto"/>
          </w:tcPr>
          <w:p w:rsidR="003A15E2" w:rsidRPr="00623B87" w:rsidRDefault="003A15E2" w:rsidP="003A15E2">
            <w:pPr>
              <w:pStyle w:val="Default"/>
              <w:jc w:val="center"/>
              <w:rPr>
                <w:rFonts w:eastAsia="Times New Roman"/>
                <w:b/>
              </w:rPr>
            </w:pPr>
            <w:r w:rsidRPr="00F53C95">
              <w:rPr>
                <w:b/>
              </w:rPr>
              <w:t>AGRICULTURE AND FOOD MICROBIOLOGY</w:t>
            </w:r>
            <w:r w:rsidR="00EF4484">
              <w:rPr>
                <w:rFonts w:eastAsia="Times New Roman"/>
                <w:b/>
              </w:rPr>
              <w:t>-II</w:t>
            </w:r>
          </w:p>
        </w:tc>
      </w:tr>
      <w:tr w:rsidR="003A15E2" w:rsidRPr="00733624" w:rsidTr="00EF4484">
        <w:trPr>
          <w:gridAfter w:val="1"/>
          <w:wAfter w:w="34" w:type="dxa"/>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A15E2" w:rsidRPr="00733624" w:rsidRDefault="003A15E2" w:rsidP="003A15E2">
            <w:pPr>
              <w:pStyle w:val="Default"/>
              <w:jc w:val="center"/>
              <w:rPr>
                <w:rFonts w:eastAsia="Times New Roman"/>
                <w:b/>
              </w:rPr>
            </w:pPr>
            <w:r w:rsidRPr="00733624">
              <w:rPr>
                <w:rFonts w:eastAsia="Times New Roman"/>
                <w:b/>
              </w:rPr>
              <w:t>Paper Number</w:t>
            </w:r>
          </w:p>
        </w:tc>
        <w:tc>
          <w:tcPr>
            <w:tcW w:w="8214" w:type="dxa"/>
            <w:gridSpan w:val="12"/>
            <w:tcBorders>
              <w:top w:val="single" w:sz="4" w:space="0" w:color="000000"/>
              <w:left w:val="single" w:sz="4" w:space="0" w:color="000000"/>
              <w:bottom w:val="single" w:sz="4" w:space="0" w:color="000000"/>
              <w:right w:val="single" w:sz="4" w:space="0" w:color="000000"/>
            </w:tcBorders>
            <w:shd w:val="clear" w:color="auto" w:fill="auto"/>
          </w:tcPr>
          <w:p w:rsidR="003A15E2" w:rsidRPr="00733624" w:rsidRDefault="00EF4484" w:rsidP="003A15E2">
            <w:pPr>
              <w:pStyle w:val="Default"/>
              <w:jc w:val="center"/>
              <w:rPr>
                <w:rFonts w:eastAsia="Times New Roman"/>
                <w:b/>
              </w:rPr>
            </w:pPr>
            <w:r>
              <w:rPr>
                <w:rFonts w:eastAsia="Times New Roman"/>
                <w:b/>
              </w:rPr>
              <w:t>Skill Enhancement-II</w:t>
            </w:r>
          </w:p>
        </w:tc>
      </w:tr>
      <w:tr w:rsidR="003A15E2" w:rsidTr="00EF4484">
        <w:tblPrEx>
          <w:tblCellMar>
            <w:left w:w="0" w:type="dxa"/>
            <w:right w:w="0" w:type="dxa"/>
          </w:tblCellMar>
          <w:tblLook w:val="01E0"/>
        </w:tblPrEx>
        <w:trPr>
          <w:trHeight w:val="316"/>
        </w:trPr>
        <w:tc>
          <w:tcPr>
            <w:tcW w:w="1307" w:type="dxa"/>
            <w:gridSpan w:val="2"/>
            <w:vMerge w:val="restart"/>
          </w:tcPr>
          <w:p w:rsidR="003A15E2" w:rsidRDefault="003A15E2" w:rsidP="003A15E2">
            <w:pPr>
              <w:pStyle w:val="TableParagraph"/>
              <w:spacing w:line="273" w:lineRule="exact"/>
              <w:rPr>
                <w:b/>
                <w:sz w:val="24"/>
              </w:rPr>
            </w:pPr>
            <w:r>
              <w:rPr>
                <w:b/>
                <w:sz w:val="24"/>
              </w:rPr>
              <w:t>Category</w:t>
            </w:r>
          </w:p>
        </w:tc>
        <w:tc>
          <w:tcPr>
            <w:tcW w:w="1837" w:type="dxa"/>
            <w:gridSpan w:val="2"/>
            <w:vMerge w:val="restart"/>
          </w:tcPr>
          <w:p w:rsidR="003A15E2" w:rsidRDefault="00EF4484" w:rsidP="003A15E2">
            <w:pPr>
              <w:pStyle w:val="TableParagraph"/>
              <w:rPr>
                <w:sz w:val="24"/>
              </w:rPr>
            </w:pPr>
            <w:r>
              <w:rPr>
                <w:sz w:val="24"/>
                <w:szCs w:val="24"/>
              </w:rPr>
              <w:t>SKILL ENHANCEMENT</w:t>
            </w:r>
          </w:p>
        </w:tc>
        <w:tc>
          <w:tcPr>
            <w:tcW w:w="962" w:type="dxa"/>
          </w:tcPr>
          <w:p w:rsidR="003A15E2" w:rsidRDefault="003A15E2" w:rsidP="003A15E2">
            <w:pPr>
              <w:pStyle w:val="TableParagraph"/>
              <w:spacing w:line="273" w:lineRule="exact"/>
              <w:rPr>
                <w:b/>
                <w:sz w:val="24"/>
              </w:rPr>
            </w:pPr>
            <w:r>
              <w:rPr>
                <w:b/>
                <w:sz w:val="24"/>
              </w:rPr>
              <w:t>Year</w:t>
            </w:r>
          </w:p>
        </w:tc>
        <w:tc>
          <w:tcPr>
            <w:tcW w:w="839" w:type="dxa"/>
            <w:gridSpan w:val="2"/>
          </w:tcPr>
          <w:p w:rsidR="003A15E2" w:rsidRDefault="003A15E2" w:rsidP="003A15E2">
            <w:pPr>
              <w:pStyle w:val="TableParagraph"/>
              <w:ind w:left="105"/>
              <w:rPr>
                <w:sz w:val="24"/>
              </w:rPr>
            </w:pPr>
            <w:r>
              <w:rPr>
                <w:w w:val="99"/>
                <w:sz w:val="24"/>
              </w:rPr>
              <w:t>I</w:t>
            </w:r>
          </w:p>
        </w:tc>
        <w:tc>
          <w:tcPr>
            <w:tcW w:w="1061" w:type="dxa"/>
            <w:vMerge w:val="restart"/>
          </w:tcPr>
          <w:p w:rsidR="003A15E2" w:rsidRDefault="003A15E2" w:rsidP="003A15E2">
            <w:pPr>
              <w:pStyle w:val="TableParagraph"/>
              <w:spacing w:line="273" w:lineRule="exact"/>
              <w:ind w:left="105"/>
              <w:rPr>
                <w:b/>
                <w:sz w:val="24"/>
              </w:rPr>
            </w:pPr>
            <w:r>
              <w:rPr>
                <w:b/>
                <w:sz w:val="24"/>
              </w:rPr>
              <w:t>Credits</w:t>
            </w:r>
          </w:p>
        </w:tc>
        <w:tc>
          <w:tcPr>
            <w:tcW w:w="993" w:type="dxa"/>
            <w:vMerge w:val="restart"/>
          </w:tcPr>
          <w:p w:rsidR="003A15E2" w:rsidRDefault="00EF4484" w:rsidP="003A15E2">
            <w:pPr>
              <w:pStyle w:val="TableParagraph"/>
              <w:ind w:left="125"/>
              <w:rPr>
                <w:sz w:val="24"/>
              </w:rPr>
            </w:pPr>
            <w:r>
              <w:rPr>
                <w:sz w:val="24"/>
              </w:rPr>
              <w:t>2</w:t>
            </w:r>
          </w:p>
        </w:tc>
        <w:tc>
          <w:tcPr>
            <w:tcW w:w="1102" w:type="dxa"/>
            <w:gridSpan w:val="3"/>
            <w:vMerge w:val="restart"/>
          </w:tcPr>
          <w:p w:rsidR="003A15E2" w:rsidRDefault="003A15E2" w:rsidP="003A15E2">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402" w:type="dxa"/>
            <w:gridSpan w:val="2"/>
            <w:vMerge w:val="restart"/>
          </w:tcPr>
          <w:p w:rsidR="003A15E2" w:rsidRDefault="003A15E2" w:rsidP="003A15E2">
            <w:pPr>
              <w:pStyle w:val="TableParagraph"/>
              <w:rPr>
                <w:sz w:val="24"/>
              </w:rPr>
            </w:pPr>
          </w:p>
        </w:tc>
      </w:tr>
      <w:tr w:rsidR="003A15E2" w:rsidTr="00EF4484">
        <w:tblPrEx>
          <w:tblCellMar>
            <w:left w:w="0" w:type="dxa"/>
            <w:right w:w="0" w:type="dxa"/>
          </w:tblCellMar>
          <w:tblLook w:val="01E0"/>
        </w:tblPrEx>
        <w:trPr>
          <w:trHeight w:val="633"/>
        </w:trPr>
        <w:tc>
          <w:tcPr>
            <w:tcW w:w="1307" w:type="dxa"/>
            <w:gridSpan w:val="2"/>
            <w:vMerge/>
            <w:tcBorders>
              <w:top w:val="nil"/>
            </w:tcBorders>
          </w:tcPr>
          <w:p w:rsidR="003A15E2" w:rsidRDefault="003A15E2" w:rsidP="003A15E2">
            <w:pPr>
              <w:rPr>
                <w:sz w:val="2"/>
                <w:szCs w:val="2"/>
              </w:rPr>
            </w:pPr>
          </w:p>
        </w:tc>
        <w:tc>
          <w:tcPr>
            <w:tcW w:w="1837" w:type="dxa"/>
            <w:gridSpan w:val="2"/>
            <w:vMerge/>
            <w:tcBorders>
              <w:top w:val="nil"/>
            </w:tcBorders>
          </w:tcPr>
          <w:p w:rsidR="003A15E2" w:rsidRDefault="003A15E2" w:rsidP="003A15E2">
            <w:pPr>
              <w:rPr>
                <w:sz w:val="2"/>
                <w:szCs w:val="2"/>
              </w:rPr>
            </w:pPr>
          </w:p>
        </w:tc>
        <w:tc>
          <w:tcPr>
            <w:tcW w:w="962" w:type="dxa"/>
          </w:tcPr>
          <w:p w:rsidR="003A15E2" w:rsidRDefault="003A15E2" w:rsidP="003A15E2">
            <w:pPr>
              <w:pStyle w:val="TableParagraph"/>
              <w:spacing w:line="273" w:lineRule="exact"/>
              <w:rPr>
                <w:b/>
                <w:sz w:val="24"/>
              </w:rPr>
            </w:pPr>
            <w:r>
              <w:rPr>
                <w:b/>
                <w:sz w:val="24"/>
              </w:rPr>
              <w:t>Semest</w:t>
            </w:r>
          </w:p>
          <w:p w:rsidR="003A15E2" w:rsidRDefault="003A15E2" w:rsidP="003A15E2">
            <w:pPr>
              <w:pStyle w:val="TableParagraph"/>
              <w:spacing w:before="41"/>
              <w:rPr>
                <w:b/>
                <w:sz w:val="24"/>
              </w:rPr>
            </w:pPr>
            <w:r>
              <w:rPr>
                <w:b/>
                <w:sz w:val="24"/>
              </w:rPr>
              <w:t>er</w:t>
            </w:r>
          </w:p>
        </w:tc>
        <w:tc>
          <w:tcPr>
            <w:tcW w:w="839" w:type="dxa"/>
            <w:gridSpan w:val="2"/>
          </w:tcPr>
          <w:p w:rsidR="003A15E2" w:rsidRDefault="003A15E2" w:rsidP="003A15E2">
            <w:pPr>
              <w:pStyle w:val="TableParagraph"/>
              <w:ind w:left="105"/>
              <w:rPr>
                <w:sz w:val="24"/>
              </w:rPr>
            </w:pPr>
            <w:r>
              <w:rPr>
                <w:w w:val="99"/>
                <w:sz w:val="24"/>
              </w:rPr>
              <w:t>II</w:t>
            </w:r>
          </w:p>
        </w:tc>
        <w:tc>
          <w:tcPr>
            <w:tcW w:w="1061" w:type="dxa"/>
            <w:vMerge/>
            <w:tcBorders>
              <w:top w:val="nil"/>
            </w:tcBorders>
          </w:tcPr>
          <w:p w:rsidR="003A15E2" w:rsidRDefault="003A15E2" w:rsidP="003A15E2">
            <w:pPr>
              <w:rPr>
                <w:sz w:val="2"/>
                <w:szCs w:val="2"/>
              </w:rPr>
            </w:pPr>
          </w:p>
        </w:tc>
        <w:tc>
          <w:tcPr>
            <w:tcW w:w="993" w:type="dxa"/>
            <w:vMerge/>
            <w:tcBorders>
              <w:top w:val="nil"/>
            </w:tcBorders>
          </w:tcPr>
          <w:p w:rsidR="003A15E2" w:rsidRDefault="003A15E2" w:rsidP="003A15E2">
            <w:pPr>
              <w:rPr>
                <w:sz w:val="2"/>
                <w:szCs w:val="2"/>
              </w:rPr>
            </w:pPr>
          </w:p>
        </w:tc>
        <w:tc>
          <w:tcPr>
            <w:tcW w:w="1102" w:type="dxa"/>
            <w:gridSpan w:val="3"/>
            <w:vMerge/>
            <w:tcBorders>
              <w:top w:val="nil"/>
            </w:tcBorders>
          </w:tcPr>
          <w:p w:rsidR="003A15E2" w:rsidRDefault="003A15E2" w:rsidP="003A15E2">
            <w:pPr>
              <w:rPr>
                <w:sz w:val="2"/>
                <w:szCs w:val="2"/>
              </w:rPr>
            </w:pPr>
          </w:p>
        </w:tc>
        <w:tc>
          <w:tcPr>
            <w:tcW w:w="1402" w:type="dxa"/>
            <w:gridSpan w:val="2"/>
            <w:vMerge/>
            <w:tcBorders>
              <w:top w:val="nil"/>
            </w:tcBorders>
          </w:tcPr>
          <w:p w:rsidR="003A15E2" w:rsidRDefault="003A15E2" w:rsidP="003A15E2">
            <w:pPr>
              <w:rPr>
                <w:sz w:val="2"/>
                <w:szCs w:val="2"/>
              </w:rPr>
            </w:pPr>
          </w:p>
        </w:tc>
      </w:tr>
      <w:tr w:rsidR="003A15E2" w:rsidTr="00EF4484">
        <w:tblPrEx>
          <w:tblCellMar>
            <w:left w:w="0" w:type="dxa"/>
            <w:right w:w="0" w:type="dxa"/>
          </w:tblCellMar>
          <w:tblLook w:val="01E0"/>
        </w:tblPrEx>
        <w:trPr>
          <w:trHeight w:val="316"/>
        </w:trPr>
        <w:tc>
          <w:tcPr>
            <w:tcW w:w="3144" w:type="dxa"/>
            <w:gridSpan w:val="4"/>
            <w:vMerge w:val="restart"/>
          </w:tcPr>
          <w:p w:rsidR="003A15E2" w:rsidRDefault="003A15E2" w:rsidP="003A15E2">
            <w:pPr>
              <w:pStyle w:val="TableParagraph"/>
              <w:spacing w:line="273" w:lineRule="exact"/>
              <w:rPr>
                <w:b/>
                <w:sz w:val="24"/>
              </w:rPr>
            </w:pPr>
            <w:r>
              <w:rPr>
                <w:b/>
                <w:sz w:val="24"/>
              </w:rPr>
              <w:t>Instructional</w:t>
            </w:r>
            <w:r>
              <w:rPr>
                <w:b/>
                <w:spacing w:val="-6"/>
                <w:sz w:val="24"/>
              </w:rPr>
              <w:t xml:space="preserve"> </w:t>
            </w:r>
            <w:r>
              <w:rPr>
                <w:b/>
                <w:sz w:val="24"/>
              </w:rPr>
              <w:t>Hours</w:t>
            </w:r>
          </w:p>
          <w:p w:rsidR="003A15E2" w:rsidRDefault="003A15E2" w:rsidP="003A15E2">
            <w:pPr>
              <w:pStyle w:val="TableParagraph"/>
              <w:spacing w:before="41"/>
              <w:rPr>
                <w:b/>
                <w:sz w:val="24"/>
              </w:rPr>
            </w:pPr>
            <w:r>
              <w:rPr>
                <w:b/>
                <w:sz w:val="24"/>
              </w:rPr>
              <w:t>per</w:t>
            </w:r>
            <w:r>
              <w:rPr>
                <w:b/>
                <w:spacing w:val="-5"/>
                <w:sz w:val="24"/>
              </w:rPr>
              <w:t xml:space="preserve"> </w:t>
            </w:r>
            <w:r>
              <w:rPr>
                <w:b/>
                <w:sz w:val="24"/>
              </w:rPr>
              <w:t>week</w:t>
            </w:r>
          </w:p>
        </w:tc>
        <w:tc>
          <w:tcPr>
            <w:tcW w:w="1290" w:type="dxa"/>
            <w:gridSpan w:val="2"/>
          </w:tcPr>
          <w:p w:rsidR="003A15E2" w:rsidRDefault="003A15E2" w:rsidP="003A15E2">
            <w:pPr>
              <w:pStyle w:val="TableParagraph"/>
              <w:spacing w:line="273" w:lineRule="exact"/>
              <w:rPr>
                <w:b/>
                <w:sz w:val="24"/>
              </w:rPr>
            </w:pPr>
            <w:r>
              <w:rPr>
                <w:b/>
                <w:sz w:val="24"/>
              </w:rPr>
              <w:t>Lecture</w:t>
            </w:r>
          </w:p>
        </w:tc>
        <w:tc>
          <w:tcPr>
            <w:tcW w:w="1572" w:type="dxa"/>
            <w:gridSpan w:val="2"/>
          </w:tcPr>
          <w:p w:rsidR="003A15E2" w:rsidRDefault="003A15E2" w:rsidP="003A15E2">
            <w:pPr>
              <w:pStyle w:val="TableParagraph"/>
              <w:spacing w:line="273" w:lineRule="exact"/>
              <w:ind w:left="105"/>
              <w:rPr>
                <w:b/>
                <w:sz w:val="24"/>
              </w:rPr>
            </w:pPr>
            <w:r>
              <w:rPr>
                <w:b/>
                <w:sz w:val="24"/>
              </w:rPr>
              <w:t>Tutorial</w:t>
            </w:r>
          </w:p>
        </w:tc>
        <w:tc>
          <w:tcPr>
            <w:tcW w:w="1528" w:type="dxa"/>
            <w:gridSpan w:val="2"/>
          </w:tcPr>
          <w:p w:rsidR="003A15E2" w:rsidRDefault="003A15E2" w:rsidP="003A15E2">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69" w:type="dxa"/>
            <w:gridSpan w:val="4"/>
          </w:tcPr>
          <w:p w:rsidR="003A15E2" w:rsidRDefault="003A15E2" w:rsidP="003A15E2">
            <w:pPr>
              <w:pStyle w:val="TableParagraph"/>
              <w:spacing w:line="273" w:lineRule="exact"/>
              <w:ind w:left="111"/>
              <w:rPr>
                <w:b/>
                <w:sz w:val="24"/>
              </w:rPr>
            </w:pPr>
            <w:r>
              <w:rPr>
                <w:b/>
                <w:sz w:val="24"/>
              </w:rPr>
              <w:t>Total</w:t>
            </w:r>
          </w:p>
        </w:tc>
      </w:tr>
      <w:tr w:rsidR="003A15E2" w:rsidTr="00EF4484">
        <w:tblPrEx>
          <w:tblCellMar>
            <w:left w:w="0" w:type="dxa"/>
            <w:right w:w="0" w:type="dxa"/>
          </w:tblCellMar>
          <w:tblLook w:val="01E0"/>
        </w:tblPrEx>
        <w:trPr>
          <w:trHeight w:val="321"/>
        </w:trPr>
        <w:tc>
          <w:tcPr>
            <w:tcW w:w="3144" w:type="dxa"/>
            <w:gridSpan w:val="4"/>
            <w:vMerge/>
            <w:tcBorders>
              <w:top w:val="nil"/>
            </w:tcBorders>
          </w:tcPr>
          <w:p w:rsidR="003A15E2" w:rsidRDefault="003A15E2" w:rsidP="003A15E2">
            <w:pPr>
              <w:rPr>
                <w:sz w:val="2"/>
                <w:szCs w:val="2"/>
              </w:rPr>
            </w:pPr>
          </w:p>
        </w:tc>
        <w:tc>
          <w:tcPr>
            <w:tcW w:w="1290" w:type="dxa"/>
            <w:gridSpan w:val="2"/>
          </w:tcPr>
          <w:p w:rsidR="003A15E2" w:rsidRDefault="00EF4484" w:rsidP="003A15E2">
            <w:pPr>
              <w:pStyle w:val="TableParagraph"/>
              <w:rPr>
                <w:sz w:val="24"/>
              </w:rPr>
            </w:pPr>
            <w:r>
              <w:rPr>
                <w:sz w:val="24"/>
              </w:rPr>
              <w:t>2</w:t>
            </w:r>
          </w:p>
        </w:tc>
        <w:tc>
          <w:tcPr>
            <w:tcW w:w="1572" w:type="dxa"/>
            <w:gridSpan w:val="2"/>
          </w:tcPr>
          <w:p w:rsidR="003A15E2" w:rsidRDefault="00EF4484" w:rsidP="003A15E2">
            <w:pPr>
              <w:pStyle w:val="TableParagraph"/>
              <w:ind w:left="105"/>
              <w:rPr>
                <w:sz w:val="24"/>
              </w:rPr>
            </w:pPr>
            <w:r>
              <w:rPr>
                <w:sz w:val="24"/>
              </w:rPr>
              <w:t>1</w:t>
            </w:r>
          </w:p>
        </w:tc>
        <w:tc>
          <w:tcPr>
            <w:tcW w:w="1528" w:type="dxa"/>
            <w:gridSpan w:val="2"/>
          </w:tcPr>
          <w:p w:rsidR="003A15E2" w:rsidRDefault="003A15E2" w:rsidP="003A15E2">
            <w:pPr>
              <w:pStyle w:val="TableParagraph"/>
              <w:ind w:left="91"/>
              <w:rPr>
                <w:sz w:val="24"/>
              </w:rPr>
            </w:pPr>
            <w:r>
              <w:rPr>
                <w:sz w:val="24"/>
              </w:rPr>
              <w:t>--</w:t>
            </w:r>
          </w:p>
        </w:tc>
        <w:tc>
          <w:tcPr>
            <w:tcW w:w="1969" w:type="dxa"/>
            <w:gridSpan w:val="4"/>
          </w:tcPr>
          <w:p w:rsidR="003A15E2" w:rsidRDefault="00EF4484" w:rsidP="003A15E2">
            <w:pPr>
              <w:pStyle w:val="TableParagraph"/>
              <w:ind w:left="111"/>
              <w:rPr>
                <w:sz w:val="24"/>
              </w:rPr>
            </w:pPr>
            <w:r>
              <w:rPr>
                <w:sz w:val="24"/>
              </w:rPr>
              <w:t>3</w:t>
            </w:r>
          </w:p>
        </w:tc>
      </w:tr>
      <w:tr w:rsidR="003A15E2" w:rsidRPr="00F1153A" w:rsidTr="00EF4484">
        <w:tblPrEx>
          <w:tblCellMar>
            <w:left w:w="0" w:type="dxa"/>
            <w:right w:w="0" w:type="dxa"/>
          </w:tblCellMar>
          <w:tblLook w:val="01E0"/>
        </w:tblPrEx>
        <w:trPr>
          <w:trHeight w:val="316"/>
        </w:trPr>
        <w:tc>
          <w:tcPr>
            <w:tcW w:w="3144" w:type="dxa"/>
            <w:gridSpan w:val="4"/>
          </w:tcPr>
          <w:p w:rsidR="003A15E2" w:rsidRPr="00D21146" w:rsidRDefault="003A15E2" w:rsidP="003A15E2">
            <w:pPr>
              <w:pStyle w:val="TableParagraph"/>
              <w:spacing w:line="273" w:lineRule="exact"/>
              <w:rPr>
                <w:b/>
                <w:sz w:val="24"/>
              </w:rPr>
            </w:pPr>
            <w:r w:rsidRPr="00D21146">
              <w:rPr>
                <w:b/>
                <w:sz w:val="24"/>
              </w:rPr>
              <w:t>Pre-requisite</w:t>
            </w:r>
          </w:p>
        </w:tc>
        <w:tc>
          <w:tcPr>
            <w:tcW w:w="6359" w:type="dxa"/>
            <w:gridSpan w:val="10"/>
          </w:tcPr>
          <w:p w:rsidR="003A15E2" w:rsidRPr="00F1153A" w:rsidRDefault="003A15E2" w:rsidP="003A15E2">
            <w:pPr>
              <w:pStyle w:val="TableParagraph"/>
              <w:tabs>
                <w:tab w:val="left" w:pos="468"/>
              </w:tabs>
              <w:rPr>
                <w:sz w:val="24"/>
              </w:rPr>
            </w:pPr>
            <w:r>
              <w:rPr>
                <w:sz w:val="24"/>
                <w:szCs w:val="24"/>
              </w:rPr>
              <w:t>To understand the benefits of microbes in agriculture and food industry.</w:t>
            </w:r>
          </w:p>
        </w:tc>
      </w:tr>
      <w:tr w:rsidR="003A15E2" w:rsidRPr="005F5E39" w:rsidTr="00EF4484">
        <w:tblPrEx>
          <w:tblCellMar>
            <w:left w:w="0" w:type="dxa"/>
            <w:right w:w="0" w:type="dxa"/>
          </w:tblCellMar>
          <w:tblLook w:val="01E0"/>
        </w:tblPrEx>
        <w:trPr>
          <w:trHeight w:val="371"/>
        </w:trPr>
        <w:tc>
          <w:tcPr>
            <w:tcW w:w="3144" w:type="dxa"/>
            <w:gridSpan w:val="4"/>
          </w:tcPr>
          <w:p w:rsidR="003A15E2" w:rsidRDefault="00766114" w:rsidP="003A15E2">
            <w:pPr>
              <w:pStyle w:val="TableParagraph"/>
              <w:tabs>
                <w:tab w:val="left" w:pos="1611"/>
                <w:tab w:val="left" w:pos="2230"/>
              </w:tabs>
              <w:ind w:right="95"/>
              <w:rPr>
                <w:b/>
                <w:sz w:val="24"/>
              </w:rPr>
            </w:pPr>
            <w:r w:rsidRPr="006F01A4">
              <w:rPr>
                <w:b/>
                <w:sz w:val="24"/>
              </w:rPr>
              <w:t>Learning Objectives</w:t>
            </w:r>
          </w:p>
        </w:tc>
        <w:tc>
          <w:tcPr>
            <w:tcW w:w="6359" w:type="dxa"/>
            <w:gridSpan w:val="10"/>
          </w:tcPr>
          <w:p w:rsidR="003A15E2" w:rsidRPr="00F53C95" w:rsidRDefault="00117EC0"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A15E2" w:rsidRPr="004A08DC">
              <w:rPr>
                <w:rFonts w:ascii="Times New Roman" w:hAnsi="Times New Roman" w:cs="Times New Roman"/>
                <w:sz w:val="24"/>
                <w:szCs w:val="24"/>
              </w:rPr>
              <w:t>To provide comprehensive knowledge about plant – microbe interactions.</w:t>
            </w:r>
          </w:p>
        </w:tc>
      </w:tr>
      <w:tr w:rsidR="003A15E2" w:rsidRPr="005F5E39" w:rsidTr="00EF4484">
        <w:tblPrEx>
          <w:tblCellMar>
            <w:left w:w="0" w:type="dxa"/>
            <w:right w:w="0" w:type="dxa"/>
          </w:tblCellMar>
          <w:tblLook w:val="01E0"/>
        </w:tblPrEx>
        <w:trPr>
          <w:trHeight w:val="237"/>
        </w:trPr>
        <w:tc>
          <w:tcPr>
            <w:tcW w:w="3144" w:type="dxa"/>
            <w:gridSpan w:val="4"/>
          </w:tcPr>
          <w:p w:rsidR="003A15E2" w:rsidRDefault="003A15E2" w:rsidP="003A15E2">
            <w:pPr>
              <w:pStyle w:val="TableParagraph"/>
              <w:tabs>
                <w:tab w:val="left" w:pos="1611"/>
                <w:tab w:val="left" w:pos="2230"/>
              </w:tabs>
              <w:ind w:right="95"/>
              <w:rPr>
                <w:b/>
                <w:sz w:val="24"/>
              </w:rPr>
            </w:pPr>
          </w:p>
        </w:tc>
        <w:tc>
          <w:tcPr>
            <w:tcW w:w="6359" w:type="dxa"/>
            <w:gridSpan w:val="10"/>
          </w:tcPr>
          <w:p w:rsidR="003A15E2" w:rsidRPr="00F53C95" w:rsidRDefault="00117EC0"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A15E2" w:rsidRPr="004A08DC">
              <w:rPr>
                <w:rFonts w:ascii="Times New Roman" w:hAnsi="Times New Roman" w:cs="Times New Roman"/>
                <w:sz w:val="24"/>
                <w:szCs w:val="24"/>
              </w:rPr>
              <w:t>To provide basic understanding about factors affecting growth of microbes</w:t>
            </w:r>
          </w:p>
        </w:tc>
      </w:tr>
      <w:tr w:rsidR="003A15E2" w:rsidRPr="005F5E39" w:rsidTr="00EF4484">
        <w:tblPrEx>
          <w:tblCellMar>
            <w:left w:w="0" w:type="dxa"/>
            <w:right w:w="0" w:type="dxa"/>
          </w:tblCellMar>
          <w:tblLook w:val="01E0"/>
        </w:tblPrEx>
        <w:trPr>
          <w:trHeight w:val="383"/>
        </w:trPr>
        <w:tc>
          <w:tcPr>
            <w:tcW w:w="3144" w:type="dxa"/>
            <w:gridSpan w:val="4"/>
          </w:tcPr>
          <w:p w:rsidR="003A15E2" w:rsidRDefault="003A15E2" w:rsidP="003A15E2">
            <w:pPr>
              <w:pStyle w:val="TableParagraph"/>
              <w:tabs>
                <w:tab w:val="left" w:pos="1611"/>
                <w:tab w:val="left" w:pos="2230"/>
              </w:tabs>
              <w:ind w:right="95"/>
              <w:rPr>
                <w:b/>
                <w:sz w:val="24"/>
              </w:rPr>
            </w:pPr>
          </w:p>
        </w:tc>
        <w:tc>
          <w:tcPr>
            <w:tcW w:w="6359" w:type="dxa"/>
            <w:gridSpan w:val="10"/>
          </w:tcPr>
          <w:p w:rsidR="003A15E2" w:rsidRPr="00F53C95" w:rsidRDefault="00117EC0"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A15E2" w:rsidRPr="004A08DC">
              <w:rPr>
                <w:rFonts w:ascii="Times New Roman" w:hAnsi="Times New Roman" w:cs="Times New Roman"/>
                <w:sz w:val="24"/>
                <w:szCs w:val="24"/>
              </w:rPr>
              <w:t>To appreciate the role of microbes in food preservation.</w:t>
            </w:r>
          </w:p>
        </w:tc>
      </w:tr>
      <w:tr w:rsidR="003A15E2" w:rsidRPr="005F5E39" w:rsidTr="00EF4484">
        <w:tblPrEx>
          <w:tblCellMar>
            <w:left w:w="0" w:type="dxa"/>
            <w:right w:w="0" w:type="dxa"/>
          </w:tblCellMar>
          <w:tblLook w:val="01E0"/>
        </w:tblPrEx>
        <w:trPr>
          <w:trHeight w:val="390"/>
        </w:trPr>
        <w:tc>
          <w:tcPr>
            <w:tcW w:w="3144" w:type="dxa"/>
            <w:gridSpan w:val="4"/>
          </w:tcPr>
          <w:p w:rsidR="003A15E2" w:rsidRDefault="003A15E2" w:rsidP="003A15E2">
            <w:pPr>
              <w:pStyle w:val="TableParagraph"/>
              <w:tabs>
                <w:tab w:val="left" w:pos="1611"/>
                <w:tab w:val="left" w:pos="2230"/>
              </w:tabs>
              <w:ind w:right="95"/>
              <w:rPr>
                <w:b/>
                <w:sz w:val="24"/>
              </w:rPr>
            </w:pPr>
          </w:p>
        </w:tc>
        <w:tc>
          <w:tcPr>
            <w:tcW w:w="6359" w:type="dxa"/>
            <w:gridSpan w:val="10"/>
          </w:tcPr>
          <w:p w:rsidR="003A15E2" w:rsidRPr="00F53C95" w:rsidRDefault="00117EC0"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A15E2" w:rsidRPr="004A08DC">
              <w:rPr>
                <w:rFonts w:ascii="Times New Roman" w:hAnsi="Times New Roman" w:cs="Times New Roman"/>
                <w:sz w:val="24"/>
                <w:szCs w:val="24"/>
              </w:rPr>
              <w:t>To understand about the benefits of microbes in agriculture and food industry.</w:t>
            </w:r>
          </w:p>
        </w:tc>
      </w:tr>
      <w:tr w:rsidR="003A15E2" w:rsidRPr="005F5E39" w:rsidTr="00EF4484">
        <w:tblPrEx>
          <w:tblCellMar>
            <w:left w:w="0" w:type="dxa"/>
            <w:right w:w="0" w:type="dxa"/>
          </w:tblCellMar>
          <w:tblLook w:val="01E0"/>
        </w:tblPrEx>
        <w:trPr>
          <w:trHeight w:val="273"/>
        </w:trPr>
        <w:tc>
          <w:tcPr>
            <w:tcW w:w="3144" w:type="dxa"/>
            <w:gridSpan w:val="4"/>
          </w:tcPr>
          <w:p w:rsidR="003A15E2" w:rsidRDefault="003A15E2" w:rsidP="003A15E2">
            <w:pPr>
              <w:pStyle w:val="TableParagraph"/>
              <w:tabs>
                <w:tab w:val="left" w:pos="1611"/>
                <w:tab w:val="left" w:pos="2230"/>
              </w:tabs>
              <w:ind w:right="95"/>
              <w:rPr>
                <w:b/>
                <w:sz w:val="24"/>
              </w:rPr>
            </w:pPr>
          </w:p>
        </w:tc>
        <w:tc>
          <w:tcPr>
            <w:tcW w:w="6359" w:type="dxa"/>
            <w:gridSpan w:val="10"/>
          </w:tcPr>
          <w:p w:rsidR="003A15E2" w:rsidRPr="00D95666" w:rsidRDefault="00117EC0" w:rsidP="003A1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A15E2" w:rsidRPr="004A08DC">
              <w:rPr>
                <w:rFonts w:ascii="Times New Roman" w:hAnsi="Times New Roman" w:cs="Times New Roman"/>
                <w:sz w:val="24"/>
                <w:szCs w:val="24"/>
              </w:rPr>
              <w:t>To gain knowledge about practices involved in food industry.</w:t>
            </w:r>
          </w:p>
        </w:tc>
      </w:tr>
      <w:tr w:rsidR="003A15E2" w:rsidRPr="004A08DC" w:rsidTr="00EF4484">
        <w:trPr>
          <w:gridAfter w:val="1"/>
          <w:wAfter w:w="34" w:type="dxa"/>
        </w:trPr>
        <w:tc>
          <w:tcPr>
            <w:tcW w:w="1255" w:type="dxa"/>
            <w:shd w:val="clear" w:color="auto" w:fill="auto"/>
          </w:tcPr>
          <w:p w:rsidR="003A15E2" w:rsidRPr="004A08DC" w:rsidRDefault="003A15E2" w:rsidP="008E1FAE">
            <w:pPr>
              <w:pStyle w:val="Default"/>
              <w:jc w:val="center"/>
              <w:rPr>
                <w:rFonts w:eastAsia="Times New Roman"/>
                <w:b/>
              </w:rPr>
            </w:pPr>
            <w:r w:rsidRPr="004A08DC">
              <w:rPr>
                <w:rFonts w:eastAsia="Times New Roman"/>
                <w:b/>
              </w:rPr>
              <w:t>UNIT</w:t>
            </w:r>
          </w:p>
        </w:tc>
        <w:tc>
          <w:tcPr>
            <w:tcW w:w="8214" w:type="dxa"/>
            <w:gridSpan w:val="12"/>
            <w:shd w:val="clear" w:color="auto" w:fill="auto"/>
          </w:tcPr>
          <w:p w:rsidR="003A15E2" w:rsidRPr="004A08DC" w:rsidRDefault="00117EC0" w:rsidP="008E1FAE">
            <w:pPr>
              <w:pStyle w:val="Default"/>
              <w:jc w:val="center"/>
              <w:rPr>
                <w:rFonts w:eastAsia="Times New Roman"/>
                <w:b/>
              </w:rPr>
            </w:pPr>
            <w:r>
              <w:rPr>
                <w:rFonts w:eastAsia="Times New Roman"/>
                <w:b/>
              </w:rPr>
              <w:t>CONTENTS</w:t>
            </w:r>
          </w:p>
        </w:tc>
      </w:tr>
      <w:tr w:rsidR="003A15E2" w:rsidRPr="004A08DC" w:rsidTr="00EF4484">
        <w:trPr>
          <w:gridAfter w:val="1"/>
          <w:wAfter w:w="34" w:type="dxa"/>
        </w:trPr>
        <w:tc>
          <w:tcPr>
            <w:tcW w:w="1255" w:type="dxa"/>
            <w:shd w:val="clear" w:color="auto" w:fill="auto"/>
          </w:tcPr>
          <w:p w:rsidR="003A15E2" w:rsidRPr="004A08DC" w:rsidRDefault="003A15E2" w:rsidP="008E1FAE">
            <w:pPr>
              <w:pStyle w:val="Default"/>
              <w:jc w:val="center"/>
              <w:rPr>
                <w:rFonts w:eastAsia="Times New Roman"/>
                <w:b/>
              </w:rPr>
            </w:pPr>
          </w:p>
          <w:p w:rsidR="003A15E2" w:rsidRPr="004A08DC" w:rsidRDefault="003A15E2" w:rsidP="008E1FAE">
            <w:pPr>
              <w:pStyle w:val="Default"/>
              <w:jc w:val="center"/>
              <w:rPr>
                <w:rFonts w:eastAsia="Times New Roman"/>
                <w:b/>
              </w:rPr>
            </w:pPr>
          </w:p>
          <w:p w:rsidR="003A15E2" w:rsidRPr="004A08DC" w:rsidRDefault="003A15E2" w:rsidP="008E1FAE">
            <w:pPr>
              <w:pStyle w:val="Default"/>
              <w:jc w:val="center"/>
              <w:rPr>
                <w:rFonts w:eastAsia="Times New Roman"/>
                <w:b/>
              </w:rPr>
            </w:pPr>
            <w:r w:rsidRPr="004A08DC">
              <w:rPr>
                <w:rFonts w:eastAsia="Times New Roman"/>
                <w:b/>
              </w:rPr>
              <w:t>I</w:t>
            </w:r>
          </w:p>
        </w:tc>
        <w:tc>
          <w:tcPr>
            <w:tcW w:w="8214" w:type="dxa"/>
            <w:gridSpan w:val="12"/>
            <w:shd w:val="clear" w:color="auto" w:fill="auto"/>
          </w:tcPr>
          <w:p w:rsidR="003A15E2" w:rsidRPr="000E2266" w:rsidRDefault="003A15E2" w:rsidP="008E1FAE">
            <w:pPr>
              <w:pStyle w:val="ListParagraph"/>
              <w:spacing w:after="0" w:line="240" w:lineRule="auto"/>
              <w:ind w:left="142"/>
              <w:jc w:val="both"/>
              <w:rPr>
                <w:rFonts w:ascii="Times New Roman" w:hAnsi="Times New Roman" w:cs="Times New Roman"/>
                <w:b/>
                <w:sz w:val="24"/>
                <w:szCs w:val="24"/>
              </w:rPr>
            </w:pPr>
            <w:r w:rsidRPr="000E2266">
              <w:rPr>
                <w:rFonts w:ascii="Times New Roman" w:hAnsi="Times New Roman" w:cs="Times New Roman"/>
                <w:b/>
                <w:sz w:val="24"/>
                <w:szCs w:val="24"/>
              </w:rPr>
              <w:t xml:space="preserve">ROLE OF MICROORGANISMS IN AGRICULTURE </w:t>
            </w:r>
          </w:p>
          <w:p w:rsidR="003A15E2" w:rsidRPr="000E2266" w:rsidRDefault="003A15E2" w:rsidP="008E1FAE">
            <w:pPr>
              <w:pStyle w:val="ListParagraph"/>
              <w:spacing w:after="0" w:line="240" w:lineRule="auto"/>
              <w:ind w:left="142"/>
              <w:jc w:val="both"/>
              <w:rPr>
                <w:rFonts w:ascii="Times New Roman" w:hAnsi="Times New Roman" w:cs="Times New Roman"/>
                <w:sz w:val="24"/>
                <w:szCs w:val="24"/>
              </w:rPr>
            </w:pPr>
          </w:p>
          <w:p w:rsidR="003A15E2" w:rsidRPr="004A08DC" w:rsidRDefault="003A15E2"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0E2266">
              <w:rPr>
                <w:rFonts w:ascii="Times New Roman" w:hAnsi="Times New Roman" w:cs="Times New Roman"/>
                <w:sz w:val="24"/>
                <w:szCs w:val="24"/>
              </w:rPr>
              <w:t xml:space="preserve">Role of symbiotic and free-living bacteria and cyanobacteria in agriculture., Mycorrhiza, Plant Growth Promoting Microorganims (PGPM) and Phosphate Solubilizing Microorganims (PSM). </w:t>
            </w:r>
          </w:p>
        </w:tc>
      </w:tr>
      <w:tr w:rsidR="003A15E2" w:rsidRPr="004A08DC" w:rsidTr="00EF4484">
        <w:trPr>
          <w:gridAfter w:val="1"/>
          <w:wAfter w:w="34" w:type="dxa"/>
        </w:trPr>
        <w:tc>
          <w:tcPr>
            <w:tcW w:w="1255" w:type="dxa"/>
            <w:shd w:val="clear" w:color="auto" w:fill="auto"/>
          </w:tcPr>
          <w:p w:rsidR="003A15E2" w:rsidRPr="004A08DC" w:rsidRDefault="003A15E2" w:rsidP="008E1FAE">
            <w:pPr>
              <w:pStyle w:val="Default"/>
              <w:jc w:val="center"/>
              <w:rPr>
                <w:rFonts w:eastAsia="Times New Roman"/>
                <w:b/>
              </w:rPr>
            </w:pPr>
          </w:p>
          <w:p w:rsidR="003A15E2" w:rsidRPr="004A08DC" w:rsidRDefault="003A15E2" w:rsidP="008E1FAE">
            <w:pPr>
              <w:pStyle w:val="Default"/>
              <w:jc w:val="center"/>
              <w:rPr>
                <w:rFonts w:eastAsia="Times New Roman"/>
                <w:b/>
              </w:rPr>
            </w:pPr>
          </w:p>
          <w:p w:rsidR="003A15E2" w:rsidRPr="004A08DC" w:rsidRDefault="003A15E2" w:rsidP="008E1FAE">
            <w:pPr>
              <w:pStyle w:val="Default"/>
              <w:jc w:val="center"/>
              <w:rPr>
                <w:rFonts w:eastAsia="Times New Roman"/>
                <w:b/>
              </w:rPr>
            </w:pPr>
            <w:r w:rsidRPr="004A08DC">
              <w:rPr>
                <w:rFonts w:eastAsia="Times New Roman"/>
                <w:b/>
              </w:rPr>
              <w:t>II</w:t>
            </w:r>
          </w:p>
        </w:tc>
        <w:tc>
          <w:tcPr>
            <w:tcW w:w="8214" w:type="dxa"/>
            <w:gridSpan w:val="12"/>
            <w:shd w:val="clear" w:color="auto" w:fill="auto"/>
          </w:tcPr>
          <w:p w:rsidR="003A15E2" w:rsidRPr="000E2266" w:rsidRDefault="003A15E2" w:rsidP="008E1FAE">
            <w:pPr>
              <w:pStyle w:val="ListParagraph"/>
              <w:spacing w:after="0" w:line="240" w:lineRule="auto"/>
              <w:ind w:left="142"/>
              <w:jc w:val="both"/>
              <w:rPr>
                <w:rFonts w:ascii="Times New Roman" w:hAnsi="Times New Roman" w:cs="Times New Roman"/>
                <w:b/>
                <w:sz w:val="24"/>
                <w:szCs w:val="24"/>
              </w:rPr>
            </w:pPr>
            <w:r w:rsidRPr="000E2266">
              <w:rPr>
                <w:rFonts w:ascii="Times New Roman" w:hAnsi="Times New Roman" w:cs="Times New Roman"/>
                <w:b/>
                <w:sz w:val="24"/>
                <w:szCs w:val="24"/>
              </w:rPr>
              <w:t xml:space="preserve">BIOCONTROL AND BIOFERTILIZATION </w:t>
            </w:r>
          </w:p>
          <w:p w:rsidR="003A15E2" w:rsidRPr="000E2266" w:rsidRDefault="003A15E2" w:rsidP="008E1FAE">
            <w:pPr>
              <w:pStyle w:val="ListParagraph"/>
              <w:spacing w:after="0" w:line="240" w:lineRule="auto"/>
              <w:ind w:left="142"/>
              <w:jc w:val="both"/>
              <w:rPr>
                <w:rFonts w:ascii="Times New Roman" w:hAnsi="Times New Roman" w:cs="Times New Roman"/>
                <w:sz w:val="24"/>
                <w:szCs w:val="24"/>
              </w:rPr>
            </w:pPr>
          </w:p>
          <w:p w:rsidR="003A15E2" w:rsidRPr="004A08DC" w:rsidRDefault="003A15E2" w:rsidP="008E1FAE">
            <w:pPr>
              <w:pStyle w:val="Default"/>
              <w:jc w:val="both"/>
              <w:rPr>
                <w:rFonts w:eastAsia="Times New Roman"/>
                <w:b/>
                <w:color w:val="auto"/>
              </w:rPr>
            </w:pPr>
            <w:r w:rsidRPr="000E2266">
              <w:t xml:space="preserve">Biocontrol of plant pathogens, pests and weeds, Restoration of waste and degraded lands,Biofertilizers: Types, technology for their production and application, vermi-compost. </w:t>
            </w:r>
          </w:p>
        </w:tc>
      </w:tr>
      <w:tr w:rsidR="003A15E2" w:rsidRPr="004A08DC" w:rsidTr="00EF4484">
        <w:trPr>
          <w:gridAfter w:val="1"/>
          <w:wAfter w:w="34" w:type="dxa"/>
        </w:trPr>
        <w:tc>
          <w:tcPr>
            <w:tcW w:w="1255" w:type="dxa"/>
            <w:shd w:val="clear" w:color="auto" w:fill="auto"/>
          </w:tcPr>
          <w:p w:rsidR="003A15E2" w:rsidRPr="004A08DC" w:rsidRDefault="003A15E2" w:rsidP="008E1FAE">
            <w:pPr>
              <w:pStyle w:val="Default"/>
              <w:jc w:val="center"/>
              <w:rPr>
                <w:rFonts w:eastAsia="Times New Roman"/>
                <w:b/>
              </w:rPr>
            </w:pPr>
          </w:p>
          <w:p w:rsidR="003A15E2" w:rsidRDefault="003A15E2" w:rsidP="008E1FAE">
            <w:pPr>
              <w:pStyle w:val="Default"/>
              <w:jc w:val="center"/>
              <w:rPr>
                <w:rFonts w:eastAsia="Times New Roman"/>
                <w:b/>
              </w:rPr>
            </w:pPr>
          </w:p>
          <w:p w:rsidR="003A15E2" w:rsidRPr="004A08DC" w:rsidRDefault="003A15E2" w:rsidP="008E1FAE">
            <w:pPr>
              <w:pStyle w:val="Default"/>
              <w:jc w:val="center"/>
              <w:rPr>
                <w:rFonts w:eastAsia="Times New Roman"/>
                <w:b/>
              </w:rPr>
            </w:pPr>
            <w:r w:rsidRPr="004A08DC">
              <w:rPr>
                <w:rFonts w:eastAsia="Times New Roman"/>
                <w:b/>
              </w:rPr>
              <w:t>III</w:t>
            </w:r>
          </w:p>
        </w:tc>
        <w:tc>
          <w:tcPr>
            <w:tcW w:w="8214" w:type="dxa"/>
            <w:gridSpan w:val="12"/>
            <w:shd w:val="clear" w:color="auto" w:fill="auto"/>
          </w:tcPr>
          <w:p w:rsidR="003A15E2" w:rsidRPr="000E2266" w:rsidRDefault="003A15E2" w:rsidP="008E1FAE">
            <w:pPr>
              <w:pStyle w:val="ListParagraph"/>
              <w:spacing w:after="0" w:line="240" w:lineRule="auto"/>
              <w:ind w:left="142"/>
              <w:jc w:val="both"/>
              <w:rPr>
                <w:rFonts w:ascii="Times New Roman" w:hAnsi="Times New Roman" w:cs="Times New Roman"/>
                <w:b/>
                <w:sz w:val="24"/>
                <w:szCs w:val="24"/>
              </w:rPr>
            </w:pPr>
            <w:r w:rsidRPr="000E2266">
              <w:rPr>
                <w:rFonts w:ascii="Times New Roman" w:hAnsi="Times New Roman" w:cs="Times New Roman"/>
                <w:b/>
                <w:sz w:val="24"/>
                <w:szCs w:val="24"/>
              </w:rPr>
              <w:t>FOOD MICROBIOLOGY</w:t>
            </w:r>
          </w:p>
          <w:p w:rsidR="003A15E2" w:rsidRPr="000E2266" w:rsidRDefault="003A15E2" w:rsidP="008E1FAE">
            <w:pPr>
              <w:pStyle w:val="ListParagraph"/>
              <w:spacing w:after="0" w:line="240" w:lineRule="auto"/>
              <w:ind w:left="142"/>
              <w:jc w:val="both"/>
              <w:rPr>
                <w:rFonts w:ascii="Times New Roman" w:hAnsi="Times New Roman" w:cs="Times New Roman"/>
                <w:sz w:val="24"/>
                <w:szCs w:val="24"/>
              </w:rPr>
            </w:pPr>
          </w:p>
          <w:p w:rsidR="003A15E2" w:rsidRPr="004A08DC" w:rsidRDefault="003A15E2"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0E2266">
              <w:rPr>
                <w:rFonts w:ascii="Times New Roman" w:hAnsi="Times New Roman" w:cs="Times New Roman"/>
                <w:sz w:val="24"/>
                <w:szCs w:val="24"/>
              </w:rPr>
              <w:t xml:space="preserve">Intrinsic and extrinsic factors influencing growth of microorganisms in food, Microbes as source of food: Mushrooms, single cell protein. </w:t>
            </w:r>
          </w:p>
        </w:tc>
      </w:tr>
      <w:tr w:rsidR="003A15E2" w:rsidRPr="004A08DC" w:rsidTr="00C35B1F">
        <w:trPr>
          <w:gridAfter w:val="1"/>
          <w:wAfter w:w="34" w:type="dxa"/>
          <w:trHeight w:val="260"/>
        </w:trPr>
        <w:tc>
          <w:tcPr>
            <w:tcW w:w="1255" w:type="dxa"/>
            <w:shd w:val="clear" w:color="auto" w:fill="auto"/>
          </w:tcPr>
          <w:p w:rsidR="003A15E2" w:rsidRPr="004A08DC" w:rsidRDefault="003A15E2" w:rsidP="008E1FAE">
            <w:pPr>
              <w:pStyle w:val="Default"/>
              <w:jc w:val="center"/>
              <w:rPr>
                <w:rFonts w:eastAsia="Times New Roman"/>
                <w:b/>
              </w:rPr>
            </w:pPr>
          </w:p>
          <w:p w:rsidR="003A15E2" w:rsidRPr="004A08DC" w:rsidRDefault="003A15E2" w:rsidP="008E1FAE">
            <w:pPr>
              <w:pStyle w:val="Default"/>
              <w:jc w:val="center"/>
              <w:rPr>
                <w:rFonts w:eastAsia="Times New Roman"/>
                <w:b/>
              </w:rPr>
            </w:pPr>
          </w:p>
          <w:p w:rsidR="003A15E2" w:rsidRPr="004A08DC" w:rsidRDefault="003A15E2" w:rsidP="008E1FAE">
            <w:pPr>
              <w:pStyle w:val="Default"/>
              <w:jc w:val="center"/>
              <w:rPr>
                <w:rFonts w:eastAsia="Times New Roman"/>
                <w:b/>
              </w:rPr>
            </w:pPr>
            <w:r w:rsidRPr="004A08DC">
              <w:rPr>
                <w:rFonts w:eastAsia="Times New Roman"/>
                <w:b/>
              </w:rPr>
              <w:t>IV</w:t>
            </w:r>
          </w:p>
        </w:tc>
        <w:tc>
          <w:tcPr>
            <w:tcW w:w="8214" w:type="dxa"/>
            <w:gridSpan w:val="12"/>
            <w:shd w:val="clear" w:color="auto" w:fill="auto"/>
          </w:tcPr>
          <w:p w:rsidR="003A15E2" w:rsidRPr="000E2266" w:rsidRDefault="003A15E2" w:rsidP="008E1FAE">
            <w:pPr>
              <w:pStyle w:val="ListParagraph"/>
              <w:spacing w:after="0" w:line="240" w:lineRule="auto"/>
              <w:ind w:left="142"/>
              <w:jc w:val="both"/>
              <w:rPr>
                <w:rFonts w:ascii="Times New Roman" w:hAnsi="Times New Roman" w:cs="Times New Roman"/>
                <w:b/>
                <w:sz w:val="24"/>
                <w:szCs w:val="24"/>
              </w:rPr>
            </w:pPr>
            <w:r w:rsidRPr="000E2266">
              <w:rPr>
                <w:rFonts w:ascii="Times New Roman" w:hAnsi="Times New Roman" w:cs="Times New Roman"/>
                <w:b/>
                <w:sz w:val="24"/>
                <w:szCs w:val="24"/>
              </w:rPr>
              <w:t xml:space="preserve">FOOD MICROBIOLOGY </w:t>
            </w:r>
          </w:p>
          <w:p w:rsidR="003A15E2" w:rsidRPr="000E2266" w:rsidRDefault="003A15E2" w:rsidP="008E1FAE">
            <w:pPr>
              <w:pStyle w:val="ListParagraph"/>
              <w:spacing w:after="0" w:line="240" w:lineRule="auto"/>
              <w:ind w:left="142"/>
              <w:jc w:val="both"/>
              <w:rPr>
                <w:rFonts w:ascii="Times New Roman" w:hAnsi="Times New Roman" w:cs="Times New Roman"/>
                <w:sz w:val="24"/>
                <w:szCs w:val="24"/>
              </w:rPr>
            </w:pPr>
          </w:p>
          <w:p w:rsidR="003A15E2" w:rsidRPr="004A08DC" w:rsidRDefault="003A15E2"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0E2266">
              <w:rPr>
                <w:rFonts w:ascii="Times New Roman" w:hAnsi="Times New Roman" w:cs="Times New Roman"/>
                <w:sz w:val="24"/>
                <w:szCs w:val="24"/>
              </w:rPr>
              <w:t xml:space="preserve">Microbial spoilage of food and food products: Cereals, vegetables, prickles, fish </w:t>
            </w:r>
            <w:r w:rsidRPr="000E2266">
              <w:rPr>
                <w:rFonts w:ascii="Times New Roman" w:hAnsi="Times New Roman" w:cs="Times New Roman"/>
                <w:sz w:val="24"/>
                <w:szCs w:val="24"/>
              </w:rPr>
              <w:lastRenderedPageBreak/>
              <w:t xml:space="preserve">and dairy products. Food poisoning and food intoxication. Food preservation processes. Microbes and fermented foods: Butter, cheese and bakery products. </w:t>
            </w:r>
          </w:p>
        </w:tc>
      </w:tr>
      <w:tr w:rsidR="003A15E2" w:rsidRPr="004A08DC" w:rsidTr="00EF4484">
        <w:trPr>
          <w:gridAfter w:val="1"/>
          <w:wAfter w:w="34" w:type="dxa"/>
          <w:trHeight w:val="841"/>
        </w:trPr>
        <w:tc>
          <w:tcPr>
            <w:tcW w:w="1255" w:type="dxa"/>
            <w:shd w:val="clear" w:color="auto" w:fill="auto"/>
          </w:tcPr>
          <w:p w:rsidR="003A15E2" w:rsidRDefault="003A15E2" w:rsidP="008E1FAE">
            <w:pPr>
              <w:pStyle w:val="Default"/>
              <w:jc w:val="center"/>
              <w:rPr>
                <w:rFonts w:eastAsia="Times New Roman"/>
                <w:b/>
              </w:rPr>
            </w:pPr>
          </w:p>
          <w:p w:rsidR="003A15E2" w:rsidRDefault="003A15E2" w:rsidP="008E1FAE">
            <w:pPr>
              <w:pStyle w:val="Default"/>
              <w:jc w:val="center"/>
              <w:rPr>
                <w:rFonts w:eastAsia="Times New Roman"/>
                <w:b/>
              </w:rPr>
            </w:pPr>
          </w:p>
          <w:p w:rsidR="003A15E2" w:rsidRPr="004A08DC" w:rsidRDefault="005315F4" w:rsidP="008E1FAE">
            <w:pPr>
              <w:pStyle w:val="Default"/>
              <w:jc w:val="center"/>
              <w:rPr>
                <w:rFonts w:eastAsia="Times New Roman"/>
                <w:b/>
              </w:rPr>
            </w:pPr>
            <w:r w:rsidRPr="005315F4">
              <w:rPr>
                <w:b/>
                <w:noProof/>
              </w:rPr>
              <w:pict>
                <v:shape id="AutoShape 34" o:spid="_x0000_s1050" type="#_x0000_t32" style="position:absolute;left:0;text-align:left;margin-left:56.6pt;margin-top:40.8pt;width:0;height:179.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RRIQIAAD0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"/>
              </w:pict>
            </w:r>
            <w:r w:rsidR="003A15E2" w:rsidRPr="004A08DC">
              <w:rPr>
                <w:rFonts w:eastAsia="Times New Roman"/>
                <w:b/>
              </w:rPr>
              <w:t>V</w:t>
            </w:r>
          </w:p>
        </w:tc>
        <w:tc>
          <w:tcPr>
            <w:tcW w:w="8214" w:type="dxa"/>
            <w:gridSpan w:val="12"/>
            <w:shd w:val="clear" w:color="auto" w:fill="auto"/>
          </w:tcPr>
          <w:p w:rsidR="003A15E2" w:rsidRPr="00D93E98" w:rsidRDefault="003A15E2" w:rsidP="008E1FAE">
            <w:pPr>
              <w:pStyle w:val="TableParagraph"/>
              <w:ind w:right="96"/>
              <w:jc w:val="both"/>
              <w:rPr>
                <w:b/>
                <w:sz w:val="24"/>
              </w:rPr>
            </w:pPr>
            <w:r w:rsidRPr="00D93E98">
              <w:rPr>
                <w:b/>
                <w:sz w:val="24"/>
              </w:rPr>
              <w:t xml:space="preserve">PREDICTIVE METHODS: </w:t>
            </w:r>
          </w:p>
          <w:p w:rsidR="003A15E2" w:rsidRPr="00D93E98" w:rsidRDefault="003A15E2" w:rsidP="008E1FAE">
            <w:pPr>
              <w:pStyle w:val="TableParagraph"/>
              <w:ind w:right="96"/>
              <w:jc w:val="both"/>
              <w:rPr>
                <w:b/>
                <w:sz w:val="24"/>
              </w:rPr>
            </w:pPr>
          </w:p>
          <w:p w:rsidR="003A15E2" w:rsidRPr="00D93E98" w:rsidRDefault="003A15E2"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D93E98">
              <w:rPr>
                <w:rFonts w:ascii="Times New Roman" w:hAnsi="Times New Roman" w:cs="Times New Roman"/>
                <w:sz w:val="24"/>
              </w:rPr>
              <w:t>Using Protein Sequences Protein Identity Based on Composition - Physical</w:t>
            </w:r>
            <w:r w:rsidRPr="00D93E98">
              <w:rPr>
                <w:rFonts w:ascii="Times New Roman" w:hAnsi="Times New Roman" w:cs="Times New Roman"/>
                <w:spacing w:val="1"/>
                <w:sz w:val="24"/>
              </w:rPr>
              <w:t xml:space="preserve"> </w:t>
            </w:r>
            <w:r w:rsidRPr="00D93E98">
              <w:rPr>
                <w:rFonts w:ascii="Times New Roman" w:hAnsi="Times New Roman" w:cs="Times New Roman"/>
                <w:sz w:val="24"/>
              </w:rPr>
              <w:t>Properties Based on Sequence - Motifs and Patterns - Secondary Structure and Folding Classes -</w:t>
            </w:r>
            <w:r w:rsidRPr="00D93E98">
              <w:rPr>
                <w:rFonts w:ascii="Times New Roman" w:hAnsi="Times New Roman" w:cs="Times New Roman"/>
                <w:spacing w:val="1"/>
                <w:sz w:val="24"/>
              </w:rPr>
              <w:t xml:space="preserve"> </w:t>
            </w:r>
            <w:r w:rsidRPr="00D93E98">
              <w:rPr>
                <w:rFonts w:ascii="Times New Roman" w:hAnsi="Times New Roman" w:cs="Times New Roman"/>
                <w:sz w:val="24"/>
              </w:rPr>
              <w:t>Specialized</w:t>
            </w:r>
            <w:r w:rsidRPr="00D93E98">
              <w:rPr>
                <w:rFonts w:ascii="Times New Roman" w:hAnsi="Times New Roman" w:cs="Times New Roman"/>
                <w:spacing w:val="-1"/>
                <w:sz w:val="24"/>
              </w:rPr>
              <w:t xml:space="preserve"> </w:t>
            </w:r>
            <w:r w:rsidRPr="00D93E98">
              <w:rPr>
                <w:rFonts w:ascii="Times New Roman" w:hAnsi="Times New Roman" w:cs="Times New Roman"/>
                <w:sz w:val="24"/>
              </w:rPr>
              <w:t>Structures or</w:t>
            </w:r>
            <w:r w:rsidRPr="00D93E98">
              <w:rPr>
                <w:rFonts w:ascii="Times New Roman" w:hAnsi="Times New Roman" w:cs="Times New Roman"/>
                <w:spacing w:val="1"/>
                <w:sz w:val="24"/>
              </w:rPr>
              <w:t xml:space="preserve"> </w:t>
            </w:r>
            <w:r w:rsidRPr="00D93E98">
              <w:rPr>
                <w:rFonts w:ascii="Times New Roman" w:hAnsi="Times New Roman" w:cs="Times New Roman"/>
                <w:sz w:val="24"/>
              </w:rPr>
              <w:t>Features</w:t>
            </w:r>
            <w:r w:rsidRPr="00D93E98">
              <w:rPr>
                <w:rFonts w:ascii="Times New Roman" w:hAnsi="Times New Roman" w:cs="Times New Roman"/>
                <w:spacing w:val="2"/>
                <w:sz w:val="24"/>
              </w:rPr>
              <w:t xml:space="preserve"> </w:t>
            </w:r>
            <w:r w:rsidRPr="00D93E98">
              <w:rPr>
                <w:rFonts w:ascii="Times New Roman" w:hAnsi="Times New Roman" w:cs="Times New Roman"/>
                <w:sz w:val="24"/>
              </w:rPr>
              <w:t>-</w:t>
            </w:r>
            <w:r w:rsidRPr="00D93E98">
              <w:rPr>
                <w:rFonts w:ascii="Times New Roman" w:hAnsi="Times New Roman" w:cs="Times New Roman"/>
                <w:spacing w:val="-1"/>
                <w:sz w:val="24"/>
              </w:rPr>
              <w:t xml:space="preserve"> </w:t>
            </w:r>
            <w:r w:rsidRPr="00D93E98">
              <w:rPr>
                <w:rFonts w:ascii="Times New Roman" w:hAnsi="Times New Roman" w:cs="Times New Roman"/>
                <w:sz w:val="24"/>
              </w:rPr>
              <w:t>Tertiary Structure.</w:t>
            </w:r>
          </w:p>
        </w:tc>
      </w:tr>
      <w:tr w:rsidR="00707B39" w:rsidRPr="004A08DC" w:rsidTr="00EF4484">
        <w:tblPrEx>
          <w:tblCellMar>
            <w:left w:w="0" w:type="dxa"/>
            <w:right w:w="0" w:type="dxa"/>
          </w:tblCellMar>
          <w:tblLook w:val="01E0"/>
        </w:tblPrEx>
        <w:trPr>
          <w:trHeight w:val="483"/>
        </w:trPr>
        <w:tc>
          <w:tcPr>
            <w:tcW w:w="8085" w:type="dxa"/>
            <w:gridSpan w:val="11"/>
          </w:tcPr>
          <w:p w:rsidR="00707B39" w:rsidRPr="00223E0E" w:rsidRDefault="00707B39" w:rsidP="001252FE">
            <w:pPr>
              <w:pStyle w:val="Default"/>
              <w:jc w:val="both"/>
            </w:pPr>
            <w:r w:rsidRPr="00223E0E">
              <w:rPr>
                <w:b/>
              </w:rPr>
              <w:t>Course</w:t>
            </w:r>
            <w:r w:rsidRPr="00223E0E">
              <w:rPr>
                <w:b/>
                <w:bCs/>
              </w:rPr>
              <w:t xml:space="preserve"> </w:t>
            </w:r>
            <w:r w:rsidR="001252FE">
              <w:rPr>
                <w:b/>
                <w:bCs/>
              </w:rPr>
              <w:br/>
            </w:r>
            <w:r w:rsidRPr="00223E0E">
              <w:rPr>
                <w:b/>
                <w:bCs/>
              </w:rPr>
              <w:t>outcomes:</w:t>
            </w:r>
            <w:r w:rsidR="001252FE">
              <w:rPr>
                <w:b/>
                <w:bCs/>
              </w:rPr>
              <w:t xml:space="preserve">      </w:t>
            </w:r>
            <w:r w:rsidR="001252FE" w:rsidRPr="00223E0E">
              <w:t xml:space="preserve"> </w:t>
            </w:r>
            <w:r w:rsidRPr="001252FE">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3"/>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EF4484">
        <w:tblPrEx>
          <w:tblCellMar>
            <w:left w:w="0" w:type="dxa"/>
            <w:right w:w="0" w:type="dxa"/>
          </w:tblCellMar>
          <w:tblLook w:val="01E0"/>
        </w:tblPrEx>
        <w:trPr>
          <w:trHeight w:val="483"/>
        </w:trPr>
        <w:tc>
          <w:tcPr>
            <w:tcW w:w="8085" w:type="dxa"/>
            <w:gridSpan w:val="11"/>
          </w:tcPr>
          <w:p w:rsidR="001252FE" w:rsidRDefault="001252FE" w:rsidP="001252FE">
            <w:pPr>
              <w:pStyle w:val="TableParagraph"/>
              <w:jc w:val="both"/>
              <w:rPr>
                <w:sz w:val="24"/>
                <w:szCs w:val="24"/>
              </w:rPr>
            </w:pPr>
            <w:r>
              <w:rPr>
                <w:rFonts w:eastAsia="Calibri"/>
                <w:sz w:val="24"/>
                <w:szCs w:val="24"/>
              </w:rPr>
              <w:t xml:space="preserve">   CO1           </w:t>
            </w:r>
            <w:r w:rsidR="00707B39" w:rsidRPr="000957A9">
              <w:rPr>
                <w:rFonts w:eastAsia="Calibri"/>
                <w:sz w:val="24"/>
                <w:szCs w:val="24"/>
              </w:rPr>
              <w:t>R</w:t>
            </w:r>
            <w:r w:rsidR="00707B39" w:rsidRPr="000957A9">
              <w:rPr>
                <w:sz w:val="24"/>
                <w:szCs w:val="24"/>
              </w:rPr>
              <w:t xml:space="preserve">ecognize the general characteristics of microbes and  factors </w:t>
            </w:r>
          </w:p>
          <w:p w:rsidR="00707B39" w:rsidRPr="000957A9" w:rsidRDefault="001252FE" w:rsidP="001252FE">
            <w:pPr>
              <w:pStyle w:val="TableParagraph"/>
              <w:ind w:left="467"/>
              <w:jc w:val="both"/>
              <w:rPr>
                <w:spacing w:val="-57"/>
                <w:sz w:val="24"/>
                <w:szCs w:val="24"/>
              </w:rPr>
            </w:pPr>
            <w:r>
              <w:rPr>
                <w:rFonts w:eastAsia="Calibri"/>
                <w:sz w:val="24"/>
                <w:szCs w:val="24"/>
              </w:rPr>
              <w:t xml:space="preserve">              </w:t>
            </w:r>
            <w:r w:rsidR="00707B39" w:rsidRPr="000957A9">
              <w:rPr>
                <w:sz w:val="24"/>
                <w:szCs w:val="24"/>
              </w:rPr>
              <w:t>affecting its growth</w:t>
            </w:r>
          </w:p>
        </w:tc>
        <w:tc>
          <w:tcPr>
            <w:tcW w:w="1418" w:type="dxa"/>
            <w:gridSpan w:val="3"/>
          </w:tcPr>
          <w:p w:rsidR="00707B39" w:rsidRPr="000957A9" w:rsidRDefault="00707B39" w:rsidP="008E1FAE">
            <w:pPr>
              <w:pStyle w:val="TableParagraph"/>
              <w:jc w:val="center"/>
              <w:rPr>
                <w:sz w:val="24"/>
                <w:szCs w:val="24"/>
              </w:rPr>
            </w:pPr>
            <w:r w:rsidRPr="000957A9">
              <w:rPr>
                <w:sz w:val="24"/>
                <w:szCs w:val="24"/>
              </w:rPr>
              <w:t>K1</w:t>
            </w:r>
          </w:p>
        </w:tc>
      </w:tr>
      <w:tr w:rsidR="00707B39" w:rsidRPr="004A08DC" w:rsidTr="00EF4484">
        <w:tblPrEx>
          <w:tblCellMar>
            <w:left w:w="0" w:type="dxa"/>
            <w:right w:w="0" w:type="dxa"/>
          </w:tblCellMar>
          <w:tblLook w:val="01E0"/>
        </w:tblPrEx>
        <w:trPr>
          <w:trHeight w:val="490"/>
        </w:trPr>
        <w:tc>
          <w:tcPr>
            <w:tcW w:w="8085" w:type="dxa"/>
            <w:gridSpan w:val="11"/>
          </w:tcPr>
          <w:p w:rsidR="00707B39" w:rsidRPr="000957A9" w:rsidRDefault="001252FE" w:rsidP="001252FE">
            <w:pPr>
              <w:pStyle w:val="TableParagraph"/>
              <w:ind w:left="107"/>
              <w:jc w:val="both"/>
              <w:rPr>
                <w:sz w:val="24"/>
                <w:szCs w:val="24"/>
              </w:rPr>
            </w:pPr>
            <w:r>
              <w:rPr>
                <w:sz w:val="24"/>
                <w:szCs w:val="24"/>
              </w:rPr>
              <w:t xml:space="preserve">CO2            </w:t>
            </w:r>
            <w:r w:rsidR="00707B39" w:rsidRPr="000957A9">
              <w:rPr>
                <w:sz w:val="24"/>
                <w:szCs w:val="24"/>
              </w:rPr>
              <w:t>Explain the significance of microbes in increasing soil fertility</w:t>
            </w:r>
          </w:p>
        </w:tc>
        <w:tc>
          <w:tcPr>
            <w:tcW w:w="1418" w:type="dxa"/>
            <w:gridSpan w:val="3"/>
          </w:tcPr>
          <w:p w:rsidR="00707B39" w:rsidRPr="000957A9" w:rsidRDefault="00707B39" w:rsidP="008E1FAE">
            <w:pPr>
              <w:pStyle w:val="TableParagraph"/>
              <w:jc w:val="center"/>
              <w:rPr>
                <w:sz w:val="24"/>
                <w:szCs w:val="24"/>
              </w:rPr>
            </w:pPr>
            <w:r w:rsidRPr="000957A9">
              <w:rPr>
                <w:sz w:val="24"/>
                <w:szCs w:val="24"/>
              </w:rPr>
              <w:t>K2</w:t>
            </w:r>
          </w:p>
        </w:tc>
      </w:tr>
      <w:tr w:rsidR="00707B39" w:rsidRPr="004A08DC" w:rsidTr="00EF4484">
        <w:tblPrEx>
          <w:tblCellMar>
            <w:left w:w="0" w:type="dxa"/>
            <w:right w:w="0" w:type="dxa"/>
          </w:tblCellMar>
          <w:tblLook w:val="01E0"/>
        </w:tblPrEx>
        <w:trPr>
          <w:trHeight w:val="490"/>
        </w:trPr>
        <w:tc>
          <w:tcPr>
            <w:tcW w:w="8085" w:type="dxa"/>
            <w:gridSpan w:val="11"/>
          </w:tcPr>
          <w:p w:rsidR="00707B39" w:rsidRPr="000957A9" w:rsidRDefault="001252FE" w:rsidP="001252FE">
            <w:pPr>
              <w:pStyle w:val="TableParagraph"/>
              <w:ind w:left="107"/>
              <w:jc w:val="both"/>
              <w:rPr>
                <w:sz w:val="24"/>
                <w:szCs w:val="24"/>
              </w:rPr>
            </w:pPr>
            <w:r>
              <w:rPr>
                <w:sz w:val="24"/>
                <w:szCs w:val="24"/>
              </w:rPr>
              <w:t xml:space="preserve">CO3            </w:t>
            </w:r>
            <w:r w:rsidR="00707B39" w:rsidRPr="000957A9">
              <w:rPr>
                <w:sz w:val="24"/>
                <w:szCs w:val="24"/>
              </w:rPr>
              <w:t>Elucidate concepts of microbial interactions with plant and food.</w:t>
            </w:r>
          </w:p>
        </w:tc>
        <w:tc>
          <w:tcPr>
            <w:tcW w:w="1418" w:type="dxa"/>
            <w:gridSpan w:val="3"/>
          </w:tcPr>
          <w:p w:rsidR="00707B39" w:rsidRPr="000957A9" w:rsidRDefault="00707B39" w:rsidP="008E1FAE">
            <w:pPr>
              <w:pStyle w:val="TableParagraph"/>
              <w:jc w:val="center"/>
              <w:rPr>
                <w:sz w:val="24"/>
                <w:szCs w:val="24"/>
              </w:rPr>
            </w:pPr>
            <w:r w:rsidRPr="000957A9">
              <w:rPr>
                <w:sz w:val="24"/>
                <w:szCs w:val="24"/>
              </w:rPr>
              <w:t>K3</w:t>
            </w:r>
          </w:p>
        </w:tc>
      </w:tr>
      <w:tr w:rsidR="00707B39" w:rsidRPr="004A08DC" w:rsidTr="00EF4484">
        <w:tblPrEx>
          <w:tblCellMar>
            <w:left w:w="0" w:type="dxa"/>
            <w:right w:w="0" w:type="dxa"/>
          </w:tblCellMar>
          <w:tblLook w:val="01E0"/>
        </w:tblPrEx>
        <w:trPr>
          <w:trHeight w:val="427"/>
        </w:trPr>
        <w:tc>
          <w:tcPr>
            <w:tcW w:w="8085" w:type="dxa"/>
            <w:gridSpan w:val="11"/>
          </w:tcPr>
          <w:p w:rsidR="001252FE" w:rsidRDefault="001252FE" w:rsidP="001252FE">
            <w:pPr>
              <w:pStyle w:val="TableParagraph"/>
              <w:ind w:left="107"/>
              <w:jc w:val="both"/>
              <w:rPr>
                <w:sz w:val="24"/>
                <w:szCs w:val="24"/>
              </w:rPr>
            </w:pPr>
            <w:r>
              <w:rPr>
                <w:sz w:val="24"/>
                <w:szCs w:val="24"/>
              </w:rPr>
              <w:t xml:space="preserve">CO4            </w:t>
            </w:r>
            <w:r w:rsidR="00707B39" w:rsidRPr="000957A9">
              <w:rPr>
                <w:sz w:val="24"/>
                <w:szCs w:val="24"/>
              </w:rPr>
              <w:t xml:space="preserve">Analyze the impact of harmful microbes in agriculture and food </w:t>
            </w:r>
          </w:p>
          <w:p w:rsidR="00707B39" w:rsidRPr="000957A9" w:rsidRDefault="001252FE" w:rsidP="001252FE">
            <w:pPr>
              <w:pStyle w:val="TableParagraph"/>
              <w:ind w:left="107"/>
              <w:jc w:val="both"/>
              <w:rPr>
                <w:sz w:val="24"/>
                <w:szCs w:val="24"/>
              </w:rPr>
            </w:pPr>
            <w:r>
              <w:rPr>
                <w:sz w:val="24"/>
                <w:szCs w:val="24"/>
              </w:rPr>
              <w:t xml:space="preserve">                   </w:t>
            </w:r>
            <w:r w:rsidRPr="000957A9">
              <w:rPr>
                <w:sz w:val="24"/>
                <w:szCs w:val="24"/>
              </w:rPr>
              <w:t>I</w:t>
            </w:r>
            <w:r w:rsidR="00707B39" w:rsidRPr="000957A9">
              <w:rPr>
                <w:sz w:val="24"/>
                <w:szCs w:val="24"/>
              </w:rPr>
              <w:t>ndustry</w:t>
            </w:r>
            <w:r>
              <w:rPr>
                <w:sz w:val="24"/>
                <w:szCs w:val="24"/>
              </w:rPr>
              <w:t>.</w:t>
            </w:r>
          </w:p>
        </w:tc>
        <w:tc>
          <w:tcPr>
            <w:tcW w:w="1418" w:type="dxa"/>
            <w:gridSpan w:val="3"/>
          </w:tcPr>
          <w:p w:rsidR="00707B39" w:rsidRPr="000957A9" w:rsidRDefault="00707B39" w:rsidP="008E1FAE">
            <w:pPr>
              <w:pStyle w:val="TableParagraph"/>
              <w:jc w:val="center"/>
              <w:rPr>
                <w:sz w:val="24"/>
                <w:szCs w:val="24"/>
              </w:rPr>
            </w:pPr>
            <w:r w:rsidRPr="000957A9">
              <w:rPr>
                <w:sz w:val="24"/>
                <w:szCs w:val="24"/>
              </w:rPr>
              <w:t>K4</w:t>
            </w:r>
          </w:p>
        </w:tc>
      </w:tr>
      <w:tr w:rsidR="00707B39" w:rsidRPr="004A08DC" w:rsidTr="00EF4484">
        <w:tblPrEx>
          <w:tblCellMar>
            <w:left w:w="0" w:type="dxa"/>
            <w:right w:w="0" w:type="dxa"/>
          </w:tblCellMar>
          <w:tblLook w:val="01E0"/>
        </w:tblPrEx>
        <w:trPr>
          <w:trHeight w:val="537"/>
        </w:trPr>
        <w:tc>
          <w:tcPr>
            <w:tcW w:w="8085" w:type="dxa"/>
            <w:gridSpan w:val="11"/>
          </w:tcPr>
          <w:p w:rsidR="001252FE" w:rsidRDefault="001252FE" w:rsidP="001252FE">
            <w:pPr>
              <w:pStyle w:val="TableParagraph"/>
              <w:ind w:left="107"/>
              <w:jc w:val="both"/>
              <w:rPr>
                <w:sz w:val="24"/>
                <w:szCs w:val="24"/>
              </w:rPr>
            </w:pPr>
            <w:r>
              <w:rPr>
                <w:sz w:val="24"/>
                <w:szCs w:val="24"/>
              </w:rPr>
              <w:t xml:space="preserve">CO5            </w:t>
            </w:r>
            <w:r w:rsidR="00707B39" w:rsidRPr="000957A9">
              <w:rPr>
                <w:sz w:val="24"/>
                <w:szCs w:val="24"/>
              </w:rPr>
              <w:t xml:space="preserve">Determine and appreciate the role of microbes in food preservation </w:t>
            </w:r>
          </w:p>
          <w:p w:rsidR="00707B39" w:rsidRPr="000957A9" w:rsidRDefault="001252FE" w:rsidP="001252FE">
            <w:pPr>
              <w:pStyle w:val="TableParagraph"/>
              <w:ind w:left="107"/>
              <w:jc w:val="both"/>
              <w:rPr>
                <w:sz w:val="24"/>
                <w:szCs w:val="24"/>
              </w:rPr>
            </w:pPr>
            <w:r>
              <w:rPr>
                <w:sz w:val="24"/>
                <w:szCs w:val="24"/>
              </w:rPr>
              <w:t xml:space="preserve">                   </w:t>
            </w:r>
            <w:r w:rsidR="00707B39" w:rsidRPr="000957A9">
              <w:rPr>
                <w:sz w:val="24"/>
                <w:szCs w:val="24"/>
              </w:rPr>
              <w:t>and as biocontrol</w:t>
            </w:r>
            <w:r w:rsidR="00707B39">
              <w:rPr>
                <w:sz w:val="24"/>
                <w:szCs w:val="24"/>
              </w:rPr>
              <w:t>.</w:t>
            </w:r>
            <w:r w:rsidR="00707B39" w:rsidRPr="000957A9">
              <w:rPr>
                <w:sz w:val="24"/>
                <w:szCs w:val="24"/>
              </w:rPr>
              <w:t xml:space="preserve"> </w:t>
            </w:r>
          </w:p>
        </w:tc>
        <w:tc>
          <w:tcPr>
            <w:tcW w:w="1418" w:type="dxa"/>
            <w:gridSpan w:val="3"/>
          </w:tcPr>
          <w:p w:rsidR="00707B39" w:rsidRDefault="00707B39" w:rsidP="008E1FAE">
            <w:pPr>
              <w:pStyle w:val="TableParagraph"/>
              <w:ind w:right="134"/>
              <w:jc w:val="center"/>
              <w:rPr>
                <w:sz w:val="24"/>
                <w:szCs w:val="24"/>
              </w:rPr>
            </w:pPr>
            <w:r>
              <w:rPr>
                <w:sz w:val="24"/>
                <w:szCs w:val="24"/>
              </w:rPr>
              <w:t xml:space="preserve">     </w:t>
            </w:r>
            <w:r w:rsidRPr="000957A9">
              <w:rPr>
                <w:sz w:val="24"/>
                <w:szCs w:val="24"/>
              </w:rPr>
              <w:t xml:space="preserve">K5 &amp; </w:t>
            </w:r>
            <w:r>
              <w:rPr>
                <w:sz w:val="24"/>
                <w:szCs w:val="24"/>
              </w:rPr>
              <w:t xml:space="preserve">            </w:t>
            </w:r>
          </w:p>
          <w:p w:rsidR="00707B39" w:rsidRPr="000957A9" w:rsidRDefault="00707B39" w:rsidP="008E1FAE">
            <w:pPr>
              <w:pStyle w:val="TableParagraph"/>
              <w:ind w:right="134"/>
              <w:jc w:val="center"/>
              <w:rPr>
                <w:sz w:val="24"/>
                <w:szCs w:val="24"/>
              </w:rPr>
            </w:pPr>
            <w:r>
              <w:rPr>
                <w:sz w:val="24"/>
                <w:szCs w:val="24"/>
              </w:rPr>
              <w:t xml:space="preserve"> </w:t>
            </w:r>
            <w:r w:rsidRPr="000957A9">
              <w:rPr>
                <w:sz w:val="24"/>
                <w:szCs w:val="24"/>
              </w:rPr>
              <w:t>K6</w:t>
            </w:r>
          </w:p>
        </w:tc>
      </w:tr>
      <w:tr w:rsidR="00D93E98" w:rsidTr="00EF4484">
        <w:tblPrEx>
          <w:tblCellMar>
            <w:left w:w="0" w:type="dxa"/>
            <w:right w:w="0" w:type="dxa"/>
          </w:tblCellMar>
          <w:tblLook w:val="01E0"/>
        </w:tblPrEx>
        <w:trPr>
          <w:trHeight w:val="1905"/>
        </w:trPr>
        <w:tc>
          <w:tcPr>
            <w:tcW w:w="2850" w:type="dxa"/>
            <w:gridSpan w:val="3"/>
          </w:tcPr>
          <w:p w:rsidR="00D93E98" w:rsidRPr="00180150" w:rsidRDefault="00D93E98"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D93E98" w:rsidRPr="00180150" w:rsidRDefault="00D93E98"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1"/>
          </w:tcPr>
          <w:p w:rsidR="00D93E98" w:rsidRDefault="00D93E98"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D93E98" w:rsidRDefault="00D93E98"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D93E98" w:rsidTr="00EF4484">
        <w:tblPrEx>
          <w:tblCellMar>
            <w:left w:w="0" w:type="dxa"/>
            <w:right w:w="0" w:type="dxa"/>
          </w:tblCellMar>
          <w:tblLook w:val="01E0"/>
        </w:tblPrEx>
        <w:trPr>
          <w:trHeight w:val="633"/>
        </w:trPr>
        <w:tc>
          <w:tcPr>
            <w:tcW w:w="2850" w:type="dxa"/>
            <w:gridSpan w:val="3"/>
          </w:tcPr>
          <w:p w:rsidR="00D93E98" w:rsidRPr="00180150" w:rsidRDefault="00D93E98"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D93E98" w:rsidRPr="00180150" w:rsidRDefault="00D93E98" w:rsidP="008E1FAE">
            <w:pPr>
              <w:pStyle w:val="TableParagraph"/>
              <w:spacing w:before="41"/>
              <w:rPr>
                <w:sz w:val="24"/>
              </w:rPr>
            </w:pPr>
            <w:r w:rsidRPr="00180150">
              <w:rPr>
                <w:sz w:val="24"/>
              </w:rPr>
              <w:t>course</w:t>
            </w:r>
          </w:p>
        </w:tc>
        <w:tc>
          <w:tcPr>
            <w:tcW w:w="6653" w:type="dxa"/>
            <w:gridSpan w:val="11"/>
          </w:tcPr>
          <w:p w:rsidR="00D93E98" w:rsidRDefault="00D93E98"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D93E98" w:rsidRDefault="00D93E98"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62754D">
        <w:tc>
          <w:tcPr>
            <w:tcW w:w="9468" w:type="dxa"/>
          </w:tcPr>
          <w:p w:rsidR="00C35B1F" w:rsidRPr="00C35B1F" w:rsidRDefault="00C35B1F" w:rsidP="00D17DDC">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35B1F" w:rsidTr="0062754D">
        <w:tc>
          <w:tcPr>
            <w:tcW w:w="9468" w:type="dxa"/>
          </w:tcPr>
          <w:p w:rsidR="00C35B1F" w:rsidRDefault="00C35B1F" w:rsidP="00D930AF">
            <w:pPr>
              <w:pStyle w:val="ListParagraph"/>
              <w:numPr>
                <w:ilvl w:val="0"/>
                <w:numId w:val="175"/>
              </w:numPr>
              <w:spacing w:after="0" w:line="240" w:lineRule="auto"/>
              <w:jc w:val="both"/>
              <w:rPr>
                <w:rFonts w:ascii="Times New Roman" w:hAnsi="Times New Roman" w:cs="Times New Roman"/>
                <w:sz w:val="24"/>
                <w:szCs w:val="24"/>
              </w:rPr>
            </w:pPr>
            <w:r w:rsidRPr="000E2266">
              <w:rPr>
                <w:rFonts w:ascii="Times New Roman" w:hAnsi="Times New Roman" w:cs="Times New Roman"/>
                <w:sz w:val="24"/>
                <w:szCs w:val="24"/>
              </w:rPr>
              <w:t>Pelczar M.J., Chan E.C.S. and Krieg N.R. 2003. Microbiology. 5th Edition, Tata McGraw-Hill Publishing Company Limited, New Delhi.</w:t>
            </w:r>
          </w:p>
          <w:p w:rsidR="00C35B1F" w:rsidRDefault="00C35B1F" w:rsidP="00D930AF">
            <w:pPr>
              <w:pStyle w:val="ListParagraph"/>
              <w:numPr>
                <w:ilvl w:val="0"/>
                <w:numId w:val="175"/>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Subba Rao, N. S. 2000. Soil microbiology. 4th Edition, Oxford and IBH publishing Co. Pvt. Ltd., Calcutta, New Delhi, India. </w:t>
            </w:r>
          </w:p>
          <w:p w:rsidR="00C35B1F" w:rsidRDefault="00C35B1F" w:rsidP="00D930AF">
            <w:pPr>
              <w:pStyle w:val="ListParagraph"/>
              <w:numPr>
                <w:ilvl w:val="0"/>
                <w:numId w:val="175"/>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Rangaswami, G. and Bagyaraj, D.J. 2006. Agricultural Microbiology. 2nd Unit 2nd Edition, PHI Learning, New Delhi, India.</w:t>
            </w:r>
          </w:p>
          <w:p w:rsidR="00117EC0" w:rsidRDefault="00117EC0" w:rsidP="00D930AF">
            <w:pPr>
              <w:pStyle w:val="TableParagraph"/>
              <w:numPr>
                <w:ilvl w:val="0"/>
                <w:numId w:val="175"/>
              </w:numPr>
              <w:tabs>
                <w:tab w:val="left" w:pos="468"/>
              </w:tabs>
              <w:ind w:right="103"/>
              <w:rPr>
                <w:sz w:val="24"/>
              </w:rPr>
            </w:pPr>
            <w:r>
              <w:rPr>
                <w:sz w:val="24"/>
              </w:rPr>
              <w:t>Prescott,</w:t>
            </w:r>
            <w:r>
              <w:rPr>
                <w:spacing w:val="1"/>
                <w:sz w:val="24"/>
              </w:rPr>
              <w:t xml:space="preserve"> </w:t>
            </w:r>
            <w:r>
              <w:rPr>
                <w:sz w:val="24"/>
              </w:rPr>
              <w:t>L.M.,</w:t>
            </w:r>
            <w:r>
              <w:rPr>
                <w:spacing w:val="1"/>
                <w:sz w:val="24"/>
              </w:rPr>
              <w:t xml:space="preserve"> </w:t>
            </w:r>
            <w:r>
              <w:rPr>
                <w:sz w:val="24"/>
              </w:rPr>
              <w:t>Harley</w:t>
            </w:r>
            <w:r>
              <w:rPr>
                <w:spacing w:val="1"/>
                <w:sz w:val="24"/>
              </w:rPr>
              <w:t xml:space="preserve"> </w:t>
            </w:r>
            <w:r>
              <w:rPr>
                <w:sz w:val="24"/>
              </w:rPr>
              <w:t>J.P.,</w:t>
            </w:r>
            <w:r>
              <w:rPr>
                <w:spacing w:val="1"/>
                <w:sz w:val="24"/>
              </w:rPr>
              <w:t xml:space="preserve"> </w:t>
            </w:r>
            <w:r>
              <w:rPr>
                <w:sz w:val="24"/>
              </w:rPr>
              <w:t>Klein</w:t>
            </w:r>
            <w:r>
              <w:rPr>
                <w:spacing w:val="1"/>
                <w:sz w:val="24"/>
              </w:rPr>
              <w:t xml:space="preserve"> </w:t>
            </w:r>
            <w:r>
              <w:rPr>
                <w:sz w:val="24"/>
              </w:rPr>
              <w:t>D. A. 2005.</w:t>
            </w:r>
            <w:r>
              <w:rPr>
                <w:spacing w:val="1"/>
                <w:sz w:val="24"/>
              </w:rPr>
              <w:t xml:space="preserve"> </w:t>
            </w:r>
            <w:r>
              <w:rPr>
                <w:sz w:val="24"/>
              </w:rPr>
              <w:t>Microbiology,</w:t>
            </w:r>
            <w:r>
              <w:rPr>
                <w:spacing w:val="1"/>
                <w:sz w:val="24"/>
              </w:rPr>
              <w:t xml:space="preserve"> </w:t>
            </w:r>
            <w:r>
              <w:rPr>
                <w:sz w:val="24"/>
              </w:rPr>
              <w:t>McGraw</w:t>
            </w:r>
            <w:r>
              <w:rPr>
                <w:spacing w:val="1"/>
                <w:sz w:val="24"/>
              </w:rPr>
              <w:t xml:space="preserve"> </w:t>
            </w:r>
            <w:r>
              <w:rPr>
                <w:sz w:val="24"/>
              </w:rPr>
              <w:t>Hill,</w:t>
            </w:r>
            <w:r>
              <w:rPr>
                <w:spacing w:val="1"/>
                <w:sz w:val="24"/>
              </w:rPr>
              <w:t xml:space="preserve"> </w:t>
            </w:r>
            <w:r>
              <w:rPr>
                <w:sz w:val="24"/>
              </w:rPr>
              <w:t>India. 6th</w:t>
            </w:r>
            <w:r>
              <w:rPr>
                <w:spacing w:val="-57"/>
                <w:sz w:val="24"/>
              </w:rPr>
              <w:t xml:space="preserve"> </w:t>
            </w:r>
            <w:r>
              <w:rPr>
                <w:sz w:val="24"/>
              </w:rPr>
              <w:t>edition.</w:t>
            </w:r>
          </w:p>
          <w:p w:rsidR="00117EC0" w:rsidRPr="00117EC0" w:rsidRDefault="00117EC0" w:rsidP="00D930AF">
            <w:pPr>
              <w:pStyle w:val="TableParagraph"/>
              <w:numPr>
                <w:ilvl w:val="0"/>
                <w:numId w:val="175"/>
              </w:numPr>
              <w:tabs>
                <w:tab w:val="left" w:pos="828"/>
              </w:tabs>
              <w:ind w:right="94"/>
              <w:rPr>
                <w:sz w:val="24"/>
              </w:rPr>
            </w:pPr>
            <w:r>
              <w:rPr>
                <w:sz w:val="24"/>
              </w:rPr>
              <w:t>Goldman,</w:t>
            </w:r>
            <w:r>
              <w:rPr>
                <w:spacing w:val="-9"/>
                <w:sz w:val="24"/>
              </w:rPr>
              <w:t xml:space="preserve"> </w:t>
            </w:r>
            <w:r>
              <w:rPr>
                <w:sz w:val="24"/>
              </w:rPr>
              <w:t>E.</w:t>
            </w:r>
            <w:r>
              <w:rPr>
                <w:spacing w:val="-8"/>
                <w:sz w:val="24"/>
              </w:rPr>
              <w:t xml:space="preserve"> </w:t>
            </w:r>
            <w:r>
              <w:rPr>
                <w:sz w:val="24"/>
              </w:rPr>
              <w:t>and</w:t>
            </w:r>
            <w:r>
              <w:rPr>
                <w:spacing w:val="-9"/>
                <w:sz w:val="24"/>
              </w:rPr>
              <w:t xml:space="preserve"> </w:t>
            </w:r>
            <w:r>
              <w:rPr>
                <w:sz w:val="24"/>
              </w:rPr>
              <w:t>Green,</w:t>
            </w:r>
            <w:r>
              <w:rPr>
                <w:spacing w:val="-3"/>
                <w:sz w:val="24"/>
              </w:rPr>
              <w:t xml:space="preserve"> </w:t>
            </w:r>
            <w:r>
              <w:rPr>
                <w:sz w:val="24"/>
              </w:rPr>
              <w:t>L.H.</w:t>
            </w:r>
            <w:r>
              <w:rPr>
                <w:spacing w:val="-8"/>
                <w:sz w:val="24"/>
              </w:rPr>
              <w:t xml:space="preserve"> </w:t>
            </w:r>
            <w:r>
              <w:rPr>
                <w:sz w:val="24"/>
              </w:rPr>
              <w:t>2015.</w:t>
            </w:r>
            <w:r>
              <w:rPr>
                <w:spacing w:val="-9"/>
                <w:sz w:val="24"/>
              </w:rPr>
              <w:t xml:space="preserve"> </w:t>
            </w:r>
            <w:r>
              <w:rPr>
                <w:sz w:val="24"/>
              </w:rPr>
              <w:t>Practical</w:t>
            </w:r>
            <w:r>
              <w:rPr>
                <w:spacing w:val="-7"/>
                <w:sz w:val="24"/>
              </w:rPr>
              <w:t xml:space="preserve"> </w:t>
            </w:r>
            <w:r>
              <w:rPr>
                <w:sz w:val="24"/>
              </w:rPr>
              <w:t>Handbook</w:t>
            </w:r>
            <w:r>
              <w:rPr>
                <w:spacing w:val="-9"/>
                <w:sz w:val="24"/>
              </w:rPr>
              <w:t xml:space="preserve"> </w:t>
            </w:r>
            <w:r>
              <w:rPr>
                <w:sz w:val="24"/>
              </w:rPr>
              <w:t>of</w:t>
            </w:r>
            <w:r>
              <w:rPr>
                <w:spacing w:val="-8"/>
                <w:sz w:val="24"/>
              </w:rPr>
              <w:t xml:space="preserve"> </w:t>
            </w:r>
            <w:r>
              <w:rPr>
                <w:sz w:val="24"/>
              </w:rPr>
              <w:t>Microbiology</w:t>
            </w:r>
            <w:r>
              <w:rPr>
                <w:spacing w:val="-8"/>
                <w:sz w:val="24"/>
              </w:rPr>
              <w:t xml:space="preserve"> </w:t>
            </w:r>
            <w:r>
              <w:rPr>
                <w:sz w:val="24"/>
              </w:rPr>
              <w:t>(3</w:t>
            </w:r>
            <w:r>
              <w:rPr>
                <w:sz w:val="24"/>
                <w:vertAlign w:val="superscript"/>
              </w:rPr>
              <w:t>rd</w:t>
            </w:r>
            <w:r>
              <w:rPr>
                <w:spacing w:val="-7"/>
                <w:sz w:val="24"/>
              </w:rPr>
              <w:t xml:space="preserve"> </w:t>
            </w:r>
            <w:r>
              <w:rPr>
                <w:sz w:val="24"/>
              </w:rPr>
              <w:t>Ed.).</w:t>
            </w:r>
            <w:r>
              <w:rPr>
                <w:spacing w:val="-8"/>
                <w:sz w:val="24"/>
              </w:rPr>
              <w:t xml:space="preserve"> </w:t>
            </w:r>
            <w:r>
              <w:rPr>
                <w:sz w:val="24"/>
              </w:rPr>
              <w:t>CRC</w:t>
            </w:r>
            <w:r>
              <w:rPr>
                <w:spacing w:val="-57"/>
                <w:sz w:val="24"/>
              </w:rPr>
              <w:t xml:space="preserve"> </w:t>
            </w:r>
            <w:r>
              <w:rPr>
                <w:sz w:val="24"/>
              </w:rPr>
              <w:t>Press.</w:t>
            </w:r>
          </w:p>
        </w:tc>
      </w:tr>
      <w:tr w:rsidR="00C35B1F" w:rsidTr="0062754D">
        <w:tc>
          <w:tcPr>
            <w:tcW w:w="9468" w:type="dxa"/>
          </w:tcPr>
          <w:p w:rsidR="00C35B1F" w:rsidRPr="00C35B1F" w:rsidRDefault="00C35B1F" w:rsidP="00C35B1F">
            <w:pPr>
              <w:pStyle w:val="ListParagraph"/>
              <w:spacing w:after="0"/>
              <w:ind w:left="142"/>
              <w:rPr>
                <w:rFonts w:ascii="Times New Roman" w:hAnsi="Times New Roman" w:cs="Times New Roman"/>
                <w:b/>
                <w:sz w:val="24"/>
                <w:szCs w:val="24"/>
              </w:rPr>
            </w:pPr>
            <w:r>
              <w:rPr>
                <w:rFonts w:ascii="Times New Roman" w:hAnsi="Times New Roman" w:cs="Times New Roman"/>
                <w:b/>
                <w:sz w:val="24"/>
                <w:szCs w:val="24"/>
              </w:rPr>
              <w:t>Reference Books:</w:t>
            </w:r>
          </w:p>
        </w:tc>
      </w:tr>
      <w:tr w:rsidR="00C35B1F" w:rsidTr="0062754D">
        <w:tc>
          <w:tcPr>
            <w:tcW w:w="9468" w:type="dxa"/>
          </w:tcPr>
          <w:p w:rsidR="00C35B1F" w:rsidRDefault="00C35B1F" w:rsidP="00D930AF">
            <w:pPr>
              <w:pStyle w:val="ListParagraph"/>
              <w:numPr>
                <w:ilvl w:val="0"/>
                <w:numId w:val="176"/>
              </w:numPr>
              <w:spacing w:after="0"/>
              <w:jc w:val="both"/>
              <w:rPr>
                <w:rFonts w:ascii="Times New Roman" w:hAnsi="Times New Roman" w:cs="Times New Roman"/>
                <w:sz w:val="24"/>
                <w:szCs w:val="24"/>
              </w:rPr>
            </w:pPr>
            <w:r w:rsidRPr="000E2266">
              <w:rPr>
                <w:rFonts w:ascii="Times New Roman" w:hAnsi="Times New Roman" w:cs="Times New Roman"/>
                <w:sz w:val="24"/>
                <w:szCs w:val="24"/>
              </w:rPr>
              <w:t>Adams, M.R. and Moss M. O. 2008. Food Microbiology</w:t>
            </w:r>
            <w:r>
              <w:rPr>
                <w:rFonts w:ascii="Times New Roman" w:hAnsi="Times New Roman" w:cs="Times New Roman"/>
                <w:sz w:val="24"/>
                <w:szCs w:val="24"/>
              </w:rPr>
              <w:t xml:space="preserve">, 3rd Edition, Royal Society of </w:t>
            </w:r>
            <w:r w:rsidRPr="000E2266">
              <w:rPr>
                <w:rFonts w:ascii="Times New Roman" w:hAnsi="Times New Roman" w:cs="Times New Roman"/>
                <w:sz w:val="24"/>
                <w:szCs w:val="24"/>
              </w:rPr>
              <w:t xml:space="preserve">Chemistry, Cambridge, U.K. </w:t>
            </w:r>
          </w:p>
          <w:p w:rsidR="00C35B1F" w:rsidRDefault="00C35B1F" w:rsidP="00D930AF">
            <w:pPr>
              <w:pStyle w:val="ListParagraph"/>
              <w:numPr>
                <w:ilvl w:val="0"/>
                <w:numId w:val="176"/>
              </w:numPr>
              <w:spacing w:after="0"/>
              <w:jc w:val="both"/>
              <w:rPr>
                <w:rFonts w:ascii="Times New Roman" w:hAnsi="Times New Roman" w:cs="Times New Roman"/>
                <w:sz w:val="24"/>
                <w:szCs w:val="24"/>
              </w:rPr>
            </w:pPr>
            <w:r w:rsidRPr="00C35B1F">
              <w:rPr>
                <w:rFonts w:ascii="Times New Roman" w:hAnsi="Times New Roman" w:cs="Times New Roman"/>
                <w:sz w:val="24"/>
                <w:szCs w:val="24"/>
              </w:rPr>
              <w:t xml:space="preserve">Sylvia D.M. 2004. Principles and Applications of Soil Microbiology, 2nd Edition, Prentice Hall, USA. </w:t>
            </w:r>
          </w:p>
          <w:p w:rsidR="00C35B1F" w:rsidRPr="00117EC0" w:rsidRDefault="00C35B1F" w:rsidP="00D930AF">
            <w:pPr>
              <w:pStyle w:val="ListParagraph"/>
              <w:numPr>
                <w:ilvl w:val="0"/>
                <w:numId w:val="176"/>
              </w:numPr>
              <w:spacing w:after="0"/>
              <w:jc w:val="both"/>
              <w:rPr>
                <w:rFonts w:ascii="Times New Roman" w:hAnsi="Times New Roman" w:cs="Times New Roman"/>
                <w:sz w:val="24"/>
                <w:szCs w:val="24"/>
              </w:rPr>
            </w:pPr>
            <w:r w:rsidRPr="00C35B1F">
              <w:rPr>
                <w:rFonts w:ascii="Times New Roman" w:hAnsi="Times New Roman" w:cs="Times New Roman"/>
                <w:sz w:val="24"/>
                <w:szCs w:val="24"/>
              </w:rPr>
              <w:t xml:space="preserve">Frazier, W.C. 1995. Food Microbiology, 4th Edition, Tata McGraw Hill Education, Noida, </w:t>
            </w:r>
            <w:r w:rsidRPr="00C35B1F">
              <w:rPr>
                <w:rFonts w:ascii="Times New Roman" w:hAnsi="Times New Roman" w:cs="Times New Roman"/>
                <w:sz w:val="24"/>
                <w:szCs w:val="24"/>
              </w:rPr>
              <w:lastRenderedPageBreak/>
              <w:t xml:space="preserve">India. </w:t>
            </w:r>
          </w:p>
          <w:p w:rsidR="00C35B1F" w:rsidRPr="00117EC0" w:rsidRDefault="00C35B1F" w:rsidP="00D930AF">
            <w:pPr>
              <w:pStyle w:val="ListParagraph"/>
              <w:numPr>
                <w:ilvl w:val="0"/>
                <w:numId w:val="176"/>
              </w:numPr>
              <w:spacing w:after="0"/>
              <w:jc w:val="both"/>
              <w:rPr>
                <w:rFonts w:ascii="Times New Roman" w:hAnsi="Times New Roman" w:cs="Times New Roman"/>
                <w:sz w:val="24"/>
                <w:szCs w:val="24"/>
              </w:rPr>
            </w:pPr>
            <w:r w:rsidRPr="00117EC0">
              <w:rPr>
                <w:rFonts w:ascii="Times New Roman" w:hAnsi="Times New Roman" w:cs="Times New Roman"/>
                <w:sz w:val="24"/>
                <w:szCs w:val="24"/>
              </w:rPr>
              <w:t xml:space="preserve">Waites M.J., Morgan N.L., Rockey J.S. and Higton G. 2001. Industrial Microbiology: An Introduction. 1st Edition, Blackwell Science, London, UK. </w:t>
            </w:r>
          </w:p>
          <w:p w:rsidR="00C35B1F" w:rsidRPr="00C35B1F" w:rsidRDefault="00117EC0" w:rsidP="00D930AF">
            <w:pPr>
              <w:pStyle w:val="ListParagraph"/>
              <w:numPr>
                <w:ilvl w:val="0"/>
                <w:numId w:val="176"/>
              </w:numPr>
              <w:spacing w:after="0"/>
              <w:jc w:val="both"/>
              <w:rPr>
                <w:rFonts w:ascii="Times New Roman" w:hAnsi="Times New Roman" w:cs="Times New Roman"/>
                <w:sz w:val="24"/>
                <w:szCs w:val="24"/>
              </w:rPr>
            </w:pPr>
            <w:r w:rsidRPr="00117EC0">
              <w:rPr>
                <w:rFonts w:ascii="Times New Roman" w:hAnsi="Times New Roman" w:cs="Times New Roman"/>
                <w:sz w:val="24"/>
              </w:rPr>
              <w:t>Das,</w:t>
            </w:r>
            <w:r w:rsidRPr="00117EC0">
              <w:rPr>
                <w:rFonts w:ascii="Times New Roman" w:hAnsi="Times New Roman" w:cs="Times New Roman"/>
                <w:spacing w:val="6"/>
                <w:sz w:val="24"/>
              </w:rPr>
              <w:t xml:space="preserve"> </w:t>
            </w:r>
            <w:r w:rsidRPr="00117EC0">
              <w:rPr>
                <w:rFonts w:ascii="Times New Roman" w:hAnsi="Times New Roman" w:cs="Times New Roman"/>
                <w:sz w:val="24"/>
              </w:rPr>
              <w:t>S.</w:t>
            </w:r>
            <w:r w:rsidRPr="00117EC0">
              <w:rPr>
                <w:rFonts w:ascii="Times New Roman" w:hAnsi="Times New Roman" w:cs="Times New Roman"/>
                <w:spacing w:val="5"/>
                <w:sz w:val="24"/>
              </w:rPr>
              <w:t xml:space="preserve"> </w:t>
            </w:r>
            <w:r w:rsidRPr="00117EC0">
              <w:rPr>
                <w:rFonts w:ascii="Times New Roman" w:hAnsi="Times New Roman" w:cs="Times New Roman"/>
                <w:sz w:val="24"/>
              </w:rPr>
              <w:t>and</w:t>
            </w:r>
            <w:r w:rsidRPr="00117EC0">
              <w:rPr>
                <w:rFonts w:ascii="Times New Roman" w:hAnsi="Times New Roman" w:cs="Times New Roman"/>
                <w:spacing w:val="5"/>
                <w:sz w:val="24"/>
              </w:rPr>
              <w:t xml:space="preserve"> </w:t>
            </w:r>
            <w:r w:rsidRPr="00117EC0">
              <w:rPr>
                <w:rFonts w:ascii="Times New Roman" w:hAnsi="Times New Roman" w:cs="Times New Roman"/>
                <w:sz w:val="24"/>
              </w:rPr>
              <w:t>Saha,</w:t>
            </w:r>
            <w:r w:rsidRPr="00117EC0">
              <w:rPr>
                <w:rFonts w:ascii="Times New Roman" w:hAnsi="Times New Roman" w:cs="Times New Roman"/>
                <w:spacing w:val="5"/>
                <w:sz w:val="24"/>
              </w:rPr>
              <w:t xml:space="preserve"> </w:t>
            </w:r>
            <w:r w:rsidRPr="00117EC0">
              <w:rPr>
                <w:rFonts w:ascii="Times New Roman" w:hAnsi="Times New Roman" w:cs="Times New Roman"/>
                <w:sz w:val="24"/>
              </w:rPr>
              <w:t>R.</w:t>
            </w:r>
            <w:r w:rsidRPr="00117EC0">
              <w:rPr>
                <w:rFonts w:ascii="Times New Roman" w:hAnsi="Times New Roman" w:cs="Times New Roman"/>
                <w:spacing w:val="5"/>
                <w:sz w:val="24"/>
              </w:rPr>
              <w:t xml:space="preserve"> </w:t>
            </w:r>
            <w:r w:rsidRPr="00117EC0">
              <w:rPr>
                <w:rFonts w:ascii="Times New Roman" w:hAnsi="Times New Roman" w:cs="Times New Roman"/>
                <w:sz w:val="24"/>
              </w:rPr>
              <w:t>2020.</w:t>
            </w:r>
            <w:r w:rsidRPr="00117EC0">
              <w:rPr>
                <w:rFonts w:ascii="Times New Roman" w:hAnsi="Times New Roman" w:cs="Times New Roman"/>
                <w:spacing w:val="5"/>
                <w:sz w:val="24"/>
              </w:rPr>
              <w:t xml:space="preserve"> </w:t>
            </w:r>
            <w:r w:rsidRPr="00117EC0">
              <w:rPr>
                <w:rFonts w:ascii="Times New Roman" w:hAnsi="Times New Roman" w:cs="Times New Roman"/>
                <w:sz w:val="24"/>
              </w:rPr>
              <w:t>Microbiology</w:t>
            </w:r>
            <w:r w:rsidRPr="00117EC0">
              <w:rPr>
                <w:rFonts w:ascii="Times New Roman" w:hAnsi="Times New Roman" w:cs="Times New Roman"/>
                <w:spacing w:val="5"/>
                <w:sz w:val="24"/>
              </w:rPr>
              <w:t xml:space="preserve"> </w:t>
            </w:r>
            <w:r w:rsidRPr="00117EC0">
              <w:rPr>
                <w:rFonts w:ascii="Times New Roman" w:hAnsi="Times New Roman" w:cs="Times New Roman"/>
                <w:sz w:val="24"/>
              </w:rPr>
              <w:t>Practical</w:t>
            </w:r>
            <w:r w:rsidRPr="00117EC0">
              <w:rPr>
                <w:rFonts w:ascii="Times New Roman" w:hAnsi="Times New Roman" w:cs="Times New Roman"/>
                <w:spacing w:val="6"/>
                <w:sz w:val="24"/>
              </w:rPr>
              <w:t xml:space="preserve"> </w:t>
            </w:r>
            <w:r w:rsidRPr="00117EC0">
              <w:rPr>
                <w:rFonts w:ascii="Times New Roman" w:hAnsi="Times New Roman" w:cs="Times New Roman"/>
                <w:sz w:val="24"/>
              </w:rPr>
              <w:t>Manual.</w:t>
            </w:r>
            <w:r w:rsidRPr="00117EC0">
              <w:rPr>
                <w:rFonts w:ascii="Times New Roman" w:hAnsi="Times New Roman" w:cs="Times New Roman"/>
                <w:spacing w:val="6"/>
                <w:sz w:val="24"/>
              </w:rPr>
              <w:t xml:space="preserve"> </w:t>
            </w:r>
            <w:r w:rsidRPr="00117EC0">
              <w:rPr>
                <w:rFonts w:ascii="Times New Roman" w:hAnsi="Times New Roman" w:cs="Times New Roman"/>
                <w:sz w:val="24"/>
              </w:rPr>
              <w:t>CBS</w:t>
            </w:r>
            <w:r w:rsidRPr="00117EC0">
              <w:rPr>
                <w:rFonts w:ascii="Times New Roman" w:hAnsi="Times New Roman" w:cs="Times New Roman"/>
                <w:spacing w:val="6"/>
                <w:sz w:val="24"/>
              </w:rPr>
              <w:t xml:space="preserve"> </w:t>
            </w:r>
            <w:r w:rsidRPr="00117EC0">
              <w:rPr>
                <w:rFonts w:ascii="Times New Roman" w:hAnsi="Times New Roman" w:cs="Times New Roman"/>
                <w:sz w:val="24"/>
              </w:rPr>
              <w:t>Publishers</w:t>
            </w:r>
            <w:r w:rsidRPr="00117EC0">
              <w:rPr>
                <w:rFonts w:ascii="Times New Roman" w:hAnsi="Times New Roman" w:cs="Times New Roman"/>
                <w:spacing w:val="5"/>
                <w:sz w:val="24"/>
              </w:rPr>
              <w:t xml:space="preserve"> </w:t>
            </w:r>
            <w:r w:rsidRPr="00117EC0">
              <w:rPr>
                <w:rFonts w:ascii="Times New Roman" w:hAnsi="Times New Roman" w:cs="Times New Roman"/>
                <w:sz w:val="24"/>
              </w:rPr>
              <w:t>and</w:t>
            </w:r>
            <w:r w:rsidRPr="00117EC0">
              <w:rPr>
                <w:rFonts w:ascii="Times New Roman" w:hAnsi="Times New Roman" w:cs="Times New Roman"/>
                <w:spacing w:val="-57"/>
                <w:sz w:val="24"/>
              </w:rPr>
              <w:t xml:space="preserve"> </w:t>
            </w:r>
            <w:r w:rsidRPr="00117EC0">
              <w:rPr>
                <w:rFonts w:ascii="Times New Roman" w:hAnsi="Times New Roman" w:cs="Times New Roman"/>
                <w:sz w:val="24"/>
              </w:rPr>
              <w:t>Distributors</w:t>
            </w:r>
            <w:r w:rsidRPr="00117EC0">
              <w:rPr>
                <w:rFonts w:ascii="Times New Roman" w:hAnsi="Times New Roman" w:cs="Times New Roman"/>
                <w:spacing w:val="-1"/>
                <w:sz w:val="24"/>
              </w:rPr>
              <w:t xml:space="preserve"> </w:t>
            </w:r>
            <w:r w:rsidRPr="00117EC0">
              <w:rPr>
                <w:rFonts w:ascii="Times New Roman" w:hAnsi="Times New Roman" w:cs="Times New Roman"/>
                <w:sz w:val="24"/>
              </w:rPr>
              <w:t>(P) Ltd., New Delhi,</w:t>
            </w:r>
            <w:r w:rsidRPr="00117EC0">
              <w:rPr>
                <w:rFonts w:ascii="Times New Roman" w:hAnsi="Times New Roman" w:cs="Times New Roman"/>
                <w:spacing w:val="2"/>
                <w:sz w:val="24"/>
              </w:rPr>
              <w:t xml:space="preserve"> </w:t>
            </w:r>
            <w:r w:rsidRPr="00117EC0">
              <w:rPr>
                <w:rFonts w:ascii="Times New Roman" w:hAnsi="Times New Roman" w:cs="Times New Roman"/>
                <w:sz w:val="24"/>
              </w:rPr>
              <w:t>India.</w:t>
            </w:r>
          </w:p>
        </w:tc>
      </w:tr>
      <w:tr w:rsidR="00C35B1F" w:rsidTr="0062754D">
        <w:tc>
          <w:tcPr>
            <w:tcW w:w="9468" w:type="dxa"/>
          </w:tcPr>
          <w:p w:rsidR="00117EC0" w:rsidRPr="00117EC0" w:rsidRDefault="00117EC0" w:rsidP="00117EC0">
            <w:pPr>
              <w:rPr>
                <w:sz w:val="24"/>
                <w:szCs w:val="24"/>
              </w:rPr>
            </w:pPr>
            <w:r w:rsidRPr="00117EC0">
              <w:rPr>
                <w:b/>
                <w:sz w:val="24"/>
                <w:szCs w:val="24"/>
              </w:rPr>
              <w:lastRenderedPageBreak/>
              <w:t>Web resources:</w:t>
            </w:r>
          </w:p>
          <w:p w:rsidR="00C35B1F" w:rsidRPr="000E2266" w:rsidRDefault="005315F4" w:rsidP="00D930AF">
            <w:pPr>
              <w:pStyle w:val="ListParagraph"/>
              <w:numPr>
                <w:ilvl w:val="0"/>
                <w:numId w:val="67"/>
              </w:numPr>
              <w:spacing w:after="0" w:line="240" w:lineRule="auto"/>
              <w:rPr>
                <w:rFonts w:ascii="Times New Roman" w:hAnsi="Times New Roman" w:cs="Times New Roman"/>
                <w:sz w:val="24"/>
                <w:szCs w:val="24"/>
              </w:rPr>
            </w:pPr>
            <w:hyperlink r:id="rId124" w:history="1">
              <w:r w:rsidR="00C35B1F" w:rsidRPr="000E2266">
                <w:rPr>
                  <w:rStyle w:val="Hyperlink"/>
                  <w:rFonts w:ascii="Times New Roman" w:hAnsi="Times New Roman" w:cs="Times New Roman"/>
                  <w:color w:val="auto"/>
                  <w:sz w:val="24"/>
                  <w:szCs w:val="24"/>
                  <w:u w:val="none"/>
                </w:rPr>
                <w:t>https://www.kopykitab.com/Agriculture-And-Food-Microbiology-In-Hindi-by-Dr-Q-J-Shammi</w:t>
              </w:r>
            </w:hyperlink>
          </w:p>
          <w:p w:rsidR="00C35B1F" w:rsidRPr="000E2266" w:rsidRDefault="005315F4" w:rsidP="00D930AF">
            <w:pPr>
              <w:pStyle w:val="ListParagraph"/>
              <w:numPr>
                <w:ilvl w:val="0"/>
                <w:numId w:val="67"/>
              </w:numPr>
              <w:spacing w:after="0" w:line="240" w:lineRule="auto"/>
              <w:rPr>
                <w:rFonts w:ascii="Times New Roman" w:hAnsi="Times New Roman" w:cs="Times New Roman"/>
                <w:sz w:val="24"/>
                <w:szCs w:val="24"/>
              </w:rPr>
            </w:pPr>
            <w:hyperlink r:id="rId125" w:history="1">
              <w:r w:rsidR="00C35B1F" w:rsidRPr="000E2266">
                <w:rPr>
                  <w:rStyle w:val="Hyperlink"/>
                  <w:rFonts w:ascii="Times New Roman" w:hAnsi="Times New Roman" w:cs="Times New Roman"/>
                  <w:color w:val="auto"/>
                  <w:sz w:val="24"/>
                  <w:szCs w:val="24"/>
                  <w:u w:val="none"/>
                </w:rPr>
                <w:t>https://agrimoon.com/agricultural-microbiology-icar-ecourse-pdf-book/</w:t>
              </w:r>
            </w:hyperlink>
          </w:p>
          <w:p w:rsidR="00C35B1F" w:rsidRPr="00117EC0" w:rsidRDefault="005315F4" w:rsidP="00D930AF">
            <w:pPr>
              <w:pStyle w:val="ListParagraph"/>
              <w:numPr>
                <w:ilvl w:val="0"/>
                <w:numId w:val="67"/>
              </w:numPr>
              <w:spacing w:after="0" w:line="240" w:lineRule="auto"/>
              <w:rPr>
                <w:rFonts w:ascii="Times New Roman" w:hAnsi="Times New Roman" w:cs="Times New Roman"/>
                <w:sz w:val="24"/>
                <w:szCs w:val="24"/>
              </w:rPr>
            </w:pPr>
            <w:hyperlink r:id="rId126" w:history="1">
              <w:r w:rsidR="00C35B1F" w:rsidRPr="00117EC0">
                <w:rPr>
                  <w:rStyle w:val="Hyperlink"/>
                  <w:rFonts w:ascii="Times New Roman" w:hAnsi="Times New Roman" w:cs="Times New Roman"/>
                  <w:color w:val="auto"/>
                  <w:sz w:val="24"/>
                  <w:szCs w:val="24"/>
                  <w:u w:val="none"/>
                </w:rPr>
                <w:t>https://play.google.com/store/books/details/Applied_Microbiology_Agriculture_Environmental_Foo?id=DgVLDwAAQBAJ&amp;hl=en_US&amp;gl=US</w:t>
              </w:r>
            </w:hyperlink>
          </w:p>
          <w:p w:rsidR="00C35B1F" w:rsidRPr="00117EC0" w:rsidRDefault="005315F4" w:rsidP="00D930AF">
            <w:pPr>
              <w:pStyle w:val="ListParagraph"/>
              <w:numPr>
                <w:ilvl w:val="0"/>
                <w:numId w:val="67"/>
              </w:numPr>
              <w:spacing w:after="0" w:line="240" w:lineRule="auto"/>
              <w:rPr>
                <w:rFonts w:ascii="Times New Roman" w:hAnsi="Times New Roman" w:cs="Times New Roman"/>
                <w:sz w:val="24"/>
                <w:szCs w:val="24"/>
              </w:rPr>
            </w:pPr>
            <w:hyperlink r:id="rId127" w:history="1">
              <w:r w:rsidR="00C35B1F" w:rsidRPr="00117EC0">
                <w:rPr>
                  <w:rStyle w:val="Hyperlink"/>
                  <w:rFonts w:ascii="Times New Roman" w:hAnsi="Times New Roman" w:cs="Times New Roman"/>
                  <w:sz w:val="24"/>
                  <w:szCs w:val="24"/>
                  <w:u w:val="none"/>
                </w:rPr>
                <w:t>https://www.scientificpubonline.com/websitebooks/ebooks/agriculture/microbiology</w:t>
              </w:r>
            </w:hyperlink>
          </w:p>
          <w:p w:rsidR="00117EC0" w:rsidRPr="00C35B1F" w:rsidRDefault="00117EC0" w:rsidP="00D930AF">
            <w:pPr>
              <w:pStyle w:val="ListParagraph"/>
              <w:numPr>
                <w:ilvl w:val="0"/>
                <w:numId w:val="67"/>
              </w:numPr>
              <w:spacing w:after="0" w:line="240" w:lineRule="auto"/>
              <w:rPr>
                <w:rFonts w:ascii="Times New Roman" w:hAnsi="Times New Roman" w:cs="Times New Roman"/>
                <w:sz w:val="24"/>
                <w:szCs w:val="24"/>
              </w:rPr>
            </w:pPr>
            <w:r w:rsidRPr="00117EC0">
              <w:rPr>
                <w:rFonts w:ascii="Times New Roman" w:hAnsi="Times New Roman" w:cs="Times New Roman"/>
                <w:sz w:val="24"/>
                <w:szCs w:val="24"/>
              </w:rPr>
              <w:t>https://www.amazon.in/Food-Microbiology-Martin-R-Adams-ebook/dp/B01D6B7V6A</w:t>
            </w:r>
          </w:p>
        </w:tc>
      </w:tr>
    </w:tbl>
    <w:p w:rsidR="00C35B1F" w:rsidRDefault="00C35B1F" w:rsidP="00D17DDC">
      <w:pPr>
        <w:spacing w:after="0" w:line="240" w:lineRule="auto"/>
        <w:rPr>
          <w:rFonts w:ascii="Times New Roman" w:hAnsi="Times New Roman" w:cs="Times New Roman"/>
          <w:b/>
          <w:sz w:val="24"/>
        </w:rPr>
      </w:pPr>
    </w:p>
    <w:p w:rsidR="00707B39" w:rsidRPr="00363911" w:rsidRDefault="00707B39" w:rsidP="00707B39">
      <w:pPr>
        <w:spacing w:before="90"/>
        <w:ind w:left="106"/>
        <w:rPr>
          <w:rFonts w:ascii="Times New Roman" w:hAnsi="Times New Roman" w:cs="Times New Roman"/>
          <w:b/>
          <w:sz w:val="24"/>
          <w:szCs w:val="24"/>
        </w:rPr>
      </w:pPr>
      <w:r w:rsidRPr="00363911">
        <w:rPr>
          <w:rFonts w:ascii="Times New Roman" w:hAnsi="Times New Roman" w:cs="Times New Roman"/>
          <w:b/>
          <w:sz w:val="24"/>
          <w:szCs w:val="24"/>
        </w:rPr>
        <w:t>Mapping</w:t>
      </w:r>
      <w:r w:rsidRPr="00363911">
        <w:rPr>
          <w:rFonts w:ascii="Times New Roman" w:hAnsi="Times New Roman" w:cs="Times New Roman"/>
          <w:b/>
          <w:spacing w:val="-2"/>
          <w:sz w:val="24"/>
          <w:szCs w:val="24"/>
        </w:rPr>
        <w:t xml:space="preserve"> </w:t>
      </w:r>
      <w:r w:rsidRPr="00363911">
        <w:rPr>
          <w:rFonts w:ascii="Times New Roman" w:hAnsi="Times New Roman" w:cs="Times New Roman"/>
          <w:b/>
          <w:sz w:val="24"/>
          <w:szCs w:val="24"/>
        </w:rPr>
        <w:t>with</w:t>
      </w:r>
      <w:r w:rsidRPr="00363911">
        <w:rPr>
          <w:rFonts w:ascii="Times New Roman" w:hAnsi="Times New Roman" w:cs="Times New Roman"/>
          <w:b/>
          <w:spacing w:val="-1"/>
          <w:sz w:val="24"/>
          <w:szCs w:val="24"/>
        </w:rPr>
        <w:t xml:space="preserve"> </w:t>
      </w:r>
      <w:r w:rsidRPr="00363911">
        <w:rPr>
          <w:rFonts w:ascii="Times New Roman" w:hAnsi="Times New Roman" w:cs="Times New Roman"/>
          <w:b/>
          <w:sz w:val="24"/>
          <w:szCs w:val="24"/>
        </w:rPr>
        <w:t>Programme</w:t>
      </w:r>
      <w:r w:rsidRPr="00363911">
        <w:rPr>
          <w:rFonts w:ascii="Times New Roman" w:hAnsi="Times New Roman" w:cs="Times New Roman"/>
          <w:b/>
          <w:spacing w:val="-2"/>
          <w:sz w:val="24"/>
          <w:szCs w:val="24"/>
        </w:rPr>
        <w:t xml:space="preserve"> </w:t>
      </w:r>
      <w:r w:rsidRPr="00363911">
        <w:rPr>
          <w:rFonts w:ascii="Times New Roman" w:hAnsi="Times New Roman" w:cs="Times New Roman"/>
          <w:b/>
          <w:sz w:val="24"/>
          <w:szCs w:val="24"/>
        </w:rPr>
        <w:t>Outcomes:</w:t>
      </w:r>
    </w:p>
    <w:p w:rsidR="00707B39" w:rsidRPr="004A08DC" w:rsidRDefault="00707B39" w:rsidP="00707B39">
      <w:pPr>
        <w:pStyle w:val="TableParagraph"/>
        <w:spacing w:line="275" w:lineRule="exact"/>
        <w:rPr>
          <w:color w:val="00B050"/>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62754D" w:rsidRPr="004A08DC" w:rsidTr="00EC339C">
        <w:trPr>
          <w:trHeight w:val="467"/>
        </w:trPr>
        <w:tc>
          <w:tcPr>
            <w:tcW w:w="859" w:type="dxa"/>
          </w:tcPr>
          <w:p w:rsidR="0062754D" w:rsidRPr="00862094" w:rsidRDefault="0062754D" w:rsidP="009E4BCE">
            <w:pPr>
              <w:pStyle w:val="TableParagraph"/>
              <w:jc w:val="center"/>
              <w:rPr>
                <w:sz w:val="24"/>
                <w:szCs w:val="24"/>
              </w:rPr>
            </w:pPr>
            <w:r>
              <w:rPr>
                <w:b/>
                <w:sz w:val="24"/>
              </w:rPr>
              <w:t>COs</w:t>
            </w:r>
          </w:p>
        </w:tc>
        <w:tc>
          <w:tcPr>
            <w:tcW w:w="833" w:type="dxa"/>
          </w:tcPr>
          <w:p w:rsidR="0062754D" w:rsidRPr="00862094" w:rsidRDefault="006275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2754D" w:rsidRPr="00862094" w:rsidRDefault="006275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2754D" w:rsidRPr="00862094" w:rsidRDefault="006275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2754D" w:rsidRPr="00862094" w:rsidRDefault="0062754D" w:rsidP="009E4BCE">
            <w:pPr>
              <w:pStyle w:val="TableParagraph"/>
              <w:spacing w:line="275" w:lineRule="exact"/>
              <w:rPr>
                <w:b/>
                <w:sz w:val="24"/>
                <w:szCs w:val="24"/>
              </w:rPr>
            </w:pPr>
            <w:r>
              <w:rPr>
                <w:b/>
                <w:sz w:val="24"/>
                <w:szCs w:val="24"/>
              </w:rPr>
              <w:t>PSO1</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PSO2</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PSO3</w:t>
            </w:r>
          </w:p>
        </w:tc>
        <w:tc>
          <w:tcPr>
            <w:tcW w:w="831" w:type="dxa"/>
          </w:tcPr>
          <w:p w:rsidR="0062754D" w:rsidRPr="00862094" w:rsidRDefault="0062754D" w:rsidP="009E4BCE">
            <w:pPr>
              <w:pStyle w:val="TableParagraph"/>
              <w:spacing w:line="275" w:lineRule="exact"/>
              <w:ind w:left="38" w:right="131"/>
              <w:jc w:val="center"/>
              <w:rPr>
                <w:b/>
                <w:sz w:val="24"/>
                <w:szCs w:val="24"/>
              </w:rPr>
            </w:pPr>
            <w:r>
              <w:rPr>
                <w:b/>
                <w:sz w:val="24"/>
                <w:szCs w:val="24"/>
              </w:rPr>
              <w:t>PSO4</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PSO5</w:t>
            </w:r>
          </w:p>
        </w:tc>
      </w:tr>
      <w:tr w:rsidR="00EC339C" w:rsidRPr="004A08DC" w:rsidTr="00EC339C">
        <w:trPr>
          <w:trHeight w:val="484"/>
        </w:trPr>
        <w:tc>
          <w:tcPr>
            <w:tcW w:w="859" w:type="dxa"/>
          </w:tcPr>
          <w:p w:rsidR="00EC339C" w:rsidRPr="004A08DC" w:rsidRDefault="00EC339C" w:rsidP="008E1FAE">
            <w:pPr>
              <w:pStyle w:val="TableParagraph"/>
              <w:spacing w:line="275" w:lineRule="exact"/>
              <w:rPr>
                <w:b/>
                <w:sz w:val="24"/>
                <w:szCs w:val="24"/>
              </w:rPr>
            </w:pPr>
            <w:r w:rsidRPr="004A08DC">
              <w:rPr>
                <w:b/>
                <w:sz w:val="24"/>
                <w:szCs w:val="24"/>
              </w:rPr>
              <w:t>CO1</w:t>
            </w:r>
          </w:p>
        </w:tc>
        <w:tc>
          <w:tcPr>
            <w:tcW w:w="833" w:type="dxa"/>
          </w:tcPr>
          <w:p w:rsidR="00EC339C"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EC339C"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EC339C" w:rsidRPr="004A08DC" w:rsidRDefault="0062754D" w:rsidP="008E1FAE">
            <w:pPr>
              <w:pStyle w:val="TableParagraph"/>
              <w:spacing w:line="275" w:lineRule="exact"/>
              <w:ind w:left="9"/>
              <w:jc w:val="center"/>
              <w:rPr>
                <w:sz w:val="24"/>
                <w:szCs w:val="24"/>
              </w:rPr>
            </w:pPr>
            <w:r>
              <w:rPr>
                <w:sz w:val="24"/>
                <w:szCs w:val="24"/>
              </w:rPr>
              <w:t>1</w:t>
            </w:r>
          </w:p>
        </w:tc>
        <w:tc>
          <w:tcPr>
            <w:tcW w:w="833" w:type="dxa"/>
          </w:tcPr>
          <w:p w:rsidR="00EC339C"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EC339C"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EC339C" w:rsidRPr="004A08DC" w:rsidRDefault="0062754D" w:rsidP="008E1FAE">
            <w:pPr>
              <w:pStyle w:val="TableParagraph"/>
              <w:spacing w:line="275" w:lineRule="exact"/>
              <w:ind w:left="8"/>
              <w:jc w:val="center"/>
              <w:rPr>
                <w:sz w:val="24"/>
                <w:szCs w:val="24"/>
              </w:rPr>
            </w:pPr>
            <w:r>
              <w:rPr>
                <w:sz w:val="24"/>
                <w:szCs w:val="24"/>
              </w:rPr>
              <w:t>1</w:t>
            </w:r>
          </w:p>
        </w:tc>
        <w:tc>
          <w:tcPr>
            <w:tcW w:w="833" w:type="dxa"/>
          </w:tcPr>
          <w:p w:rsidR="00EC339C"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EC339C" w:rsidRPr="004A08DC" w:rsidRDefault="0062754D" w:rsidP="008E1FAE">
            <w:pPr>
              <w:pStyle w:val="TableParagraph"/>
              <w:spacing w:line="275" w:lineRule="exact"/>
              <w:ind w:left="9"/>
              <w:jc w:val="center"/>
              <w:rPr>
                <w:sz w:val="24"/>
                <w:szCs w:val="24"/>
              </w:rPr>
            </w:pPr>
            <w:r>
              <w:rPr>
                <w:w w:val="99"/>
                <w:sz w:val="24"/>
                <w:szCs w:val="24"/>
              </w:rPr>
              <w:t>2</w:t>
            </w:r>
          </w:p>
        </w:tc>
        <w:tc>
          <w:tcPr>
            <w:tcW w:w="831" w:type="dxa"/>
          </w:tcPr>
          <w:p w:rsidR="00EC339C" w:rsidRPr="004A08DC" w:rsidRDefault="0062754D" w:rsidP="00C02BE5">
            <w:pPr>
              <w:pStyle w:val="TableParagraph"/>
              <w:spacing w:line="275" w:lineRule="exact"/>
              <w:ind w:left="10"/>
              <w:jc w:val="center"/>
              <w:rPr>
                <w:sz w:val="24"/>
                <w:szCs w:val="24"/>
              </w:rPr>
            </w:pPr>
            <w:r>
              <w:rPr>
                <w:w w:val="99"/>
                <w:sz w:val="24"/>
                <w:szCs w:val="24"/>
              </w:rPr>
              <w:t>2</w:t>
            </w:r>
          </w:p>
        </w:tc>
        <w:tc>
          <w:tcPr>
            <w:tcW w:w="831" w:type="dxa"/>
          </w:tcPr>
          <w:p w:rsidR="00EC339C" w:rsidRPr="004A08DC" w:rsidRDefault="0062754D" w:rsidP="00C02BE5">
            <w:pPr>
              <w:pStyle w:val="TableParagraph"/>
              <w:spacing w:line="275" w:lineRule="exact"/>
              <w:ind w:left="8"/>
              <w:jc w:val="center"/>
              <w:rPr>
                <w:sz w:val="24"/>
                <w:szCs w:val="24"/>
              </w:rPr>
            </w:pPr>
            <w:r>
              <w:rPr>
                <w:sz w:val="24"/>
                <w:szCs w:val="24"/>
              </w:rPr>
              <w:t>1</w:t>
            </w:r>
          </w:p>
        </w:tc>
      </w:tr>
      <w:tr w:rsidR="00EC339C" w:rsidRPr="004A08DC" w:rsidTr="00EC339C">
        <w:trPr>
          <w:trHeight w:val="481"/>
        </w:trPr>
        <w:tc>
          <w:tcPr>
            <w:tcW w:w="859" w:type="dxa"/>
          </w:tcPr>
          <w:p w:rsidR="00EC339C" w:rsidRPr="004A08DC" w:rsidRDefault="00EC339C" w:rsidP="008E1FAE">
            <w:pPr>
              <w:pStyle w:val="TableParagraph"/>
              <w:spacing w:line="275" w:lineRule="exact"/>
              <w:rPr>
                <w:b/>
                <w:sz w:val="24"/>
                <w:szCs w:val="24"/>
              </w:rPr>
            </w:pPr>
            <w:r w:rsidRPr="004A08DC">
              <w:rPr>
                <w:b/>
                <w:sz w:val="24"/>
                <w:szCs w:val="24"/>
              </w:rPr>
              <w:t>CO2</w:t>
            </w:r>
          </w:p>
        </w:tc>
        <w:tc>
          <w:tcPr>
            <w:tcW w:w="833" w:type="dxa"/>
          </w:tcPr>
          <w:p w:rsidR="00EC339C"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EC339C"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EC339C"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EC339C" w:rsidRPr="004A08DC" w:rsidRDefault="0062754D" w:rsidP="008E1FAE">
            <w:pPr>
              <w:pStyle w:val="TableParagraph"/>
              <w:spacing w:line="275" w:lineRule="exact"/>
              <w:ind w:left="8"/>
              <w:jc w:val="center"/>
              <w:rPr>
                <w:sz w:val="24"/>
                <w:szCs w:val="24"/>
              </w:rPr>
            </w:pPr>
            <w:r>
              <w:rPr>
                <w:w w:val="99"/>
                <w:sz w:val="24"/>
                <w:szCs w:val="24"/>
              </w:rPr>
              <w:t>2</w:t>
            </w:r>
          </w:p>
        </w:tc>
        <w:tc>
          <w:tcPr>
            <w:tcW w:w="831" w:type="dxa"/>
          </w:tcPr>
          <w:p w:rsidR="00EC339C"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EC339C"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EC339C"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EC339C"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EC339C" w:rsidRPr="004A08DC" w:rsidRDefault="0062754D" w:rsidP="00C02BE5">
            <w:pPr>
              <w:pStyle w:val="TableParagraph"/>
              <w:spacing w:line="275" w:lineRule="exact"/>
              <w:ind w:left="7"/>
              <w:jc w:val="center"/>
              <w:rPr>
                <w:sz w:val="24"/>
                <w:szCs w:val="24"/>
              </w:rPr>
            </w:pPr>
            <w:r>
              <w:rPr>
                <w:w w:val="99"/>
                <w:sz w:val="24"/>
                <w:szCs w:val="24"/>
              </w:rPr>
              <w:t>3</w:t>
            </w:r>
          </w:p>
        </w:tc>
        <w:tc>
          <w:tcPr>
            <w:tcW w:w="831" w:type="dxa"/>
          </w:tcPr>
          <w:p w:rsidR="00EC339C" w:rsidRPr="004A08DC" w:rsidRDefault="0062754D" w:rsidP="00C02BE5">
            <w:pPr>
              <w:pStyle w:val="TableParagraph"/>
              <w:spacing w:line="275" w:lineRule="exact"/>
              <w:ind w:left="4"/>
              <w:jc w:val="center"/>
              <w:rPr>
                <w:sz w:val="24"/>
                <w:szCs w:val="24"/>
              </w:rPr>
            </w:pPr>
            <w:r>
              <w:rPr>
                <w:w w:val="99"/>
                <w:sz w:val="24"/>
                <w:szCs w:val="24"/>
              </w:rPr>
              <w:t>3</w:t>
            </w:r>
          </w:p>
        </w:tc>
      </w:tr>
      <w:tr w:rsidR="00EC339C" w:rsidRPr="004A08DC" w:rsidTr="00EC339C">
        <w:trPr>
          <w:trHeight w:val="482"/>
        </w:trPr>
        <w:tc>
          <w:tcPr>
            <w:tcW w:w="859" w:type="dxa"/>
          </w:tcPr>
          <w:p w:rsidR="00EC339C" w:rsidRPr="004A08DC" w:rsidRDefault="00EC339C" w:rsidP="008E1FAE">
            <w:pPr>
              <w:pStyle w:val="TableParagraph"/>
              <w:spacing w:line="275" w:lineRule="exact"/>
              <w:rPr>
                <w:b/>
                <w:sz w:val="24"/>
                <w:szCs w:val="24"/>
              </w:rPr>
            </w:pPr>
            <w:r w:rsidRPr="004A08DC">
              <w:rPr>
                <w:b/>
                <w:sz w:val="24"/>
                <w:szCs w:val="24"/>
              </w:rPr>
              <w:t>CO3</w:t>
            </w:r>
          </w:p>
        </w:tc>
        <w:tc>
          <w:tcPr>
            <w:tcW w:w="833" w:type="dxa"/>
          </w:tcPr>
          <w:p w:rsidR="00EC339C" w:rsidRPr="004A08DC" w:rsidRDefault="0062754D" w:rsidP="008E1FAE">
            <w:pPr>
              <w:pStyle w:val="TableParagraph"/>
              <w:spacing w:line="275" w:lineRule="exact"/>
              <w:ind w:left="4"/>
              <w:jc w:val="center"/>
              <w:rPr>
                <w:sz w:val="24"/>
                <w:szCs w:val="24"/>
              </w:rPr>
            </w:pPr>
            <w:r>
              <w:rPr>
                <w:w w:val="99"/>
                <w:sz w:val="24"/>
                <w:szCs w:val="24"/>
              </w:rPr>
              <w:t>2</w:t>
            </w:r>
          </w:p>
        </w:tc>
        <w:tc>
          <w:tcPr>
            <w:tcW w:w="831" w:type="dxa"/>
          </w:tcPr>
          <w:p w:rsidR="00EC339C" w:rsidRPr="004A08DC" w:rsidRDefault="0062754D" w:rsidP="008E1FAE">
            <w:pPr>
              <w:pStyle w:val="TableParagraph"/>
              <w:spacing w:line="275" w:lineRule="exact"/>
              <w:ind w:left="11"/>
              <w:jc w:val="center"/>
              <w:rPr>
                <w:sz w:val="24"/>
                <w:szCs w:val="24"/>
              </w:rPr>
            </w:pPr>
            <w:r>
              <w:rPr>
                <w:w w:val="99"/>
                <w:sz w:val="24"/>
                <w:szCs w:val="24"/>
              </w:rPr>
              <w:t>2</w:t>
            </w:r>
          </w:p>
        </w:tc>
        <w:tc>
          <w:tcPr>
            <w:tcW w:w="833" w:type="dxa"/>
          </w:tcPr>
          <w:p w:rsidR="00EC339C" w:rsidRPr="004A08DC" w:rsidRDefault="0062754D" w:rsidP="008E1FAE">
            <w:pPr>
              <w:pStyle w:val="TableParagraph"/>
              <w:spacing w:line="275" w:lineRule="exact"/>
              <w:ind w:left="5"/>
              <w:jc w:val="center"/>
              <w:rPr>
                <w:sz w:val="24"/>
                <w:szCs w:val="24"/>
              </w:rPr>
            </w:pPr>
            <w:r>
              <w:rPr>
                <w:w w:val="99"/>
                <w:sz w:val="24"/>
                <w:szCs w:val="24"/>
              </w:rPr>
              <w:t>3</w:t>
            </w:r>
          </w:p>
        </w:tc>
        <w:tc>
          <w:tcPr>
            <w:tcW w:w="833" w:type="dxa"/>
          </w:tcPr>
          <w:p w:rsidR="00EC339C"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EC339C" w:rsidRPr="004A08DC" w:rsidRDefault="0062754D" w:rsidP="008E1FAE">
            <w:pPr>
              <w:pStyle w:val="TableParagraph"/>
              <w:spacing w:line="275" w:lineRule="exact"/>
              <w:ind w:left="10"/>
              <w:jc w:val="center"/>
              <w:rPr>
                <w:sz w:val="24"/>
                <w:szCs w:val="24"/>
              </w:rPr>
            </w:pPr>
            <w:r>
              <w:rPr>
                <w:sz w:val="24"/>
                <w:szCs w:val="24"/>
              </w:rPr>
              <w:t>1</w:t>
            </w:r>
          </w:p>
        </w:tc>
        <w:tc>
          <w:tcPr>
            <w:tcW w:w="833" w:type="dxa"/>
          </w:tcPr>
          <w:p w:rsidR="00EC339C" w:rsidRPr="004A08DC" w:rsidRDefault="0062754D" w:rsidP="008E1FAE">
            <w:pPr>
              <w:pStyle w:val="TableParagraph"/>
              <w:spacing w:line="275" w:lineRule="exact"/>
              <w:ind w:left="7"/>
              <w:jc w:val="center"/>
              <w:rPr>
                <w:sz w:val="24"/>
                <w:szCs w:val="24"/>
              </w:rPr>
            </w:pPr>
            <w:r>
              <w:rPr>
                <w:w w:val="99"/>
                <w:sz w:val="24"/>
                <w:szCs w:val="24"/>
              </w:rPr>
              <w:t>2</w:t>
            </w:r>
          </w:p>
        </w:tc>
        <w:tc>
          <w:tcPr>
            <w:tcW w:w="833" w:type="dxa"/>
          </w:tcPr>
          <w:p w:rsidR="00EC339C" w:rsidRPr="004A08DC" w:rsidRDefault="0062754D" w:rsidP="008E1FAE">
            <w:pPr>
              <w:pStyle w:val="TableParagraph"/>
              <w:spacing w:line="275" w:lineRule="exact"/>
              <w:ind w:left="7"/>
              <w:jc w:val="center"/>
              <w:rPr>
                <w:sz w:val="24"/>
                <w:szCs w:val="24"/>
              </w:rPr>
            </w:pPr>
            <w:r>
              <w:rPr>
                <w:sz w:val="24"/>
                <w:szCs w:val="24"/>
              </w:rPr>
              <w:t>1</w:t>
            </w:r>
          </w:p>
        </w:tc>
        <w:tc>
          <w:tcPr>
            <w:tcW w:w="831" w:type="dxa"/>
          </w:tcPr>
          <w:p w:rsidR="00EC339C"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EC339C" w:rsidRPr="004A08DC" w:rsidRDefault="0062754D" w:rsidP="00C02BE5">
            <w:pPr>
              <w:pStyle w:val="TableParagraph"/>
              <w:spacing w:line="275" w:lineRule="exact"/>
              <w:ind w:left="10"/>
              <w:jc w:val="center"/>
              <w:rPr>
                <w:sz w:val="24"/>
                <w:szCs w:val="24"/>
              </w:rPr>
            </w:pPr>
            <w:r>
              <w:rPr>
                <w:sz w:val="24"/>
                <w:szCs w:val="24"/>
              </w:rPr>
              <w:t>1</w:t>
            </w:r>
          </w:p>
        </w:tc>
        <w:tc>
          <w:tcPr>
            <w:tcW w:w="831" w:type="dxa"/>
          </w:tcPr>
          <w:p w:rsidR="00EC339C" w:rsidRPr="004A08DC" w:rsidRDefault="0062754D" w:rsidP="00C02BE5">
            <w:pPr>
              <w:pStyle w:val="TableParagraph"/>
              <w:spacing w:line="275" w:lineRule="exact"/>
              <w:ind w:left="7"/>
              <w:jc w:val="center"/>
              <w:rPr>
                <w:sz w:val="24"/>
                <w:szCs w:val="24"/>
              </w:rPr>
            </w:pPr>
            <w:r>
              <w:rPr>
                <w:w w:val="99"/>
                <w:sz w:val="24"/>
                <w:szCs w:val="24"/>
              </w:rPr>
              <w:t>2</w:t>
            </w:r>
          </w:p>
        </w:tc>
      </w:tr>
      <w:tr w:rsidR="00EC339C" w:rsidRPr="004A08DC" w:rsidTr="00EC339C">
        <w:trPr>
          <w:trHeight w:val="484"/>
        </w:trPr>
        <w:tc>
          <w:tcPr>
            <w:tcW w:w="859" w:type="dxa"/>
          </w:tcPr>
          <w:p w:rsidR="00EC339C" w:rsidRPr="004A08DC" w:rsidRDefault="00EC339C" w:rsidP="008E1FAE">
            <w:pPr>
              <w:pStyle w:val="TableParagraph"/>
              <w:spacing w:before="1"/>
              <w:rPr>
                <w:b/>
                <w:sz w:val="24"/>
                <w:szCs w:val="24"/>
              </w:rPr>
            </w:pPr>
            <w:r w:rsidRPr="004A08DC">
              <w:rPr>
                <w:b/>
                <w:sz w:val="24"/>
                <w:szCs w:val="24"/>
              </w:rPr>
              <w:t>CO4</w:t>
            </w:r>
          </w:p>
        </w:tc>
        <w:tc>
          <w:tcPr>
            <w:tcW w:w="833" w:type="dxa"/>
          </w:tcPr>
          <w:p w:rsidR="00EC339C" w:rsidRPr="004A08DC" w:rsidRDefault="0062754D" w:rsidP="008E1FAE">
            <w:pPr>
              <w:pStyle w:val="TableParagraph"/>
              <w:spacing w:before="1"/>
              <w:ind w:left="6"/>
              <w:jc w:val="center"/>
              <w:rPr>
                <w:sz w:val="24"/>
                <w:szCs w:val="24"/>
              </w:rPr>
            </w:pPr>
            <w:r>
              <w:rPr>
                <w:w w:val="99"/>
                <w:sz w:val="24"/>
                <w:szCs w:val="24"/>
              </w:rPr>
              <w:t>3</w:t>
            </w:r>
          </w:p>
        </w:tc>
        <w:tc>
          <w:tcPr>
            <w:tcW w:w="831" w:type="dxa"/>
          </w:tcPr>
          <w:p w:rsidR="00EC339C"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EC339C" w:rsidRPr="004A08DC" w:rsidRDefault="0062754D" w:rsidP="008E1FAE">
            <w:pPr>
              <w:pStyle w:val="TableParagraph"/>
              <w:spacing w:before="1"/>
              <w:ind w:left="5"/>
              <w:jc w:val="center"/>
              <w:rPr>
                <w:sz w:val="24"/>
                <w:szCs w:val="24"/>
              </w:rPr>
            </w:pPr>
            <w:r>
              <w:rPr>
                <w:w w:val="99"/>
                <w:sz w:val="24"/>
                <w:szCs w:val="24"/>
              </w:rPr>
              <w:t>3</w:t>
            </w:r>
          </w:p>
        </w:tc>
        <w:tc>
          <w:tcPr>
            <w:tcW w:w="833" w:type="dxa"/>
          </w:tcPr>
          <w:p w:rsidR="00EC339C"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EC339C"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EC339C" w:rsidRPr="004A08DC" w:rsidRDefault="0062754D" w:rsidP="008E1FAE">
            <w:pPr>
              <w:pStyle w:val="TableParagraph"/>
              <w:spacing w:before="1"/>
              <w:ind w:left="7"/>
              <w:jc w:val="center"/>
              <w:rPr>
                <w:sz w:val="24"/>
                <w:szCs w:val="24"/>
              </w:rPr>
            </w:pPr>
            <w:r>
              <w:rPr>
                <w:w w:val="99"/>
                <w:sz w:val="24"/>
                <w:szCs w:val="24"/>
              </w:rPr>
              <w:t>2</w:t>
            </w:r>
          </w:p>
        </w:tc>
        <w:tc>
          <w:tcPr>
            <w:tcW w:w="833" w:type="dxa"/>
          </w:tcPr>
          <w:p w:rsidR="00EC339C" w:rsidRPr="004A08DC" w:rsidRDefault="0062754D" w:rsidP="008E1FAE">
            <w:pPr>
              <w:pStyle w:val="TableParagraph"/>
              <w:spacing w:before="1"/>
              <w:ind w:left="4"/>
              <w:jc w:val="center"/>
              <w:rPr>
                <w:sz w:val="24"/>
                <w:szCs w:val="24"/>
              </w:rPr>
            </w:pPr>
            <w:r>
              <w:rPr>
                <w:w w:val="99"/>
                <w:sz w:val="24"/>
                <w:szCs w:val="24"/>
              </w:rPr>
              <w:t>3</w:t>
            </w:r>
          </w:p>
        </w:tc>
        <w:tc>
          <w:tcPr>
            <w:tcW w:w="831" w:type="dxa"/>
          </w:tcPr>
          <w:p w:rsidR="00EC339C"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EC339C" w:rsidRPr="004A08DC" w:rsidRDefault="0062754D" w:rsidP="00C02BE5">
            <w:pPr>
              <w:pStyle w:val="TableParagraph"/>
              <w:spacing w:before="1"/>
              <w:ind w:left="7"/>
              <w:jc w:val="center"/>
              <w:rPr>
                <w:sz w:val="24"/>
                <w:szCs w:val="24"/>
              </w:rPr>
            </w:pPr>
            <w:r>
              <w:rPr>
                <w:w w:val="99"/>
                <w:sz w:val="24"/>
                <w:szCs w:val="24"/>
              </w:rPr>
              <w:t>3</w:t>
            </w:r>
          </w:p>
        </w:tc>
        <w:tc>
          <w:tcPr>
            <w:tcW w:w="831" w:type="dxa"/>
          </w:tcPr>
          <w:p w:rsidR="00EC339C" w:rsidRPr="004A08DC" w:rsidRDefault="0062754D" w:rsidP="00C02BE5">
            <w:pPr>
              <w:pStyle w:val="TableParagraph"/>
              <w:spacing w:before="1"/>
              <w:ind w:left="7"/>
              <w:jc w:val="center"/>
              <w:rPr>
                <w:sz w:val="24"/>
                <w:szCs w:val="24"/>
              </w:rPr>
            </w:pPr>
            <w:r>
              <w:rPr>
                <w:w w:val="99"/>
                <w:sz w:val="24"/>
                <w:szCs w:val="24"/>
              </w:rPr>
              <w:t>2</w:t>
            </w:r>
          </w:p>
        </w:tc>
      </w:tr>
      <w:tr w:rsidR="00EC339C" w:rsidRPr="004A08DC" w:rsidTr="00EC339C">
        <w:trPr>
          <w:trHeight w:val="504"/>
        </w:trPr>
        <w:tc>
          <w:tcPr>
            <w:tcW w:w="859" w:type="dxa"/>
          </w:tcPr>
          <w:p w:rsidR="00EC339C" w:rsidRPr="004A08DC" w:rsidRDefault="00EC339C" w:rsidP="008E1FAE">
            <w:pPr>
              <w:pStyle w:val="TableParagraph"/>
              <w:spacing w:line="275" w:lineRule="exact"/>
              <w:rPr>
                <w:b/>
                <w:sz w:val="24"/>
                <w:szCs w:val="24"/>
              </w:rPr>
            </w:pPr>
            <w:r w:rsidRPr="004A08DC">
              <w:rPr>
                <w:b/>
                <w:sz w:val="24"/>
                <w:szCs w:val="24"/>
              </w:rPr>
              <w:t>CO5</w:t>
            </w:r>
          </w:p>
        </w:tc>
        <w:tc>
          <w:tcPr>
            <w:tcW w:w="833" w:type="dxa"/>
          </w:tcPr>
          <w:p w:rsidR="00EC339C"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EC339C"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EC339C"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EC339C"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EC339C"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EC339C"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EC339C" w:rsidRPr="004A08DC" w:rsidRDefault="0062754D" w:rsidP="008E1FAE">
            <w:pPr>
              <w:pStyle w:val="TableParagraph"/>
              <w:spacing w:line="275" w:lineRule="exact"/>
              <w:ind w:left="4"/>
              <w:jc w:val="center"/>
              <w:rPr>
                <w:sz w:val="24"/>
                <w:szCs w:val="24"/>
              </w:rPr>
            </w:pPr>
            <w:r>
              <w:rPr>
                <w:w w:val="99"/>
                <w:sz w:val="24"/>
                <w:szCs w:val="24"/>
              </w:rPr>
              <w:t>3</w:t>
            </w:r>
          </w:p>
        </w:tc>
        <w:tc>
          <w:tcPr>
            <w:tcW w:w="831" w:type="dxa"/>
          </w:tcPr>
          <w:p w:rsidR="00EC339C"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EC339C" w:rsidRPr="004A08DC" w:rsidRDefault="0062754D" w:rsidP="00C02BE5">
            <w:pPr>
              <w:pStyle w:val="TableParagraph"/>
              <w:spacing w:line="275" w:lineRule="exact"/>
              <w:ind w:left="10"/>
              <w:jc w:val="center"/>
              <w:rPr>
                <w:sz w:val="24"/>
                <w:szCs w:val="24"/>
              </w:rPr>
            </w:pPr>
            <w:r>
              <w:rPr>
                <w:w w:val="99"/>
                <w:sz w:val="24"/>
                <w:szCs w:val="24"/>
              </w:rPr>
              <w:t>2</w:t>
            </w:r>
          </w:p>
        </w:tc>
        <w:tc>
          <w:tcPr>
            <w:tcW w:w="831" w:type="dxa"/>
          </w:tcPr>
          <w:p w:rsidR="00EC339C" w:rsidRPr="004A08DC" w:rsidRDefault="0062754D" w:rsidP="00C02BE5">
            <w:pPr>
              <w:pStyle w:val="TableParagraph"/>
              <w:spacing w:line="275" w:lineRule="exact"/>
              <w:ind w:left="4"/>
              <w:jc w:val="center"/>
              <w:rPr>
                <w:sz w:val="24"/>
                <w:szCs w:val="24"/>
              </w:rPr>
            </w:pPr>
            <w:r>
              <w:rPr>
                <w:w w:val="99"/>
                <w:sz w:val="24"/>
                <w:szCs w:val="24"/>
              </w:rPr>
              <w:t>3</w:t>
            </w:r>
          </w:p>
        </w:tc>
      </w:tr>
    </w:tbl>
    <w:p w:rsidR="00707B39"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r w:rsidRPr="004A08DC">
        <w:rPr>
          <w:rFonts w:ascii="Times New Roman" w:hAnsi="Times New Roman" w:cs="Times New Roman"/>
          <w:sz w:val="24"/>
          <w:szCs w:val="24"/>
        </w:rPr>
        <w:t xml:space="preserve"> </w:t>
      </w:r>
    </w:p>
    <w:p w:rsidR="00707B39" w:rsidRPr="004A08DC" w:rsidRDefault="00707B39" w:rsidP="00707B39">
      <w:pPr>
        <w:rPr>
          <w:rFonts w:ascii="Times New Roman" w:hAnsi="Times New Roman" w:cs="Times New Roman"/>
          <w:sz w:val="24"/>
          <w:szCs w:val="24"/>
        </w:rPr>
      </w:pPr>
    </w:p>
    <w:p w:rsidR="00707B39" w:rsidRPr="004A08DC" w:rsidRDefault="00707B39" w:rsidP="00707B39">
      <w:pPr>
        <w:rPr>
          <w:rFonts w:ascii="Times New Roman" w:hAnsi="Times New Roman" w:cs="Times New Roman"/>
          <w:sz w:val="24"/>
          <w:szCs w:val="24"/>
        </w:rPr>
      </w:pPr>
    </w:p>
    <w:p w:rsidR="00707B39" w:rsidRPr="004A08DC" w:rsidRDefault="00707B39" w:rsidP="00707B39">
      <w:pPr>
        <w:rPr>
          <w:rFonts w:ascii="Times New Roman" w:hAnsi="Times New Roman" w:cs="Times New Roman"/>
          <w:sz w:val="24"/>
          <w:szCs w:val="24"/>
        </w:rPr>
      </w:pPr>
    </w:p>
    <w:p w:rsidR="00707B39" w:rsidRPr="004A08DC" w:rsidRDefault="00707B39" w:rsidP="00707B39">
      <w:pPr>
        <w:rPr>
          <w:rFonts w:ascii="Times New Roman" w:hAnsi="Times New Roman" w:cs="Times New Roman"/>
          <w:b/>
          <w:bCs/>
          <w:sz w:val="24"/>
          <w:szCs w:val="24"/>
        </w:rPr>
      </w:pPr>
      <w:r w:rsidRPr="004A08DC">
        <w:rPr>
          <w:rFonts w:ascii="Times New Roman" w:hAnsi="Times New Roman" w:cs="Times New Roman"/>
          <w:b/>
          <w:bCs/>
          <w:sz w:val="24"/>
          <w:szCs w:val="24"/>
        </w:rPr>
        <w:br w:type="page"/>
      </w:r>
    </w:p>
    <w:p w:rsidR="00707B39" w:rsidRPr="009556E3" w:rsidRDefault="009556E3" w:rsidP="00707B39">
      <w:pPr>
        <w:jc w:val="center"/>
        <w:rPr>
          <w:rFonts w:ascii="Times New Roman" w:hAnsi="Times New Roman" w:cs="Times New Roman"/>
          <w:b/>
          <w:sz w:val="24"/>
          <w:szCs w:val="24"/>
        </w:rPr>
      </w:pPr>
      <w:r w:rsidRPr="009556E3">
        <w:rPr>
          <w:rFonts w:ascii="Times New Roman" w:hAnsi="Times New Roman" w:cs="Times New Roman"/>
          <w:b/>
          <w:sz w:val="24"/>
        </w:rPr>
        <w:lastRenderedPageBreak/>
        <w:t>INTERNSHIP/INDUSTRIAL</w:t>
      </w:r>
      <w:r>
        <w:rPr>
          <w:rFonts w:ascii="Times New Roman" w:hAnsi="Times New Roman" w:cs="Times New Roman"/>
          <w:b/>
          <w:sz w:val="24"/>
        </w:rPr>
        <w:t xml:space="preserve"> </w:t>
      </w:r>
      <w:r w:rsidRPr="009556E3">
        <w:rPr>
          <w:rFonts w:ascii="Times New Roman" w:hAnsi="Times New Roman" w:cs="Times New Roman"/>
          <w:b/>
          <w:sz w:val="24"/>
        </w:rPr>
        <w:t>ACTIVITY</w:t>
      </w:r>
      <w:r w:rsidRPr="009556E3">
        <w:rPr>
          <w:rFonts w:ascii="Times New Roman" w:hAnsi="Times New Roman" w:cs="Times New Roman"/>
          <w:b/>
          <w:sz w:val="24"/>
          <w:szCs w:val="24"/>
        </w:rPr>
        <w:t xml:space="preserve"> </w:t>
      </w:r>
    </w:p>
    <w:p w:rsidR="00707B39" w:rsidRPr="004A08DC" w:rsidRDefault="00707B39" w:rsidP="00707B39">
      <w:pPr>
        <w:pStyle w:val="TableParagraph"/>
        <w:ind w:right="398"/>
        <w:jc w:val="both"/>
        <w:rPr>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31"/>
        <w:gridCol w:w="1543"/>
        <w:gridCol w:w="294"/>
        <w:gridCol w:w="962"/>
        <w:gridCol w:w="328"/>
        <w:gridCol w:w="511"/>
        <w:gridCol w:w="1061"/>
        <w:gridCol w:w="993"/>
        <w:gridCol w:w="535"/>
        <w:gridCol w:w="551"/>
        <w:gridCol w:w="16"/>
        <w:gridCol w:w="510"/>
        <w:gridCol w:w="857"/>
        <w:gridCol w:w="35"/>
      </w:tblGrid>
      <w:tr w:rsidR="009E4BCE" w:rsidRPr="00623B87" w:rsidTr="009E4BCE">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E4BCE" w:rsidRPr="009E4BCE" w:rsidRDefault="009E4BCE" w:rsidP="00117EC0">
            <w:pPr>
              <w:spacing w:line="240" w:lineRule="auto"/>
              <w:rPr>
                <w:rFonts w:ascii="Times New Roman" w:eastAsia="Times New Roman" w:hAnsi="Times New Roman" w:cs="Times New Roman"/>
                <w:b/>
                <w:bCs/>
                <w:color w:val="000000"/>
                <w:sz w:val="24"/>
                <w:szCs w:val="24"/>
              </w:rPr>
            </w:pPr>
            <w:r w:rsidRPr="009E4BCE">
              <w:rPr>
                <w:rFonts w:ascii="Times New Roman" w:eastAsia="Times New Roman" w:hAnsi="Times New Roman" w:cs="Times New Roman"/>
                <w:b/>
                <w:bCs/>
                <w:color w:val="000000"/>
                <w:sz w:val="24"/>
                <w:szCs w:val="24"/>
              </w:rPr>
              <w:t>Title of the Course</w:t>
            </w:r>
          </w:p>
        </w:tc>
        <w:tc>
          <w:tcPr>
            <w:tcW w:w="8192" w:type="dxa"/>
            <w:gridSpan w:val="13"/>
            <w:tcBorders>
              <w:top w:val="single" w:sz="4" w:space="0" w:color="000000"/>
              <w:left w:val="single" w:sz="4" w:space="0" w:color="000000"/>
              <w:bottom w:val="single" w:sz="4" w:space="0" w:color="000000"/>
              <w:right w:val="single" w:sz="4" w:space="0" w:color="000000"/>
            </w:tcBorders>
            <w:shd w:val="clear" w:color="auto" w:fill="auto"/>
          </w:tcPr>
          <w:p w:rsidR="009556E3" w:rsidRPr="009556E3" w:rsidRDefault="009556E3" w:rsidP="009556E3">
            <w:pPr>
              <w:rPr>
                <w:rFonts w:ascii="Times New Roman" w:hAnsi="Times New Roman" w:cs="Times New Roman"/>
                <w:b/>
                <w:sz w:val="24"/>
                <w:szCs w:val="24"/>
              </w:rPr>
            </w:pPr>
            <w:r w:rsidRPr="009556E3">
              <w:rPr>
                <w:rFonts w:ascii="Times New Roman" w:hAnsi="Times New Roman" w:cs="Times New Roman"/>
                <w:b/>
                <w:sz w:val="24"/>
              </w:rPr>
              <w:t>INTERNSHIP/INDUSTRIAL</w:t>
            </w:r>
            <w:r>
              <w:rPr>
                <w:rFonts w:ascii="Times New Roman" w:hAnsi="Times New Roman" w:cs="Times New Roman"/>
                <w:b/>
                <w:sz w:val="24"/>
              </w:rPr>
              <w:t xml:space="preserve"> </w:t>
            </w:r>
            <w:r w:rsidRPr="009556E3">
              <w:rPr>
                <w:rFonts w:ascii="Times New Roman" w:hAnsi="Times New Roman" w:cs="Times New Roman"/>
                <w:b/>
                <w:sz w:val="24"/>
              </w:rPr>
              <w:t>ACTIVITY</w:t>
            </w:r>
            <w:r w:rsidRPr="009556E3">
              <w:rPr>
                <w:rFonts w:ascii="Times New Roman" w:hAnsi="Times New Roman" w:cs="Times New Roman"/>
                <w:b/>
                <w:sz w:val="24"/>
                <w:szCs w:val="24"/>
              </w:rPr>
              <w:t xml:space="preserve"> </w:t>
            </w:r>
          </w:p>
          <w:p w:rsidR="009E4BCE" w:rsidRPr="009E4BCE" w:rsidRDefault="009E4BCE" w:rsidP="00117EC0">
            <w:pPr>
              <w:pStyle w:val="TableParagraph"/>
              <w:tabs>
                <w:tab w:val="left" w:pos="468"/>
              </w:tabs>
              <w:ind w:right="103"/>
              <w:jc w:val="both"/>
              <w:rPr>
                <w:sz w:val="24"/>
                <w:szCs w:val="24"/>
              </w:rPr>
            </w:pPr>
          </w:p>
        </w:tc>
      </w:tr>
      <w:tr w:rsidR="009E4BCE" w:rsidRPr="00733624" w:rsidTr="00117EC0">
        <w:trPr>
          <w:gridAfter w:val="1"/>
          <w:wAfter w:w="35" w:type="dxa"/>
          <w:trHeight w:val="574"/>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E4BCE" w:rsidRPr="009E4BCE" w:rsidRDefault="009E4BCE" w:rsidP="00117EC0">
            <w:pPr>
              <w:spacing w:line="240" w:lineRule="auto"/>
              <w:rPr>
                <w:rFonts w:ascii="Times New Roman" w:eastAsia="Times New Roman" w:hAnsi="Times New Roman" w:cs="Times New Roman"/>
                <w:b/>
                <w:bCs/>
                <w:color w:val="000000"/>
                <w:sz w:val="24"/>
                <w:szCs w:val="24"/>
              </w:rPr>
            </w:pPr>
            <w:r w:rsidRPr="009E4BCE">
              <w:rPr>
                <w:rFonts w:ascii="Times New Roman" w:eastAsia="Times New Roman" w:hAnsi="Times New Roman" w:cs="Times New Roman"/>
                <w:b/>
                <w:bCs/>
                <w:color w:val="000000"/>
                <w:sz w:val="24"/>
                <w:szCs w:val="24"/>
              </w:rPr>
              <w:t>Paper Number</w:t>
            </w:r>
          </w:p>
        </w:tc>
        <w:tc>
          <w:tcPr>
            <w:tcW w:w="8192" w:type="dxa"/>
            <w:gridSpan w:val="13"/>
            <w:tcBorders>
              <w:top w:val="single" w:sz="4" w:space="0" w:color="000000"/>
              <w:left w:val="single" w:sz="4" w:space="0" w:color="000000"/>
              <w:bottom w:val="single" w:sz="4" w:space="0" w:color="000000"/>
              <w:right w:val="single" w:sz="4" w:space="0" w:color="000000"/>
            </w:tcBorders>
            <w:shd w:val="clear" w:color="auto" w:fill="auto"/>
          </w:tcPr>
          <w:p w:rsidR="009E4BCE" w:rsidRPr="009E4BCE" w:rsidRDefault="009E4BCE" w:rsidP="00117EC0">
            <w:pPr>
              <w:pStyle w:val="TableParagraph"/>
              <w:tabs>
                <w:tab w:val="left" w:pos="468"/>
              </w:tabs>
              <w:ind w:right="103"/>
              <w:jc w:val="both"/>
              <w:rPr>
                <w:sz w:val="24"/>
                <w:szCs w:val="24"/>
              </w:rPr>
            </w:pPr>
            <w:r w:rsidRPr="009E4BCE">
              <w:rPr>
                <w:sz w:val="24"/>
                <w:szCs w:val="24"/>
              </w:rPr>
              <w:t>Skill Enhancement-II</w:t>
            </w:r>
          </w:p>
        </w:tc>
      </w:tr>
      <w:tr w:rsidR="009E4BCE" w:rsidTr="009E4BCE">
        <w:tblPrEx>
          <w:tblCellMar>
            <w:left w:w="0" w:type="dxa"/>
            <w:right w:w="0" w:type="dxa"/>
          </w:tblCellMar>
          <w:tblLook w:val="01E0"/>
        </w:tblPrEx>
        <w:trPr>
          <w:trHeight w:val="316"/>
        </w:trPr>
        <w:tc>
          <w:tcPr>
            <w:tcW w:w="1307" w:type="dxa"/>
            <w:gridSpan w:val="2"/>
            <w:vMerge w:val="restart"/>
          </w:tcPr>
          <w:p w:rsidR="009E4BCE" w:rsidRDefault="009E4BCE" w:rsidP="009E4BCE">
            <w:pPr>
              <w:pStyle w:val="TableParagraph"/>
              <w:spacing w:line="273" w:lineRule="exact"/>
              <w:rPr>
                <w:b/>
                <w:sz w:val="24"/>
              </w:rPr>
            </w:pPr>
            <w:r>
              <w:rPr>
                <w:b/>
                <w:sz w:val="24"/>
              </w:rPr>
              <w:t>Category</w:t>
            </w:r>
          </w:p>
        </w:tc>
        <w:tc>
          <w:tcPr>
            <w:tcW w:w="1837" w:type="dxa"/>
            <w:gridSpan w:val="2"/>
            <w:vMerge w:val="restart"/>
          </w:tcPr>
          <w:p w:rsidR="009E4BCE" w:rsidRDefault="009E4BCE" w:rsidP="009E4BCE">
            <w:pPr>
              <w:pStyle w:val="TableParagraph"/>
              <w:rPr>
                <w:sz w:val="24"/>
              </w:rPr>
            </w:pPr>
            <w:r>
              <w:rPr>
                <w:sz w:val="24"/>
                <w:szCs w:val="24"/>
              </w:rPr>
              <w:t>SKILL ENHANCEMENT</w:t>
            </w:r>
          </w:p>
        </w:tc>
        <w:tc>
          <w:tcPr>
            <w:tcW w:w="962" w:type="dxa"/>
          </w:tcPr>
          <w:p w:rsidR="009E4BCE" w:rsidRDefault="009E4BCE" w:rsidP="009E4BCE">
            <w:pPr>
              <w:pStyle w:val="TableParagraph"/>
              <w:spacing w:line="273" w:lineRule="exact"/>
              <w:rPr>
                <w:b/>
                <w:sz w:val="24"/>
              </w:rPr>
            </w:pPr>
            <w:r>
              <w:rPr>
                <w:b/>
                <w:sz w:val="24"/>
              </w:rPr>
              <w:t>Year</w:t>
            </w:r>
          </w:p>
        </w:tc>
        <w:tc>
          <w:tcPr>
            <w:tcW w:w="839" w:type="dxa"/>
            <w:gridSpan w:val="2"/>
          </w:tcPr>
          <w:p w:rsidR="009E4BCE" w:rsidRDefault="009E4BCE" w:rsidP="009E4BCE">
            <w:pPr>
              <w:pStyle w:val="TableParagraph"/>
              <w:ind w:left="105"/>
              <w:rPr>
                <w:sz w:val="24"/>
              </w:rPr>
            </w:pPr>
            <w:r>
              <w:rPr>
                <w:w w:val="99"/>
                <w:sz w:val="24"/>
              </w:rPr>
              <w:t>I</w:t>
            </w:r>
          </w:p>
        </w:tc>
        <w:tc>
          <w:tcPr>
            <w:tcW w:w="1061" w:type="dxa"/>
            <w:vMerge w:val="restart"/>
          </w:tcPr>
          <w:p w:rsidR="009E4BCE" w:rsidRDefault="009E4BCE" w:rsidP="009E4BCE">
            <w:pPr>
              <w:pStyle w:val="TableParagraph"/>
              <w:spacing w:line="273" w:lineRule="exact"/>
              <w:ind w:left="105"/>
              <w:rPr>
                <w:b/>
                <w:sz w:val="24"/>
              </w:rPr>
            </w:pPr>
            <w:r>
              <w:rPr>
                <w:b/>
                <w:sz w:val="24"/>
              </w:rPr>
              <w:t>Credits</w:t>
            </w:r>
          </w:p>
        </w:tc>
        <w:tc>
          <w:tcPr>
            <w:tcW w:w="993" w:type="dxa"/>
            <w:vMerge w:val="restart"/>
          </w:tcPr>
          <w:p w:rsidR="009E4BCE" w:rsidRDefault="009E4BCE" w:rsidP="009E4BCE">
            <w:pPr>
              <w:pStyle w:val="TableParagraph"/>
              <w:ind w:left="125"/>
              <w:rPr>
                <w:sz w:val="24"/>
              </w:rPr>
            </w:pPr>
            <w:r>
              <w:rPr>
                <w:sz w:val="24"/>
              </w:rPr>
              <w:t>2</w:t>
            </w:r>
          </w:p>
        </w:tc>
        <w:tc>
          <w:tcPr>
            <w:tcW w:w="1102" w:type="dxa"/>
            <w:gridSpan w:val="3"/>
            <w:vMerge w:val="restart"/>
          </w:tcPr>
          <w:p w:rsidR="009E4BCE" w:rsidRDefault="009E4BCE" w:rsidP="009E4BCE">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402" w:type="dxa"/>
            <w:gridSpan w:val="3"/>
            <w:vMerge w:val="restart"/>
          </w:tcPr>
          <w:p w:rsidR="009E4BCE" w:rsidRDefault="009E4BCE" w:rsidP="009E4BCE">
            <w:pPr>
              <w:pStyle w:val="TableParagraph"/>
              <w:rPr>
                <w:sz w:val="24"/>
              </w:rPr>
            </w:pPr>
          </w:p>
        </w:tc>
      </w:tr>
      <w:tr w:rsidR="009E4BCE" w:rsidTr="009E4BCE">
        <w:tblPrEx>
          <w:tblCellMar>
            <w:left w:w="0" w:type="dxa"/>
            <w:right w:w="0" w:type="dxa"/>
          </w:tblCellMar>
          <w:tblLook w:val="01E0"/>
        </w:tblPrEx>
        <w:trPr>
          <w:trHeight w:val="633"/>
        </w:trPr>
        <w:tc>
          <w:tcPr>
            <w:tcW w:w="1307" w:type="dxa"/>
            <w:gridSpan w:val="2"/>
            <w:vMerge/>
            <w:tcBorders>
              <w:top w:val="nil"/>
            </w:tcBorders>
          </w:tcPr>
          <w:p w:rsidR="009E4BCE" w:rsidRDefault="009E4BCE" w:rsidP="009E4BCE">
            <w:pPr>
              <w:rPr>
                <w:sz w:val="2"/>
                <w:szCs w:val="2"/>
              </w:rPr>
            </w:pPr>
          </w:p>
        </w:tc>
        <w:tc>
          <w:tcPr>
            <w:tcW w:w="1837" w:type="dxa"/>
            <w:gridSpan w:val="2"/>
            <w:vMerge/>
            <w:tcBorders>
              <w:top w:val="nil"/>
            </w:tcBorders>
          </w:tcPr>
          <w:p w:rsidR="009E4BCE" w:rsidRDefault="009E4BCE" w:rsidP="009E4BCE">
            <w:pPr>
              <w:rPr>
                <w:sz w:val="2"/>
                <w:szCs w:val="2"/>
              </w:rPr>
            </w:pPr>
          </w:p>
        </w:tc>
        <w:tc>
          <w:tcPr>
            <w:tcW w:w="962" w:type="dxa"/>
          </w:tcPr>
          <w:p w:rsidR="009E4BCE" w:rsidRDefault="009E4BCE" w:rsidP="009E4BCE">
            <w:pPr>
              <w:pStyle w:val="TableParagraph"/>
              <w:spacing w:line="273" w:lineRule="exact"/>
              <w:rPr>
                <w:b/>
                <w:sz w:val="24"/>
              </w:rPr>
            </w:pPr>
            <w:r>
              <w:rPr>
                <w:b/>
                <w:sz w:val="24"/>
              </w:rPr>
              <w:t>Semest</w:t>
            </w:r>
          </w:p>
          <w:p w:rsidR="009E4BCE" w:rsidRDefault="009E4BCE" w:rsidP="009E4BCE">
            <w:pPr>
              <w:pStyle w:val="TableParagraph"/>
              <w:spacing w:before="41"/>
              <w:rPr>
                <w:b/>
                <w:sz w:val="24"/>
              </w:rPr>
            </w:pPr>
            <w:r>
              <w:rPr>
                <w:b/>
                <w:sz w:val="24"/>
              </w:rPr>
              <w:t>er</w:t>
            </w:r>
          </w:p>
        </w:tc>
        <w:tc>
          <w:tcPr>
            <w:tcW w:w="839" w:type="dxa"/>
            <w:gridSpan w:val="2"/>
          </w:tcPr>
          <w:p w:rsidR="009E4BCE" w:rsidRDefault="009E4BCE" w:rsidP="009E4BCE">
            <w:pPr>
              <w:pStyle w:val="TableParagraph"/>
              <w:ind w:left="105"/>
              <w:rPr>
                <w:sz w:val="24"/>
              </w:rPr>
            </w:pPr>
            <w:r>
              <w:rPr>
                <w:w w:val="99"/>
                <w:sz w:val="24"/>
              </w:rPr>
              <w:t>II</w:t>
            </w:r>
          </w:p>
        </w:tc>
        <w:tc>
          <w:tcPr>
            <w:tcW w:w="1061" w:type="dxa"/>
            <w:vMerge/>
            <w:tcBorders>
              <w:top w:val="nil"/>
            </w:tcBorders>
          </w:tcPr>
          <w:p w:rsidR="009E4BCE" w:rsidRDefault="009E4BCE" w:rsidP="009E4BCE">
            <w:pPr>
              <w:rPr>
                <w:sz w:val="2"/>
                <w:szCs w:val="2"/>
              </w:rPr>
            </w:pPr>
          </w:p>
        </w:tc>
        <w:tc>
          <w:tcPr>
            <w:tcW w:w="993" w:type="dxa"/>
            <w:vMerge/>
            <w:tcBorders>
              <w:top w:val="nil"/>
            </w:tcBorders>
          </w:tcPr>
          <w:p w:rsidR="009E4BCE" w:rsidRDefault="009E4BCE" w:rsidP="009E4BCE">
            <w:pPr>
              <w:rPr>
                <w:sz w:val="2"/>
                <w:szCs w:val="2"/>
              </w:rPr>
            </w:pPr>
          </w:p>
        </w:tc>
        <w:tc>
          <w:tcPr>
            <w:tcW w:w="1102" w:type="dxa"/>
            <w:gridSpan w:val="3"/>
            <w:vMerge/>
            <w:tcBorders>
              <w:top w:val="nil"/>
            </w:tcBorders>
          </w:tcPr>
          <w:p w:rsidR="009E4BCE" w:rsidRDefault="009E4BCE" w:rsidP="009E4BCE">
            <w:pPr>
              <w:rPr>
                <w:sz w:val="2"/>
                <w:szCs w:val="2"/>
              </w:rPr>
            </w:pPr>
          </w:p>
        </w:tc>
        <w:tc>
          <w:tcPr>
            <w:tcW w:w="1402" w:type="dxa"/>
            <w:gridSpan w:val="3"/>
            <w:vMerge/>
            <w:tcBorders>
              <w:top w:val="nil"/>
            </w:tcBorders>
          </w:tcPr>
          <w:p w:rsidR="009E4BCE" w:rsidRDefault="009E4BCE" w:rsidP="009E4BCE">
            <w:pPr>
              <w:rPr>
                <w:sz w:val="2"/>
                <w:szCs w:val="2"/>
              </w:rPr>
            </w:pPr>
          </w:p>
        </w:tc>
      </w:tr>
      <w:tr w:rsidR="009E4BCE" w:rsidTr="009E4BCE">
        <w:tblPrEx>
          <w:tblCellMar>
            <w:left w:w="0" w:type="dxa"/>
            <w:right w:w="0" w:type="dxa"/>
          </w:tblCellMar>
          <w:tblLook w:val="01E0"/>
        </w:tblPrEx>
        <w:trPr>
          <w:trHeight w:val="316"/>
        </w:trPr>
        <w:tc>
          <w:tcPr>
            <w:tcW w:w="3144" w:type="dxa"/>
            <w:gridSpan w:val="4"/>
            <w:vMerge w:val="restart"/>
          </w:tcPr>
          <w:p w:rsidR="009E4BCE" w:rsidRDefault="009E4BCE" w:rsidP="009E4BCE">
            <w:pPr>
              <w:pStyle w:val="TableParagraph"/>
              <w:spacing w:line="273" w:lineRule="exact"/>
              <w:rPr>
                <w:b/>
                <w:sz w:val="24"/>
              </w:rPr>
            </w:pPr>
            <w:r>
              <w:rPr>
                <w:b/>
                <w:sz w:val="24"/>
              </w:rPr>
              <w:t>Instructional</w:t>
            </w:r>
            <w:r>
              <w:rPr>
                <w:b/>
                <w:spacing w:val="-6"/>
                <w:sz w:val="24"/>
              </w:rPr>
              <w:t xml:space="preserve"> </w:t>
            </w:r>
            <w:r>
              <w:rPr>
                <w:b/>
                <w:sz w:val="24"/>
              </w:rPr>
              <w:t>Hours</w:t>
            </w:r>
          </w:p>
          <w:p w:rsidR="009E4BCE" w:rsidRDefault="009E4BCE" w:rsidP="009E4BCE">
            <w:pPr>
              <w:pStyle w:val="TableParagraph"/>
              <w:spacing w:before="41"/>
              <w:rPr>
                <w:b/>
                <w:sz w:val="24"/>
              </w:rPr>
            </w:pPr>
            <w:r>
              <w:rPr>
                <w:b/>
                <w:sz w:val="24"/>
              </w:rPr>
              <w:t>per</w:t>
            </w:r>
            <w:r>
              <w:rPr>
                <w:b/>
                <w:spacing w:val="-5"/>
                <w:sz w:val="24"/>
              </w:rPr>
              <w:t xml:space="preserve"> </w:t>
            </w:r>
            <w:r>
              <w:rPr>
                <w:b/>
                <w:sz w:val="24"/>
              </w:rPr>
              <w:t>week</w:t>
            </w:r>
          </w:p>
        </w:tc>
        <w:tc>
          <w:tcPr>
            <w:tcW w:w="1290" w:type="dxa"/>
            <w:gridSpan w:val="2"/>
          </w:tcPr>
          <w:p w:rsidR="009E4BCE" w:rsidRDefault="009E4BCE" w:rsidP="009E4BCE">
            <w:pPr>
              <w:pStyle w:val="TableParagraph"/>
              <w:spacing w:line="273" w:lineRule="exact"/>
              <w:rPr>
                <w:b/>
                <w:sz w:val="24"/>
              </w:rPr>
            </w:pPr>
            <w:r>
              <w:rPr>
                <w:b/>
                <w:sz w:val="24"/>
              </w:rPr>
              <w:t>Lecture</w:t>
            </w:r>
          </w:p>
        </w:tc>
        <w:tc>
          <w:tcPr>
            <w:tcW w:w="1572" w:type="dxa"/>
            <w:gridSpan w:val="2"/>
          </w:tcPr>
          <w:p w:rsidR="009E4BCE" w:rsidRDefault="009E4BCE" w:rsidP="009E4BCE">
            <w:pPr>
              <w:pStyle w:val="TableParagraph"/>
              <w:spacing w:line="273" w:lineRule="exact"/>
              <w:ind w:left="105"/>
              <w:rPr>
                <w:b/>
                <w:sz w:val="24"/>
              </w:rPr>
            </w:pPr>
            <w:r>
              <w:rPr>
                <w:b/>
                <w:sz w:val="24"/>
              </w:rPr>
              <w:t>Tutorial</w:t>
            </w:r>
          </w:p>
        </w:tc>
        <w:tc>
          <w:tcPr>
            <w:tcW w:w="1528" w:type="dxa"/>
            <w:gridSpan w:val="2"/>
          </w:tcPr>
          <w:p w:rsidR="009E4BCE" w:rsidRDefault="009E4BCE" w:rsidP="009E4BCE">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969" w:type="dxa"/>
            <w:gridSpan w:val="5"/>
          </w:tcPr>
          <w:p w:rsidR="009E4BCE" w:rsidRDefault="009E4BCE" w:rsidP="009E4BCE">
            <w:pPr>
              <w:pStyle w:val="TableParagraph"/>
              <w:spacing w:line="273" w:lineRule="exact"/>
              <w:ind w:left="111"/>
              <w:rPr>
                <w:b/>
                <w:sz w:val="24"/>
              </w:rPr>
            </w:pPr>
            <w:r>
              <w:rPr>
                <w:b/>
                <w:sz w:val="24"/>
              </w:rPr>
              <w:t>Total</w:t>
            </w:r>
          </w:p>
        </w:tc>
      </w:tr>
      <w:tr w:rsidR="009E4BCE" w:rsidTr="009E4BCE">
        <w:tblPrEx>
          <w:tblCellMar>
            <w:left w:w="0" w:type="dxa"/>
            <w:right w:w="0" w:type="dxa"/>
          </w:tblCellMar>
          <w:tblLook w:val="01E0"/>
        </w:tblPrEx>
        <w:trPr>
          <w:trHeight w:val="321"/>
        </w:trPr>
        <w:tc>
          <w:tcPr>
            <w:tcW w:w="3144" w:type="dxa"/>
            <w:gridSpan w:val="4"/>
            <w:vMerge/>
            <w:tcBorders>
              <w:top w:val="nil"/>
            </w:tcBorders>
          </w:tcPr>
          <w:p w:rsidR="009E4BCE" w:rsidRDefault="009E4BCE" w:rsidP="009E4BCE">
            <w:pPr>
              <w:rPr>
                <w:sz w:val="2"/>
                <w:szCs w:val="2"/>
              </w:rPr>
            </w:pPr>
          </w:p>
        </w:tc>
        <w:tc>
          <w:tcPr>
            <w:tcW w:w="1290" w:type="dxa"/>
            <w:gridSpan w:val="2"/>
          </w:tcPr>
          <w:p w:rsidR="009E4BCE" w:rsidRDefault="009E4BCE" w:rsidP="009E4BCE">
            <w:pPr>
              <w:pStyle w:val="TableParagraph"/>
              <w:rPr>
                <w:sz w:val="24"/>
              </w:rPr>
            </w:pPr>
            <w:r>
              <w:rPr>
                <w:sz w:val="24"/>
              </w:rPr>
              <w:t>2</w:t>
            </w:r>
          </w:p>
        </w:tc>
        <w:tc>
          <w:tcPr>
            <w:tcW w:w="1572" w:type="dxa"/>
            <w:gridSpan w:val="2"/>
          </w:tcPr>
          <w:p w:rsidR="009E4BCE" w:rsidRDefault="009E4BCE" w:rsidP="009E4BCE">
            <w:pPr>
              <w:pStyle w:val="TableParagraph"/>
              <w:ind w:left="105"/>
              <w:rPr>
                <w:sz w:val="24"/>
              </w:rPr>
            </w:pPr>
            <w:r>
              <w:rPr>
                <w:sz w:val="24"/>
              </w:rPr>
              <w:t>1</w:t>
            </w:r>
          </w:p>
        </w:tc>
        <w:tc>
          <w:tcPr>
            <w:tcW w:w="1528" w:type="dxa"/>
            <w:gridSpan w:val="2"/>
          </w:tcPr>
          <w:p w:rsidR="009E4BCE" w:rsidRDefault="009E4BCE" w:rsidP="009E4BCE">
            <w:pPr>
              <w:pStyle w:val="TableParagraph"/>
              <w:ind w:left="91"/>
              <w:rPr>
                <w:sz w:val="24"/>
              </w:rPr>
            </w:pPr>
            <w:r>
              <w:rPr>
                <w:sz w:val="24"/>
              </w:rPr>
              <w:t>--</w:t>
            </w:r>
          </w:p>
        </w:tc>
        <w:tc>
          <w:tcPr>
            <w:tcW w:w="1969" w:type="dxa"/>
            <w:gridSpan w:val="5"/>
          </w:tcPr>
          <w:p w:rsidR="009E4BCE" w:rsidRDefault="009E4BCE" w:rsidP="009E4BCE">
            <w:pPr>
              <w:pStyle w:val="TableParagraph"/>
              <w:ind w:left="111"/>
              <w:rPr>
                <w:sz w:val="24"/>
              </w:rPr>
            </w:pPr>
            <w:r>
              <w:rPr>
                <w:sz w:val="24"/>
              </w:rPr>
              <w:t>3</w:t>
            </w:r>
          </w:p>
        </w:tc>
      </w:tr>
      <w:tr w:rsidR="009E4BCE" w:rsidRPr="00F1153A" w:rsidTr="009E4BCE">
        <w:tblPrEx>
          <w:tblCellMar>
            <w:left w:w="0" w:type="dxa"/>
            <w:right w:w="0" w:type="dxa"/>
          </w:tblCellMar>
          <w:tblLook w:val="01E0"/>
        </w:tblPrEx>
        <w:trPr>
          <w:trHeight w:val="316"/>
        </w:trPr>
        <w:tc>
          <w:tcPr>
            <w:tcW w:w="3144" w:type="dxa"/>
            <w:gridSpan w:val="4"/>
          </w:tcPr>
          <w:p w:rsidR="009E4BCE" w:rsidRPr="00D21146" w:rsidRDefault="009E4BCE" w:rsidP="009E4BCE">
            <w:pPr>
              <w:pStyle w:val="TableParagraph"/>
              <w:spacing w:line="273" w:lineRule="exact"/>
              <w:rPr>
                <w:b/>
                <w:sz w:val="24"/>
              </w:rPr>
            </w:pPr>
            <w:r w:rsidRPr="00D21146">
              <w:rPr>
                <w:b/>
                <w:sz w:val="24"/>
              </w:rPr>
              <w:t>Pre-requisite</w:t>
            </w:r>
          </w:p>
        </w:tc>
        <w:tc>
          <w:tcPr>
            <w:tcW w:w="6359" w:type="dxa"/>
            <w:gridSpan w:val="11"/>
          </w:tcPr>
          <w:p w:rsidR="009E4BCE" w:rsidRPr="00F1153A" w:rsidRDefault="007B2238" w:rsidP="009E4BCE">
            <w:pPr>
              <w:pStyle w:val="TableParagraph"/>
              <w:tabs>
                <w:tab w:val="left" w:pos="468"/>
              </w:tabs>
              <w:rPr>
                <w:sz w:val="24"/>
              </w:rPr>
            </w:pPr>
            <w:r w:rsidRPr="00E361F9">
              <w:rPr>
                <w:sz w:val="24"/>
                <w:szCs w:val="24"/>
              </w:rPr>
              <w:t xml:space="preserve">The summer internship programme will give students the chance to experience real-world organisational situations, learn about processes and rules, and grasp the operations of the </w:t>
            </w:r>
            <w:r>
              <w:rPr>
                <w:sz w:val="24"/>
                <w:szCs w:val="24"/>
              </w:rPr>
              <w:t>industry</w:t>
            </w:r>
            <w:r w:rsidRPr="00E361F9">
              <w:rPr>
                <w:sz w:val="24"/>
                <w:szCs w:val="24"/>
              </w:rPr>
              <w:t>.</w:t>
            </w:r>
            <w:r w:rsidR="009E4BCE">
              <w:rPr>
                <w:sz w:val="24"/>
                <w:szCs w:val="24"/>
              </w:rPr>
              <w:t>.</w:t>
            </w:r>
          </w:p>
        </w:tc>
      </w:tr>
      <w:tr w:rsidR="007B2238" w:rsidRPr="004A08DC" w:rsidTr="009F7B64">
        <w:trPr>
          <w:gridAfter w:val="1"/>
          <w:wAfter w:w="35" w:type="dxa"/>
        </w:trPr>
        <w:tc>
          <w:tcPr>
            <w:tcW w:w="9468" w:type="dxa"/>
            <w:gridSpan w:val="14"/>
            <w:shd w:val="clear" w:color="auto" w:fill="auto"/>
          </w:tcPr>
          <w:p w:rsidR="007B2238" w:rsidRPr="00E277CA" w:rsidRDefault="00766114" w:rsidP="007B2238">
            <w:pPr>
              <w:pStyle w:val="TableParagraph"/>
              <w:tabs>
                <w:tab w:val="left" w:pos="468"/>
              </w:tabs>
              <w:ind w:right="103"/>
              <w:rPr>
                <w:sz w:val="24"/>
                <w:szCs w:val="24"/>
              </w:rPr>
            </w:pPr>
            <w:r w:rsidRPr="006F01A4">
              <w:rPr>
                <w:b/>
                <w:sz w:val="24"/>
              </w:rPr>
              <w:t>Learning Objectives</w:t>
            </w:r>
          </w:p>
        </w:tc>
      </w:tr>
      <w:tr w:rsidR="00707B39" w:rsidRPr="004A08DC" w:rsidTr="000202CA">
        <w:trPr>
          <w:gridAfter w:val="1"/>
          <w:wAfter w:w="35" w:type="dxa"/>
        </w:trPr>
        <w:tc>
          <w:tcPr>
            <w:tcW w:w="1276" w:type="dxa"/>
            <w:shd w:val="clear" w:color="auto" w:fill="auto"/>
          </w:tcPr>
          <w:p w:rsidR="00707B39" w:rsidRPr="004A08DC" w:rsidRDefault="00707B39" w:rsidP="008E1FAE">
            <w:pPr>
              <w:autoSpaceDE w:val="0"/>
              <w:autoSpaceDN w:val="0"/>
              <w:adjustRightInd w:val="0"/>
              <w:spacing w:after="0" w:line="360" w:lineRule="auto"/>
              <w:jc w:val="center"/>
              <w:rPr>
                <w:rFonts w:ascii="Times New Roman" w:eastAsia="Times New Roman" w:hAnsi="Times New Roman" w:cs="Times New Roman"/>
                <w:b/>
                <w:bCs/>
                <w:color w:val="000000"/>
                <w:sz w:val="24"/>
                <w:szCs w:val="24"/>
              </w:rPr>
            </w:pPr>
            <w:r w:rsidRPr="004A08DC">
              <w:rPr>
                <w:rFonts w:ascii="Times New Roman" w:eastAsia="Times New Roman" w:hAnsi="Times New Roman" w:cs="Times New Roman"/>
                <w:b/>
                <w:bCs/>
                <w:color w:val="000000"/>
                <w:sz w:val="24"/>
                <w:szCs w:val="24"/>
              </w:rPr>
              <w:t>C1</w:t>
            </w:r>
          </w:p>
        </w:tc>
        <w:tc>
          <w:tcPr>
            <w:tcW w:w="8192" w:type="dxa"/>
            <w:gridSpan w:val="13"/>
            <w:shd w:val="clear" w:color="auto" w:fill="auto"/>
          </w:tcPr>
          <w:p w:rsidR="00707B39" w:rsidRPr="00E277CA" w:rsidRDefault="00707B39" w:rsidP="008E1FAE">
            <w:pPr>
              <w:pStyle w:val="TableParagraph"/>
              <w:tabs>
                <w:tab w:val="left" w:pos="468"/>
              </w:tabs>
              <w:ind w:right="103"/>
              <w:jc w:val="both"/>
              <w:rPr>
                <w:sz w:val="24"/>
                <w:szCs w:val="24"/>
              </w:rPr>
            </w:pPr>
            <w:r w:rsidRPr="00E277CA">
              <w:rPr>
                <w:sz w:val="24"/>
                <w:szCs w:val="24"/>
              </w:rPr>
              <w:t>The main goal of the internship programme is to give students exposure to industry and help them comprehend current management techniques by having them work for at least fifteen days in an industry/institution over the summer..</w:t>
            </w:r>
          </w:p>
        </w:tc>
      </w:tr>
      <w:tr w:rsidR="00707B39" w:rsidRPr="004A08DC" w:rsidTr="000202CA">
        <w:trPr>
          <w:gridAfter w:val="1"/>
          <w:wAfter w:w="35" w:type="dxa"/>
        </w:trPr>
        <w:tc>
          <w:tcPr>
            <w:tcW w:w="1276" w:type="dxa"/>
            <w:shd w:val="clear" w:color="auto" w:fill="auto"/>
          </w:tcPr>
          <w:p w:rsidR="00707B39" w:rsidRPr="004A08DC" w:rsidRDefault="00707B39" w:rsidP="008E1FAE">
            <w:pPr>
              <w:autoSpaceDE w:val="0"/>
              <w:autoSpaceDN w:val="0"/>
              <w:adjustRightInd w:val="0"/>
              <w:spacing w:after="0" w:line="360" w:lineRule="auto"/>
              <w:jc w:val="center"/>
              <w:rPr>
                <w:rFonts w:ascii="Times New Roman" w:eastAsia="Times New Roman" w:hAnsi="Times New Roman" w:cs="Times New Roman"/>
                <w:b/>
                <w:bCs/>
                <w:color w:val="000000"/>
                <w:sz w:val="24"/>
                <w:szCs w:val="24"/>
              </w:rPr>
            </w:pPr>
            <w:r w:rsidRPr="004A08DC">
              <w:rPr>
                <w:rFonts w:ascii="Times New Roman" w:eastAsia="Times New Roman" w:hAnsi="Times New Roman" w:cs="Times New Roman"/>
                <w:b/>
                <w:bCs/>
                <w:color w:val="000000"/>
                <w:sz w:val="24"/>
                <w:szCs w:val="24"/>
              </w:rPr>
              <w:t>C2</w:t>
            </w:r>
          </w:p>
        </w:tc>
        <w:tc>
          <w:tcPr>
            <w:tcW w:w="8192" w:type="dxa"/>
            <w:gridSpan w:val="13"/>
            <w:shd w:val="clear" w:color="auto" w:fill="auto"/>
          </w:tcPr>
          <w:p w:rsidR="00707B39" w:rsidRPr="00E277CA" w:rsidRDefault="00707B39" w:rsidP="008E1FAE">
            <w:pPr>
              <w:spacing w:after="0" w:line="240" w:lineRule="auto"/>
              <w:rPr>
                <w:rFonts w:ascii="Times New Roman" w:hAnsi="Times New Roman" w:cs="Times New Roman"/>
              </w:rPr>
            </w:pPr>
            <w:r w:rsidRPr="00E277CA">
              <w:rPr>
                <w:rFonts w:ascii="Times New Roman" w:hAnsi="Times New Roman" w:cs="Times New Roman"/>
                <w:sz w:val="24"/>
                <w:szCs w:val="24"/>
              </w:rPr>
              <w:t>To comprehend how theoretical ideas are applied in many sectors and industries.</w:t>
            </w:r>
          </w:p>
        </w:tc>
      </w:tr>
      <w:tr w:rsidR="00707B39" w:rsidRPr="004A08DC" w:rsidTr="000202CA">
        <w:trPr>
          <w:gridAfter w:val="1"/>
          <w:wAfter w:w="35" w:type="dxa"/>
        </w:trPr>
        <w:tc>
          <w:tcPr>
            <w:tcW w:w="1276" w:type="dxa"/>
            <w:shd w:val="clear" w:color="auto" w:fill="auto"/>
          </w:tcPr>
          <w:p w:rsidR="00707B39" w:rsidRPr="004A08DC" w:rsidRDefault="00707B39" w:rsidP="008E1FAE">
            <w:pPr>
              <w:autoSpaceDE w:val="0"/>
              <w:autoSpaceDN w:val="0"/>
              <w:adjustRightInd w:val="0"/>
              <w:spacing w:after="0" w:line="360" w:lineRule="auto"/>
              <w:jc w:val="center"/>
              <w:rPr>
                <w:rFonts w:ascii="Times New Roman" w:eastAsia="Times New Roman" w:hAnsi="Times New Roman" w:cs="Times New Roman"/>
                <w:b/>
                <w:bCs/>
                <w:color w:val="000000"/>
                <w:sz w:val="24"/>
                <w:szCs w:val="24"/>
              </w:rPr>
            </w:pPr>
            <w:r w:rsidRPr="004A08DC">
              <w:rPr>
                <w:rFonts w:ascii="Times New Roman" w:eastAsia="Times New Roman" w:hAnsi="Times New Roman" w:cs="Times New Roman"/>
                <w:b/>
                <w:bCs/>
                <w:color w:val="000000"/>
                <w:sz w:val="24"/>
                <w:szCs w:val="24"/>
              </w:rPr>
              <w:t>C3</w:t>
            </w:r>
          </w:p>
        </w:tc>
        <w:tc>
          <w:tcPr>
            <w:tcW w:w="8192" w:type="dxa"/>
            <w:gridSpan w:val="13"/>
            <w:shd w:val="clear" w:color="auto" w:fill="auto"/>
          </w:tcPr>
          <w:p w:rsidR="00707B39" w:rsidRPr="00E277CA" w:rsidRDefault="00707B39" w:rsidP="008E1FAE">
            <w:pPr>
              <w:pStyle w:val="TableParagraph"/>
              <w:tabs>
                <w:tab w:val="left" w:pos="468"/>
              </w:tabs>
              <w:ind w:right="103"/>
              <w:jc w:val="both"/>
              <w:rPr>
                <w:sz w:val="24"/>
                <w:szCs w:val="24"/>
              </w:rPr>
            </w:pPr>
            <w:r w:rsidRPr="00E277CA">
              <w:rPr>
                <w:sz w:val="24"/>
                <w:szCs w:val="24"/>
              </w:rPr>
              <w:t>To create a foundation for industry-integrated education, as well as to give students better practical knowledge and hands-on experience, improve their leadership qualities, and sharpen their problem-solving and management skills.</w:t>
            </w:r>
          </w:p>
        </w:tc>
      </w:tr>
      <w:tr w:rsidR="00707B39" w:rsidRPr="004A08DC" w:rsidTr="000202CA">
        <w:trPr>
          <w:gridAfter w:val="1"/>
          <w:wAfter w:w="35" w:type="dxa"/>
        </w:trPr>
        <w:tc>
          <w:tcPr>
            <w:tcW w:w="1276" w:type="dxa"/>
            <w:shd w:val="clear" w:color="auto" w:fill="auto"/>
          </w:tcPr>
          <w:p w:rsidR="00707B39" w:rsidRPr="004A08DC" w:rsidRDefault="00707B39" w:rsidP="008E1FAE">
            <w:pPr>
              <w:autoSpaceDE w:val="0"/>
              <w:autoSpaceDN w:val="0"/>
              <w:adjustRightInd w:val="0"/>
              <w:spacing w:after="0" w:line="360" w:lineRule="auto"/>
              <w:jc w:val="center"/>
              <w:rPr>
                <w:rFonts w:ascii="Times New Roman" w:eastAsia="Times New Roman" w:hAnsi="Times New Roman" w:cs="Times New Roman"/>
                <w:b/>
                <w:bCs/>
                <w:color w:val="000000"/>
                <w:sz w:val="24"/>
                <w:szCs w:val="24"/>
              </w:rPr>
            </w:pPr>
            <w:r w:rsidRPr="004A08DC">
              <w:rPr>
                <w:rFonts w:ascii="Times New Roman" w:eastAsia="Times New Roman" w:hAnsi="Times New Roman" w:cs="Times New Roman"/>
                <w:b/>
                <w:bCs/>
                <w:color w:val="000000"/>
                <w:sz w:val="24"/>
                <w:szCs w:val="24"/>
              </w:rPr>
              <w:t>C4</w:t>
            </w:r>
          </w:p>
        </w:tc>
        <w:tc>
          <w:tcPr>
            <w:tcW w:w="8192" w:type="dxa"/>
            <w:gridSpan w:val="13"/>
            <w:shd w:val="clear" w:color="auto" w:fill="auto"/>
          </w:tcPr>
          <w:p w:rsidR="00707B39" w:rsidRPr="00E277CA" w:rsidRDefault="00707B39" w:rsidP="008E1FAE">
            <w:pPr>
              <w:pStyle w:val="TableParagraph"/>
              <w:tabs>
                <w:tab w:val="left" w:pos="468"/>
              </w:tabs>
              <w:ind w:right="103"/>
              <w:jc w:val="both"/>
              <w:rPr>
                <w:sz w:val="24"/>
                <w:szCs w:val="24"/>
              </w:rPr>
            </w:pPr>
            <w:r w:rsidRPr="00E277CA">
              <w:rPr>
                <w:sz w:val="24"/>
                <w:szCs w:val="24"/>
              </w:rPr>
              <w:t>The internship must focus on practice. The college will require the students to visit the offices of the research lab/industry/institution it has a memorandum of understanding (MOU) with in order to receive on-the-job training in the many different areas of those businesses' operations.</w:t>
            </w:r>
          </w:p>
        </w:tc>
      </w:tr>
      <w:tr w:rsidR="00707B39" w:rsidRPr="004A08DC" w:rsidTr="000202CA">
        <w:trPr>
          <w:gridAfter w:val="1"/>
          <w:wAfter w:w="35" w:type="dxa"/>
          <w:trHeight w:val="425"/>
        </w:trPr>
        <w:tc>
          <w:tcPr>
            <w:tcW w:w="1276" w:type="dxa"/>
            <w:shd w:val="clear" w:color="auto" w:fill="auto"/>
          </w:tcPr>
          <w:p w:rsidR="00707B39" w:rsidRPr="004A08DC" w:rsidRDefault="00707B39" w:rsidP="008E1FAE">
            <w:pPr>
              <w:autoSpaceDE w:val="0"/>
              <w:autoSpaceDN w:val="0"/>
              <w:adjustRightInd w:val="0"/>
              <w:spacing w:after="0" w:line="360" w:lineRule="auto"/>
              <w:jc w:val="center"/>
              <w:rPr>
                <w:rFonts w:ascii="Times New Roman" w:eastAsia="Times New Roman" w:hAnsi="Times New Roman" w:cs="Times New Roman"/>
                <w:b/>
                <w:bCs/>
                <w:color w:val="000000"/>
                <w:sz w:val="24"/>
                <w:szCs w:val="24"/>
              </w:rPr>
            </w:pPr>
            <w:r w:rsidRPr="004A08DC">
              <w:rPr>
                <w:rFonts w:ascii="Times New Roman" w:eastAsia="Times New Roman" w:hAnsi="Times New Roman" w:cs="Times New Roman"/>
                <w:b/>
                <w:bCs/>
                <w:color w:val="000000"/>
                <w:sz w:val="24"/>
                <w:szCs w:val="24"/>
              </w:rPr>
              <w:t>C5</w:t>
            </w:r>
          </w:p>
        </w:tc>
        <w:tc>
          <w:tcPr>
            <w:tcW w:w="8192" w:type="dxa"/>
            <w:gridSpan w:val="13"/>
            <w:shd w:val="clear" w:color="auto" w:fill="auto"/>
          </w:tcPr>
          <w:p w:rsidR="00707B39" w:rsidRPr="00E277CA" w:rsidRDefault="00707B39" w:rsidP="008E1FAE">
            <w:pPr>
              <w:pStyle w:val="TableParagraph"/>
              <w:tabs>
                <w:tab w:val="left" w:pos="468"/>
              </w:tabs>
              <w:ind w:right="103"/>
              <w:jc w:val="both"/>
              <w:rPr>
                <w:sz w:val="24"/>
                <w:szCs w:val="24"/>
              </w:rPr>
            </w:pPr>
            <w:r w:rsidRPr="00E277CA">
              <w:rPr>
                <w:sz w:val="24"/>
                <w:szCs w:val="24"/>
              </w:rPr>
              <w:t>Internships provide students with practical experience in a variety of fields, including manufacturing, productivity, development, and quality analysis. These experiences prepare students for competitive hiring processes in reputable MNC industries.</w:t>
            </w:r>
          </w:p>
        </w:tc>
      </w:tr>
      <w:tr w:rsidR="00707B39" w:rsidRPr="004A08DC" w:rsidTr="000202CA">
        <w:trPr>
          <w:gridAfter w:val="1"/>
          <w:wAfter w:w="35" w:type="dxa"/>
        </w:trPr>
        <w:tc>
          <w:tcPr>
            <w:tcW w:w="1276" w:type="dxa"/>
            <w:shd w:val="clear" w:color="auto" w:fill="auto"/>
          </w:tcPr>
          <w:p w:rsidR="00707B39" w:rsidRPr="004A08DC" w:rsidRDefault="00707B39" w:rsidP="008E1FAE">
            <w:pPr>
              <w:pStyle w:val="Default"/>
              <w:jc w:val="center"/>
              <w:rPr>
                <w:rFonts w:eastAsia="Times New Roman"/>
                <w:b/>
              </w:rPr>
            </w:pPr>
            <w:r w:rsidRPr="004A08DC">
              <w:rPr>
                <w:rFonts w:eastAsia="Times New Roman"/>
                <w:b/>
              </w:rPr>
              <w:t>UNIT</w:t>
            </w:r>
          </w:p>
        </w:tc>
        <w:tc>
          <w:tcPr>
            <w:tcW w:w="7335" w:type="dxa"/>
            <w:gridSpan w:val="12"/>
            <w:shd w:val="clear" w:color="auto" w:fill="auto"/>
          </w:tcPr>
          <w:p w:rsidR="00707B39" w:rsidRPr="004A08DC" w:rsidRDefault="00487EA2" w:rsidP="008E1FAE">
            <w:pPr>
              <w:pStyle w:val="Default"/>
              <w:jc w:val="center"/>
              <w:rPr>
                <w:rFonts w:eastAsia="Times New Roman"/>
                <w:b/>
              </w:rPr>
            </w:pPr>
            <w:r>
              <w:rPr>
                <w:rFonts w:eastAsia="Times New Roman"/>
                <w:b/>
              </w:rPr>
              <w:t>CONTENTS</w:t>
            </w:r>
          </w:p>
        </w:tc>
        <w:tc>
          <w:tcPr>
            <w:tcW w:w="857" w:type="dxa"/>
          </w:tcPr>
          <w:p w:rsidR="00707B39" w:rsidRPr="004A08DC" w:rsidRDefault="00707B39" w:rsidP="008E1FAE">
            <w:pPr>
              <w:pStyle w:val="Default"/>
              <w:jc w:val="center"/>
              <w:rPr>
                <w:rFonts w:eastAsia="Times New Roman"/>
                <w:b/>
              </w:rPr>
            </w:pPr>
            <w:r w:rsidRPr="004A08DC">
              <w:rPr>
                <w:rFonts w:eastAsia="Times New Roman"/>
                <w:b/>
              </w:rPr>
              <w:t>No. of Hours</w:t>
            </w:r>
          </w:p>
        </w:tc>
      </w:tr>
      <w:tr w:rsidR="00707B39" w:rsidRPr="004A08DC" w:rsidTr="000202CA">
        <w:trPr>
          <w:gridAfter w:val="1"/>
          <w:wAfter w:w="35" w:type="dxa"/>
        </w:trPr>
        <w:tc>
          <w:tcPr>
            <w:tcW w:w="1276" w:type="dxa"/>
            <w:shd w:val="clear" w:color="auto" w:fill="auto"/>
          </w:tcPr>
          <w:p w:rsidR="00707B39" w:rsidRPr="004A08DC" w:rsidRDefault="00707B39" w:rsidP="008E1FAE">
            <w:pPr>
              <w:pStyle w:val="Default"/>
              <w:jc w:val="center"/>
              <w:rPr>
                <w:rFonts w:eastAsia="Times New Roman"/>
                <w:b/>
              </w:rPr>
            </w:pPr>
          </w:p>
          <w:p w:rsidR="00707B39" w:rsidRPr="004A08DC" w:rsidRDefault="00707B39" w:rsidP="008E1FAE">
            <w:pPr>
              <w:pStyle w:val="Default"/>
              <w:jc w:val="center"/>
              <w:rPr>
                <w:rFonts w:eastAsia="Times New Roman"/>
                <w:b/>
              </w:rPr>
            </w:pPr>
          </w:p>
          <w:p w:rsidR="00707B39" w:rsidRPr="004A08DC" w:rsidRDefault="00707B39" w:rsidP="008E1FAE">
            <w:pPr>
              <w:pStyle w:val="Default"/>
              <w:jc w:val="center"/>
              <w:rPr>
                <w:rFonts w:eastAsia="Times New Roman"/>
                <w:b/>
              </w:rPr>
            </w:pPr>
            <w:r w:rsidRPr="004A08DC">
              <w:rPr>
                <w:rFonts w:eastAsia="Times New Roman"/>
                <w:b/>
              </w:rPr>
              <w:t>I</w:t>
            </w:r>
          </w:p>
        </w:tc>
        <w:tc>
          <w:tcPr>
            <w:tcW w:w="7335" w:type="dxa"/>
            <w:gridSpan w:val="12"/>
            <w:shd w:val="clear" w:color="auto" w:fill="auto"/>
          </w:tcPr>
          <w:p w:rsidR="00707B39" w:rsidRPr="004567BF" w:rsidRDefault="00707B39" w:rsidP="008E1FAE">
            <w:pPr>
              <w:pStyle w:val="ListParagraph"/>
              <w:widowControl w:val="0"/>
              <w:tabs>
                <w:tab w:val="left" w:pos="1163"/>
              </w:tabs>
              <w:autoSpaceDE w:val="0"/>
              <w:autoSpaceDN w:val="0"/>
              <w:spacing w:after="0" w:line="280" w:lineRule="auto"/>
              <w:ind w:left="0" w:right="276"/>
              <w:contextualSpacing w:val="0"/>
              <w:jc w:val="both"/>
              <w:rPr>
                <w:rFonts w:ascii="Times New Roman" w:hAnsi="Times New Roman" w:cs="Times New Roman"/>
                <w:b/>
                <w:sz w:val="24"/>
                <w:szCs w:val="24"/>
              </w:rPr>
            </w:pPr>
            <w:r w:rsidRPr="004567BF">
              <w:rPr>
                <w:rFonts w:ascii="Times New Roman" w:hAnsi="Times New Roman" w:cs="Times New Roman"/>
                <w:b/>
                <w:sz w:val="24"/>
                <w:szCs w:val="24"/>
              </w:rPr>
              <w:t>Guidelines for Internship Programme:</w:t>
            </w:r>
          </w:p>
          <w:p w:rsidR="00707B39"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4021E6">
              <w:rPr>
                <w:rFonts w:ascii="Times New Roman" w:hAnsi="Times New Roman" w:cs="Times New Roman"/>
                <w:sz w:val="24"/>
                <w:szCs w:val="24"/>
              </w:rPr>
              <w:t>To give students the opportunity to spend at least fifteen days on their own during the II Semester vocation in order to acquire exposure to research labs, industry, and respected institutions and comprehend contemporary research procedures.</w:t>
            </w:r>
          </w:p>
          <w:p w:rsidR="00707B39" w:rsidRPr="00216205"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 xml:space="preserve">Individual instruction is provided for the internship. The internship programme must be completed in order to receive a </w:t>
            </w:r>
            <w:r w:rsidRPr="00216205">
              <w:rPr>
                <w:rFonts w:ascii="Times New Roman" w:hAnsi="Times New Roman" w:cs="Times New Roman"/>
                <w:sz w:val="24"/>
                <w:szCs w:val="24"/>
              </w:rPr>
              <w:lastRenderedPageBreak/>
              <w:t>credential.</w:t>
            </w:r>
          </w:p>
          <w:p w:rsidR="00707B39"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4021E6">
              <w:rPr>
                <w:rFonts w:ascii="Times New Roman" w:hAnsi="Times New Roman" w:cs="Times New Roman"/>
                <w:sz w:val="24"/>
                <w:szCs w:val="24"/>
              </w:rPr>
              <w:t xml:space="preserve">Students are required to indentify a research labs/industry/recognized institution for their Internship </w:t>
            </w:r>
            <w:r w:rsidRPr="004021E6">
              <w:rPr>
                <w:rFonts w:ascii="Times New Roman" w:hAnsi="Times New Roman" w:cs="Times New Roman"/>
                <w:bCs/>
                <w:sz w:val="24"/>
                <w:szCs w:val="24"/>
              </w:rPr>
              <w:t>Programme Coordinator</w:t>
            </w:r>
            <w:r w:rsidRPr="004021E6">
              <w:rPr>
                <w:rFonts w:ascii="Times New Roman" w:hAnsi="Times New Roman" w:cs="Times New Roman"/>
                <w:sz w:val="24"/>
                <w:szCs w:val="24"/>
              </w:rPr>
              <w:t xml:space="preserve"> in consultation with and approval of their faculty guide. </w:t>
            </w:r>
            <w:r w:rsidRPr="00216205">
              <w:rPr>
                <w:rFonts w:ascii="Times New Roman" w:hAnsi="Times New Roman" w:cs="Times New Roman"/>
                <w:sz w:val="24"/>
                <w:szCs w:val="24"/>
              </w:rPr>
              <w:t xml:space="preserve">The choice of the research labs/industry/recognized institution should be intimated to the Internship coordinator before commencement of the Internship. Simultaneously, students should also have identified a guide within the research labs/industry/recognized institution (industry guide) under whose supervision and guidance they would carry out their Internship </w:t>
            </w:r>
            <w:r>
              <w:rPr>
                <w:rFonts w:ascii="Times New Roman" w:hAnsi="Times New Roman" w:cs="Times New Roman"/>
                <w:bCs/>
                <w:sz w:val="24"/>
                <w:szCs w:val="24"/>
              </w:rPr>
              <w:t>Program</w:t>
            </w:r>
            <w:r>
              <w:rPr>
                <w:rFonts w:ascii="Times New Roman" w:hAnsi="Times New Roman" w:cs="Times New Roman"/>
                <w:sz w:val="24"/>
                <w:szCs w:val="24"/>
              </w:rPr>
              <w:t>.</w:t>
            </w:r>
          </w:p>
          <w:p w:rsidR="00707B39"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 xml:space="preserve">Students are expected to learn about the history of the research labs, industry, and recognized institution during their time. They must also learn about its founders or shareholders, the nature of business, organizational structure, reporting relationships, and how the various management functions (such as finance, HR, marketing, sales, and operations) operate. This list is merely illustrative and not comprehensive. Students should collect and gather as much as possible of written materials, published data, and related matter. </w:t>
            </w:r>
          </w:p>
          <w:p w:rsidR="00707B39"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Before leaving the research labs/industry/recognized institution, obtain the Internship Programme completion certificate on the letterhead of a research lab/industry/, or an accredited institution.</w:t>
            </w:r>
          </w:p>
          <w:p w:rsidR="00707B39"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 xml:space="preserve">Maintain Internship Programme </w:t>
            </w:r>
            <w:r>
              <w:rPr>
                <w:rFonts w:ascii="Times New Roman" w:hAnsi="Times New Roman" w:cs="Times New Roman"/>
                <w:sz w:val="24"/>
                <w:szCs w:val="24"/>
              </w:rPr>
              <w:t>record</w:t>
            </w:r>
            <w:r w:rsidRPr="00216205">
              <w:rPr>
                <w:rFonts w:ascii="Times New Roman" w:hAnsi="Times New Roman" w:cs="Times New Roman"/>
                <w:sz w:val="24"/>
                <w:szCs w:val="24"/>
              </w:rPr>
              <w:t xml:space="preserve"> with details on activities and personal learning during </w:t>
            </w:r>
            <w:r>
              <w:rPr>
                <w:rFonts w:ascii="Times New Roman" w:hAnsi="Times New Roman" w:cs="Times New Roman"/>
                <w:sz w:val="24"/>
                <w:szCs w:val="24"/>
              </w:rPr>
              <w:t xml:space="preserve">their </w:t>
            </w:r>
            <w:r w:rsidRPr="00216205">
              <w:rPr>
                <w:rFonts w:ascii="Times New Roman" w:hAnsi="Times New Roman" w:cs="Times New Roman"/>
                <w:sz w:val="24"/>
                <w:szCs w:val="24"/>
              </w:rPr>
              <w:t>project period.</w:t>
            </w:r>
          </w:p>
          <w:p w:rsidR="00707B39"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The department head and the coordinator of the internship programme form a committee to ensure that the internship is followed.</w:t>
            </w:r>
          </w:p>
          <w:p w:rsidR="00707B39"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 xml:space="preserve">At least two copies of the report must be prepared by the intern at the conclusion of the internship program—one for submission to the college and one copy for the student. If the organization, the guide, or both request additional copies, more copies may be made. The sources from which the information was gathered should be made crystal apparent in the report. Every page needs to have a number, which should be centred at the bottom of the page. All tables, figures, and appendices must be appropriately labeled and consecutively numbered or lettered. The report must be printed, bound (ideally with soft binding), and contain at least </w:t>
            </w:r>
            <w:r>
              <w:rPr>
                <w:rFonts w:ascii="Times New Roman" w:hAnsi="Times New Roman" w:cs="Times New Roman"/>
                <w:sz w:val="24"/>
                <w:szCs w:val="24"/>
              </w:rPr>
              <w:t>25</w:t>
            </w:r>
            <w:r w:rsidRPr="00216205">
              <w:rPr>
                <w:rFonts w:ascii="Times New Roman" w:hAnsi="Times New Roman" w:cs="Times New Roman"/>
                <w:sz w:val="24"/>
                <w:szCs w:val="24"/>
              </w:rPr>
              <w:t xml:space="preserve"> pages.</w:t>
            </w:r>
          </w:p>
          <w:p w:rsidR="00707B39"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lastRenderedPageBreak/>
              <w:t>The internship training report should be submitted to the department within a month from the date of commencement of third semester.</w:t>
            </w:r>
          </w:p>
          <w:p w:rsidR="00707B39" w:rsidRPr="00216205" w:rsidRDefault="00707B39" w:rsidP="00D930AF">
            <w:pPr>
              <w:pStyle w:val="ListParagraph"/>
              <w:widowControl w:val="0"/>
              <w:numPr>
                <w:ilvl w:val="0"/>
                <w:numId w:val="161"/>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However, such submission shall not be accepted after the end of third semester Examinations.</w:t>
            </w:r>
          </w:p>
        </w:tc>
        <w:tc>
          <w:tcPr>
            <w:tcW w:w="857" w:type="dxa"/>
          </w:tcPr>
          <w:p w:rsidR="00707B39" w:rsidRPr="004A08DC" w:rsidRDefault="00707B39" w:rsidP="008E1FAE">
            <w:pPr>
              <w:autoSpaceDE w:val="0"/>
              <w:autoSpaceDN w:val="0"/>
              <w:adjustRightInd w:val="0"/>
              <w:spacing w:after="0" w:line="360" w:lineRule="auto"/>
              <w:jc w:val="both"/>
              <w:rPr>
                <w:rFonts w:ascii="Times New Roman" w:eastAsia="Times New Roman" w:hAnsi="Times New Roman" w:cs="Times New Roman"/>
                <w:b/>
                <w:sz w:val="24"/>
                <w:szCs w:val="24"/>
              </w:rPr>
            </w:pPr>
          </w:p>
        </w:tc>
      </w:tr>
      <w:tr w:rsidR="00707B39" w:rsidRPr="004A08DC" w:rsidTr="000202CA">
        <w:trPr>
          <w:gridAfter w:val="1"/>
          <w:wAfter w:w="35" w:type="dxa"/>
        </w:trPr>
        <w:tc>
          <w:tcPr>
            <w:tcW w:w="1276" w:type="dxa"/>
            <w:shd w:val="clear" w:color="auto" w:fill="auto"/>
          </w:tcPr>
          <w:p w:rsidR="00707B39" w:rsidRPr="004A08DC" w:rsidRDefault="00707B39" w:rsidP="008E1FAE">
            <w:pPr>
              <w:pStyle w:val="Default"/>
              <w:jc w:val="center"/>
              <w:rPr>
                <w:rFonts w:eastAsia="Times New Roman"/>
                <w:b/>
              </w:rPr>
            </w:pPr>
          </w:p>
          <w:p w:rsidR="00707B39" w:rsidRPr="004A08DC" w:rsidRDefault="00707B39" w:rsidP="008E1FAE">
            <w:pPr>
              <w:pStyle w:val="Default"/>
              <w:jc w:val="center"/>
              <w:rPr>
                <w:rFonts w:eastAsia="Times New Roman"/>
                <w:b/>
              </w:rPr>
            </w:pPr>
          </w:p>
          <w:p w:rsidR="00707B39" w:rsidRPr="004A08DC" w:rsidRDefault="00707B39" w:rsidP="008E1FAE">
            <w:pPr>
              <w:pStyle w:val="Default"/>
              <w:jc w:val="center"/>
              <w:rPr>
                <w:rFonts w:eastAsia="Times New Roman"/>
                <w:b/>
              </w:rPr>
            </w:pPr>
            <w:r w:rsidRPr="004A08DC">
              <w:rPr>
                <w:rFonts w:eastAsia="Times New Roman"/>
                <w:b/>
              </w:rPr>
              <w:t>II</w:t>
            </w:r>
          </w:p>
        </w:tc>
        <w:tc>
          <w:tcPr>
            <w:tcW w:w="7335" w:type="dxa"/>
            <w:gridSpan w:val="12"/>
            <w:shd w:val="clear" w:color="auto" w:fill="auto"/>
          </w:tcPr>
          <w:p w:rsidR="00707B39" w:rsidRDefault="00707B39" w:rsidP="008E1FAE">
            <w:pPr>
              <w:pStyle w:val="ListParagraph"/>
              <w:widowControl w:val="0"/>
              <w:tabs>
                <w:tab w:val="left" w:pos="1163"/>
              </w:tabs>
              <w:autoSpaceDE w:val="0"/>
              <w:autoSpaceDN w:val="0"/>
              <w:spacing w:after="0" w:line="360" w:lineRule="auto"/>
              <w:ind w:left="0" w:right="276"/>
              <w:contextualSpacing w:val="0"/>
              <w:jc w:val="both"/>
              <w:rPr>
                <w:rFonts w:ascii="Times New Roman" w:hAnsi="Times New Roman" w:cs="Times New Roman"/>
                <w:b/>
                <w:sz w:val="24"/>
                <w:szCs w:val="24"/>
              </w:rPr>
            </w:pPr>
            <w:r w:rsidRPr="004567BF">
              <w:rPr>
                <w:rFonts w:ascii="Times New Roman" w:hAnsi="Times New Roman" w:cs="Times New Roman"/>
                <w:b/>
                <w:sz w:val="24"/>
                <w:szCs w:val="24"/>
              </w:rPr>
              <w:t xml:space="preserve">Evaluation of the Internship:  </w:t>
            </w:r>
          </w:p>
          <w:p w:rsidR="00707B39" w:rsidRDefault="00707B39" w:rsidP="00D930AF">
            <w:pPr>
              <w:pStyle w:val="ListParagraph"/>
              <w:widowControl w:val="0"/>
              <w:numPr>
                <w:ilvl w:val="0"/>
                <w:numId w:val="162"/>
              </w:numPr>
              <w:tabs>
                <w:tab w:val="left" w:pos="-2694"/>
              </w:tabs>
              <w:autoSpaceDE w:val="0"/>
              <w:autoSpaceDN w:val="0"/>
              <w:spacing w:after="0" w:line="280" w:lineRule="auto"/>
              <w:ind w:right="276"/>
              <w:contextualSpacing w:val="0"/>
              <w:jc w:val="both"/>
              <w:rPr>
                <w:rFonts w:ascii="Times New Roman" w:hAnsi="Times New Roman" w:cs="Times New Roman"/>
                <w:sz w:val="24"/>
                <w:szCs w:val="24"/>
              </w:rPr>
            </w:pPr>
            <w:r w:rsidRPr="008B76ED">
              <w:rPr>
                <w:rFonts w:ascii="Times New Roman" w:hAnsi="Times New Roman" w:cs="Times New Roman"/>
                <w:sz w:val="24"/>
                <w:szCs w:val="24"/>
              </w:rPr>
              <w:t xml:space="preserve">The internship program will be assessed by the assigned Internship </w:t>
            </w:r>
            <w:r w:rsidRPr="008B76ED">
              <w:rPr>
                <w:rFonts w:ascii="Times New Roman" w:hAnsi="Times New Roman" w:cs="Times New Roman"/>
                <w:bCs/>
                <w:sz w:val="24"/>
                <w:szCs w:val="24"/>
              </w:rPr>
              <w:t>Programme Coordinator</w:t>
            </w:r>
            <w:r w:rsidRPr="008B76ED">
              <w:rPr>
                <w:rFonts w:ascii="Times New Roman" w:hAnsi="Times New Roman" w:cs="Times New Roman"/>
                <w:sz w:val="24"/>
                <w:szCs w:val="24"/>
              </w:rPr>
              <w:t xml:space="preserve"> from the host institute.</w:t>
            </w:r>
          </w:p>
          <w:p w:rsidR="00707B39" w:rsidRDefault="00707B39" w:rsidP="00D930AF">
            <w:pPr>
              <w:pStyle w:val="ListParagraph"/>
              <w:widowControl w:val="0"/>
              <w:numPr>
                <w:ilvl w:val="0"/>
                <w:numId w:val="162"/>
              </w:numPr>
              <w:tabs>
                <w:tab w:val="left" w:pos="-2694"/>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 xml:space="preserve">Evaluation will be done by the Internship </w:t>
            </w:r>
            <w:r w:rsidRPr="00216205">
              <w:rPr>
                <w:rFonts w:ascii="Times New Roman" w:hAnsi="Times New Roman" w:cs="Times New Roman"/>
                <w:bCs/>
                <w:sz w:val="24"/>
                <w:szCs w:val="24"/>
              </w:rPr>
              <w:t>Programme Coordinator</w:t>
            </w:r>
            <w:r w:rsidRPr="00216205">
              <w:rPr>
                <w:rFonts w:ascii="Times New Roman" w:hAnsi="Times New Roman" w:cs="Times New Roman"/>
                <w:sz w:val="24"/>
                <w:szCs w:val="24"/>
              </w:rPr>
              <w:t xml:space="preserve"> of the host institute and through seminar presentation/viva-voce.</w:t>
            </w:r>
          </w:p>
          <w:p w:rsidR="00707B39" w:rsidRDefault="00707B39" w:rsidP="00D930AF">
            <w:pPr>
              <w:pStyle w:val="ListParagraph"/>
              <w:widowControl w:val="0"/>
              <w:numPr>
                <w:ilvl w:val="0"/>
                <w:numId w:val="162"/>
              </w:numPr>
              <w:tabs>
                <w:tab w:val="left" w:pos="-2694"/>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 xml:space="preserve">The presentation should be specific, clear and well analyzed, and indicate the </w:t>
            </w:r>
            <w:r>
              <w:rPr>
                <w:rFonts w:ascii="Times New Roman" w:hAnsi="Times New Roman" w:cs="Times New Roman"/>
                <w:sz w:val="24"/>
                <w:szCs w:val="24"/>
              </w:rPr>
              <w:t>specific sources of information</w:t>
            </w:r>
            <w:r w:rsidRPr="00216205">
              <w:rPr>
                <w:rFonts w:ascii="Times New Roman" w:hAnsi="Times New Roman" w:cs="Times New Roman"/>
                <w:sz w:val="24"/>
                <w:szCs w:val="24"/>
              </w:rPr>
              <w:t>.</w:t>
            </w:r>
          </w:p>
          <w:p w:rsidR="00707B39" w:rsidRPr="00216205" w:rsidRDefault="00707B39" w:rsidP="00D930AF">
            <w:pPr>
              <w:pStyle w:val="ListParagraph"/>
              <w:widowControl w:val="0"/>
              <w:numPr>
                <w:ilvl w:val="0"/>
                <w:numId w:val="162"/>
              </w:numPr>
              <w:tabs>
                <w:tab w:val="left" w:pos="-2694"/>
              </w:tabs>
              <w:autoSpaceDE w:val="0"/>
              <w:autoSpaceDN w:val="0"/>
              <w:spacing w:after="0" w:line="280" w:lineRule="auto"/>
              <w:ind w:right="276"/>
              <w:contextualSpacing w:val="0"/>
              <w:jc w:val="both"/>
              <w:rPr>
                <w:rFonts w:ascii="Times New Roman" w:hAnsi="Times New Roman" w:cs="Times New Roman"/>
                <w:sz w:val="24"/>
                <w:szCs w:val="24"/>
              </w:rPr>
            </w:pPr>
            <w:r w:rsidRPr="00216205">
              <w:rPr>
                <w:rFonts w:ascii="Times New Roman" w:hAnsi="Times New Roman" w:cs="Times New Roman"/>
                <w:sz w:val="24"/>
                <w:szCs w:val="24"/>
              </w:rPr>
              <w:t>According to the statement of the draft the evaluation of the interns will be done as per the sincerity and research output of the students. In addition the evaluation will also be assessed according to the activity of the log book, format of presentation, quality of the report made by the interns</w:t>
            </w:r>
            <w:r>
              <w:rPr>
                <w:rFonts w:ascii="Times New Roman" w:hAnsi="Times New Roman" w:cs="Times New Roman"/>
                <w:sz w:val="24"/>
                <w:szCs w:val="24"/>
              </w:rPr>
              <w:t>,</w:t>
            </w:r>
            <w:r w:rsidRPr="00216205">
              <w:rPr>
                <w:rFonts w:ascii="Times New Roman" w:hAnsi="Times New Roman" w:cs="Times New Roman"/>
                <w:sz w:val="24"/>
                <w:szCs w:val="24"/>
              </w:rPr>
              <w:t xml:space="preserve"> uniqueness, skill sets and evaluation report of the internship coordinator. </w:t>
            </w:r>
          </w:p>
          <w:p w:rsidR="00707B39" w:rsidRPr="004567BF" w:rsidRDefault="00707B3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4567BF">
              <w:rPr>
                <w:rFonts w:ascii="Times New Roman" w:hAnsi="Times New Roman" w:cs="Times New Roman"/>
                <w:sz w:val="24"/>
                <w:szCs w:val="24"/>
              </w:rPr>
              <w:t xml:space="preserve"> </w:t>
            </w:r>
          </w:p>
        </w:tc>
        <w:tc>
          <w:tcPr>
            <w:tcW w:w="857" w:type="dxa"/>
          </w:tcPr>
          <w:p w:rsidR="00707B39" w:rsidRPr="004A08DC" w:rsidRDefault="00707B39" w:rsidP="008E1FAE">
            <w:pPr>
              <w:pStyle w:val="Default"/>
              <w:jc w:val="both"/>
              <w:rPr>
                <w:rFonts w:eastAsia="Times New Roman"/>
                <w:b/>
                <w:color w:val="auto"/>
              </w:rPr>
            </w:pPr>
          </w:p>
        </w:tc>
      </w:tr>
      <w:tr w:rsidR="007B2238" w:rsidRPr="004A08DC" w:rsidTr="000202CA">
        <w:trPr>
          <w:gridAfter w:val="1"/>
          <w:wAfter w:w="35" w:type="dxa"/>
        </w:trPr>
        <w:tc>
          <w:tcPr>
            <w:tcW w:w="1276" w:type="dxa"/>
            <w:shd w:val="clear" w:color="auto" w:fill="auto"/>
          </w:tcPr>
          <w:p w:rsidR="007B2238" w:rsidRPr="004A08DC" w:rsidRDefault="007B2238" w:rsidP="008E1FAE">
            <w:pPr>
              <w:pStyle w:val="Default"/>
              <w:jc w:val="center"/>
              <w:rPr>
                <w:rFonts w:eastAsia="Times New Roman"/>
                <w:b/>
              </w:rPr>
            </w:pPr>
            <w:r>
              <w:rPr>
                <w:rFonts w:eastAsia="Times New Roman"/>
                <w:b/>
              </w:rPr>
              <w:t>III</w:t>
            </w:r>
          </w:p>
        </w:tc>
        <w:tc>
          <w:tcPr>
            <w:tcW w:w="7335" w:type="dxa"/>
            <w:gridSpan w:val="12"/>
            <w:shd w:val="clear" w:color="auto" w:fill="auto"/>
          </w:tcPr>
          <w:p w:rsidR="007B2238" w:rsidRPr="004567BF" w:rsidRDefault="007B2238" w:rsidP="007B2238">
            <w:pPr>
              <w:pStyle w:val="ListParagraph"/>
              <w:widowControl w:val="0"/>
              <w:tabs>
                <w:tab w:val="left" w:pos="1163"/>
              </w:tabs>
              <w:autoSpaceDE w:val="0"/>
              <w:autoSpaceDN w:val="0"/>
              <w:spacing w:after="0" w:line="280" w:lineRule="auto"/>
              <w:ind w:left="0" w:right="276"/>
              <w:contextualSpacing w:val="0"/>
              <w:jc w:val="both"/>
              <w:rPr>
                <w:rFonts w:ascii="Times New Roman" w:hAnsi="Times New Roman" w:cs="Times New Roman"/>
                <w:b/>
                <w:sz w:val="24"/>
                <w:szCs w:val="24"/>
              </w:rPr>
            </w:pPr>
            <w:r w:rsidRPr="004567BF">
              <w:rPr>
                <w:rFonts w:ascii="Times New Roman" w:hAnsi="Times New Roman" w:cs="Times New Roman"/>
                <w:b/>
                <w:sz w:val="24"/>
                <w:szCs w:val="24"/>
              </w:rPr>
              <w:t xml:space="preserve">College Guide Manual – Summer Internship Program </w:t>
            </w:r>
          </w:p>
          <w:p w:rsidR="007B2238" w:rsidRPr="004567BF" w:rsidRDefault="007B2238" w:rsidP="007B2238">
            <w:pPr>
              <w:pStyle w:val="ListParagraph"/>
              <w:widowControl w:val="0"/>
              <w:tabs>
                <w:tab w:val="left" w:pos="1163"/>
              </w:tabs>
              <w:autoSpaceDE w:val="0"/>
              <w:autoSpaceDN w:val="0"/>
              <w:spacing w:after="0" w:line="280" w:lineRule="auto"/>
              <w:ind w:left="0" w:right="276"/>
              <w:contextualSpacing w:val="0"/>
              <w:jc w:val="both"/>
              <w:rPr>
                <w:rFonts w:ascii="Times New Roman" w:hAnsi="Times New Roman" w:cs="Times New Roman"/>
                <w:sz w:val="24"/>
                <w:szCs w:val="24"/>
              </w:rPr>
            </w:pPr>
          </w:p>
          <w:p w:rsidR="007B2238" w:rsidRDefault="007B2238" w:rsidP="00D930AF">
            <w:pPr>
              <w:pStyle w:val="ListParagraph"/>
              <w:widowControl w:val="0"/>
              <w:numPr>
                <w:ilvl w:val="0"/>
                <w:numId w:val="163"/>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8B76ED">
              <w:rPr>
                <w:rFonts w:ascii="Times New Roman" w:hAnsi="Times New Roman" w:cs="Times New Roman"/>
                <w:sz w:val="24"/>
                <w:szCs w:val="24"/>
              </w:rPr>
              <w:t xml:space="preserve">The Internship </w:t>
            </w:r>
            <w:r w:rsidRPr="008B76ED">
              <w:rPr>
                <w:rFonts w:ascii="Times New Roman" w:hAnsi="Times New Roman" w:cs="Times New Roman"/>
                <w:bCs/>
                <w:sz w:val="24"/>
                <w:szCs w:val="24"/>
              </w:rPr>
              <w:t>Programme Coordinator</w:t>
            </w:r>
            <w:r w:rsidRPr="008B76ED">
              <w:rPr>
                <w:rFonts w:ascii="Times New Roman" w:hAnsi="Times New Roman" w:cs="Times New Roman"/>
                <w:sz w:val="24"/>
                <w:szCs w:val="24"/>
              </w:rPr>
              <w:t xml:space="preserve"> should give proper procedures to the intern before and after the Internship.</w:t>
            </w:r>
          </w:p>
          <w:p w:rsidR="007B2238" w:rsidRDefault="007B2238" w:rsidP="00D930AF">
            <w:pPr>
              <w:pStyle w:val="ListParagraph"/>
              <w:widowControl w:val="0"/>
              <w:numPr>
                <w:ilvl w:val="0"/>
                <w:numId w:val="163"/>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8B76ED">
              <w:rPr>
                <w:rFonts w:ascii="Times New Roman" w:hAnsi="Times New Roman" w:cs="Times New Roman"/>
                <w:sz w:val="24"/>
                <w:szCs w:val="24"/>
              </w:rPr>
              <w:t xml:space="preserve">The Internship </w:t>
            </w:r>
            <w:r w:rsidRPr="008B76ED">
              <w:rPr>
                <w:rFonts w:ascii="Times New Roman" w:hAnsi="Times New Roman" w:cs="Times New Roman"/>
                <w:bCs/>
                <w:sz w:val="24"/>
                <w:szCs w:val="24"/>
              </w:rPr>
              <w:t>Programme Coordinator</w:t>
            </w:r>
            <w:r w:rsidRPr="008B76ED">
              <w:rPr>
                <w:rFonts w:ascii="Times New Roman" w:hAnsi="Times New Roman" w:cs="Times New Roman"/>
                <w:sz w:val="24"/>
                <w:szCs w:val="24"/>
              </w:rPr>
              <w:t xml:space="preserve"> should interact with the research labs/industry/recognized institution at least once before completion of the internship. </w:t>
            </w:r>
          </w:p>
          <w:p w:rsidR="007B2238" w:rsidRPr="00705007" w:rsidRDefault="007B2238" w:rsidP="00D930AF">
            <w:pPr>
              <w:pStyle w:val="ListParagraph"/>
              <w:widowControl w:val="0"/>
              <w:numPr>
                <w:ilvl w:val="0"/>
                <w:numId w:val="163"/>
              </w:numPr>
              <w:tabs>
                <w:tab w:val="left" w:pos="1163"/>
              </w:tabs>
              <w:autoSpaceDE w:val="0"/>
              <w:autoSpaceDN w:val="0"/>
              <w:spacing w:after="0" w:line="280" w:lineRule="auto"/>
              <w:ind w:right="276"/>
              <w:contextualSpacing w:val="0"/>
              <w:jc w:val="both"/>
              <w:rPr>
                <w:rFonts w:ascii="Times New Roman" w:hAnsi="Times New Roman" w:cs="Times New Roman"/>
                <w:sz w:val="24"/>
                <w:szCs w:val="24"/>
              </w:rPr>
            </w:pPr>
            <w:r w:rsidRPr="00705007">
              <w:rPr>
                <w:rFonts w:ascii="Times New Roman" w:hAnsi="Times New Roman" w:cs="Times New Roman"/>
                <w:sz w:val="24"/>
                <w:szCs w:val="24"/>
              </w:rPr>
              <w:t>The weekly report submitted by the student should be reviewed and reported to the Internship Programme coordinator.</w:t>
            </w:r>
          </w:p>
          <w:p w:rsidR="007B2238" w:rsidRPr="00550969" w:rsidRDefault="007B2238" w:rsidP="007B2238">
            <w:pPr>
              <w:pStyle w:val="ListParagraph"/>
              <w:widowControl w:val="0"/>
              <w:tabs>
                <w:tab w:val="left" w:pos="1163"/>
              </w:tabs>
              <w:autoSpaceDE w:val="0"/>
              <w:autoSpaceDN w:val="0"/>
              <w:spacing w:after="0" w:line="240" w:lineRule="auto"/>
              <w:ind w:left="0" w:right="894"/>
              <w:contextualSpacing w:val="0"/>
              <w:jc w:val="both"/>
              <w:rPr>
                <w:rFonts w:ascii="Times New Roman" w:hAnsi="Times New Roman" w:cs="Times New Roman"/>
                <w:b/>
                <w:sz w:val="24"/>
                <w:szCs w:val="24"/>
              </w:rPr>
            </w:pPr>
          </w:p>
        </w:tc>
        <w:tc>
          <w:tcPr>
            <w:tcW w:w="857" w:type="dxa"/>
          </w:tcPr>
          <w:p w:rsidR="007B2238" w:rsidRPr="004A08DC" w:rsidRDefault="007B2238" w:rsidP="008E1FAE">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B2238" w:rsidRPr="004A08DC" w:rsidTr="000202CA">
        <w:trPr>
          <w:gridAfter w:val="1"/>
          <w:wAfter w:w="35" w:type="dxa"/>
        </w:trPr>
        <w:tc>
          <w:tcPr>
            <w:tcW w:w="1276" w:type="dxa"/>
            <w:shd w:val="clear" w:color="auto" w:fill="auto"/>
          </w:tcPr>
          <w:p w:rsidR="007B2238" w:rsidRPr="004A08DC" w:rsidRDefault="007B2238" w:rsidP="008E1FAE">
            <w:pPr>
              <w:pStyle w:val="Default"/>
              <w:jc w:val="center"/>
              <w:rPr>
                <w:rFonts w:eastAsia="Times New Roman"/>
                <w:b/>
              </w:rPr>
            </w:pPr>
            <w:r>
              <w:rPr>
                <w:rFonts w:eastAsia="Times New Roman"/>
                <w:b/>
              </w:rPr>
              <w:t>IV</w:t>
            </w:r>
          </w:p>
        </w:tc>
        <w:tc>
          <w:tcPr>
            <w:tcW w:w="7335" w:type="dxa"/>
            <w:gridSpan w:val="12"/>
            <w:shd w:val="clear" w:color="auto" w:fill="auto"/>
          </w:tcPr>
          <w:p w:rsidR="007B2238" w:rsidRPr="004567BF" w:rsidRDefault="007B2238" w:rsidP="007B2238">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4567BF">
              <w:rPr>
                <w:rFonts w:ascii="Times New Roman" w:hAnsi="Times New Roman" w:cs="Times New Roman"/>
                <w:b/>
                <w:sz w:val="24"/>
                <w:szCs w:val="24"/>
              </w:rPr>
              <w:t>Internal:</w:t>
            </w:r>
            <w:r w:rsidRPr="004567BF">
              <w:rPr>
                <w:rFonts w:ascii="Times New Roman" w:hAnsi="Times New Roman" w:cs="Times New Roman"/>
                <w:sz w:val="24"/>
                <w:szCs w:val="24"/>
              </w:rPr>
              <w:t xml:space="preserve"> </w:t>
            </w:r>
            <w:r>
              <w:rPr>
                <w:rFonts w:ascii="Times New Roman" w:hAnsi="Times New Roman" w:cs="Times New Roman"/>
                <w:sz w:val="24"/>
                <w:szCs w:val="24"/>
              </w:rPr>
              <w:t>10</w:t>
            </w:r>
            <w:r w:rsidRPr="004567BF">
              <w:rPr>
                <w:rFonts w:ascii="Times New Roman" w:hAnsi="Times New Roman" w:cs="Times New Roman"/>
                <w:sz w:val="24"/>
                <w:szCs w:val="24"/>
              </w:rPr>
              <w:t>0 marks</w:t>
            </w:r>
          </w:p>
          <w:p w:rsidR="007B2238" w:rsidRDefault="005315F4" w:rsidP="007B2238">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5315F4">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49" type="#_x0000_t88" style="position:absolute;left:0;text-align:left;margin-left:111.95pt;margin-top:5.2pt;width:7.15pt;height:2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7WggIAAC0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"/>
              </w:pict>
            </w:r>
            <w:r w:rsidR="007B2238" w:rsidRPr="00E8735C">
              <w:rPr>
                <w:rFonts w:ascii="Times New Roman" w:hAnsi="Times New Roman" w:cs="Times New Roman"/>
                <w:sz w:val="24"/>
                <w:szCs w:val="24"/>
              </w:rPr>
              <w:t xml:space="preserve">Internship Programme </w:t>
            </w:r>
          </w:p>
          <w:p w:rsidR="007B2238" w:rsidRDefault="007B2238" w:rsidP="007B2238">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E8735C">
              <w:rPr>
                <w:rFonts w:ascii="Times New Roman" w:hAnsi="Times New Roman" w:cs="Times New Roman"/>
                <w:sz w:val="24"/>
                <w:szCs w:val="24"/>
              </w:rPr>
              <w:t>Completion</w:t>
            </w:r>
            <w:r>
              <w:rPr>
                <w:rFonts w:ascii="Times New Roman" w:hAnsi="Times New Roman" w:cs="Times New Roman"/>
                <w:sz w:val="24"/>
                <w:szCs w:val="24"/>
              </w:rPr>
              <w:t xml:space="preserve"> certificate   </w:t>
            </w:r>
            <w:r w:rsidRPr="004567BF">
              <w:rPr>
                <w:rFonts w:ascii="Times New Roman" w:hAnsi="Times New Roman" w:cs="Times New Roman"/>
                <w:sz w:val="24"/>
                <w:szCs w:val="24"/>
              </w:rPr>
              <w:t xml:space="preserve">-  </w:t>
            </w:r>
            <w:r>
              <w:rPr>
                <w:rFonts w:ascii="Times New Roman" w:hAnsi="Times New Roman" w:cs="Times New Roman"/>
                <w:sz w:val="24"/>
                <w:szCs w:val="24"/>
              </w:rPr>
              <w:t>3</w:t>
            </w:r>
            <w:r w:rsidRPr="004567BF">
              <w:rPr>
                <w:rFonts w:ascii="Times New Roman" w:hAnsi="Times New Roman" w:cs="Times New Roman"/>
                <w:sz w:val="24"/>
                <w:szCs w:val="24"/>
              </w:rPr>
              <w:t>0 marks</w:t>
            </w:r>
          </w:p>
          <w:p w:rsidR="007B2238" w:rsidRDefault="007B2238" w:rsidP="007B2238">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Pr>
                <w:rFonts w:ascii="Times New Roman" w:hAnsi="Times New Roman" w:cs="Times New Roman"/>
                <w:sz w:val="24"/>
                <w:szCs w:val="24"/>
              </w:rPr>
              <w:t>Internship report</w:t>
            </w:r>
            <w:r w:rsidRPr="004567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67BF">
              <w:rPr>
                <w:rFonts w:ascii="Times New Roman" w:hAnsi="Times New Roman" w:cs="Times New Roman"/>
                <w:sz w:val="24"/>
                <w:szCs w:val="24"/>
              </w:rPr>
              <w:t xml:space="preserve">-  </w:t>
            </w:r>
            <w:r>
              <w:rPr>
                <w:rFonts w:ascii="Times New Roman" w:hAnsi="Times New Roman" w:cs="Times New Roman"/>
                <w:sz w:val="24"/>
                <w:szCs w:val="24"/>
              </w:rPr>
              <w:t>3</w:t>
            </w:r>
            <w:r w:rsidRPr="004567BF">
              <w:rPr>
                <w:rFonts w:ascii="Times New Roman" w:hAnsi="Times New Roman" w:cs="Times New Roman"/>
                <w:sz w:val="24"/>
                <w:szCs w:val="24"/>
              </w:rPr>
              <w:t>0 marks</w:t>
            </w:r>
          </w:p>
          <w:p w:rsidR="007B2238" w:rsidRPr="004567BF" w:rsidRDefault="007B2238" w:rsidP="007B2238">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4567BF">
              <w:rPr>
                <w:rFonts w:ascii="Times New Roman" w:hAnsi="Times New Roman" w:cs="Times New Roman"/>
                <w:sz w:val="24"/>
                <w:szCs w:val="24"/>
              </w:rPr>
              <w:t xml:space="preserve">Presentation             </w:t>
            </w:r>
            <w:r>
              <w:rPr>
                <w:rFonts w:ascii="Times New Roman" w:hAnsi="Times New Roman" w:cs="Times New Roman"/>
                <w:sz w:val="24"/>
                <w:szCs w:val="24"/>
              </w:rPr>
              <w:t xml:space="preserve">     </w:t>
            </w:r>
            <w:r w:rsidRPr="004567BF">
              <w:rPr>
                <w:rFonts w:ascii="Times New Roman" w:hAnsi="Times New Roman" w:cs="Times New Roman"/>
                <w:sz w:val="24"/>
                <w:szCs w:val="24"/>
              </w:rPr>
              <w:t xml:space="preserve"> -  </w:t>
            </w:r>
            <w:r>
              <w:rPr>
                <w:rFonts w:ascii="Times New Roman" w:hAnsi="Times New Roman" w:cs="Times New Roman"/>
                <w:sz w:val="24"/>
                <w:szCs w:val="24"/>
              </w:rPr>
              <w:t>20</w:t>
            </w:r>
            <w:r w:rsidRPr="004567BF">
              <w:rPr>
                <w:rFonts w:ascii="Times New Roman" w:hAnsi="Times New Roman" w:cs="Times New Roman"/>
                <w:sz w:val="24"/>
                <w:szCs w:val="24"/>
              </w:rPr>
              <w:t xml:space="preserve"> marks </w:t>
            </w:r>
          </w:p>
          <w:p w:rsidR="007B2238" w:rsidRPr="00550969" w:rsidRDefault="007B2238" w:rsidP="007B2238">
            <w:pPr>
              <w:pStyle w:val="ListParagraph"/>
              <w:widowControl w:val="0"/>
              <w:tabs>
                <w:tab w:val="left" w:pos="1163"/>
              </w:tabs>
              <w:autoSpaceDE w:val="0"/>
              <w:autoSpaceDN w:val="0"/>
              <w:spacing w:after="0" w:line="240" w:lineRule="auto"/>
              <w:ind w:left="0" w:right="894"/>
              <w:contextualSpacing w:val="0"/>
              <w:jc w:val="both"/>
              <w:rPr>
                <w:rFonts w:ascii="Times New Roman" w:hAnsi="Times New Roman" w:cs="Times New Roman"/>
                <w:b/>
                <w:sz w:val="24"/>
                <w:szCs w:val="24"/>
              </w:rPr>
            </w:pPr>
            <w:r w:rsidRPr="004567BF">
              <w:rPr>
                <w:rFonts w:ascii="Times New Roman" w:hAnsi="Times New Roman" w:cs="Times New Roman"/>
                <w:sz w:val="24"/>
                <w:szCs w:val="24"/>
              </w:rPr>
              <w:t xml:space="preserve">Viva-voce                </w:t>
            </w:r>
            <w:r>
              <w:rPr>
                <w:rFonts w:ascii="Times New Roman" w:hAnsi="Times New Roman" w:cs="Times New Roman"/>
                <w:sz w:val="24"/>
                <w:szCs w:val="24"/>
              </w:rPr>
              <w:t xml:space="preserve">      </w:t>
            </w:r>
            <w:r w:rsidRPr="004567BF">
              <w:rPr>
                <w:rFonts w:ascii="Times New Roman" w:hAnsi="Times New Roman" w:cs="Times New Roman"/>
                <w:sz w:val="24"/>
                <w:szCs w:val="24"/>
              </w:rPr>
              <w:t xml:space="preserve">-  </w:t>
            </w:r>
            <w:r>
              <w:rPr>
                <w:rFonts w:ascii="Times New Roman" w:hAnsi="Times New Roman" w:cs="Times New Roman"/>
                <w:sz w:val="24"/>
                <w:szCs w:val="24"/>
              </w:rPr>
              <w:t>20</w:t>
            </w:r>
            <w:r w:rsidRPr="004567BF">
              <w:rPr>
                <w:rFonts w:ascii="Times New Roman" w:hAnsi="Times New Roman" w:cs="Times New Roman"/>
                <w:sz w:val="24"/>
                <w:szCs w:val="24"/>
              </w:rPr>
              <w:t xml:space="preserve"> marks</w:t>
            </w:r>
          </w:p>
        </w:tc>
        <w:tc>
          <w:tcPr>
            <w:tcW w:w="857" w:type="dxa"/>
          </w:tcPr>
          <w:p w:rsidR="007B2238" w:rsidRPr="004A08DC" w:rsidRDefault="007B2238" w:rsidP="008E1FAE">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07B39" w:rsidRPr="004A08DC" w:rsidTr="000202CA">
        <w:trPr>
          <w:gridAfter w:val="1"/>
          <w:wAfter w:w="35" w:type="dxa"/>
        </w:trPr>
        <w:tc>
          <w:tcPr>
            <w:tcW w:w="1276" w:type="dxa"/>
            <w:shd w:val="clear" w:color="auto" w:fill="auto"/>
          </w:tcPr>
          <w:p w:rsidR="00707B39" w:rsidRPr="004A08DC" w:rsidRDefault="00707B39" w:rsidP="008E1FAE">
            <w:pPr>
              <w:pStyle w:val="Default"/>
              <w:jc w:val="center"/>
              <w:rPr>
                <w:rFonts w:eastAsia="Times New Roman"/>
                <w:b/>
              </w:rPr>
            </w:pPr>
          </w:p>
          <w:p w:rsidR="00707B39" w:rsidRDefault="00707B39" w:rsidP="008E1FAE">
            <w:pPr>
              <w:pStyle w:val="Default"/>
              <w:jc w:val="center"/>
              <w:rPr>
                <w:rFonts w:eastAsia="Times New Roman"/>
                <w:b/>
              </w:rPr>
            </w:pPr>
          </w:p>
          <w:p w:rsidR="00707B39" w:rsidRPr="004A08DC" w:rsidRDefault="007B2238" w:rsidP="007B2238">
            <w:pPr>
              <w:pStyle w:val="Default"/>
              <w:jc w:val="center"/>
              <w:rPr>
                <w:rFonts w:eastAsia="Times New Roman"/>
                <w:b/>
              </w:rPr>
            </w:pPr>
            <w:r>
              <w:rPr>
                <w:rFonts w:eastAsia="Times New Roman"/>
                <w:b/>
              </w:rPr>
              <w:t>V</w:t>
            </w:r>
          </w:p>
        </w:tc>
        <w:tc>
          <w:tcPr>
            <w:tcW w:w="7335" w:type="dxa"/>
            <w:gridSpan w:val="12"/>
            <w:shd w:val="clear" w:color="auto" w:fill="auto"/>
          </w:tcPr>
          <w:p w:rsidR="00117EC0" w:rsidRPr="00550969" w:rsidRDefault="00707B39" w:rsidP="00117EC0">
            <w:pPr>
              <w:pStyle w:val="ListParagraph"/>
              <w:widowControl w:val="0"/>
              <w:tabs>
                <w:tab w:val="left" w:pos="1163"/>
              </w:tabs>
              <w:autoSpaceDE w:val="0"/>
              <w:autoSpaceDN w:val="0"/>
              <w:spacing w:after="0" w:line="360" w:lineRule="auto"/>
              <w:ind w:left="0" w:right="894"/>
              <w:contextualSpacing w:val="0"/>
              <w:jc w:val="both"/>
              <w:rPr>
                <w:rFonts w:ascii="Times New Roman" w:hAnsi="Times New Roman" w:cs="Times New Roman"/>
                <w:b/>
                <w:sz w:val="24"/>
                <w:szCs w:val="24"/>
              </w:rPr>
            </w:pPr>
            <w:r w:rsidRPr="00550969">
              <w:rPr>
                <w:rFonts w:ascii="Times New Roman" w:hAnsi="Times New Roman" w:cs="Times New Roman"/>
                <w:b/>
                <w:sz w:val="24"/>
                <w:szCs w:val="24"/>
              </w:rPr>
              <w:t xml:space="preserve"> </w:t>
            </w:r>
            <w:r w:rsidR="00117EC0" w:rsidRPr="00550969">
              <w:rPr>
                <w:rFonts w:ascii="Times New Roman" w:hAnsi="Times New Roman" w:cs="Times New Roman"/>
                <w:b/>
                <w:sz w:val="24"/>
                <w:szCs w:val="24"/>
              </w:rPr>
              <w:t xml:space="preserve">CONTENTS OF THE REPORT </w:t>
            </w:r>
          </w:p>
          <w:p w:rsidR="00707B39" w:rsidRPr="00550969" w:rsidRDefault="00707B39" w:rsidP="008E1FAE">
            <w:pPr>
              <w:pStyle w:val="ListParagraph"/>
              <w:widowControl w:val="0"/>
              <w:tabs>
                <w:tab w:val="left" w:pos="1163"/>
              </w:tabs>
              <w:autoSpaceDE w:val="0"/>
              <w:autoSpaceDN w:val="0"/>
              <w:spacing w:after="0" w:line="240" w:lineRule="auto"/>
              <w:ind w:left="0"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Title page</w:t>
            </w:r>
          </w:p>
          <w:p w:rsidR="00707B39" w:rsidRPr="00550969" w:rsidRDefault="00707B39" w:rsidP="008E1FAE">
            <w:pPr>
              <w:pStyle w:val="ListParagraph"/>
              <w:widowControl w:val="0"/>
              <w:tabs>
                <w:tab w:val="left" w:pos="1163"/>
              </w:tabs>
              <w:autoSpaceDE w:val="0"/>
              <w:autoSpaceDN w:val="0"/>
              <w:spacing w:after="0" w:line="240" w:lineRule="auto"/>
              <w:ind w:left="0"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 xml:space="preserve">Page for supervisory committee  </w:t>
            </w:r>
          </w:p>
          <w:p w:rsidR="00707B39" w:rsidRPr="00550969" w:rsidRDefault="00707B39" w:rsidP="008E1FAE">
            <w:pPr>
              <w:pStyle w:val="ListParagraph"/>
              <w:widowControl w:val="0"/>
              <w:tabs>
                <w:tab w:val="left" w:pos="1163"/>
              </w:tabs>
              <w:autoSpaceDE w:val="0"/>
              <w:autoSpaceDN w:val="0"/>
              <w:spacing w:after="0" w:line="240" w:lineRule="auto"/>
              <w:ind w:left="0"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lastRenderedPageBreak/>
              <w:t xml:space="preserve">Table of  </w:t>
            </w:r>
          </w:p>
          <w:p w:rsidR="00707B39" w:rsidRPr="00550969" w:rsidRDefault="00707B39" w:rsidP="008E1FAE">
            <w:pPr>
              <w:pStyle w:val="ListParagraph"/>
              <w:widowControl w:val="0"/>
              <w:tabs>
                <w:tab w:val="left" w:pos="1163"/>
              </w:tabs>
              <w:autoSpaceDE w:val="0"/>
              <w:autoSpaceDN w:val="0"/>
              <w:spacing w:after="0" w:line="240" w:lineRule="auto"/>
              <w:ind w:left="0"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 xml:space="preserve">Acknowledgement </w:t>
            </w:r>
          </w:p>
          <w:p w:rsidR="00707B39" w:rsidRPr="00550969" w:rsidRDefault="00707B39" w:rsidP="008E1FAE">
            <w:pPr>
              <w:pStyle w:val="ListParagraph"/>
              <w:widowControl w:val="0"/>
              <w:tabs>
                <w:tab w:val="left" w:pos="1163"/>
              </w:tabs>
              <w:autoSpaceDE w:val="0"/>
              <w:autoSpaceDN w:val="0"/>
              <w:spacing w:after="0" w:line="240" w:lineRule="auto"/>
              <w:ind w:left="0"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 xml:space="preserve">Internship Certificate </w:t>
            </w:r>
          </w:p>
          <w:p w:rsidR="00707B39" w:rsidRPr="00550969" w:rsidRDefault="00707B39" w:rsidP="008E1FAE">
            <w:pPr>
              <w:pStyle w:val="ListParagraph"/>
              <w:widowControl w:val="0"/>
              <w:tabs>
                <w:tab w:val="left" w:pos="1163"/>
              </w:tabs>
              <w:autoSpaceDE w:val="0"/>
              <w:autoSpaceDN w:val="0"/>
              <w:spacing w:after="0" w:line="240" w:lineRule="auto"/>
              <w:ind w:left="0" w:right="894"/>
              <w:contextualSpacing w:val="0"/>
              <w:jc w:val="both"/>
              <w:rPr>
                <w:rFonts w:ascii="Times New Roman" w:hAnsi="Times New Roman" w:cs="Times New Roman"/>
                <w:b/>
                <w:color w:val="FF0000"/>
                <w:sz w:val="24"/>
                <w:szCs w:val="24"/>
              </w:rPr>
            </w:pPr>
            <w:r w:rsidRPr="00550969">
              <w:rPr>
                <w:rFonts w:ascii="Times New Roman" w:hAnsi="Times New Roman" w:cs="Times New Roman"/>
                <w:b/>
                <w:sz w:val="24"/>
                <w:szCs w:val="24"/>
              </w:rPr>
              <w:t>Executive Summary</w:t>
            </w:r>
          </w:p>
          <w:p w:rsidR="00707B39" w:rsidRPr="00550969" w:rsidRDefault="00707B39" w:rsidP="008E1FAE">
            <w:pPr>
              <w:pStyle w:val="ListParagraph"/>
              <w:widowControl w:val="0"/>
              <w:tabs>
                <w:tab w:val="left" w:pos="1163"/>
              </w:tabs>
              <w:autoSpaceDE w:val="0"/>
              <w:autoSpaceDN w:val="0"/>
              <w:spacing w:after="0" w:line="240" w:lineRule="auto"/>
              <w:ind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 xml:space="preserve">Introduction of the Report </w:t>
            </w:r>
          </w:p>
          <w:p w:rsidR="00707B39" w:rsidRPr="00550969" w:rsidRDefault="00707B39" w:rsidP="008E1FAE">
            <w:pPr>
              <w:pStyle w:val="ListParagraph"/>
              <w:widowControl w:val="0"/>
              <w:tabs>
                <w:tab w:val="left" w:pos="1163"/>
              </w:tabs>
              <w:autoSpaceDE w:val="0"/>
              <w:autoSpaceDN w:val="0"/>
              <w:spacing w:after="0" w:line="240" w:lineRule="auto"/>
              <w:ind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 xml:space="preserve">Overview of the Organization </w:t>
            </w:r>
          </w:p>
          <w:p w:rsidR="00707B39" w:rsidRPr="00550969" w:rsidRDefault="00707B39" w:rsidP="008E1FAE">
            <w:pPr>
              <w:pStyle w:val="ListParagraph"/>
              <w:widowControl w:val="0"/>
              <w:tabs>
                <w:tab w:val="left" w:pos="1163"/>
              </w:tabs>
              <w:autoSpaceDE w:val="0"/>
              <w:autoSpaceDN w:val="0"/>
              <w:spacing w:after="0" w:line="240" w:lineRule="auto"/>
              <w:ind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 xml:space="preserve">What I have Learned </w:t>
            </w:r>
          </w:p>
          <w:p w:rsidR="00707B39" w:rsidRPr="00550969" w:rsidRDefault="00707B39" w:rsidP="008E1FAE">
            <w:pPr>
              <w:pStyle w:val="ListParagraph"/>
              <w:widowControl w:val="0"/>
              <w:tabs>
                <w:tab w:val="left" w:pos="1163"/>
              </w:tabs>
              <w:autoSpaceDE w:val="0"/>
              <w:autoSpaceDN w:val="0"/>
              <w:spacing w:after="0" w:line="240" w:lineRule="auto"/>
              <w:ind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 xml:space="preserve">Analyses </w:t>
            </w:r>
          </w:p>
          <w:p w:rsidR="00707B39" w:rsidRPr="00550969" w:rsidRDefault="00707B39" w:rsidP="008E1FAE">
            <w:pPr>
              <w:pStyle w:val="ListParagraph"/>
              <w:widowControl w:val="0"/>
              <w:tabs>
                <w:tab w:val="left" w:pos="1163"/>
              </w:tabs>
              <w:autoSpaceDE w:val="0"/>
              <w:autoSpaceDN w:val="0"/>
              <w:spacing w:after="0" w:line="240" w:lineRule="auto"/>
              <w:ind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Summary</w:t>
            </w:r>
          </w:p>
          <w:p w:rsidR="00707B39" w:rsidRPr="00550969" w:rsidRDefault="00707B39" w:rsidP="008E1FAE">
            <w:pPr>
              <w:pStyle w:val="ListParagraph"/>
              <w:widowControl w:val="0"/>
              <w:tabs>
                <w:tab w:val="left" w:pos="1163"/>
              </w:tabs>
              <w:autoSpaceDE w:val="0"/>
              <w:autoSpaceDN w:val="0"/>
              <w:spacing w:after="0" w:line="240" w:lineRule="auto"/>
              <w:ind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 xml:space="preserve">Recommendations and Conclusion </w:t>
            </w:r>
          </w:p>
          <w:p w:rsidR="00707B39" w:rsidRPr="00550969" w:rsidRDefault="00707B39" w:rsidP="008E1FAE">
            <w:pPr>
              <w:pStyle w:val="ListParagraph"/>
              <w:widowControl w:val="0"/>
              <w:tabs>
                <w:tab w:val="left" w:pos="1163"/>
              </w:tabs>
              <w:autoSpaceDE w:val="0"/>
              <w:autoSpaceDN w:val="0"/>
              <w:spacing w:after="0" w:line="240" w:lineRule="auto"/>
              <w:ind w:right="894"/>
              <w:contextualSpacing w:val="0"/>
              <w:jc w:val="both"/>
              <w:rPr>
                <w:rFonts w:ascii="Times New Roman" w:hAnsi="Times New Roman" w:cs="Times New Roman"/>
                <w:sz w:val="24"/>
                <w:szCs w:val="24"/>
              </w:rPr>
            </w:pPr>
            <w:r w:rsidRPr="00550969">
              <w:rPr>
                <w:rFonts w:ascii="Times New Roman" w:hAnsi="Times New Roman" w:cs="Times New Roman"/>
                <w:sz w:val="24"/>
                <w:szCs w:val="24"/>
              </w:rPr>
              <w:t xml:space="preserve">References  </w:t>
            </w:r>
          </w:p>
          <w:p w:rsidR="00707B39" w:rsidRPr="005F230E" w:rsidRDefault="005315F4" w:rsidP="008E1FAE">
            <w:pPr>
              <w:pStyle w:val="ListParagraph"/>
              <w:widowControl w:val="0"/>
              <w:tabs>
                <w:tab w:val="left" w:pos="1163"/>
              </w:tabs>
              <w:autoSpaceDE w:val="0"/>
              <w:autoSpaceDN w:val="0"/>
              <w:spacing w:after="0" w:line="360" w:lineRule="auto"/>
              <w:ind w:left="0" w:right="894"/>
              <w:contextualSpacing w:val="0"/>
              <w:jc w:val="both"/>
              <w:rPr>
                <w:rFonts w:ascii="Times New Roman" w:hAnsi="Times New Roman" w:cs="Times New Roman"/>
                <w:b/>
                <w:color w:val="FF0000"/>
                <w:sz w:val="24"/>
                <w:szCs w:val="24"/>
              </w:rPr>
            </w:pPr>
            <w:r w:rsidRPr="005315F4">
              <w:rPr>
                <w:b/>
                <w:noProof/>
              </w:rPr>
              <w:pict>
                <v:shape id="AutoShape 35" o:spid="_x0000_s1048" type="#_x0000_t32" style="position:absolute;left:0;text-align:left;margin-left:-6.1pt;margin-top:20pt;width:0;height:210.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2gIAIAAD0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"/>
              </w:pict>
            </w:r>
            <w:r w:rsidR="00707B39" w:rsidRPr="00550969">
              <w:rPr>
                <w:rFonts w:ascii="Times New Roman" w:hAnsi="Times New Roman" w:cs="Times New Roman"/>
                <w:sz w:val="24"/>
                <w:szCs w:val="24"/>
              </w:rPr>
              <w:t xml:space="preserve">          </w:t>
            </w:r>
            <w:r w:rsidR="00707B39">
              <w:rPr>
                <w:rFonts w:ascii="Times New Roman" w:hAnsi="Times New Roman" w:cs="Times New Roman"/>
                <w:sz w:val="24"/>
                <w:szCs w:val="24"/>
              </w:rPr>
              <w:t xml:space="preserve"> </w:t>
            </w:r>
            <w:r w:rsidR="00707B39" w:rsidRPr="00550969">
              <w:rPr>
                <w:rFonts w:ascii="Times New Roman" w:hAnsi="Times New Roman" w:cs="Times New Roman"/>
                <w:sz w:val="24"/>
                <w:szCs w:val="24"/>
              </w:rPr>
              <w:t>Appendices</w:t>
            </w:r>
          </w:p>
        </w:tc>
        <w:tc>
          <w:tcPr>
            <w:tcW w:w="857" w:type="dxa"/>
          </w:tcPr>
          <w:p w:rsidR="00707B39" w:rsidRPr="004A08DC" w:rsidRDefault="00707B39" w:rsidP="008E1FAE">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07B39" w:rsidRPr="004A08DC" w:rsidTr="000202CA">
        <w:tblPrEx>
          <w:tblCellMar>
            <w:left w:w="0" w:type="dxa"/>
            <w:right w:w="0" w:type="dxa"/>
          </w:tblCellMar>
          <w:tblLook w:val="01E0"/>
        </w:tblPrEx>
        <w:trPr>
          <w:trHeight w:val="483"/>
        </w:trPr>
        <w:tc>
          <w:tcPr>
            <w:tcW w:w="8085" w:type="dxa"/>
            <w:gridSpan w:val="11"/>
          </w:tcPr>
          <w:p w:rsidR="00707B39" w:rsidRPr="00223E0E" w:rsidRDefault="00707B39" w:rsidP="001252FE">
            <w:pPr>
              <w:pStyle w:val="Default"/>
              <w:jc w:val="both"/>
            </w:pPr>
            <w:r w:rsidRPr="00223E0E">
              <w:rPr>
                <w:b/>
              </w:rPr>
              <w:lastRenderedPageBreak/>
              <w:t>Course</w:t>
            </w:r>
            <w:r w:rsidRPr="00223E0E">
              <w:rPr>
                <w:b/>
                <w:bCs/>
              </w:rPr>
              <w:t xml:space="preserve"> </w:t>
            </w:r>
            <w:r w:rsidR="001252FE">
              <w:rPr>
                <w:b/>
                <w:bCs/>
              </w:rPr>
              <w:br/>
            </w:r>
            <w:r w:rsidRPr="00223E0E">
              <w:rPr>
                <w:b/>
                <w:bCs/>
              </w:rPr>
              <w:t>outcomes</w:t>
            </w:r>
            <w:r w:rsidRPr="001252FE">
              <w:rPr>
                <w:b/>
                <w:bCs/>
              </w:rPr>
              <w:t>:</w:t>
            </w:r>
            <w:r w:rsidR="001252FE" w:rsidRPr="001252FE">
              <w:rPr>
                <w:b/>
                <w:bCs/>
              </w:rPr>
              <w:t xml:space="preserve">           </w:t>
            </w:r>
            <w:r w:rsidR="001252FE" w:rsidRPr="001252FE">
              <w:rPr>
                <w:b/>
              </w:rPr>
              <w:t xml:space="preserve"> </w:t>
            </w:r>
            <w:r w:rsidRPr="001252FE">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gridSpan w:val="4"/>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0202CA">
        <w:tblPrEx>
          <w:tblCellMar>
            <w:left w:w="0" w:type="dxa"/>
            <w:right w:w="0" w:type="dxa"/>
          </w:tblCellMar>
          <w:tblLook w:val="01E0"/>
        </w:tblPrEx>
        <w:trPr>
          <w:trHeight w:val="483"/>
        </w:trPr>
        <w:tc>
          <w:tcPr>
            <w:tcW w:w="8085" w:type="dxa"/>
            <w:gridSpan w:val="11"/>
          </w:tcPr>
          <w:p w:rsidR="001252FE" w:rsidRDefault="001252FE" w:rsidP="001252FE">
            <w:pPr>
              <w:pStyle w:val="TableParagraph"/>
              <w:tabs>
                <w:tab w:val="left" w:pos="468"/>
              </w:tabs>
              <w:ind w:left="360" w:right="103"/>
              <w:jc w:val="both"/>
              <w:rPr>
                <w:sz w:val="24"/>
                <w:szCs w:val="24"/>
              </w:rPr>
            </w:pPr>
            <w:r>
              <w:rPr>
                <w:sz w:val="24"/>
                <w:szCs w:val="24"/>
              </w:rPr>
              <w:t xml:space="preserve">CO1        </w:t>
            </w:r>
            <w:r w:rsidR="00707B39" w:rsidRPr="00837F17">
              <w:rPr>
                <w:sz w:val="24"/>
                <w:szCs w:val="24"/>
              </w:rPr>
              <w:t xml:space="preserve">For students in those pertinent core areas, the internship is preparing </w:t>
            </w:r>
          </w:p>
          <w:p w:rsidR="00707B39" w:rsidRPr="00837F17" w:rsidRDefault="001252FE" w:rsidP="001252FE">
            <w:pPr>
              <w:pStyle w:val="TableParagraph"/>
              <w:tabs>
                <w:tab w:val="left" w:pos="468"/>
              </w:tabs>
              <w:ind w:left="360" w:right="103"/>
              <w:jc w:val="both"/>
              <w:rPr>
                <w:sz w:val="24"/>
                <w:szCs w:val="24"/>
              </w:rPr>
            </w:pPr>
            <w:r>
              <w:rPr>
                <w:sz w:val="24"/>
                <w:szCs w:val="24"/>
              </w:rPr>
              <w:t xml:space="preserve">               </w:t>
            </w:r>
            <w:r w:rsidR="00707B39" w:rsidRPr="00837F17">
              <w:rPr>
                <w:sz w:val="24"/>
                <w:szCs w:val="24"/>
              </w:rPr>
              <w:t>them to become professionals after graduation.</w:t>
            </w:r>
          </w:p>
        </w:tc>
        <w:tc>
          <w:tcPr>
            <w:tcW w:w="1418" w:type="dxa"/>
            <w:gridSpan w:val="4"/>
          </w:tcPr>
          <w:p w:rsidR="00707B39" w:rsidRPr="003D2AB8" w:rsidRDefault="00707B39" w:rsidP="008E1FAE">
            <w:pPr>
              <w:pStyle w:val="TableParagraph"/>
              <w:spacing w:before="73"/>
              <w:ind w:right="102"/>
              <w:jc w:val="center"/>
              <w:rPr>
                <w:sz w:val="24"/>
                <w:szCs w:val="24"/>
              </w:rPr>
            </w:pPr>
            <w:r w:rsidRPr="003D2AB8">
              <w:rPr>
                <w:sz w:val="24"/>
                <w:szCs w:val="24"/>
              </w:rPr>
              <w:t>K1</w:t>
            </w:r>
          </w:p>
        </w:tc>
      </w:tr>
      <w:tr w:rsidR="00707B39" w:rsidRPr="004A08DC" w:rsidTr="000202CA">
        <w:tblPrEx>
          <w:tblCellMar>
            <w:left w:w="0" w:type="dxa"/>
            <w:right w:w="0" w:type="dxa"/>
          </w:tblCellMar>
          <w:tblLook w:val="01E0"/>
        </w:tblPrEx>
        <w:trPr>
          <w:trHeight w:val="490"/>
        </w:trPr>
        <w:tc>
          <w:tcPr>
            <w:tcW w:w="8085" w:type="dxa"/>
            <w:gridSpan w:val="11"/>
          </w:tcPr>
          <w:p w:rsidR="001252FE" w:rsidRDefault="001252FE" w:rsidP="001252FE">
            <w:pPr>
              <w:pStyle w:val="TableParagraph"/>
              <w:spacing w:line="259" w:lineRule="auto"/>
              <w:ind w:left="360" w:right="-745"/>
              <w:jc w:val="both"/>
              <w:rPr>
                <w:rFonts w:eastAsia="Calibri"/>
                <w:spacing w:val="2"/>
                <w:sz w:val="24"/>
                <w:szCs w:val="24"/>
              </w:rPr>
            </w:pPr>
            <w:r>
              <w:rPr>
                <w:rFonts w:eastAsia="Calibri"/>
                <w:spacing w:val="2"/>
                <w:sz w:val="24"/>
                <w:szCs w:val="24"/>
              </w:rPr>
              <w:t xml:space="preserve">CO2        </w:t>
            </w:r>
            <w:r w:rsidR="00707B39" w:rsidRPr="00837F17">
              <w:rPr>
                <w:rFonts w:eastAsia="Calibri"/>
                <w:spacing w:val="2"/>
                <w:sz w:val="24"/>
                <w:szCs w:val="24"/>
              </w:rPr>
              <w:t xml:space="preserve">Compile data and familiarize yourself with techniques for planning and </w:t>
            </w:r>
            <w:r>
              <w:rPr>
                <w:rFonts w:eastAsia="Calibri"/>
                <w:spacing w:val="2"/>
                <w:sz w:val="24"/>
                <w:szCs w:val="24"/>
              </w:rPr>
              <w:t xml:space="preserve">               </w:t>
            </w:r>
          </w:p>
          <w:p w:rsidR="00707B39" w:rsidRPr="00837F17" w:rsidRDefault="001252FE" w:rsidP="001252FE">
            <w:pPr>
              <w:pStyle w:val="TableParagraph"/>
              <w:spacing w:line="259" w:lineRule="auto"/>
              <w:ind w:left="360" w:right="-745"/>
              <w:jc w:val="both"/>
              <w:rPr>
                <w:rFonts w:eastAsia="Calibri"/>
                <w:spacing w:val="2"/>
                <w:sz w:val="24"/>
                <w:szCs w:val="24"/>
              </w:rPr>
            </w:pPr>
            <w:r>
              <w:rPr>
                <w:rFonts w:eastAsia="Calibri"/>
                <w:spacing w:val="2"/>
                <w:sz w:val="24"/>
                <w:szCs w:val="24"/>
              </w:rPr>
              <w:t xml:space="preserve">               </w:t>
            </w:r>
            <w:r w:rsidR="00707B39" w:rsidRPr="00837F17">
              <w:rPr>
                <w:rFonts w:eastAsia="Calibri"/>
                <w:spacing w:val="2"/>
                <w:sz w:val="24"/>
                <w:szCs w:val="24"/>
              </w:rPr>
              <w:t>carrying out tests.</w:t>
            </w:r>
          </w:p>
        </w:tc>
        <w:tc>
          <w:tcPr>
            <w:tcW w:w="1418" w:type="dxa"/>
            <w:gridSpan w:val="4"/>
          </w:tcPr>
          <w:p w:rsidR="00707B39" w:rsidRPr="003D2AB8" w:rsidRDefault="00707B39" w:rsidP="008E1FAE">
            <w:pPr>
              <w:pStyle w:val="TableParagraph"/>
              <w:spacing w:before="147"/>
              <w:ind w:right="102"/>
              <w:jc w:val="center"/>
              <w:rPr>
                <w:sz w:val="24"/>
                <w:szCs w:val="24"/>
              </w:rPr>
            </w:pPr>
            <w:r w:rsidRPr="003D2AB8">
              <w:rPr>
                <w:sz w:val="24"/>
                <w:szCs w:val="24"/>
              </w:rPr>
              <w:t>K2</w:t>
            </w:r>
          </w:p>
        </w:tc>
      </w:tr>
      <w:tr w:rsidR="00707B39" w:rsidRPr="004A08DC" w:rsidTr="000202CA">
        <w:tblPrEx>
          <w:tblCellMar>
            <w:left w:w="0" w:type="dxa"/>
            <w:right w:w="0" w:type="dxa"/>
          </w:tblCellMar>
          <w:tblLook w:val="01E0"/>
        </w:tblPrEx>
        <w:trPr>
          <w:trHeight w:val="490"/>
        </w:trPr>
        <w:tc>
          <w:tcPr>
            <w:tcW w:w="8085" w:type="dxa"/>
            <w:gridSpan w:val="11"/>
          </w:tcPr>
          <w:p w:rsidR="00707B39" w:rsidRPr="00216205" w:rsidRDefault="00B1772C" w:rsidP="001252FE">
            <w:pPr>
              <w:pStyle w:val="TableParagraph"/>
              <w:spacing w:line="259" w:lineRule="auto"/>
              <w:ind w:left="360" w:right="-745"/>
              <w:jc w:val="both"/>
              <w:rPr>
                <w:rFonts w:eastAsia="Calibri"/>
                <w:spacing w:val="2"/>
                <w:sz w:val="24"/>
                <w:szCs w:val="24"/>
              </w:rPr>
            </w:pPr>
            <w:r>
              <w:rPr>
                <w:rFonts w:eastAsia="Calibri"/>
                <w:spacing w:val="2"/>
                <w:sz w:val="24"/>
                <w:szCs w:val="24"/>
              </w:rPr>
              <w:t xml:space="preserve">CO3  </w:t>
            </w:r>
            <w:r w:rsidR="001252FE">
              <w:rPr>
                <w:rFonts w:eastAsia="Calibri"/>
                <w:spacing w:val="2"/>
                <w:sz w:val="24"/>
                <w:szCs w:val="24"/>
              </w:rPr>
              <w:t>C</w:t>
            </w:r>
            <w:r w:rsidR="00707B39" w:rsidRPr="00216205">
              <w:rPr>
                <w:rFonts w:eastAsia="Calibri"/>
                <w:spacing w:val="2"/>
                <w:sz w:val="24"/>
                <w:szCs w:val="24"/>
              </w:rPr>
              <w:t xml:space="preserve">ollect data and educate yourself on how to e the </w:t>
            </w:r>
            <w:r w:rsidR="001252FE">
              <w:rPr>
                <w:rFonts w:eastAsia="Calibri"/>
                <w:spacing w:val="2"/>
                <w:sz w:val="24"/>
                <w:szCs w:val="24"/>
              </w:rPr>
              <w:br/>
              <w:t xml:space="preserve">                </w:t>
            </w:r>
            <w:r w:rsidR="001252FE" w:rsidRPr="00216205">
              <w:rPr>
                <w:rFonts w:eastAsia="Calibri"/>
                <w:spacing w:val="2"/>
                <w:sz w:val="24"/>
                <w:szCs w:val="24"/>
              </w:rPr>
              <w:t>analy</w:t>
            </w:r>
            <w:r w:rsidR="001252FE">
              <w:rPr>
                <w:rFonts w:eastAsia="Calibri"/>
                <w:spacing w:val="2"/>
                <w:sz w:val="24"/>
                <w:szCs w:val="24"/>
              </w:rPr>
              <w:t xml:space="preserve"> </w:t>
            </w:r>
            <w:r w:rsidR="00707B39" w:rsidRPr="00216205">
              <w:rPr>
                <w:rFonts w:eastAsia="Calibri"/>
                <w:spacing w:val="2"/>
                <w:sz w:val="24"/>
                <w:szCs w:val="24"/>
              </w:rPr>
              <w:t>results of your  scientific studies.</w:t>
            </w:r>
          </w:p>
        </w:tc>
        <w:tc>
          <w:tcPr>
            <w:tcW w:w="1418" w:type="dxa"/>
            <w:gridSpan w:val="4"/>
          </w:tcPr>
          <w:p w:rsidR="00707B39" w:rsidRPr="003D2AB8" w:rsidRDefault="00707B39" w:rsidP="008E1FAE">
            <w:pPr>
              <w:pStyle w:val="TableParagraph"/>
              <w:spacing w:before="147"/>
              <w:ind w:right="102"/>
              <w:jc w:val="center"/>
              <w:rPr>
                <w:sz w:val="24"/>
                <w:szCs w:val="24"/>
              </w:rPr>
            </w:pPr>
            <w:r w:rsidRPr="003D2AB8">
              <w:rPr>
                <w:sz w:val="24"/>
                <w:szCs w:val="24"/>
              </w:rPr>
              <w:t>K3</w:t>
            </w:r>
            <w:r>
              <w:rPr>
                <w:sz w:val="24"/>
                <w:szCs w:val="24"/>
              </w:rPr>
              <w:t xml:space="preserve"> &amp; K5</w:t>
            </w:r>
          </w:p>
        </w:tc>
      </w:tr>
      <w:tr w:rsidR="00707B39" w:rsidRPr="004A08DC" w:rsidTr="000202CA">
        <w:tblPrEx>
          <w:tblCellMar>
            <w:left w:w="0" w:type="dxa"/>
            <w:right w:w="0" w:type="dxa"/>
          </w:tblCellMar>
          <w:tblLook w:val="01E0"/>
        </w:tblPrEx>
        <w:trPr>
          <w:trHeight w:val="427"/>
        </w:trPr>
        <w:tc>
          <w:tcPr>
            <w:tcW w:w="8085" w:type="dxa"/>
            <w:gridSpan w:val="11"/>
          </w:tcPr>
          <w:p w:rsidR="001252FE" w:rsidRDefault="001252FE" w:rsidP="001252FE">
            <w:pPr>
              <w:pStyle w:val="TableParagraph"/>
              <w:spacing w:line="259" w:lineRule="auto"/>
              <w:ind w:left="360" w:right="-745"/>
              <w:jc w:val="both"/>
              <w:rPr>
                <w:rFonts w:eastAsia="Calibri"/>
                <w:spacing w:val="2"/>
                <w:sz w:val="24"/>
                <w:szCs w:val="24"/>
              </w:rPr>
            </w:pPr>
            <w:r>
              <w:rPr>
                <w:rFonts w:eastAsia="Calibri"/>
                <w:spacing w:val="2"/>
                <w:sz w:val="24"/>
                <w:szCs w:val="24"/>
              </w:rPr>
              <w:t xml:space="preserve">CO4        </w:t>
            </w:r>
            <w:r w:rsidR="00707B39" w:rsidRPr="00216205">
              <w:rPr>
                <w:rFonts w:eastAsia="Calibri"/>
                <w:spacing w:val="2"/>
                <w:sz w:val="24"/>
                <w:szCs w:val="24"/>
              </w:rPr>
              <w:t xml:space="preserve">This in-the-moment industrial exposure helps them become more </w:t>
            </w:r>
          </w:p>
          <w:p w:rsidR="00707B39" w:rsidRPr="00216205" w:rsidRDefault="001252FE" w:rsidP="001252FE">
            <w:pPr>
              <w:pStyle w:val="TableParagraph"/>
              <w:spacing w:line="259" w:lineRule="auto"/>
              <w:ind w:left="360" w:right="-745"/>
              <w:jc w:val="both"/>
              <w:rPr>
                <w:rFonts w:eastAsia="Calibri"/>
                <w:spacing w:val="2"/>
                <w:sz w:val="24"/>
                <w:szCs w:val="24"/>
              </w:rPr>
            </w:pPr>
            <w:r>
              <w:rPr>
                <w:rFonts w:eastAsia="Calibri"/>
                <w:spacing w:val="2"/>
                <w:sz w:val="24"/>
                <w:szCs w:val="24"/>
              </w:rPr>
              <w:t xml:space="preserve">               </w:t>
            </w:r>
            <w:r w:rsidR="00707B39" w:rsidRPr="00216205">
              <w:rPr>
                <w:rFonts w:eastAsia="Calibri"/>
                <w:spacing w:val="2"/>
                <w:sz w:val="24"/>
                <w:szCs w:val="24"/>
              </w:rPr>
              <w:t xml:space="preserve">knowledgeble and skilled </w:t>
            </w:r>
            <w:r w:rsidR="00707B39" w:rsidRPr="00216205">
              <w:rPr>
                <w:sz w:val="24"/>
                <w:szCs w:val="24"/>
              </w:rPr>
              <w:t>in the latest technology.</w:t>
            </w:r>
          </w:p>
        </w:tc>
        <w:tc>
          <w:tcPr>
            <w:tcW w:w="1418" w:type="dxa"/>
            <w:gridSpan w:val="4"/>
          </w:tcPr>
          <w:p w:rsidR="00707B39" w:rsidRPr="003D2AB8" w:rsidRDefault="00707B39" w:rsidP="008E1FAE">
            <w:pPr>
              <w:pStyle w:val="TableParagraph"/>
              <w:spacing w:line="259" w:lineRule="auto"/>
              <w:ind w:left="292" w:right="142" w:hanging="125"/>
              <w:jc w:val="center"/>
              <w:rPr>
                <w:sz w:val="24"/>
                <w:szCs w:val="24"/>
              </w:rPr>
            </w:pPr>
            <w:r w:rsidRPr="003D2AB8">
              <w:rPr>
                <w:sz w:val="24"/>
                <w:szCs w:val="24"/>
              </w:rPr>
              <w:t>K4</w:t>
            </w:r>
          </w:p>
        </w:tc>
      </w:tr>
      <w:tr w:rsidR="00707B39" w:rsidRPr="004A08DC" w:rsidTr="000202CA">
        <w:tblPrEx>
          <w:tblCellMar>
            <w:left w:w="0" w:type="dxa"/>
            <w:right w:w="0" w:type="dxa"/>
          </w:tblCellMar>
          <w:tblLook w:val="01E0"/>
        </w:tblPrEx>
        <w:trPr>
          <w:trHeight w:val="537"/>
        </w:trPr>
        <w:tc>
          <w:tcPr>
            <w:tcW w:w="8085" w:type="dxa"/>
            <w:gridSpan w:val="11"/>
          </w:tcPr>
          <w:p w:rsidR="001252FE" w:rsidRDefault="001252FE" w:rsidP="001252FE">
            <w:pPr>
              <w:pStyle w:val="TableParagraph"/>
              <w:spacing w:line="259" w:lineRule="auto"/>
              <w:ind w:left="360" w:right="-745"/>
              <w:jc w:val="both"/>
              <w:rPr>
                <w:rFonts w:eastAsia="Calibri"/>
                <w:spacing w:val="2"/>
                <w:sz w:val="24"/>
                <w:szCs w:val="24"/>
              </w:rPr>
            </w:pPr>
            <w:r>
              <w:rPr>
                <w:rFonts w:eastAsia="Calibri"/>
                <w:spacing w:val="2"/>
                <w:sz w:val="24"/>
                <w:szCs w:val="24"/>
              </w:rPr>
              <w:t xml:space="preserve">CO5   </w:t>
            </w:r>
            <w:r w:rsidR="00707B39" w:rsidRPr="00216205">
              <w:rPr>
                <w:rFonts w:eastAsia="Calibri"/>
                <w:spacing w:val="2"/>
                <w:sz w:val="24"/>
                <w:szCs w:val="24"/>
              </w:rPr>
              <w:t>Improving communication skills and coming up with creati</w:t>
            </w:r>
            <w:r w:rsidR="00707B39">
              <w:rPr>
                <w:rFonts w:eastAsia="Calibri"/>
                <w:spacing w:val="2"/>
                <w:sz w:val="24"/>
                <w:szCs w:val="24"/>
              </w:rPr>
              <w:t xml:space="preserve">ve ideas </w:t>
            </w:r>
            <w:r>
              <w:rPr>
                <w:rFonts w:eastAsia="Calibri"/>
                <w:spacing w:val="2"/>
                <w:sz w:val="24"/>
                <w:szCs w:val="24"/>
              </w:rPr>
              <w:br/>
              <w:t xml:space="preserve">                </w:t>
            </w:r>
            <w:r w:rsidR="00707B39">
              <w:rPr>
                <w:rFonts w:eastAsia="Calibri"/>
                <w:spacing w:val="2"/>
                <w:sz w:val="24"/>
                <w:szCs w:val="24"/>
              </w:rPr>
              <w:t xml:space="preserve">are </w:t>
            </w:r>
            <w:r>
              <w:rPr>
                <w:rFonts w:eastAsia="Calibri"/>
                <w:spacing w:val="2"/>
                <w:sz w:val="24"/>
                <w:szCs w:val="24"/>
              </w:rPr>
              <w:t xml:space="preserve"> </w:t>
            </w:r>
            <w:r w:rsidR="00707B39">
              <w:rPr>
                <w:rFonts w:eastAsia="Calibri"/>
                <w:spacing w:val="2"/>
                <w:sz w:val="24"/>
                <w:szCs w:val="24"/>
              </w:rPr>
              <w:t xml:space="preserve">crucial components </w:t>
            </w:r>
            <w:r w:rsidR="00707B39" w:rsidRPr="00216205">
              <w:rPr>
                <w:rFonts w:eastAsia="Calibri"/>
                <w:spacing w:val="2"/>
                <w:sz w:val="24"/>
                <w:szCs w:val="24"/>
              </w:rPr>
              <w:t xml:space="preserve">of training that help someone become an </w:t>
            </w:r>
          </w:p>
          <w:p w:rsidR="00707B39" w:rsidRPr="00216205" w:rsidRDefault="001252FE" w:rsidP="001252FE">
            <w:pPr>
              <w:pStyle w:val="TableParagraph"/>
              <w:spacing w:line="259" w:lineRule="auto"/>
              <w:ind w:right="-745"/>
              <w:jc w:val="both"/>
              <w:rPr>
                <w:rFonts w:eastAsia="Calibri"/>
                <w:spacing w:val="2"/>
                <w:sz w:val="24"/>
                <w:szCs w:val="24"/>
              </w:rPr>
            </w:pPr>
            <w:r>
              <w:rPr>
                <w:rFonts w:eastAsia="Calibri"/>
                <w:spacing w:val="2"/>
                <w:sz w:val="24"/>
                <w:szCs w:val="24"/>
              </w:rPr>
              <w:t xml:space="preserve">                     </w:t>
            </w:r>
            <w:r w:rsidR="00707B39" w:rsidRPr="00216205">
              <w:rPr>
                <w:rFonts w:eastAsia="Calibri"/>
                <w:spacing w:val="2"/>
                <w:sz w:val="24"/>
                <w:szCs w:val="24"/>
              </w:rPr>
              <w:t>entrepreneur.</w:t>
            </w:r>
          </w:p>
        </w:tc>
        <w:tc>
          <w:tcPr>
            <w:tcW w:w="1418" w:type="dxa"/>
            <w:gridSpan w:val="4"/>
          </w:tcPr>
          <w:p w:rsidR="00707B39" w:rsidRPr="003D2AB8" w:rsidRDefault="00707B39" w:rsidP="008E1FAE">
            <w:pPr>
              <w:pStyle w:val="TableParagraph"/>
              <w:spacing w:before="147"/>
              <w:ind w:left="292"/>
              <w:jc w:val="center"/>
              <w:rPr>
                <w:sz w:val="24"/>
                <w:szCs w:val="24"/>
              </w:rPr>
            </w:pPr>
            <w:r w:rsidRPr="003D2AB8">
              <w:rPr>
                <w:sz w:val="24"/>
                <w:szCs w:val="24"/>
              </w:rPr>
              <w:t>K5 &amp; K6</w:t>
            </w:r>
          </w:p>
        </w:tc>
      </w:tr>
      <w:tr w:rsidR="00D93E98" w:rsidTr="000202CA">
        <w:tblPrEx>
          <w:tblCellMar>
            <w:left w:w="0" w:type="dxa"/>
            <w:right w:w="0" w:type="dxa"/>
          </w:tblCellMar>
          <w:tblLook w:val="01E0"/>
        </w:tblPrEx>
        <w:trPr>
          <w:trHeight w:val="1905"/>
        </w:trPr>
        <w:tc>
          <w:tcPr>
            <w:tcW w:w="2850" w:type="dxa"/>
            <w:gridSpan w:val="3"/>
          </w:tcPr>
          <w:p w:rsidR="00D93E98" w:rsidRPr="00180150" w:rsidRDefault="00D93E98"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D93E98" w:rsidRPr="00180150" w:rsidRDefault="00D93E98"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2"/>
          </w:tcPr>
          <w:p w:rsidR="00D93E98" w:rsidRDefault="00D93E98"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D93E98" w:rsidRDefault="00D93E98"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D93E98" w:rsidTr="000202CA">
        <w:tblPrEx>
          <w:tblCellMar>
            <w:left w:w="0" w:type="dxa"/>
            <w:right w:w="0" w:type="dxa"/>
          </w:tblCellMar>
          <w:tblLook w:val="01E0"/>
        </w:tblPrEx>
        <w:trPr>
          <w:trHeight w:val="633"/>
        </w:trPr>
        <w:tc>
          <w:tcPr>
            <w:tcW w:w="2850" w:type="dxa"/>
            <w:gridSpan w:val="3"/>
          </w:tcPr>
          <w:p w:rsidR="00D93E98" w:rsidRPr="00180150" w:rsidRDefault="00D93E98"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D93E98" w:rsidRPr="00180150" w:rsidRDefault="00D93E98" w:rsidP="008E1FAE">
            <w:pPr>
              <w:pStyle w:val="TableParagraph"/>
              <w:spacing w:before="41"/>
              <w:rPr>
                <w:sz w:val="24"/>
              </w:rPr>
            </w:pPr>
            <w:r w:rsidRPr="00180150">
              <w:rPr>
                <w:sz w:val="24"/>
              </w:rPr>
              <w:t>course</w:t>
            </w:r>
          </w:p>
        </w:tc>
        <w:tc>
          <w:tcPr>
            <w:tcW w:w="6653" w:type="dxa"/>
            <w:gridSpan w:val="12"/>
          </w:tcPr>
          <w:p w:rsidR="00D93E98" w:rsidRDefault="00D93E98"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D93E98" w:rsidRDefault="00D93E98"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7B2238">
        <w:tc>
          <w:tcPr>
            <w:tcW w:w="9468" w:type="dxa"/>
          </w:tcPr>
          <w:p w:rsidR="00C35B1F" w:rsidRDefault="00C35B1F" w:rsidP="00D17DDC">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C35B1F" w:rsidTr="007B2238">
        <w:tc>
          <w:tcPr>
            <w:tcW w:w="9468" w:type="dxa"/>
          </w:tcPr>
          <w:p w:rsidR="00C35B1F" w:rsidRDefault="00C35B1F" w:rsidP="00D930AF">
            <w:pPr>
              <w:pStyle w:val="ListParagraph"/>
              <w:widowControl w:val="0"/>
              <w:numPr>
                <w:ilvl w:val="1"/>
                <w:numId w:val="162"/>
              </w:numPr>
              <w:tabs>
                <w:tab w:val="left" w:pos="1163"/>
              </w:tabs>
              <w:autoSpaceDE w:val="0"/>
              <w:autoSpaceDN w:val="0"/>
              <w:spacing w:after="0" w:line="280" w:lineRule="auto"/>
              <w:ind w:left="360" w:right="894"/>
              <w:contextualSpacing w:val="0"/>
              <w:jc w:val="both"/>
              <w:rPr>
                <w:rFonts w:ascii="Times New Roman" w:hAnsi="Times New Roman" w:cs="Times New Roman"/>
                <w:sz w:val="24"/>
                <w:szCs w:val="24"/>
              </w:rPr>
            </w:pPr>
            <w:r w:rsidRPr="004567BF">
              <w:rPr>
                <w:rFonts w:ascii="Times New Roman" w:hAnsi="Times New Roman" w:cs="Times New Roman"/>
                <w:sz w:val="24"/>
                <w:szCs w:val="24"/>
              </w:rPr>
              <w:t xml:space="preserve">Dawson, C. 2002. Practical research methods. UBS Publishers, New Delhi. </w:t>
            </w:r>
          </w:p>
          <w:p w:rsidR="00C35B1F" w:rsidRPr="00C35B1F" w:rsidRDefault="00C35B1F" w:rsidP="00D930AF">
            <w:pPr>
              <w:pStyle w:val="ListParagraph"/>
              <w:widowControl w:val="0"/>
              <w:numPr>
                <w:ilvl w:val="1"/>
                <w:numId w:val="162"/>
              </w:numPr>
              <w:tabs>
                <w:tab w:val="left" w:pos="1163"/>
              </w:tabs>
              <w:autoSpaceDE w:val="0"/>
              <w:autoSpaceDN w:val="0"/>
              <w:spacing w:after="0" w:line="280" w:lineRule="auto"/>
              <w:ind w:left="360" w:right="894"/>
              <w:contextualSpacing w:val="0"/>
              <w:jc w:val="both"/>
              <w:rPr>
                <w:rFonts w:ascii="Times New Roman" w:hAnsi="Times New Roman" w:cs="Times New Roman"/>
                <w:sz w:val="24"/>
                <w:szCs w:val="24"/>
              </w:rPr>
            </w:pPr>
            <w:r w:rsidRPr="00C35B1F">
              <w:rPr>
                <w:rFonts w:ascii="Times New Roman" w:hAnsi="Times New Roman" w:cs="Times New Roman"/>
                <w:sz w:val="24"/>
                <w:szCs w:val="24"/>
              </w:rPr>
              <w:t>Stapleton, P., Yondeowei, A., Mukanyange, J., Houte</w:t>
            </w:r>
            <w:r>
              <w:rPr>
                <w:rFonts w:ascii="Times New Roman" w:hAnsi="Times New Roman" w:cs="Times New Roman"/>
                <w:sz w:val="24"/>
                <w:szCs w:val="24"/>
              </w:rPr>
              <w:t xml:space="preserve">n, H. 1995. Scientific writing </w:t>
            </w:r>
            <w:r w:rsidRPr="00C35B1F">
              <w:rPr>
                <w:rFonts w:ascii="Times New Roman" w:hAnsi="Times New Roman" w:cs="Times New Roman"/>
                <w:sz w:val="24"/>
                <w:szCs w:val="24"/>
              </w:rPr>
              <w:t>for agricultural research scientists – a training refe</w:t>
            </w:r>
            <w:r>
              <w:rPr>
                <w:rFonts w:ascii="Times New Roman" w:hAnsi="Times New Roman" w:cs="Times New Roman"/>
                <w:sz w:val="24"/>
                <w:szCs w:val="24"/>
              </w:rPr>
              <w:t xml:space="preserve">rence manual. West Africa Rice </w:t>
            </w:r>
            <w:r w:rsidRPr="00C35B1F">
              <w:rPr>
                <w:rFonts w:ascii="Times New Roman" w:hAnsi="Times New Roman" w:cs="Times New Roman"/>
                <w:sz w:val="24"/>
                <w:szCs w:val="24"/>
              </w:rPr>
              <w:t>Development Association, Hong Kong.</w:t>
            </w:r>
          </w:p>
        </w:tc>
      </w:tr>
    </w:tbl>
    <w:p w:rsidR="00D17DDC" w:rsidRPr="00715D11" w:rsidRDefault="00D17DDC" w:rsidP="00D17DDC">
      <w:pPr>
        <w:spacing w:after="0" w:line="240" w:lineRule="auto"/>
        <w:rPr>
          <w:rFonts w:ascii="Times New Roman" w:hAnsi="Times New Roman" w:cs="Times New Roman"/>
          <w:b/>
          <w:sz w:val="24"/>
          <w:szCs w:val="24"/>
        </w:rPr>
      </w:pPr>
    </w:p>
    <w:p w:rsidR="00D93E98" w:rsidRDefault="00D93E98">
      <w:pPr>
        <w:rPr>
          <w:rFonts w:ascii="Times New Roman" w:hAnsi="Times New Roman" w:cs="Times New Roman"/>
          <w:b/>
          <w:sz w:val="24"/>
          <w:szCs w:val="24"/>
        </w:rPr>
      </w:pPr>
      <w:r>
        <w:rPr>
          <w:rFonts w:ascii="Times New Roman" w:hAnsi="Times New Roman" w:cs="Times New Roman"/>
          <w:b/>
          <w:sz w:val="24"/>
          <w:szCs w:val="24"/>
        </w:rPr>
        <w:br w:type="page"/>
      </w:r>
    </w:p>
    <w:p w:rsidR="00707B39" w:rsidRPr="00862094" w:rsidRDefault="00707B39" w:rsidP="00707B39">
      <w:pPr>
        <w:spacing w:before="90"/>
        <w:rPr>
          <w:rFonts w:ascii="Times New Roman" w:hAnsi="Times New Roman" w:cs="Times New Roman"/>
          <w:b/>
          <w:sz w:val="24"/>
          <w:szCs w:val="24"/>
        </w:rPr>
      </w:pPr>
      <w:r w:rsidRPr="00862094">
        <w:rPr>
          <w:rFonts w:ascii="Times New Roman" w:hAnsi="Times New Roman" w:cs="Times New Roman"/>
          <w:b/>
          <w:sz w:val="24"/>
          <w:szCs w:val="24"/>
        </w:rPr>
        <w:lastRenderedPageBreak/>
        <w:t>Mapping</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with</w:t>
      </w:r>
      <w:r w:rsidRPr="00862094">
        <w:rPr>
          <w:rFonts w:ascii="Times New Roman" w:hAnsi="Times New Roman" w:cs="Times New Roman"/>
          <w:b/>
          <w:spacing w:val="-1"/>
          <w:sz w:val="24"/>
          <w:szCs w:val="24"/>
        </w:rPr>
        <w:t xml:space="preserve"> </w:t>
      </w:r>
      <w:r w:rsidRPr="00862094">
        <w:rPr>
          <w:rFonts w:ascii="Times New Roman" w:hAnsi="Times New Roman" w:cs="Times New Roman"/>
          <w:b/>
          <w:sz w:val="24"/>
          <w:szCs w:val="24"/>
        </w:rPr>
        <w:t>Programme</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Outcomes:</w:t>
      </w:r>
    </w:p>
    <w:tbl>
      <w:tblPr>
        <w:tblW w:w="9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3"/>
        <w:gridCol w:w="970"/>
      </w:tblGrid>
      <w:tr w:rsidR="0062754D" w:rsidRPr="00862094" w:rsidTr="008E1FAE">
        <w:trPr>
          <w:trHeight w:val="467"/>
        </w:trPr>
        <w:tc>
          <w:tcPr>
            <w:tcW w:w="859" w:type="dxa"/>
          </w:tcPr>
          <w:p w:rsidR="0062754D" w:rsidRPr="00862094" w:rsidRDefault="0062754D" w:rsidP="009E4BCE">
            <w:pPr>
              <w:pStyle w:val="TableParagraph"/>
              <w:jc w:val="center"/>
              <w:rPr>
                <w:sz w:val="24"/>
                <w:szCs w:val="24"/>
              </w:rPr>
            </w:pPr>
            <w:r>
              <w:rPr>
                <w:b/>
                <w:sz w:val="24"/>
              </w:rPr>
              <w:t>COs</w:t>
            </w:r>
          </w:p>
        </w:tc>
        <w:tc>
          <w:tcPr>
            <w:tcW w:w="833" w:type="dxa"/>
          </w:tcPr>
          <w:p w:rsidR="0062754D" w:rsidRPr="00862094" w:rsidRDefault="006275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2754D" w:rsidRPr="00862094" w:rsidRDefault="006275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2754D" w:rsidRPr="00862094" w:rsidRDefault="006275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2754D" w:rsidRPr="00862094" w:rsidRDefault="0062754D" w:rsidP="009E4BCE">
            <w:pPr>
              <w:pStyle w:val="TableParagraph"/>
              <w:spacing w:line="275" w:lineRule="exact"/>
              <w:rPr>
                <w:b/>
                <w:sz w:val="24"/>
                <w:szCs w:val="24"/>
              </w:rPr>
            </w:pPr>
            <w:r>
              <w:rPr>
                <w:b/>
                <w:sz w:val="24"/>
                <w:szCs w:val="24"/>
              </w:rPr>
              <w:t>PSO1</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PSO2</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PSO3</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PSO4</w:t>
            </w:r>
          </w:p>
        </w:tc>
        <w:tc>
          <w:tcPr>
            <w:tcW w:w="970" w:type="dxa"/>
          </w:tcPr>
          <w:p w:rsidR="0062754D" w:rsidRPr="00862094" w:rsidRDefault="0062754D" w:rsidP="009E4BCE">
            <w:pPr>
              <w:pStyle w:val="TableParagraph"/>
              <w:spacing w:line="275" w:lineRule="exact"/>
              <w:ind w:left="37" w:right="129"/>
              <w:jc w:val="center"/>
              <w:rPr>
                <w:b/>
                <w:sz w:val="24"/>
                <w:szCs w:val="24"/>
              </w:rPr>
            </w:pPr>
            <w:r>
              <w:rPr>
                <w:b/>
                <w:sz w:val="24"/>
                <w:szCs w:val="24"/>
              </w:rPr>
              <w:t>PSO5</w:t>
            </w:r>
          </w:p>
        </w:tc>
      </w:tr>
      <w:tr w:rsidR="00707B39" w:rsidRPr="00862094" w:rsidTr="008E1FAE">
        <w:trPr>
          <w:trHeight w:val="484"/>
        </w:trPr>
        <w:tc>
          <w:tcPr>
            <w:tcW w:w="859" w:type="dxa"/>
          </w:tcPr>
          <w:p w:rsidR="00707B39" w:rsidRPr="00862094" w:rsidRDefault="00707B39"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1</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1</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970" w:type="dxa"/>
          </w:tcPr>
          <w:p w:rsidR="00707B39" w:rsidRPr="00862094" w:rsidRDefault="0062754D" w:rsidP="008E1FAE">
            <w:pPr>
              <w:pStyle w:val="TableParagraph"/>
              <w:spacing w:line="275" w:lineRule="exact"/>
              <w:ind w:left="4"/>
              <w:jc w:val="center"/>
              <w:rPr>
                <w:sz w:val="24"/>
                <w:szCs w:val="24"/>
              </w:rPr>
            </w:pPr>
            <w:r>
              <w:rPr>
                <w:sz w:val="24"/>
                <w:szCs w:val="24"/>
              </w:rPr>
              <w:t>2</w:t>
            </w:r>
          </w:p>
        </w:tc>
      </w:tr>
      <w:tr w:rsidR="00707B39" w:rsidRPr="00862094" w:rsidTr="008E1FAE">
        <w:trPr>
          <w:trHeight w:val="481"/>
        </w:trPr>
        <w:tc>
          <w:tcPr>
            <w:tcW w:w="859" w:type="dxa"/>
          </w:tcPr>
          <w:p w:rsidR="00707B39" w:rsidRPr="00862094" w:rsidRDefault="00707B39"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2</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2</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1</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970" w:type="dxa"/>
          </w:tcPr>
          <w:p w:rsidR="00707B39" w:rsidRPr="00862094" w:rsidRDefault="0062754D" w:rsidP="008E1FAE">
            <w:pPr>
              <w:pStyle w:val="TableParagraph"/>
              <w:spacing w:line="275" w:lineRule="exact"/>
              <w:ind w:left="4"/>
              <w:jc w:val="center"/>
              <w:rPr>
                <w:sz w:val="24"/>
                <w:szCs w:val="24"/>
              </w:rPr>
            </w:pPr>
            <w:r>
              <w:rPr>
                <w:sz w:val="24"/>
                <w:szCs w:val="24"/>
              </w:rPr>
              <w:t>3</w:t>
            </w:r>
          </w:p>
        </w:tc>
      </w:tr>
      <w:tr w:rsidR="00707B39" w:rsidRPr="00862094" w:rsidTr="008E1FAE">
        <w:trPr>
          <w:trHeight w:val="482"/>
        </w:trPr>
        <w:tc>
          <w:tcPr>
            <w:tcW w:w="859" w:type="dxa"/>
          </w:tcPr>
          <w:p w:rsidR="00707B39" w:rsidRPr="00862094" w:rsidRDefault="00707B39"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2</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1</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970" w:type="dxa"/>
          </w:tcPr>
          <w:p w:rsidR="00707B39" w:rsidRPr="00862094" w:rsidRDefault="0062754D" w:rsidP="008E1FAE">
            <w:pPr>
              <w:pStyle w:val="TableParagraph"/>
              <w:spacing w:line="275" w:lineRule="exact"/>
              <w:ind w:left="4"/>
              <w:jc w:val="center"/>
              <w:rPr>
                <w:sz w:val="24"/>
                <w:szCs w:val="24"/>
              </w:rPr>
            </w:pPr>
            <w:r>
              <w:rPr>
                <w:sz w:val="24"/>
                <w:szCs w:val="24"/>
              </w:rPr>
              <w:t>3</w:t>
            </w:r>
          </w:p>
        </w:tc>
      </w:tr>
      <w:tr w:rsidR="00707B39" w:rsidRPr="00862094" w:rsidTr="008E1FAE">
        <w:trPr>
          <w:trHeight w:val="484"/>
        </w:trPr>
        <w:tc>
          <w:tcPr>
            <w:tcW w:w="859" w:type="dxa"/>
          </w:tcPr>
          <w:p w:rsidR="00707B39" w:rsidRPr="00862094" w:rsidRDefault="00707B39" w:rsidP="008E1FAE">
            <w:pPr>
              <w:pStyle w:val="TableParagraph"/>
              <w:spacing w:before="1"/>
              <w:rPr>
                <w:b/>
                <w:sz w:val="24"/>
                <w:szCs w:val="24"/>
              </w:rPr>
            </w:pPr>
            <w:r w:rsidRPr="00862094">
              <w:rPr>
                <w:b/>
                <w:sz w:val="24"/>
                <w:szCs w:val="24"/>
              </w:rPr>
              <w:t>CO</w:t>
            </w:r>
            <w:r w:rsidRPr="00862094">
              <w:rPr>
                <w:b/>
                <w:spacing w:val="-1"/>
                <w:sz w:val="24"/>
                <w:szCs w:val="24"/>
              </w:rPr>
              <w:t xml:space="preserve"> </w:t>
            </w:r>
            <w:r w:rsidRPr="00862094">
              <w:rPr>
                <w:b/>
                <w:sz w:val="24"/>
                <w:szCs w:val="24"/>
              </w:rPr>
              <w:t>4</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2</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2</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970" w:type="dxa"/>
          </w:tcPr>
          <w:p w:rsidR="00707B39" w:rsidRPr="00862094" w:rsidRDefault="0062754D" w:rsidP="008E1FAE">
            <w:pPr>
              <w:pStyle w:val="TableParagraph"/>
              <w:spacing w:line="275" w:lineRule="exact"/>
              <w:ind w:left="4"/>
              <w:jc w:val="center"/>
              <w:rPr>
                <w:sz w:val="24"/>
                <w:szCs w:val="24"/>
              </w:rPr>
            </w:pPr>
            <w:r>
              <w:rPr>
                <w:sz w:val="24"/>
                <w:szCs w:val="24"/>
              </w:rPr>
              <w:t>3</w:t>
            </w:r>
          </w:p>
        </w:tc>
      </w:tr>
      <w:tr w:rsidR="00707B39" w:rsidRPr="00862094" w:rsidTr="008E1FAE">
        <w:trPr>
          <w:trHeight w:val="504"/>
        </w:trPr>
        <w:tc>
          <w:tcPr>
            <w:tcW w:w="859" w:type="dxa"/>
          </w:tcPr>
          <w:p w:rsidR="00707B39" w:rsidRPr="00862094" w:rsidRDefault="00707B39"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5</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ind w:left="6"/>
              <w:jc w:val="center"/>
              <w:rPr>
                <w:sz w:val="24"/>
                <w:szCs w:val="24"/>
              </w:rPr>
            </w:pPr>
            <w:r>
              <w:rPr>
                <w:sz w:val="24"/>
                <w:szCs w:val="24"/>
              </w:rPr>
              <w:t>3</w:t>
            </w:r>
          </w:p>
        </w:tc>
        <w:tc>
          <w:tcPr>
            <w:tcW w:w="831" w:type="dxa"/>
          </w:tcPr>
          <w:p w:rsidR="00707B39" w:rsidRPr="00862094" w:rsidRDefault="0062754D" w:rsidP="008E1FAE">
            <w:pPr>
              <w:pStyle w:val="TableParagraph"/>
              <w:spacing w:line="275" w:lineRule="exact"/>
              <w:ind w:left="7"/>
              <w:jc w:val="center"/>
              <w:rPr>
                <w:sz w:val="24"/>
                <w:szCs w:val="24"/>
              </w:rPr>
            </w:pPr>
            <w:r>
              <w:rPr>
                <w:sz w:val="24"/>
                <w:szCs w:val="24"/>
              </w:rPr>
              <w:t>3</w:t>
            </w:r>
          </w:p>
        </w:tc>
        <w:tc>
          <w:tcPr>
            <w:tcW w:w="833" w:type="dxa"/>
          </w:tcPr>
          <w:p w:rsidR="00707B39" w:rsidRPr="00862094" w:rsidRDefault="0062754D" w:rsidP="008E1FAE">
            <w:pPr>
              <w:pStyle w:val="TableParagraph"/>
              <w:spacing w:line="275" w:lineRule="exact"/>
              <w:jc w:val="center"/>
              <w:rPr>
                <w:sz w:val="24"/>
                <w:szCs w:val="24"/>
              </w:rPr>
            </w:pPr>
            <w:r>
              <w:rPr>
                <w:sz w:val="24"/>
                <w:szCs w:val="24"/>
              </w:rPr>
              <w:t>2</w:t>
            </w:r>
          </w:p>
        </w:tc>
        <w:tc>
          <w:tcPr>
            <w:tcW w:w="970" w:type="dxa"/>
          </w:tcPr>
          <w:p w:rsidR="00707B39" w:rsidRPr="00862094" w:rsidRDefault="0062754D" w:rsidP="008E1FAE">
            <w:pPr>
              <w:pStyle w:val="TableParagraph"/>
              <w:spacing w:line="275" w:lineRule="exact"/>
              <w:ind w:left="4"/>
              <w:jc w:val="center"/>
              <w:rPr>
                <w:sz w:val="24"/>
                <w:szCs w:val="24"/>
              </w:rPr>
            </w:pPr>
            <w:r>
              <w:rPr>
                <w:sz w:val="24"/>
                <w:szCs w:val="24"/>
              </w:rPr>
              <w:t>3</w:t>
            </w:r>
          </w:p>
        </w:tc>
      </w:tr>
    </w:tbl>
    <w:p w:rsidR="00707B39" w:rsidRDefault="00707B39" w:rsidP="00707B39">
      <w:pPr>
        <w:rPr>
          <w:rFonts w:ascii="Times New Roman" w:hAnsi="Times New Roman" w:cs="Times New Roman"/>
          <w:b/>
          <w:bCs/>
          <w:sz w:val="24"/>
          <w:szCs w:val="24"/>
        </w:rPr>
      </w:pPr>
    </w:p>
    <w:p w:rsidR="00707B39"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D93E98" w:rsidRDefault="00D93E98">
      <w:pPr>
        <w:rPr>
          <w:rFonts w:ascii="Times New Roman" w:hAnsi="Times New Roman" w:cs="Times New Roman"/>
          <w:b/>
          <w:bCs/>
          <w:sz w:val="24"/>
          <w:szCs w:val="24"/>
        </w:rPr>
      </w:pPr>
      <w:r>
        <w:rPr>
          <w:rFonts w:ascii="Times New Roman" w:hAnsi="Times New Roman" w:cs="Times New Roman"/>
          <w:b/>
          <w:bCs/>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 xml:space="preserve">II YEAR </w:t>
      </w:r>
      <w:r>
        <w:rPr>
          <w:rFonts w:ascii="Times New Roman" w:hAnsi="Times New Roman" w:cs="Times New Roman"/>
          <w:b/>
          <w:bCs/>
          <w:sz w:val="24"/>
          <w:szCs w:val="24"/>
        </w:rPr>
        <w:t xml:space="preserve">   </w:t>
      </w:r>
      <w:r w:rsidRPr="004A08DC">
        <w:rPr>
          <w:rFonts w:ascii="Times New Roman" w:hAnsi="Times New Roman" w:cs="Times New Roman"/>
          <w:b/>
          <w:bCs/>
          <w:sz w:val="24"/>
          <w:szCs w:val="24"/>
        </w:rPr>
        <w:t xml:space="preserve">SEMESTER III </w:t>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t>CELL AND MOLECULAR BIOLOGY</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573"/>
        <w:gridCol w:w="47"/>
        <w:gridCol w:w="987"/>
        <w:gridCol w:w="358"/>
        <w:gridCol w:w="569"/>
        <w:gridCol w:w="1080"/>
        <w:gridCol w:w="1079"/>
        <w:gridCol w:w="533"/>
        <w:gridCol w:w="582"/>
        <w:gridCol w:w="1384"/>
        <w:gridCol w:w="35"/>
      </w:tblGrid>
      <w:tr w:rsidR="0047064B" w:rsidRPr="00B92213" w:rsidTr="00B353CA">
        <w:trPr>
          <w:gridAfter w:val="1"/>
          <w:wAfter w:w="35" w:type="dxa"/>
          <w:trHeight w:val="42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7064B" w:rsidRPr="0047064B" w:rsidRDefault="0047064B" w:rsidP="00B353CA">
            <w:pPr>
              <w:spacing w:after="0" w:line="240" w:lineRule="auto"/>
              <w:rPr>
                <w:rFonts w:ascii="Times New Roman" w:eastAsia="Times New Roman" w:hAnsi="Times New Roman" w:cs="Times New Roman"/>
                <w:b/>
                <w:bCs/>
                <w:color w:val="000000"/>
                <w:sz w:val="24"/>
                <w:szCs w:val="24"/>
              </w:rPr>
            </w:pPr>
            <w:r w:rsidRPr="0047064B">
              <w:rPr>
                <w:rFonts w:ascii="Times New Roman" w:eastAsia="Times New Roman" w:hAnsi="Times New Roman" w:cs="Times New Roman"/>
                <w:b/>
                <w:bCs/>
                <w:color w:val="000000"/>
                <w:sz w:val="24"/>
                <w:szCs w:val="24"/>
              </w:rPr>
              <w:t>Title of the Course</w:t>
            </w:r>
          </w:p>
        </w:tc>
        <w:tc>
          <w:tcPr>
            <w:tcW w:w="8192" w:type="dxa"/>
            <w:gridSpan w:val="10"/>
            <w:tcBorders>
              <w:top w:val="single" w:sz="4" w:space="0" w:color="000000"/>
              <w:left w:val="single" w:sz="4" w:space="0" w:color="000000"/>
              <w:bottom w:val="single" w:sz="4" w:space="0" w:color="000000"/>
              <w:right w:val="single" w:sz="4" w:space="0" w:color="000000"/>
            </w:tcBorders>
            <w:shd w:val="clear" w:color="auto" w:fill="auto"/>
          </w:tcPr>
          <w:p w:rsidR="0047064B" w:rsidRPr="0047064B" w:rsidRDefault="0047064B" w:rsidP="00B353CA">
            <w:pPr>
              <w:pStyle w:val="TableParagraph"/>
              <w:tabs>
                <w:tab w:val="left" w:pos="468"/>
              </w:tabs>
              <w:ind w:right="103"/>
              <w:rPr>
                <w:sz w:val="24"/>
                <w:szCs w:val="24"/>
              </w:rPr>
            </w:pPr>
            <w:r w:rsidRPr="004A08DC">
              <w:rPr>
                <w:b/>
                <w:bCs/>
                <w:sz w:val="24"/>
                <w:szCs w:val="24"/>
              </w:rPr>
              <w:t>CELL AND MOLECULAR BIOLOGY</w:t>
            </w:r>
          </w:p>
        </w:tc>
      </w:tr>
      <w:tr w:rsidR="0047064B" w:rsidRPr="00753170" w:rsidTr="00B353CA">
        <w:trPr>
          <w:gridAfter w:val="1"/>
          <w:wAfter w:w="35" w:type="dxa"/>
          <w:trHeight w:val="42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7064B" w:rsidRPr="0047064B" w:rsidRDefault="0047064B" w:rsidP="00B353CA">
            <w:pPr>
              <w:spacing w:after="0" w:line="240" w:lineRule="auto"/>
              <w:rPr>
                <w:rFonts w:ascii="Times New Roman" w:eastAsia="Times New Roman" w:hAnsi="Times New Roman" w:cs="Times New Roman"/>
                <w:b/>
                <w:bCs/>
                <w:color w:val="000000"/>
                <w:sz w:val="24"/>
                <w:szCs w:val="24"/>
              </w:rPr>
            </w:pPr>
            <w:r w:rsidRPr="0047064B">
              <w:rPr>
                <w:rFonts w:ascii="Times New Roman" w:eastAsia="Times New Roman" w:hAnsi="Times New Roman" w:cs="Times New Roman"/>
                <w:b/>
                <w:bCs/>
                <w:color w:val="000000"/>
                <w:sz w:val="24"/>
                <w:szCs w:val="24"/>
              </w:rPr>
              <w:t>Paper Number</w:t>
            </w:r>
          </w:p>
        </w:tc>
        <w:tc>
          <w:tcPr>
            <w:tcW w:w="8192" w:type="dxa"/>
            <w:gridSpan w:val="10"/>
            <w:tcBorders>
              <w:top w:val="single" w:sz="4" w:space="0" w:color="000000"/>
              <w:left w:val="single" w:sz="4" w:space="0" w:color="000000"/>
              <w:bottom w:val="single" w:sz="4" w:space="0" w:color="000000"/>
              <w:right w:val="single" w:sz="4" w:space="0" w:color="000000"/>
            </w:tcBorders>
            <w:shd w:val="clear" w:color="auto" w:fill="auto"/>
          </w:tcPr>
          <w:p w:rsidR="0047064B" w:rsidRPr="0047064B" w:rsidRDefault="0047064B" w:rsidP="00B353CA">
            <w:pPr>
              <w:pStyle w:val="TableParagraph"/>
              <w:tabs>
                <w:tab w:val="left" w:pos="468"/>
              </w:tabs>
              <w:ind w:right="103"/>
              <w:jc w:val="both"/>
              <w:rPr>
                <w:sz w:val="24"/>
                <w:szCs w:val="24"/>
              </w:rPr>
            </w:pPr>
            <w:r w:rsidRPr="0047064B">
              <w:rPr>
                <w:sz w:val="24"/>
                <w:szCs w:val="24"/>
              </w:rPr>
              <w:t>CORE VII</w:t>
            </w:r>
            <w:r>
              <w:rPr>
                <w:sz w:val="24"/>
                <w:szCs w:val="24"/>
              </w:rPr>
              <w:t>I</w:t>
            </w:r>
          </w:p>
        </w:tc>
      </w:tr>
      <w:tr w:rsidR="0047064B" w:rsidTr="00B353CA">
        <w:tblPrEx>
          <w:tblCellMar>
            <w:left w:w="0" w:type="dxa"/>
            <w:right w:w="0" w:type="dxa"/>
          </w:tblCellMar>
          <w:tblLook w:val="01E0"/>
        </w:tblPrEx>
        <w:trPr>
          <w:trHeight w:val="316"/>
        </w:trPr>
        <w:tc>
          <w:tcPr>
            <w:tcW w:w="1276" w:type="dxa"/>
            <w:vMerge w:val="restart"/>
          </w:tcPr>
          <w:p w:rsidR="0047064B" w:rsidRDefault="0047064B" w:rsidP="00B353CA">
            <w:pPr>
              <w:pStyle w:val="TableParagraph"/>
              <w:rPr>
                <w:b/>
                <w:sz w:val="24"/>
              </w:rPr>
            </w:pPr>
            <w:r>
              <w:rPr>
                <w:b/>
                <w:sz w:val="24"/>
              </w:rPr>
              <w:t>Category</w:t>
            </w:r>
          </w:p>
        </w:tc>
        <w:tc>
          <w:tcPr>
            <w:tcW w:w="1620" w:type="dxa"/>
            <w:gridSpan w:val="2"/>
            <w:vMerge w:val="restart"/>
          </w:tcPr>
          <w:p w:rsidR="0047064B" w:rsidRDefault="0047064B" w:rsidP="00B353CA">
            <w:pPr>
              <w:pStyle w:val="TableParagraph"/>
              <w:rPr>
                <w:sz w:val="24"/>
              </w:rPr>
            </w:pPr>
            <w:r>
              <w:rPr>
                <w:sz w:val="24"/>
              </w:rPr>
              <w:t>Core</w:t>
            </w:r>
          </w:p>
        </w:tc>
        <w:tc>
          <w:tcPr>
            <w:tcW w:w="987" w:type="dxa"/>
          </w:tcPr>
          <w:p w:rsidR="0047064B" w:rsidRDefault="0047064B" w:rsidP="00B353CA">
            <w:pPr>
              <w:pStyle w:val="TableParagraph"/>
              <w:rPr>
                <w:b/>
                <w:sz w:val="24"/>
              </w:rPr>
            </w:pPr>
            <w:r>
              <w:rPr>
                <w:b/>
                <w:sz w:val="24"/>
              </w:rPr>
              <w:t>Year</w:t>
            </w:r>
          </w:p>
        </w:tc>
        <w:tc>
          <w:tcPr>
            <w:tcW w:w="927" w:type="dxa"/>
            <w:gridSpan w:val="2"/>
          </w:tcPr>
          <w:p w:rsidR="0047064B" w:rsidRDefault="0047064B" w:rsidP="00B353CA">
            <w:pPr>
              <w:pStyle w:val="TableParagraph"/>
              <w:ind w:left="105"/>
              <w:rPr>
                <w:sz w:val="24"/>
              </w:rPr>
            </w:pPr>
            <w:r>
              <w:rPr>
                <w:w w:val="99"/>
                <w:sz w:val="24"/>
              </w:rPr>
              <w:t>I</w:t>
            </w:r>
            <w:r w:rsidR="00B353CA">
              <w:rPr>
                <w:w w:val="99"/>
                <w:sz w:val="24"/>
              </w:rPr>
              <w:t>I</w:t>
            </w:r>
          </w:p>
        </w:tc>
        <w:tc>
          <w:tcPr>
            <w:tcW w:w="1080" w:type="dxa"/>
            <w:vMerge w:val="restart"/>
          </w:tcPr>
          <w:p w:rsidR="0047064B" w:rsidRDefault="0047064B" w:rsidP="00B353CA">
            <w:pPr>
              <w:pStyle w:val="TableParagraph"/>
              <w:ind w:left="105"/>
              <w:rPr>
                <w:b/>
                <w:sz w:val="24"/>
              </w:rPr>
            </w:pPr>
            <w:r>
              <w:rPr>
                <w:b/>
                <w:sz w:val="24"/>
              </w:rPr>
              <w:t>Credits</w:t>
            </w:r>
          </w:p>
        </w:tc>
        <w:tc>
          <w:tcPr>
            <w:tcW w:w="1079" w:type="dxa"/>
            <w:vMerge w:val="restart"/>
          </w:tcPr>
          <w:p w:rsidR="0047064B" w:rsidRDefault="0047064B" w:rsidP="00B353CA">
            <w:pPr>
              <w:pStyle w:val="TableParagraph"/>
              <w:ind w:left="125"/>
              <w:rPr>
                <w:sz w:val="24"/>
              </w:rPr>
            </w:pPr>
            <w:r>
              <w:rPr>
                <w:sz w:val="24"/>
              </w:rPr>
              <w:t>4</w:t>
            </w:r>
          </w:p>
        </w:tc>
        <w:tc>
          <w:tcPr>
            <w:tcW w:w="1115" w:type="dxa"/>
            <w:gridSpan w:val="2"/>
            <w:vMerge w:val="restart"/>
          </w:tcPr>
          <w:p w:rsidR="0047064B" w:rsidRDefault="0047064B" w:rsidP="00B353CA">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47064B" w:rsidRDefault="0047064B" w:rsidP="00B353CA">
            <w:pPr>
              <w:pStyle w:val="TableParagraph"/>
              <w:rPr>
                <w:sz w:val="24"/>
              </w:rPr>
            </w:pPr>
          </w:p>
        </w:tc>
      </w:tr>
      <w:tr w:rsidR="0047064B" w:rsidTr="00B353CA">
        <w:tblPrEx>
          <w:tblCellMar>
            <w:left w:w="0" w:type="dxa"/>
            <w:right w:w="0" w:type="dxa"/>
          </w:tblCellMar>
          <w:tblLook w:val="01E0"/>
        </w:tblPrEx>
        <w:trPr>
          <w:trHeight w:val="633"/>
        </w:trPr>
        <w:tc>
          <w:tcPr>
            <w:tcW w:w="1276" w:type="dxa"/>
            <w:vMerge/>
            <w:tcBorders>
              <w:top w:val="nil"/>
            </w:tcBorders>
          </w:tcPr>
          <w:p w:rsidR="0047064B" w:rsidRDefault="0047064B" w:rsidP="00C02BE5">
            <w:pPr>
              <w:rPr>
                <w:sz w:val="2"/>
                <w:szCs w:val="2"/>
              </w:rPr>
            </w:pPr>
          </w:p>
        </w:tc>
        <w:tc>
          <w:tcPr>
            <w:tcW w:w="1620" w:type="dxa"/>
            <w:gridSpan w:val="2"/>
            <w:vMerge/>
            <w:tcBorders>
              <w:top w:val="nil"/>
            </w:tcBorders>
          </w:tcPr>
          <w:p w:rsidR="0047064B" w:rsidRDefault="0047064B" w:rsidP="00C02BE5">
            <w:pPr>
              <w:rPr>
                <w:sz w:val="2"/>
                <w:szCs w:val="2"/>
              </w:rPr>
            </w:pPr>
          </w:p>
        </w:tc>
        <w:tc>
          <w:tcPr>
            <w:tcW w:w="987" w:type="dxa"/>
          </w:tcPr>
          <w:p w:rsidR="0047064B" w:rsidRDefault="0047064B" w:rsidP="00C02BE5">
            <w:pPr>
              <w:pStyle w:val="TableParagraph"/>
              <w:spacing w:line="273" w:lineRule="exact"/>
              <w:rPr>
                <w:b/>
                <w:sz w:val="24"/>
              </w:rPr>
            </w:pPr>
            <w:r>
              <w:rPr>
                <w:b/>
                <w:sz w:val="24"/>
              </w:rPr>
              <w:t>Semest</w:t>
            </w:r>
          </w:p>
          <w:p w:rsidR="0047064B" w:rsidRDefault="0047064B" w:rsidP="00C02BE5">
            <w:pPr>
              <w:pStyle w:val="TableParagraph"/>
              <w:spacing w:before="41"/>
              <w:rPr>
                <w:b/>
                <w:sz w:val="24"/>
              </w:rPr>
            </w:pPr>
            <w:r>
              <w:rPr>
                <w:b/>
                <w:sz w:val="24"/>
              </w:rPr>
              <w:t>er</w:t>
            </w:r>
          </w:p>
        </w:tc>
        <w:tc>
          <w:tcPr>
            <w:tcW w:w="927" w:type="dxa"/>
            <w:gridSpan w:val="2"/>
          </w:tcPr>
          <w:p w:rsidR="0047064B" w:rsidRDefault="0047064B" w:rsidP="00C02BE5">
            <w:pPr>
              <w:pStyle w:val="TableParagraph"/>
              <w:ind w:left="105"/>
              <w:rPr>
                <w:sz w:val="24"/>
              </w:rPr>
            </w:pPr>
            <w:r>
              <w:rPr>
                <w:w w:val="99"/>
                <w:sz w:val="24"/>
              </w:rPr>
              <w:t>III</w:t>
            </w:r>
          </w:p>
        </w:tc>
        <w:tc>
          <w:tcPr>
            <w:tcW w:w="1080" w:type="dxa"/>
            <w:vMerge/>
            <w:tcBorders>
              <w:top w:val="nil"/>
            </w:tcBorders>
          </w:tcPr>
          <w:p w:rsidR="0047064B" w:rsidRDefault="0047064B" w:rsidP="00C02BE5">
            <w:pPr>
              <w:rPr>
                <w:sz w:val="2"/>
                <w:szCs w:val="2"/>
              </w:rPr>
            </w:pPr>
          </w:p>
        </w:tc>
        <w:tc>
          <w:tcPr>
            <w:tcW w:w="1079" w:type="dxa"/>
            <w:vMerge/>
            <w:tcBorders>
              <w:top w:val="nil"/>
            </w:tcBorders>
          </w:tcPr>
          <w:p w:rsidR="0047064B" w:rsidRDefault="0047064B" w:rsidP="00C02BE5">
            <w:pPr>
              <w:rPr>
                <w:sz w:val="2"/>
                <w:szCs w:val="2"/>
              </w:rPr>
            </w:pPr>
          </w:p>
        </w:tc>
        <w:tc>
          <w:tcPr>
            <w:tcW w:w="1115" w:type="dxa"/>
            <w:gridSpan w:val="2"/>
            <w:vMerge/>
            <w:tcBorders>
              <w:top w:val="nil"/>
            </w:tcBorders>
          </w:tcPr>
          <w:p w:rsidR="0047064B" w:rsidRDefault="0047064B" w:rsidP="00C02BE5">
            <w:pPr>
              <w:rPr>
                <w:sz w:val="2"/>
                <w:szCs w:val="2"/>
              </w:rPr>
            </w:pPr>
          </w:p>
        </w:tc>
        <w:tc>
          <w:tcPr>
            <w:tcW w:w="1419" w:type="dxa"/>
            <w:gridSpan w:val="2"/>
            <w:vMerge/>
            <w:tcBorders>
              <w:top w:val="nil"/>
            </w:tcBorders>
          </w:tcPr>
          <w:p w:rsidR="0047064B" w:rsidRDefault="0047064B" w:rsidP="00C02BE5">
            <w:pPr>
              <w:rPr>
                <w:sz w:val="2"/>
                <w:szCs w:val="2"/>
              </w:rPr>
            </w:pPr>
          </w:p>
        </w:tc>
      </w:tr>
      <w:tr w:rsidR="0047064B" w:rsidTr="00B353CA">
        <w:tblPrEx>
          <w:tblCellMar>
            <w:left w:w="0" w:type="dxa"/>
            <w:right w:w="0" w:type="dxa"/>
          </w:tblCellMar>
          <w:tblLook w:val="01E0"/>
        </w:tblPrEx>
        <w:trPr>
          <w:trHeight w:val="316"/>
        </w:trPr>
        <w:tc>
          <w:tcPr>
            <w:tcW w:w="2896" w:type="dxa"/>
            <w:gridSpan w:val="3"/>
            <w:vMerge w:val="restart"/>
          </w:tcPr>
          <w:p w:rsidR="0047064B" w:rsidRPr="007C3E30" w:rsidRDefault="0047064B"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47064B" w:rsidRPr="007C3E30" w:rsidRDefault="0047064B"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47064B" w:rsidRPr="007C3E30" w:rsidRDefault="0047064B" w:rsidP="00C02BE5">
            <w:pPr>
              <w:pStyle w:val="TableParagraph"/>
              <w:spacing w:line="273" w:lineRule="exact"/>
              <w:rPr>
                <w:b/>
                <w:sz w:val="24"/>
              </w:rPr>
            </w:pPr>
            <w:r w:rsidRPr="007C3E30">
              <w:rPr>
                <w:b/>
                <w:sz w:val="24"/>
              </w:rPr>
              <w:t>Lecture</w:t>
            </w:r>
          </w:p>
        </w:tc>
        <w:tc>
          <w:tcPr>
            <w:tcW w:w="1649" w:type="dxa"/>
            <w:gridSpan w:val="2"/>
          </w:tcPr>
          <w:p w:rsidR="0047064B" w:rsidRDefault="0047064B" w:rsidP="00C02BE5">
            <w:pPr>
              <w:pStyle w:val="TableParagraph"/>
              <w:spacing w:line="273" w:lineRule="exact"/>
              <w:ind w:left="105"/>
              <w:rPr>
                <w:b/>
                <w:sz w:val="24"/>
              </w:rPr>
            </w:pPr>
            <w:r>
              <w:rPr>
                <w:b/>
                <w:sz w:val="24"/>
              </w:rPr>
              <w:t>Tutorial</w:t>
            </w:r>
          </w:p>
        </w:tc>
        <w:tc>
          <w:tcPr>
            <w:tcW w:w="1612" w:type="dxa"/>
            <w:gridSpan w:val="2"/>
          </w:tcPr>
          <w:p w:rsidR="0047064B" w:rsidRDefault="0047064B"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1" w:type="dxa"/>
            <w:gridSpan w:val="3"/>
          </w:tcPr>
          <w:p w:rsidR="0047064B" w:rsidRDefault="0047064B" w:rsidP="00C02BE5">
            <w:pPr>
              <w:pStyle w:val="TableParagraph"/>
              <w:spacing w:line="273" w:lineRule="exact"/>
              <w:ind w:left="111"/>
              <w:rPr>
                <w:b/>
                <w:sz w:val="24"/>
              </w:rPr>
            </w:pPr>
            <w:r>
              <w:rPr>
                <w:b/>
                <w:sz w:val="24"/>
              </w:rPr>
              <w:t>Total</w:t>
            </w:r>
          </w:p>
        </w:tc>
      </w:tr>
      <w:tr w:rsidR="009C2115" w:rsidTr="00B353CA">
        <w:tblPrEx>
          <w:tblCellMar>
            <w:left w:w="0" w:type="dxa"/>
            <w:right w:w="0" w:type="dxa"/>
          </w:tblCellMar>
          <w:tblLook w:val="01E0"/>
        </w:tblPrEx>
        <w:trPr>
          <w:trHeight w:val="321"/>
        </w:trPr>
        <w:tc>
          <w:tcPr>
            <w:tcW w:w="2896" w:type="dxa"/>
            <w:gridSpan w:val="3"/>
            <w:vMerge/>
            <w:tcBorders>
              <w:top w:val="nil"/>
            </w:tcBorders>
          </w:tcPr>
          <w:p w:rsidR="009C2115" w:rsidRPr="007C3E30" w:rsidRDefault="009C2115" w:rsidP="00C02BE5">
            <w:pPr>
              <w:rPr>
                <w:rFonts w:ascii="Times New Roman" w:hAnsi="Times New Roman" w:cs="Times New Roman"/>
                <w:sz w:val="2"/>
                <w:szCs w:val="2"/>
              </w:rPr>
            </w:pPr>
          </w:p>
        </w:tc>
        <w:tc>
          <w:tcPr>
            <w:tcW w:w="1345" w:type="dxa"/>
            <w:gridSpan w:val="2"/>
          </w:tcPr>
          <w:p w:rsidR="009C2115" w:rsidRPr="00BB33D8" w:rsidRDefault="009C2115" w:rsidP="00C02BE5">
            <w:pPr>
              <w:pStyle w:val="TableParagraph"/>
              <w:rPr>
                <w:sz w:val="24"/>
              </w:rPr>
            </w:pPr>
            <w:r w:rsidRPr="00BB33D8">
              <w:rPr>
                <w:sz w:val="24"/>
              </w:rPr>
              <w:t>3</w:t>
            </w:r>
          </w:p>
        </w:tc>
        <w:tc>
          <w:tcPr>
            <w:tcW w:w="1649" w:type="dxa"/>
            <w:gridSpan w:val="2"/>
          </w:tcPr>
          <w:p w:rsidR="009C2115" w:rsidRDefault="009C2115" w:rsidP="00C02BE5">
            <w:pPr>
              <w:pStyle w:val="TableParagraph"/>
              <w:ind w:left="105"/>
              <w:rPr>
                <w:sz w:val="24"/>
              </w:rPr>
            </w:pPr>
            <w:r>
              <w:rPr>
                <w:sz w:val="24"/>
              </w:rPr>
              <w:t>2</w:t>
            </w:r>
          </w:p>
        </w:tc>
        <w:tc>
          <w:tcPr>
            <w:tcW w:w="1612" w:type="dxa"/>
            <w:gridSpan w:val="2"/>
          </w:tcPr>
          <w:p w:rsidR="009C2115" w:rsidRDefault="009C2115" w:rsidP="00C02BE5">
            <w:pPr>
              <w:pStyle w:val="TableParagraph"/>
              <w:ind w:left="91"/>
              <w:rPr>
                <w:sz w:val="24"/>
              </w:rPr>
            </w:pPr>
            <w:r>
              <w:rPr>
                <w:sz w:val="24"/>
              </w:rPr>
              <w:t>-</w:t>
            </w:r>
          </w:p>
        </w:tc>
        <w:tc>
          <w:tcPr>
            <w:tcW w:w="2001" w:type="dxa"/>
            <w:gridSpan w:val="3"/>
          </w:tcPr>
          <w:p w:rsidR="009C2115" w:rsidRDefault="009C2115" w:rsidP="00C02BE5">
            <w:pPr>
              <w:pStyle w:val="TableParagraph"/>
              <w:ind w:left="111"/>
              <w:rPr>
                <w:sz w:val="24"/>
              </w:rPr>
            </w:pPr>
            <w:r>
              <w:rPr>
                <w:sz w:val="24"/>
              </w:rPr>
              <w:t>5</w:t>
            </w:r>
          </w:p>
        </w:tc>
      </w:tr>
      <w:tr w:rsidR="0047064B" w:rsidRPr="00065904" w:rsidTr="00B353CA">
        <w:tblPrEx>
          <w:tblCellMar>
            <w:left w:w="0" w:type="dxa"/>
            <w:right w:w="0" w:type="dxa"/>
          </w:tblCellMar>
          <w:tblLook w:val="01E0"/>
        </w:tblPrEx>
        <w:trPr>
          <w:trHeight w:val="316"/>
        </w:trPr>
        <w:tc>
          <w:tcPr>
            <w:tcW w:w="2896" w:type="dxa"/>
            <w:gridSpan w:val="3"/>
          </w:tcPr>
          <w:p w:rsidR="0047064B" w:rsidRPr="007C3E30" w:rsidRDefault="0047064B" w:rsidP="00C02BE5">
            <w:pPr>
              <w:pStyle w:val="TableParagraph"/>
              <w:spacing w:line="273" w:lineRule="exact"/>
              <w:rPr>
                <w:b/>
                <w:sz w:val="24"/>
              </w:rPr>
            </w:pPr>
            <w:r w:rsidRPr="007C3E30">
              <w:rPr>
                <w:b/>
                <w:sz w:val="24"/>
              </w:rPr>
              <w:t>Pre-requisite</w:t>
            </w:r>
          </w:p>
        </w:tc>
        <w:tc>
          <w:tcPr>
            <w:tcW w:w="6607" w:type="dxa"/>
            <w:gridSpan w:val="9"/>
          </w:tcPr>
          <w:p w:rsidR="0047064B" w:rsidRPr="00065904" w:rsidRDefault="0047064B" w:rsidP="007068FF">
            <w:pPr>
              <w:pStyle w:val="TableParagraph"/>
              <w:tabs>
                <w:tab w:val="left" w:pos="468"/>
              </w:tabs>
              <w:ind w:right="103"/>
              <w:jc w:val="both"/>
              <w:rPr>
                <w:sz w:val="24"/>
                <w:szCs w:val="24"/>
              </w:rPr>
            </w:pPr>
            <w:r w:rsidRPr="00F473BF">
              <w:rPr>
                <w:sz w:val="24"/>
                <w:szCs w:val="24"/>
              </w:rPr>
              <w:t xml:space="preserve">To acquire knowledge on </w:t>
            </w:r>
            <w:r w:rsidR="007068FF">
              <w:rPr>
                <w:sz w:val="24"/>
                <w:szCs w:val="24"/>
              </w:rPr>
              <w:t>cell and</w:t>
            </w:r>
            <w:r w:rsidR="007068FF" w:rsidRPr="006B51A0">
              <w:rPr>
                <w:sz w:val="24"/>
                <w:szCs w:val="24"/>
              </w:rPr>
              <w:t xml:space="preserve"> expose the students a fundamental of </w:t>
            </w:r>
            <w:r w:rsidR="007068FF">
              <w:rPr>
                <w:sz w:val="24"/>
                <w:szCs w:val="24"/>
              </w:rPr>
              <w:t xml:space="preserve">the </w:t>
            </w:r>
            <w:r w:rsidR="007068FF" w:rsidRPr="006B51A0">
              <w:rPr>
                <w:sz w:val="24"/>
                <w:szCs w:val="24"/>
              </w:rPr>
              <w:t>various techniques used in molecular studies.</w:t>
            </w:r>
          </w:p>
        </w:tc>
      </w:tr>
      <w:tr w:rsidR="0047064B" w:rsidRPr="00065904" w:rsidTr="00B353CA">
        <w:tblPrEx>
          <w:tblCellMar>
            <w:left w:w="0" w:type="dxa"/>
            <w:right w:w="0" w:type="dxa"/>
          </w:tblCellMar>
          <w:tblLook w:val="01E0"/>
        </w:tblPrEx>
        <w:trPr>
          <w:trHeight w:val="561"/>
        </w:trPr>
        <w:tc>
          <w:tcPr>
            <w:tcW w:w="2896" w:type="dxa"/>
            <w:gridSpan w:val="3"/>
          </w:tcPr>
          <w:p w:rsidR="0047064B" w:rsidRDefault="00766114" w:rsidP="00C02BE5">
            <w:pPr>
              <w:pStyle w:val="TableParagraph"/>
              <w:tabs>
                <w:tab w:val="left" w:pos="1611"/>
                <w:tab w:val="left" w:pos="2230"/>
              </w:tabs>
              <w:spacing w:line="276" w:lineRule="auto"/>
              <w:ind w:right="95"/>
              <w:rPr>
                <w:b/>
                <w:sz w:val="24"/>
              </w:rPr>
            </w:pPr>
            <w:r w:rsidRPr="006F01A4">
              <w:rPr>
                <w:b/>
                <w:sz w:val="24"/>
              </w:rPr>
              <w:t>Learning Objectives</w:t>
            </w:r>
          </w:p>
        </w:tc>
        <w:tc>
          <w:tcPr>
            <w:tcW w:w="6607" w:type="dxa"/>
            <w:gridSpan w:val="9"/>
          </w:tcPr>
          <w:p w:rsidR="0047064B" w:rsidRPr="00B35E9A" w:rsidRDefault="007D0B96" w:rsidP="00C02BE5">
            <w:pPr>
              <w:pStyle w:val="BodyText"/>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7064B" w:rsidRPr="00B35E9A">
              <w:rPr>
                <w:rFonts w:ascii="Times New Roman" w:hAnsi="Times New Roman" w:cs="Times New Roman"/>
                <w:sz w:val="24"/>
                <w:szCs w:val="24"/>
              </w:rPr>
              <w:t>Enable to learn various cell structures and functions of prokaryotes and eukaryotes and understand the salient features and functions of cellular organelles.</w:t>
            </w:r>
          </w:p>
        </w:tc>
      </w:tr>
      <w:tr w:rsidR="0047064B" w:rsidRPr="00642A00" w:rsidTr="00B353CA">
        <w:tblPrEx>
          <w:tblCellMar>
            <w:left w:w="0" w:type="dxa"/>
            <w:right w:w="0" w:type="dxa"/>
          </w:tblCellMar>
          <w:tblLook w:val="01E0"/>
        </w:tblPrEx>
        <w:trPr>
          <w:trHeight w:val="484"/>
        </w:trPr>
        <w:tc>
          <w:tcPr>
            <w:tcW w:w="2896" w:type="dxa"/>
            <w:gridSpan w:val="3"/>
          </w:tcPr>
          <w:p w:rsidR="0047064B" w:rsidRDefault="0047064B" w:rsidP="00C02BE5">
            <w:pPr>
              <w:pStyle w:val="TableParagraph"/>
              <w:tabs>
                <w:tab w:val="left" w:pos="1611"/>
                <w:tab w:val="left" w:pos="2230"/>
              </w:tabs>
              <w:spacing w:line="276" w:lineRule="auto"/>
              <w:ind w:right="95"/>
              <w:rPr>
                <w:b/>
                <w:sz w:val="24"/>
              </w:rPr>
            </w:pPr>
          </w:p>
        </w:tc>
        <w:tc>
          <w:tcPr>
            <w:tcW w:w="6607" w:type="dxa"/>
            <w:gridSpan w:val="9"/>
          </w:tcPr>
          <w:p w:rsidR="0047064B" w:rsidRPr="00B35E9A" w:rsidRDefault="007D0B96" w:rsidP="00C02B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47064B" w:rsidRPr="00B35E9A">
              <w:rPr>
                <w:rFonts w:ascii="Times New Roman" w:hAnsi="Times New Roman" w:cs="Times New Roman"/>
                <w:sz w:val="24"/>
                <w:szCs w:val="24"/>
              </w:rPr>
              <w:t>To understand the cell division and it molecular mechanism so as to appreciate and manipulate normal and abnormal cell and tissue growth.</w:t>
            </w:r>
          </w:p>
        </w:tc>
      </w:tr>
      <w:tr w:rsidR="0047064B" w:rsidRPr="00C35F37" w:rsidTr="00B353CA">
        <w:tblPrEx>
          <w:tblCellMar>
            <w:left w:w="0" w:type="dxa"/>
            <w:right w:w="0" w:type="dxa"/>
          </w:tblCellMar>
          <w:tblLook w:val="01E0"/>
        </w:tblPrEx>
        <w:trPr>
          <w:trHeight w:val="437"/>
        </w:trPr>
        <w:tc>
          <w:tcPr>
            <w:tcW w:w="2896" w:type="dxa"/>
            <w:gridSpan w:val="3"/>
          </w:tcPr>
          <w:p w:rsidR="0047064B" w:rsidRDefault="0047064B" w:rsidP="00C02BE5">
            <w:pPr>
              <w:pStyle w:val="TableParagraph"/>
              <w:tabs>
                <w:tab w:val="left" w:pos="1611"/>
                <w:tab w:val="left" w:pos="2230"/>
              </w:tabs>
              <w:spacing w:line="276" w:lineRule="auto"/>
              <w:ind w:right="95"/>
              <w:rPr>
                <w:b/>
                <w:sz w:val="24"/>
              </w:rPr>
            </w:pPr>
          </w:p>
        </w:tc>
        <w:tc>
          <w:tcPr>
            <w:tcW w:w="6607" w:type="dxa"/>
            <w:gridSpan w:val="9"/>
          </w:tcPr>
          <w:p w:rsidR="0047064B" w:rsidRPr="00B35E9A" w:rsidRDefault="007D0B96" w:rsidP="00C02B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7064B" w:rsidRPr="00B35E9A">
              <w:rPr>
                <w:rFonts w:ascii="Times New Roman" w:hAnsi="Times New Roman" w:cs="Times New Roman"/>
                <w:sz w:val="24"/>
                <w:szCs w:val="24"/>
              </w:rPr>
              <w:t>To enlighten people of past molecular biology developments.</w:t>
            </w:r>
          </w:p>
        </w:tc>
      </w:tr>
      <w:tr w:rsidR="0047064B" w:rsidRPr="00C35F37" w:rsidTr="00B353CA">
        <w:tblPrEx>
          <w:tblCellMar>
            <w:left w:w="0" w:type="dxa"/>
            <w:right w:w="0" w:type="dxa"/>
          </w:tblCellMar>
          <w:tblLook w:val="01E0"/>
        </w:tblPrEx>
        <w:trPr>
          <w:trHeight w:val="416"/>
        </w:trPr>
        <w:tc>
          <w:tcPr>
            <w:tcW w:w="2896" w:type="dxa"/>
            <w:gridSpan w:val="3"/>
          </w:tcPr>
          <w:p w:rsidR="0047064B" w:rsidRDefault="0047064B" w:rsidP="00C02BE5">
            <w:pPr>
              <w:pStyle w:val="TableParagraph"/>
              <w:tabs>
                <w:tab w:val="left" w:pos="1611"/>
                <w:tab w:val="left" w:pos="2230"/>
              </w:tabs>
              <w:spacing w:line="276" w:lineRule="auto"/>
              <w:ind w:right="95"/>
              <w:rPr>
                <w:b/>
                <w:sz w:val="24"/>
              </w:rPr>
            </w:pPr>
          </w:p>
        </w:tc>
        <w:tc>
          <w:tcPr>
            <w:tcW w:w="6607" w:type="dxa"/>
            <w:gridSpan w:val="9"/>
          </w:tcPr>
          <w:p w:rsidR="0047064B" w:rsidRPr="00B35E9A" w:rsidRDefault="007D0B96" w:rsidP="00C02BE5">
            <w:pPr>
              <w:pStyle w:val="TableParagraph"/>
              <w:tabs>
                <w:tab w:val="left" w:pos="468"/>
              </w:tabs>
              <w:ind w:right="103"/>
              <w:jc w:val="both"/>
              <w:rPr>
                <w:sz w:val="24"/>
                <w:szCs w:val="24"/>
              </w:rPr>
            </w:pPr>
            <w:r>
              <w:rPr>
                <w:sz w:val="24"/>
                <w:szCs w:val="24"/>
              </w:rPr>
              <w:t>4.</w:t>
            </w:r>
            <w:r w:rsidR="0047064B" w:rsidRPr="00B35E9A">
              <w:rPr>
                <w:sz w:val="24"/>
                <w:szCs w:val="24"/>
              </w:rPr>
              <w:t xml:space="preserve">To comprehend the molecular processes. </w:t>
            </w:r>
          </w:p>
        </w:tc>
      </w:tr>
      <w:tr w:rsidR="0047064B" w:rsidRPr="00C35F37" w:rsidTr="00B353CA">
        <w:tblPrEx>
          <w:tblCellMar>
            <w:left w:w="0" w:type="dxa"/>
            <w:right w:w="0" w:type="dxa"/>
          </w:tblCellMar>
          <w:tblLook w:val="01E0"/>
        </w:tblPrEx>
        <w:trPr>
          <w:trHeight w:val="274"/>
        </w:trPr>
        <w:tc>
          <w:tcPr>
            <w:tcW w:w="2896" w:type="dxa"/>
            <w:gridSpan w:val="3"/>
          </w:tcPr>
          <w:p w:rsidR="0047064B" w:rsidRDefault="0047064B" w:rsidP="00C02BE5">
            <w:pPr>
              <w:pStyle w:val="TableParagraph"/>
              <w:tabs>
                <w:tab w:val="left" w:pos="1611"/>
                <w:tab w:val="left" w:pos="2230"/>
              </w:tabs>
              <w:spacing w:line="276" w:lineRule="auto"/>
              <w:ind w:right="95"/>
              <w:rPr>
                <w:b/>
                <w:sz w:val="24"/>
              </w:rPr>
            </w:pPr>
          </w:p>
        </w:tc>
        <w:tc>
          <w:tcPr>
            <w:tcW w:w="6607" w:type="dxa"/>
            <w:gridSpan w:val="9"/>
          </w:tcPr>
          <w:p w:rsidR="0047064B" w:rsidRPr="00B35E9A" w:rsidRDefault="007D0B96" w:rsidP="00C02BE5">
            <w:pPr>
              <w:pStyle w:val="TableParagraph"/>
              <w:tabs>
                <w:tab w:val="left" w:pos="468"/>
              </w:tabs>
              <w:ind w:right="103"/>
              <w:jc w:val="both"/>
              <w:rPr>
                <w:sz w:val="24"/>
                <w:szCs w:val="24"/>
              </w:rPr>
            </w:pPr>
            <w:r>
              <w:rPr>
                <w:sz w:val="24"/>
                <w:szCs w:val="24"/>
              </w:rPr>
              <w:t>5.</w:t>
            </w:r>
            <w:r w:rsidR="0047064B" w:rsidRPr="00B35E9A">
              <w:rPr>
                <w:sz w:val="24"/>
                <w:szCs w:val="24"/>
              </w:rPr>
              <w:t xml:space="preserve">A thorough examination of DNA structure, replication process, transcription process and translation processes. </w:t>
            </w:r>
          </w:p>
        </w:tc>
      </w:tr>
      <w:tr w:rsidR="006E6822" w:rsidRPr="004A08DC" w:rsidTr="00B353CA">
        <w:trPr>
          <w:gridAfter w:val="1"/>
          <w:wAfter w:w="35" w:type="dxa"/>
        </w:trPr>
        <w:tc>
          <w:tcPr>
            <w:tcW w:w="1276" w:type="dxa"/>
            <w:shd w:val="clear" w:color="auto" w:fill="auto"/>
          </w:tcPr>
          <w:p w:rsidR="006E6822" w:rsidRPr="004A08DC" w:rsidRDefault="006E6822" w:rsidP="008E1FAE">
            <w:pPr>
              <w:pStyle w:val="Default"/>
              <w:jc w:val="center"/>
              <w:rPr>
                <w:rFonts w:eastAsia="Times New Roman"/>
                <w:b/>
              </w:rPr>
            </w:pPr>
            <w:r w:rsidRPr="004A08DC">
              <w:rPr>
                <w:rFonts w:eastAsia="Times New Roman"/>
                <w:b/>
              </w:rPr>
              <w:t>UNIT</w:t>
            </w:r>
          </w:p>
        </w:tc>
        <w:tc>
          <w:tcPr>
            <w:tcW w:w="8192" w:type="dxa"/>
            <w:gridSpan w:val="10"/>
            <w:shd w:val="clear" w:color="auto" w:fill="auto"/>
          </w:tcPr>
          <w:p w:rsidR="006E6822" w:rsidRPr="004A08DC" w:rsidRDefault="00C91EB8" w:rsidP="008E1FAE">
            <w:pPr>
              <w:pStyle w:val="Default"/>
              <w:jc w:val="center"/>
              <w:rPr>
                <w:rFonts w:eastAsia="Times New Roman"/>
                <w:b/>
              </w:rPr>
            </w:pPr>
            <w:r>
              <w:rPr>
                <w:rFonts w:eastAsia="Times New Roman"/>
                <w:b/>
              </w:rPr>
              <w:t>CONTENTS</w:t>
            </w:r>
          </w:p>
        </w:tc>
      </w:tr>
      <w:tr w:rsidR="006E6822" w:rsidRPr="004A08DC" w:rsidTr="00B353CA">
        <w:trPr>
          <w:gridAfter w:val="1"/>
          <w:wAfter w:w="35" w:type="dxa"/>
        </w:trPr>
        <w:tc>
          <w:tcPr>
            <w:tcW w:w="1276" w:type="dxa"/>
            <w:shd w:val="clear" w:color="auto" w:fill="auto"/>
          </w:tcPr>
          <w:p w:rsidR="006E6822" w:rsidRPr="004A08DC" w:rsidRDefault="006E6822" w:rsidP="008E1FAE">
            <w:pPr>
              <w:pStyle w:val="Default"/>
              <w:jc w:val="center"/>
              <w:rPr>
                <w:rFonts w:eastAsia="Times New Roman"/>
                <w:b/>
              </w:rPr>
            </w:pPr>
          </w:p>
          <w:p w:rsidR="006E6822" w:rsidRPr="004A08DC" w:rsidRDefault="006E6822" w:rsidP="008E1FAE">
            <w:pPr>
              <w:pStyle w:val="Default"/>
              <w:jc w:val="center"/>
              <w:rPr>
                <w:rFonts w:eastAsia="Times New Roman"/>
                <w:b/>
              </w:rPr>
            </w:pPr>
          </w:p>
          <w:p w:rsidR="006E6822" w:rsidRPr="004A08DC" w:rsidRDefault="006E6822" w:rsidP="008E1FAE">
            <w:pPr>
              <w:pStyle w:val="Default"/>
              <w:jc w:val="center"/>
              <w:rPr>
                <w:rFonts w:eastAsia="Times New Roman"/>
                <w:b/>
              </w:rPr>
            </w:pPr>
            <w:r w:rsidRPr="004A08DC">
              <w:rPr>
                <w:rFonts w:eastAsia="Times New Roman"/>
                <w:b/>
              </w:rPr>
              <w:t>I</w:t>
            </w:r>
          </w:p>
        </w:tc>
        <w:tc>
          <w:tcPr>
            <w:tcW w:w="8192" w:type="dxa"/>
            <w:gridSpan w:val="10"/>
            <w:shd w:val="clear" w:color="auto" w:fill="auto"/>
          </w:tcPr>
          <w:p w:rsidR="006E6822" w:rsidRPr="004A08DC" w:rsidRDefault="006E6822" w:rsidP="006E6822">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The dynamic cells, Concept of prokaryote and Eukaryote. Structural organization of plant cell, specialized plant cell types chemical foundation. Cell wall- Structure and functions, Plasma membrane; structure, models and functions, site for ATPase, ion carriers channels and pumps, receptors. Plasmodesmata and its role in movement of molecule. </w:t>
            </w:r>
            <w:r w:rsidRPr="00B35E9A">
              <w:rPr>
                <w:rFonts w:ascii="Times New Roman" w:hAnsi="Times New Roman" w:cs="Times New Roman"/>
                <w:sz w:val="24"/>
                <w:szCs w:val="24"/>
              </w:rPr>
              <w:t xml:space="preserve"> </w:t>
            </w:r>
          </w:p>
        </w:tc>
      </w:tr>
      <w:tr w:rsidR="006E6822" w:rsidRPr="004A08DC" w:rsidTr="00B353CA">
        <w:trPr>
          <w:gridAfter w:val="1"/>
          <w:wAfter w:w="35" w:type="dxa"/>
        </w:trPr>
        <w:tc>
          <w:tcPr>
            <w:tcW w:w="1276" w:type="dxa"/>
            <w:shd w:val="clear" w:color="auto" w:fill="auto"/>
          </w:tcPr>
          <w:p w:rsidR="006E6822" w:rsidRPr="004A08DC" w:rsidRDefault="006E6822" w:rsidP="008E1FAE">
            <w:pPr>
              <w:pStyle w:val="Default"/>
              <w:jc w:val="center"/>
              <w:rPr>
                <w:rFonts w:eastAsia="Times New Roman"/>
                <w:b/>
              </w:rPr>
            </w:pPr>
          </w:p>
          <w:p w:rsidR="006E6822" w:rsidRPr="004A08DC" w:rsidRDefault="006E6822" w:rsidP="008E1FAE">
            <w:pPr>
              <w:pStyle w:val="Default"/>
              <w:jc w:val="center"/>
              <w:rPr>
                <w:rFonts w:eastAsia="Times New Roman"/>
                <w:b/>
              </w:rPr>
            </w:pPr>
          </w:p>
          <w:p w:rsidR="006E6822" w:rsidRPr="004A08DC" w:rsidRDefault="006E6822" w:rsidP="008E1FAE">
            <w:pPr>
              <w:pStyle w:val="Default"/>
              <w:jc w:val="center"/>
              <w:rPr>
                <w:rFonts w:eastAsia="Times New Roman"/>
                <w:b/>
              </w:rPr>
            </w:pPr>
            <w:r w:rsidRPr="004A08DC">
              <w:rPr>
                <w:rFonts w:eastAsia="Times New Roman"/>
                <w:b/>
              </w:rPr>
              <w:t>II</w:t>
            </w:r>
          </w:p>
        </w:tc>
        <w:tc>
          <w:tcPr>
            <w:tcW w:w="8192" w:type="dxa"/>
            <w:gridSpan w:val="10"/>
            <w:shd w:val="clear" w:color="auto" w:fill="auto"/>
          </w:tcPr>
          <w:p w:rsidR="006E6822" w:rsidRPr="004A08DC" w:rsidRDefault="006E6822" w:rsidP="008E1FAE">
            <w:pPr>
              <w:pStyle w:val="Default"/>
              <w:jc w:val="both"/>
              <w:rPr>
                <w:rFonts w:eastAsia="Times New Roman"/>
                <w:b/>
                <w:color w:val="auto"/>
              </w:rPr>
            </w:pPr>
            <w:r w:rsidRPr="004A08DC">
              <w:t>Chloroplast-structure and function, genome organization, gene expression, RNA editing, Mitochondria; structure, genome organization, biogenesis. Plant Vacuole - Tonoplast membrane, ATPases transporters as a storage organelle. Structure and function of other cell organelles- Golgi apparatus, lysosomes, endoplasmic reticulum and microbodies.</w:t>
            </w:r>
          </w:p>
        </w:tc>
      </w:tr>
      <w:tr w:rsidR="006E6822" w:rsidRPr="004A08DC" w:rsidTr="00B353CA">
        <w:trPr>
          <w:gridAfter w:val="1"/>
          <w:wAfter w:w="35" w:type="dxa"/>
        </w:trPr>
        <w:tc>
          <w:tcPr>
            <w:tcW w:w="1276" w:type="dxa"/>
            <w:shd w:val="clear" w:color="auto" w:fill="auto"/>
          </w:tcPr>
          <w:p w:rsidR="006E6822" w:rsidRPr="004A08DC" w:rsidRDefault="006E6822" w:rsidP="008E1FAE">
            <w:pPr>
              <w:pStyle w:val="Default"/>
              <w:jc w:val="center"/>
              <w:rPr>
                <w:rFonts w:eastAsia="Times New Roman"/>
                <w:b/>
              </w:rPr>
            </w:pPr>
          </w:p>
          <w:p w:rsidR="006E6822" w:rsidRDefault="006E6822" w:rsidP="008E1FAE">
            <w:pPr>
              <w:pStyle w:val="Default"/>
              <w:jc w:val="center"/>
              <w:rPr>
                <w:rFonts w:eastAsia="Times New Roman"/>
                <w:b/>
              </w:rPr>
            </w:pPr>
          </w:p>
          <w:p w:rsidR="006E6822" w:rsidRPr="004A08DC" w:rsidRDefault="006E6822" w:rsidP="008E1FAE">
            <w:pPr>
              <w:pStyle w:val="Default"/>
              <w:jc w:val="center"/>
              <w:rPr>
                <w:rFonts w:eastAsia="Times New Roman"/>
                <w:b/>
              </w:rPr>
            </w:pPr>
            <w:r w:rsidRPr="004A08DC">
              <w:rPr>
                <w:rFonts w:eastAsia="Times New Roman"/>
                <w:b/>
              </w:rPr>
              <w:t>III</w:t>
            </w:r>
          </w:p>
        </w:tc>
        <w:tc>
          <w:tcPr>
            <w:tcW w:w="8192" w:type="dxa"/>
            <w:gridSpan w:val="10"/>
            <w:shd w:val="clear" w:color="auto" w:fill="auto"/>
          </w:tcPr>
          <w:p w:rsidR="006E6822" w:rsidRPr="004A08DC" w:rsidRDefault="006E6822"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Nucleus: Structure and function, nuclear pore, Nucleosome organization, euchromatin and heterochromatin. Ribosome- Structure and functional significance. RNA and DNA Structure. A, B and Z Forms. Replication, transcription, translation in prokaryotes and eukaryotes. DNA damage and repair (Thymine dimer, photoreactivation, excision repair). Cell cycle and Apoptosis; </w:t>
            </w:r>
            <w:r w:rsidR="009D3AE7">
              <w:rPr>
                <w:rFonts w:ascii="Times New Roman" w:hAnsi="Times New Roman" w:cs="Times New Roman"/>
                <w:sz w:val="24"/>
                <w:szCs w:val="24"/>
              </w:rPr>
              <w:br/>
            </w:r>
            <w:r w:rsidR="009D3AE7">
              <w:rPr>
                <w:rFonts w:ascii="Times New Roman" w:hAnsi="Times New Roman" w:cs="Times New Roman"/>
                <w:sz w:val="24"/>
                <w:szCs w:val="24"/>
              </w:rPr>
              <w:br/>
            </w:r>
            <w:r w:rsidR="009D3AE7">
              <w:rPr>
                <w:rFonts w:ascii="Times New Roman" w:hAnsi="Times New Roman" w:cs="Times New Roman"/>
                <w:sz w:val="24"/>
                <w:szCs w:val="24"/>
              </w:rPr>
              <w:br/>
            </w:r>
            <w:r w:rsidRPr="004A08DC">
              <w:rPr>
                <w:rFonts w:ascii="Times New Roman" w:hAnsi="Times New Roman" w:cs="Times New Roman"/>
                <w:sz w:val="24"/>
                <w:szCs w:val="24"/>
              </w:rPr>
              <w:lastRenderedPageBreak/>
              <w:t xml:space="preserve">Control mechanisms, role of cyclin dependent kinases. Retinoblastoma and E2F proteins, cytokinesis and cell plate formation, mechanisms of programmed cell death. </w:t>
            </w:r>
          </w:p>
        </w:tc>
      </w:tr>
      <w:tr w:rsidR="006E6822" w:rsidRPr="004A08DC" w:rsidTr="00B353CA">
        <w:trPr>
          <w:gridAfter w:val="1"/>
          <w:wAfter w:w="35" w:type="dxa"/>
          <w:trHeight w:val="841"/>
        </w:trPr>
        <w:tc>
          <w:tcPr>
            <w:tcW w:w="1276" w:type="dxa"/>
            <w:shd w:val="clear" w:color="auto" w:fill="auto"/>
          </w:tcPr>
          <w:p w:rsidR="006E6822" w:rsidRPr="004A08DC" w:rsidRDefault="006E6822" w:rsidP="008E1FAE">
            <w:pPr>
              <w:pStyle w:val="Default"/>
              <w:jc w:val="center"/>
              <w:rPr>
                <w:rFonts w:eastAsia="Times New Roman"/>
                <w:b/>
              </w:rPr>
            </w:pPr>
          </w:p>
          <w:p w:rsidR="006E6822" w:rsidRPr="004A08DC" w:rsidRDefault="006E6822" w:rsidP="008E1FAE">
            <w:pPr>
              <w:pStyle w:val="Default"/>
              <w:jc w:val="center"/>
              <w:rPr>
                <w:rFonts w:eastAsia="Times New Roman"/>
                <w:b/>
              </w:rPr>
            </w:pPr>
          </w:p>
          <w:p w:rsidR="006E6822" w:rsidRPr="004A08DC" w:rsidRDefault="006E6822" w:rsidP="008E1FAE">
            <w:pPr>
              <w:pStyle w:val="Default"/>
              <w:jc w:val="center"/>
              <w:rPr>
                <w:rFonts w:eastAsia="Times New Roman"/>
                <w:b/>
              </w:rPr>
            </w:pPr>
            <w:r w:rsidRPr="004A08DC">
              <w:rPr>
                <w:rFonts w:eastAsia="Times New Roman"/>
                <w:b/>
              </w:rPr>
              <w:t>IV</w:t>
            </w:r>
          </w:p>
        </w:tc>
        <w:tc>
          <w:tcPr>
            <w:tcW w:w="8192" w:type="dxa"/>
            <w:gridSpan w:val="10"/>
            <w:shd w:val="clear" w:color="auto" w:fill="auto"/>
          </w:tcPr>
          <w:p w:rsidR="006E6822" w:rsidRPr="004A08DC" w:rsidRDefault="006E6822"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DNA replication (prokaryotes and eukaryotes), enzymes involved in replication, DNA repair. DNA sequencing.  Transcription, enzymes involved in transcription, post transcription changes, reverse transcription, Translation. overlapping genes.</w:t>
            </w:r>
          </w:p>
        </w:tc>
      </w:tr>
      <w:tr w:rsidR="006E6822" w:rsidRPr="004A08DC" w:rsidTr="00B353CA">
        <w:trPr>
          <w:gridAfter w:val="1"/>
          <w:wAfter w:w="35" w:type="dxa"/>
          <w:trHeight w:val="841"/>
        </w:trPr>
        <w:tc>
          <w:tcPr>
            <w:tcW w:w="1276" w:type="dxa"/>
            <w:shd w:val="clear" w:color="auto" w:fill="auto"/>
          </w:tcPr>
          <w:p w:rsidR="006E6822" w:rsidRDefault="006E6822" w:rsidP="008E1FAE">
            <w:pPr>
              <w:pStyle w:val="Default"/>
              <w:jc w:val="center"/>
              <w:rPr>
                <w:rFonts w:eastAsia="Times New Roman"/>
                <w:b/>
              </w:rPr>
            </w:pPr>
          </w:p>
          <w:p w:rsidR="006E6822" w:rsidRDefault="006E6822" w:rsidP="008E1FAE">
            <w:pPr>
              <w:pStyle w:val="Default"/>
              <w:jc w:val="center"/>
              <w:rPr>
                <w:rFonts w:eastAsia="Times New Roman"/>
                <w:b/>
              </w:rPr>
            </w:pPr>
          </w:p>
          <w:p w:rsidR="006E6822" w:rsidRPr="004A08DC" w:rsidRDefault="006E6822" w:rsidP="008E1FAE">
            <w:pPr>
              <w:pStyle w:val="Default"/>
              <w:jc w:val="center"/>
              <w:rPr>
                <w:rFonts w:eastAsia="Times New Roman"/>
                <w:b/>
              </w:rPr>
            </w:pPr>
            <w:r w:rsidRPr="004A08DC">
              <w:rPr>
                <w:rFonts w:eastAsia="Times New Roman"/>
                <w:b/>
              </w:rPr>
              <w:t>V</w:t>
            </w:r>
          </w:p>
        </w:tc>
        <w:tc>
          <w:tcPr>
            <w:tcW w:w="8192" w:type="dxa"/>
            <w:gridSpan w:val="10"/>
            <w:shd w:val="clear" w:color="auto" w:fill="auto"/>
          </w:tcPr>
          <w:p w:rsidR="006E6822" w:rsidRPr="004A08DC" w:rsidRDefault="006E6822"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DNA/gene manipulating enzymes: endonuclease, ligase, polymerase, phosphatase, transcriptase, transferase, topoisomerase. Gene cloning: cloning vectors, molecular cloning and DNA libraries. Molecular genetic elements, insertion elements, transposons. Recombinant DNA. Direct and indirect gene transfer. Detection of recombinant molecule, production of gene products from cloned genes. Genome library, cDNA library.</w:t>
            </w:r>
          </w:p>
        </w:tc>
      </w:tr>
      <w:tr w:rsidR="00707B39" w:rsidRPr="004A08DC" w:rsidTr="00B353CA">
        <w:tblPrEx>
          <w:tblCellMar>
            <w:left w:w="0" w:type="dxa"/>
            <w:right w:w="0" w:type="dxa"/>
          </w:tblCellMar>
          <w:tblLook w:val="01E0"/>
        </w:tblPrEx>
        <w:trPr>
          <w:trHeight w:val="483"/>
        </w:trPr>
        <w:tc>
          <w:tcPr>
            <w:tcW w:w="8084" w:type="dxa"/>
            <w:gridSpan w:val="10"/>
          </w:tcPr>
          <w:p w:rsidR="00707B39" w:rsidRPr="001252FE" w:rsidRDefault="005315F4" w:rsidP="001252FE">
            <w:pPr>
              <w:pStyle w:val="Default"/>
              <w:jc w:val="both"/>
              <w:rPr>
                <w:b/>
              </w:rPr>
            </w:pPr>
            <w:r w:rsidRPr="005315F4">
              <w:rPr>
                <w:b/>
                <w:noProof/>
              </w:rPr>
              <w:pict>
                <v:shape id="AutoShape 36" o:spid="_x0000_s1047" type="#_x0000_t32" style="position:absolute;left:0;text-align:left;margin-left:62.75pt;margin-top:-.35pt;width:0;height:171.3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"/>
              </w:pict>
            </w:r>
            <w:r w:rsidR="00707B39" w:rsidRPr="00223E0E">
              <w:rPr>
                <w:b/>
              </w:rPr>
              <w:t>Course</w:t>
            </w:r>
            <w:r w:rsidR="00707B39" w:rsidRPr="00223E0E">
              <w:rPr>
                <w:b/>
                <w:bCs/>
              </w:rPr>
              <w:t xml:space="preserve"> </w:t>
            </w:r>
            <w:r w:rsidR="001252FE">
              <w:rPr>
                <w:b/>
                <w:bCs/>
              </w:rPr>
              <w:br/>
            </w:r>
            <w:r w:rsidR="00707B39" w:rsidRPr="00223E0E">
              <w:rPr>
                <w:b/>
                <w:bCs/>
              </w:rPr>
              <w:t>outcomes:</w:t>
            </w:r>
            <w:r w:rsidR="001252FE">
              <w:rPr>
                <w:b/>
                <w:bCs/>
              </w:rPr>
              <w:t xml:space="preserve">   </w:t>
            </w:r>
            <w:r w:rsidR="00707B39" w:rsidRPr="00223E0E">
              <w:t xml:space="preserve"> </w:t>
            </w:r>
            <w:r w:rsidR="001252FE">
              <w:t xml:space="preserve">  </w:t>
            </w:r>
            <w:r w:rsidR="00707B39" w:rsidRPr="00223E0E">
              <w:t xml:space="preserve"> </w:t>
            </w:r>
            <w:r w:rsidR="00707B39" w:rsidRPr="001252FE">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9"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B353CA">
        <w:tblPrEx>
          <w:tblCellMar>
            <w:left w:w="0" w:type="dxa"/>
            <w:right w:w="0" w:type="dxa"/>
          </w:tblCellMar>
          <w:tblLook w:val="01E0"/>
        </w:tblPrEx>
        <w:trPr>
          <w:trHeight w:val="483"/>
        </w:trPr>
        <w:tc>
          <w:tcPr>
            <w:tcW w:w="8084" w:type="dxa"/>
            <w:gridSpan w:val="10"/>
          </w:tcPr>
          <w:p w:rsidR="00707B39" w:rsidRPr="004A08DC" w:rsidRDefault="001252FE" w:rsidP="001252FE">
            <w:pPr>
              <w:pStyle w:val="TableParagraph"/>
              <w:ind w:left="360"/>
              <w:jc w:val="both"/>
              <w:rPr>
                <w:sz w:val="24"/>
                <w:szCs w:val="24"/>
              </w:rPr>
            </w:pPr>
            <w:r>
              <w:rPr>
                <w:sz w:val="24"/>
                <w:szCs w:val="24"/>
              </w:rPr>
              <w:t xml:space="preserve">CO1        </w:t>
            </w:r>
            <w:r w:rsidR="00707B39" w:rsidRPr="004A08DC">
              <w:rPr>
                <w:sz w:val="24"/>
                <w:szCs w:val="24"/>
              </w:rPr>
              <w:t xml:space="preserve">Recall a plant cell structure and explain its function. </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K1</w:t>
            </w:r>
          </w:p>
        </w:tc>
      </w:tr>
      <w:tr w:rsidR="00707B39" w:rsidRPr="004A08DC" w:rsidTr="00B353CA">
        <w:tblPrEx>
          <w:tblCellMar>
            <w:left w:w="0" w:type="dxa"/>
            <w:right w:w="0" w:type="dxa"/>
          </w:tblCellMar>
          <w:tblLook w:val="01E0"/>
        </w:tblPrEx>
        <w:trPr>
          <w:trHeight w:val="490"/>
        </w:trPr>
        <w:tc>
          <w:tcPr>
            <w:tcW w:w="8084" w:type="dxa"/>
            <w:gridSpan w:val="10"/>
          </w:tcPr>
          <w:p w:rsidR="00707B39" w:rsidRPr="004A08DC" w:rsidRDefault="001252FE" w:rsidP="001252FE">
            <w:pPr>
              <w:pStyle w:val="TableParagraph"/>
              <w:ind w:left="360"/>
              <w:jc w:val="both"/>
              <w:rPr>
                <w:spacing w:val="-57"/>
                <w:sz w:val="24"/>
                <w:szCs w:val="24"/>
              </w:rPr>
            </w:pPr>
            <w:r>
              <w:rPr>
                <w:sz w:val="24"/>
                <w:szCs w:val="24"/>
              </w:rPr>
              <w:t xml:space="preserve">CO2        </w:t>
            </w:r>
            <w:r w:rsidR="00707B39" w:rsidRPr="004A08DC">
              <w:rPr>
                <w:sz w:val="24"/>
                <w:szCs w:val="24"/>
              </w:rPr>
              <w:t>Illustrate and explain the structure of various cell organelles.</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K2</w:t>
            </w:r>
          </w:p>
        </w:tc>
      </w:tr>
      <w:tr w:rsidR="00707B39" w:rsidRPr="004A08DC" w:rsidTr="00B353CA">
        <w:tblPrEx>
          <w:tblCellMar>
            <w:left w:w="0" w:type="dxa"/>
            <w:right w:w="0" w:type="dxa"/>
          </w:tblCellMar>
          <w:tblLook w:val="01E0"/>
        </w:tblPrEx>
        <w:trPr>
          <w:trHeight w:val="490"/>
        </w:trPr>
        <w:tc>
          <w:tcPr>
            <w:tcW w:w="8084" w:type="dxa"/>
            <w:gridSpan w:val="10"/>
          </w:tcPr>
          <w:p w:rsidR="00707B39" w:rsidRPr="004A08DC" w:rsidRDefault="001252FE" w:rsidP="001252FE">
            <w:pPr>
              <w:pStyle w:val="TableParagraph"/>
              <w:ind w:left="360"/>
              <w:jc w:val="both"/>
              <w:rPr>
                <w:sz w:val="24"/>
                <w:szCs w:val="24"/>
              </w:rPr>
            </w:pPr>
            <w:r>
              <w:rPr>
                <w:sz w:val="24"/>
                <w:szCs w:val="24"/>
              </w:rPr>
              <w:t xml:space="preserve">CO3        </w:t>
            </w:r>
            <w:r w:rsidR="00707B39" w:rsidRPr="004A08DC">
              <w:rPr>
                <w:sz w:val="24"/>
                <w:szCs w:val="24"/>
              </w:rPr>
              <w:t xml:space="preserve">Explain the </w:t>
            </w:r>
            <w:r w:rsidR="00707B39">
              <w:rPr>
                <w:sz w:val="24"/>
                <w:szCs w:val="24"/>
              </w:rPr>
              <w:t>s</w:t>
            </w:r>
            <w:r w:rsidR="00707B39" w:rsidRPr="004A08DC">
              <w:rPr>
                <w:sz w:val="24"/>
                <w:szCs w:val="24"/>
              </w:rPr>
              <w:t>tructure and functional significance of nucleic acid.</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K3</w:t>
            </w:r>
          </w:p>
        </w:tc>
      </w:tr>
      <w:tr w:rsidR="00707B39" w:rsidRPr="004A08DC" w:rsidTr="00B353CA">
        <w:tblPrEx>
          <w:tblCellMar>
            <w:left w:w="0" w:type="dxa"/>
            <w:right w:w="0" w:type="dxa"/>
          </w:tblCellMar>
          <w:tblLook w:val="01E0"/>
        </w:tblPrEx>
        <w:trPr>
          <w:trHeight w:val="427"/>
        </w:trPr>
        <w:tc>
          <w:tcPr>
            <w:tcW w:w="8084" w:type="dxa"/>
            <w:gridSpan w:val="10"/>
          </w:tcPr>
          <w:p w:rsidR="001252FE" w:rsidRDefault="001252FE" w:rsidP="001252FE">
            <w:pPr>
              <w:pStyle w:val="TableParagraph"/>
              <w:ind w:left="360"/>
              <w:jc w:val="both"/>
              <w:rPr>
                <w:sz w:val="24"/>
                <w:szCs w:val="24"/>
              </w:rPr>
            </w:pPr>
            <w:r>
              <w:rPr>
                <w:sz w:val="24"/>
                <w:szCs w:val="24"/>
              </w:rPr>
              <w:t xml:space="preserve">CO4        </w:t>
            </w:r>
            <w:r w:rsidR="00707B39" w:rsidRPr="004A08DC">
              <w:rPr>
                <w:sz w:val="24"/>
                <w:szCs w:val="24"/>
              </w:rPr>
              <w:t xml:space="preserve">Compare and contrast the DNA replication (prokaryotes and </w:t>
            </w:r>
            <w:r>
              <w:rPr>
                <w:sz w:val="24"/>
                <w:szCs w:val="24"/>
              </w:rPr>
              <w:t xml:space="preserve">     </w:t>
            </w:r>
          </w:p>
          <w:p w:rsidR="00707B39" w:rsidRPr="004A08DC" w:rsidRDefault="001252FE" w:rsidP="001252FE">
            <w:pPr>
              <w:pStyle w:val="TableParagraph"/>
              <w:ind w:left="360"/>
              <w:jc w:val="both"/>
              <w:rPr>
                <w:sz w:val="24"/>
                <w:szCs w:val="24"/>
              </w:rPr>
            </w:pPr>
            <w:r>
              <w:rPr>
                <w:sz w:val="24"/>
                <w:szCs w:val="24"/>
              </w:rPr>
              <w:t xml:space="preserve">               </w:t>
            </w:r>
            <w:r w:rsidR="00707B39" w:rsidRPr="004A08DC">
              <w:rPr>
                <w:sz w:val="24"/>
                <w:szCs w:val="24"/>
              </w:rPr>
              <w:t>eukaryotes), enzymes involved in replication, DNA repair</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K4</w:t>
            </w:r>
          </w:p>
        </w:tc>
      </w:tr>
      <w:tr w:rsidR="00707B39" w:rsidRPr="004A08DC" w:rsidTr="00B353CA">
        <w:tblPrEx>
          <w:tblCellMar>
            <w:left w:w="0" w:type="dxa"/>
            <w:right w:w="0" w:type="dxa"/>
          </w:tblCellMar>
          <w:tblLook w:val="01E0"/>
        </w:tblPrEx>
        <w:trPr>
          <w:trHeight w:val="537"/>
        </w:trPr>
        <w:tc>
          <w:tcPr>
            <w:tcW w:w="8084" w:type="dxa"/>
            <w:gridSpan w:val="10"/>
          </w:tcPr>
          <w:p w:rsidR="001252FE" w:rsidRDefault="001252FE" w:rsidP="001252FE">
            <w:pPr>
              <w:pStyle w:val="TableParagraph"/>
              <w:jc w:val="both"/>
              <w:rPr>
                <w:sz w:val="24"/>
                <w:szCs w:val="24"/>
              </w:rPr>
            </w:pPr>
            <w:r>
              <w:rPr>
                <w:sz w:val="24"/>
                <w:szCs w:val="24"/>
              </w:rPr>
              <w:t xml:space="preserve">      CO5        </w:t>
            </w:r>
            <w:r w:rsidR="00707B39" w:rsidRPr="004A08DC">
              <w:rPr>
                <w:sz w:val="24"/>
                <w:szCs w:val="24"/>
              </w:rPr>
              <w:t xml:space="preserve">Discuss and develop skills for DNA/gene manipulating and the </w:t>
            </w:r>
          </w:p>
          <w:p w:rsidR="00707B39" w:rsidRPr="004A08DC" w:rsidRDefault="001252FE" w:rsidP="001252FE">
            <w:pPr>
              <w:pStyle w:val="TableParagraph"/>
              <w:jc w:val="both"/>
              <w:rPr>
                <w:spacing w:val="-57"/>
                <w:sz w:val="24"/>
                <w:szCs w:val="24"/>
              </w:rPr>
            </w:pPr>
            <w:r>
              <w:rPr>
                <w:sz w:val="24"/>
                <w:szCs w:val="24"/>
              </w:rPr>
              <w:t xml:space="preserve">                     </w:t>
            </w:r>
            <w:r w:rsidR="00707B39" w:rsidRPr="004A08DC">
              <w:rPr>
                <w:sz w:val="24"/>
                <w:szCs w:val="24"/>
              </w:rPr>
              <w:t>enzymes involved.</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K5 &amp;</w:t>
            </w:r>
            <w:r w:rsidRPr="004A08DC">
              <w:rPr>
                <w:sz w:val="24"/>
                <w:szCs w:val="24"/>
              </w:rPr>
              <w:br/>
              <w:t>K6</w:t>
            </w:r>
          </w:p>
        </w:tc>
      </w:tr>
      <w:tr w:rsidR="006E6822" w:rsidTr="00B353CA">
        <w:tblPrEx>
          <w:tblCellMar>
            <w:left w:w="0" w:type="dxa"/>
            <w:right w:w="0" w:type="dxa"/>
          </w:tblCellMar>
          <w:tblLook w:val="01E0"/>
        </w:tblPrEx>
        <w:trPr>
          <w:trHeight w:val="1905"/>
        </w:trPr>
        <w:tc>
          <w:tcPr>
            <w:tcW w:w="2849" w:type="dxa"/>
            <w:gridSpan w:val="2"/>
          </w:tcPr>
          <w:p w:rsidR="006E6822" w:rsidRPr="00180150" w:rsidRDefault="006E6822"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6E6822" w:rsidRPr="00180150" w:rsidRDefault="006E6822"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4" w:type="dxa"/>
            <w:gridSpan w:val="10"/>
          </w:tcPr>
          <w:p w:rsidR="006E6822" w:rsidRDefault="006E6822"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6E6822" w:rsidRDefault="006E6822"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6E6822" w:rsidTr="00B353CA">
        <w:tblPrEx>
          <w:tblCellMar>
            <w:left w:w="0" w:type="dxa"/>
            <w:right w:w="0" w:type="dxa"/>
          </w:tblCellMar>
          <w:tblLook w:val="01E0"/>
        </w:tblPrEx>
        <w:trPr>
          <w:trHeight w:val="633"/>
        </w:trPr>
        <w:tc>
          <w:tcPr>
            <w:tcW w:w="2849" w:type="dxa"/>
            <w:gridSpan w:val="2"/>
          </w:tcPr>
          <w:p w:rsidR="006E6822" w:rsidRPr="00180150" w:rsidRDefault="006E6822"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6E6822" w:rsidRPr="00180150" w:rsidRDefault="006E6822" w:rsidP="008E1FAE">
            <w:pPr>
              <w:pStyle w:val="TableParagraph"/>
              <w:spacing w:before="41"/>
              <w:rPr>
                <w:sz w:val="24"/>
              </w:rPr>
            </w:pPr>
            <w:r w:rsidRPr="00180150">
              <w:rPr>
                <w:sz w:val="24"/>
              </w:rPr>
              <w:t>course</w:t>
            </w:r>
          </w:p>
        </w:tc>
        <w:tc>
          <w:tcPr>
            <w:tcW w:w="6654" w:type="dxa"/>
            <w:gridSpan w:val="10"/>
          </w:tcPr>
          <w:p w:rsidR="006E6822" w:rsidRDefault="006E6822" w:rsidP="00576A94">
            <w:pPr>
              <w:pStyle w:val="TableParagraph"/>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6E6822" w:rsidRDefault="006E6822"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4D53B0">
        <w:tc>
          <w:tcPr>
            <w:tcW w:w="9468" w:type="dxa"/>
          </w:tcPr>
          <w:p w:rsidR="00C35B1F" w:rsidRPr="00C35B1F" w:rsidRDefault="00C35B1F" w:rsidP="00D17DDC">
            <w:pPr>
              <w:rPr>
                <w:b/>
                <w:sz w:val="24"/>
                <w:szCs w:val="24"/>
              </w:rPr>
            </w:pPr>
            <w:r w:rsidRPr="00D17DDC">
              <w:rPr>
                <w:b/>
                <w:sz w:val="24"/>
              </w:rPr>
              <w:t>Recommended</w:t>
            </w:r>
            <w:r w:rsidRPr="00D17DDC">
              <w:rPr>
                <w:b/>
                <w:spacing w:val="-4"/>
                <w:sz w:val="24"/>
              </w:rPr>
              <w:t xml:space="preserve"> </w:t>
            </w:r>
            <w:r w:rsidRPr="00D17DDC">
              <w:rPr>
                <w:b/>
                <w:sz w:val="24"/>
              </w:rPr>
              <w:t>Text</w:t>
            </w:r>
            <w:r w:rsidRPr="00D17DDC">
              <w:rPr>
                <w:b/>
                <w:sz w:val="24"/>
                <w:szCs w:val="24"/>
              </w:rPr>
              <w:t>:</w:t>
            </w:r>
          </w:p>
        </w:tc>
      </w:tr>
      <w:tr w:rsidR="00C35B1F" w:rsidTr="004D53B0">
        <w:tc>
          <w:tcPr>
            <w:tcW w:w="9468" w:type="dxa"/>
          </w:tcPr>
          <w:p w:rsidR="00C35B1F" w:rsidRDefault="00C35B1F" w:rsidP="00D930AF">
            <w:pPr>
              <w:pStyle w:val="ListParagraph"/>
              <w:numPr>
                <w:ilvl w:val="0"/>
                <w:numId w:val="111"/>
              </w:numPr>
              <w:spacing w:after="0" w:line="240" w:lineRule="auto"/>
              <w:jc w:val="both"/>
              <w:rPr>
                <w:rFonts w:ascii="Times New Roman" w:hAnsi="Times New Roman"/>
                <w:sz w:val="24"/>
                <w:szCs w:val="24"/>
              </w:rPr>
            </w:pPr>
            <w:r w:rsidRPr="004F2796">
              <w:rPr>
                <w:rFonts w:ascii="Times New Roman" w:hAnsi="Times New Roman"/>
                <w:sz w:val="24"/>
                <w:szCs w:val="24"/>
              </w:rPr>
              <w:t xml:space="preserve">Roy, S.C and Kumar, K.D.C. 1977. </w:t>
            </w:r>
            <w:r w:rsidRPr="004F2796">
              <w:rPr>
                <w:rFonts w:ascii="Times New Roman" w:hAnsi="Times New Roman"/>
                <w:bCs/>
                <w:sz w:val="24"/>
                <w:szCs w:val="24"/>
              </w:rPr>
              <w:t>Cell Biology</w:t>
            </w:r>
            <w:r w:rsidRPr="004F2796">
              <w:rPr>
                <w:rFonts w:ascii="Times New Roman" w:hAnsi="Times New Roman"/>
                <w:sz w:val="24"/>
                <w:szCs w:val="24"/>
              </w:rPr>
              <w:t>, New Central Book Agency, Calcutta.</w:t>
            </w:r>
          </w:p>
          <w:p w:rsidR="00C35B1F" w:rsidRPr="002079BA" w:rsidRDefault="00C35B1F" w:rsidP="00D930AF">
            <w:pPr>
              <w:pStyle w:val="ListParagraph"/>
              <w:numPr>
                <w:ilvl w:val="0"/>
                <w:numId w:val="111"/>
              </w:numPr>
              <w:spacing w:after="0" w:line="240" w:lineRule="auto"/>
              <w:jc w:val="both"/>
              <w:rPr>
                <w:rFonts w:ascii="Times New Roman" w:hAnsi="Times New Roman"/>
                <w:sz w:val="24"/>
                <w:szCs w:val="24"/>
              </w:rPr>
            </w:pPr>
            <w:r w:rsidRPr="002079BA">
              <w:rPr>
                <w:rFonts w:ascii="Times New Roman" w:hAnsi="Times New Roman"/>
                <w:sz w:val="24"/>
                <w:szCs w:val="24"/>
              </w:rPr>
              <w:t>Karp, G. 2010.</w:t>
            </w:r>
            <w:r>
              <w:rPr>
                <w:rFonts w:ascii="Times New Roman" w:hAnsi="Times New Roman"/>
                <w:sz w:val="24"/>
                <w:szCs w:val="24"/>
              </w:rPr>
              <w:t xml:space="preserve"> </w:t>
            </w:r>
            <w:r w:rsidRPr="002079BA">
              <w:rPr>
                <w:rFonts w:ascii="Times New Roman" w:hAnsi="Times New Roman"/>
                <w:sz w:val="24"/>
                <w:szCs w:val="24"/>
              </w:rPr>
              <w:t>Cell and Molecular Biology: Concepts and Experiments.6</w:t>
            </w:r>
            <w:r w:rsidRPr="002079BA">
              <w:rPr>
                <w:rFonts w:ascii="Times New Roman" w:hAnsi="Times New Roman"/>
                <w:sz w:val="24"/>
                <w:szCs w:val="24"/>
                <w:vertAlign w:val="superscript"/>
              </w:rPr>
              <w:t>th</w:t>
            </w:r>
            <w:r w:rsidRPr="002079BA">
              <w:rPr>
                <w:rFonts w:ascii="Times New Roman" w:hAnsi="Times New Roman"/>
                <w:sz w:val="24"/>
                <w:szCs w:val="24"/>
              </w:rPr>
              <w:t xml:space="preserve"> edition. John Wiley</w:t>
            </w:r>
            <w:r>
              <w:rPr>
                <w:rFonts w:ascii="Times New Roman" w:hAnsi="Times New Roman"/>
                <w:sz w:val="24"/>
                <w:szCs w:val="24"/>
              </w:rPr>
              <w:t xml:space="preserve"> </w:t>
            </w:r>
            <w:r w:rsidRPr="002079BA">
              <w:rPr>
                <w:rFonts w:ascii="Times New Roman" w:hAnsi="Times New Roman"/>
                <w:sz w:val="24"/>
                <w:szCs w:val="24"/>
              </w:rPr>
              <w:t xml:space="preserve">&amp; Sons. </w:t>
            </w:r>
          </w:p>
          <w:p w:rsidR="00C35B1F" w:rsidRPr="00F92CD7" w:rsidRDefault="00C35B1F" w:rsidP="00D930AF">
            <w:pPr>
              <w:pStyle w:val="ListParagraph"/>
              <w:numPr>
                <w:ilvl w:val="0"/>
                <w:numId w:val="111"/>
              </w:numPr>
              <w:spacing w:after="0" w:line="240" w:lineRule="auto"/>
              <w:jc w:val="both"/>
              <w:rPr>
                <w:rFonts w:ascii="Times New Roman" w:hAnsi="Times New Roman" w:cs="Times New Roman"/>
                <w:sz w:val="24"/>
                <w:szCs w:val="24"/>
              </w:rPr>
            </w:pPr>
            <w:r w:rsidRPr="00E4350F">
              <w:rPr>
                <w:rFonts w:ascii="Times New Roman" w:hAnsi="Times New Roman" w:cs="Times New Roman"/>
                <w:sz w:val="24"/>
                <w:szCs w:val="24"/>
              </w:rPr>
              <w:t>Aminul, I. 2011. Text Book</w:t>
            </w:r>
            <w:r w:rsidRPr="00F92CD7">
              <w:rPr>
                <w:rFonts w:ascii="Times New Roman" w:hAnsi="Times New Roman" w:cs="Times New Roman"/>
                <w:sz w:val="24"/>
                <w:szCs w:val="24"/>
              </w:rPr>
              <w:t xml:space="preserve"> of Cell Biology. Books and Allied (P) Ltd, Kolkata, India. </w:t>
            </w:r>
          </w:p>
          <w:p w:rsidR="00C35B1F" w:rsidRPr="00BE01FD" w:rsidRDefault="00C35B1F" w:rsidP="00D930AF">
            <w:pPr>
              <w:pStyle w:val="ListParagraph"/>
              <w:numPr>
                <w:ilvl w:val="0"/>
                <w:numId w:val="111"/>
              </w:numPr>
              <w:spacing w:after="0" w:line="240" w:lineRule="auto"/>
              <w:jc w:val="both"/>
              <w:rPr>
                <w:rFonts w:ascii="Times New Roman" w:hAnsi="Times New Roman"/>
                <w:sz w:val="24"/>
                <w:szCs w:val="24"/>
              </w:rPr>
            </w:pPr>
            <w:r w:rsidRPr="00F92CD7">
              <w:rPr>
                <w:rFonts w:ascii="Times New Roman" w:hAnsi="Times New Roman" w:cs="Times New Roman"/>
                <w:sz w:val="24"/>
                <w:szCs w:val="24"/>
              </w:rPr>
              <w:t>Geoffrey</w:t>
            </w:r>
            <w:r w:rsidRPr="00F92CD7">
              <w:rPr>
                <w:rFonts w:ascii="Times New Roman" w:hAnsi="Times New Roman" w:cs="Times New Roman"/>
                <w:spacing w:val="-2"/>
                <w:sz w:val="24"/>
                <w:szCs w:val="24"/>
              </w:rPr>
              <w:t xml:space="preserve"> </w:t>
            </w:r>
            <w:r w:rsidRPr="00F92CD7">
              <w:rPr>
                <w:rFonts w:ascii="Times New Roman" w:hAnsi="Times New Roman" w:cs="Times New Roman"/>
                <w:sz w:val="24"/>
                <w:szCs w:val="24"/>
              </w:rPr>
              <w:t>M.</w:t>
            </w:r>
            <w:r w:rsidRPr="00F92CD7">
              <w:rPr>
                <w:rFonts w:ascii="Times New Roman" w:hAnsi="Times New Roman" w:cs="Times New Roman"/>
                <w:spacing w:val="-1"/>
                <w:sz w:val="24"/>
                <w:szCs w:val="24"/>
              </w:rPr>
              <w:t xml:space="preserve"> </w:t>
            </w:r>
            <w:r w:rsidRPr="00F92CD7">
              <w:rPr>
                <w:rFonts w:ascii="Times New Roman" w:hAnsi="Times New Roman" w:cs="Times New Roman"/>
                <w:sz w:val="24"/>
                <w:szCs w:val="24"/>
              </w:rPr>
              <w:t>Cooper.</w:t>
            </w:r>
            <w:r w:rsidRPr="00F92CD7">
              <w:rPr>
                <w:rFonts w:ascii="Times New Roman" w:hAnsi="Times New Roman" w:cs="Times New Roman"/>
                <w:spacing w:val="-1"/>
                <w:sz w:val="24"/>
                <w:szCs w:val="24"/>
              </w:rPr>
              <w:t xml:space="preserve"> </w:t>
            </w:r>
            <w:r w:rsidRPr="00F92CD7">
              <w:rPr>
                <w:rFonts w:ascii="Times New Roman" w:hAnsi="Times New Roman" w:cs="Times New Roman"/>
                <w:sz w:val="24"/>
                <w:szCs w:val="24"/>
              </w:rPr>
              <w:t>2019.</w:t>
            </w:r>
            <w:r w:rsidRPr="00F92CD7">
              <w:rPr>
                <w:rFonts w:ascii="Times New Roman" w:hAnsi="Times New Roman" w:cs="Times New Roman"/>
                <w:spacing w:val="-1"/>
                <w:sz w:val="24"/>
                <w:szCs w:val="24"/>
              </w:rPr>
              <w:t xml:space="preserve"> </w:t>
            </w:r>
            <w:r w:rsidRPr="00F92CD7">
              <w:rPr>
                <w:rFonts w:ascii="Times New Roman" w:hAnsi="Times New Roman" w:cs="Times New Roman"/>
                <w:sz w:val="24"/>
                <w:szCs w:val="24"/>
              </w:rPr>
              <w:t>The</w:t>
            </w:r>
            <w:r w:rsidRPr="00F92CD7">
              <w:rPr>
                <w:rFonts w:ascii="Times New Roman" w:hAnsi="Times New Roman" w:cs="Times New Roman"/>
                <w:spacing w:val="-4"/>
                <w:sz w:val="24"/>
                <w:szCs w:val="24"/>
              </w:rPr>
              <w:t xml:space="preserve"> </w:t>
            </w:r>
            <w:r w:rsidRPr="00F92CD7">
              <w:rPr>
                <w:rFonts w:ascii="Times New Roman" w:hAnsi="Times New Roman" w:cs="Times New Roman"/>
                <w:sz w:val="24"/>
                <w:szCs w:val="24"/>
              </w:rPr>
              <w:t>Cell:</w:t>
            </w:r>
            <w:r w:rsidRPr="00F92CD7">
              <w:rPr>
                <w:rFonts w:ascii="Times New Roman" w:hAnsi="Times New Roman" w:cs="Times New Roman"/>
                <w:spacing w:val="-1"/>
                <w:sz w:val="24"/>
                <w:szCs w:val="24"/>
              </w:rPr>
              <w:t xml:space="preserve"> </w:t>
            </w:r>
            <w:r w:rsidRPr="00F92CD7">
              <w:rPr>
                <w:rFonts w:ascii="Times New Roman" w:hAnsi="Times New Roman" w:cs="Times New Roman"/>
                <w:sz w:val="24"/>
                <w:szCs w:val="24"/>
              </w:rPr>
              <w:t>A</w:t>
            </w:r>
            <w:r w:rsidRPr="00F92CD7">
              <w:rPr>
                <w:rFonts w:ascii="Times New Roman" w:hAnsi="Times New Roman" w:cs="Times New Roman"/>
                <w:spacing w:val="-1"/>
                <w:sz w:val="24"/>
                <w:szCs w:val="24"/>
              </w:rPr>
              <w:t xml:space="preserve"> </w:t>
            </w:r>
            <w:r w:rsidRPr="00F92CD7">
              <w:rPr>
                <w:rFonts w:ascii="Times New Roman" w:hAnsi="Times New Roman" w:cs="Times New Roman"/>
                <w:sz w:val="24"/>
                <w:szCs w:val="24"/>
              </w:rPr>
              <w:t>Molecular</w:t>
            </w:r>
            <w:r w:rsidRPr="00F92CD7">
              <w:rPr>
                <w:rFonts w:ascii="Times New Roman" w:hAnsi="Times New Roman" w:cs="Times New Roman"/>
                <w:spacing w:val="-1"/>
                <w:sz w:val="24"/>
                <w:szCs w:val="24"/>
              </w:rPr>
              <w:t xml:space="preserve"> </w:t>
            </w:r>
            <w:r w:rsidRPr="00F92CD7">
              <w:rPr>
                <w:rFonts w:ascii="Times New Roman" w:hAnsi="Times New Roman" w:cs="Times New Roman"/>
                <w:sz w:val="24"/>
                <w:szCs w:val="24"/>
              </w:rPr>
              <w:t>Approach, Oxford</w:t>
            </w:r>
            <w:r w:rsidRPr="00F92CD7">
              <w:rPr>
                <w:rFonts w:ascii="Times New Roman" w:hAnsi="Times New Roman" w:cs="Times New Roman"/>
                <w:spacing w:val="-1"/>
                <w:sz w:val="24"/>
                <w:szCs w:val="24"/>
              </w:rPr>
              <w:t xml:space="preserve"> </w:t>
            </w:r>
            <w:r w:rsidRPr="00F92CD7">
              <w:rPr>
                <w:rFonts w:ascii="Times New Roman" w:hAnsi="Times New Roman" w:cs="Times New Roman"/>
                <w:sz w:val="24"/>
                <w:szCs w:val="24"/>
              </w:rPr>
              <w:t>University</w:t>
            </w:r>
            <w:r w:rsidRPr="00F92CD7">
              <w:rPr>
                <w:rFonts w:ascii="Times New Roman" w:hAnsi="Times New Roman" w:cs="Times New Roman"/>
                <w:spacing w:val="-1"/>
                <w:sz w:val="24"/>
                <w:szCs w:val="24"/>
              </w:rPr>
              <w:t xml:space="preserve"> </w:t>
            </w:r>
            <w:r w:rsidRPr="00F92CD7">
              <w:rPr>
                <w:rFonts w:ascii="Times New Roman" w:hAnsi="Times New Roman" w:cs="Times New Roman"/>
                <w:sz w:val="24"/>
                <w:szCs w:val="24"/>
              </w:rPr>
              <w:t>Press</w:t>
            </w:r>
            <w:r w:rsidRPr="00C46A18">
              <w:rPr>
                <w:rFonts w:ascii="Times New Roman" w:hAnsi="Times New Roman" w:cs="Times New Roman"/>
                <w:sz w:val="24"/>
              </w:rPr>
              <w:t>.</w:t>
            </w:r>
          </w:p>
          <w:p w:rsidR="00C35B1F" w:rsidRPr="00211F2A" w:rsidRDefault="00C35B1F" w:rsidP="00D930AF">
            <w:pPr>
              <w:pStyle w:val="ListParagraph"/>
              <w:numPr>
                <w:ilvl w:val="0"/>
                <w:numId w:val="111"/>
              </w:numPr>
              <w:autoSpaceDE w:val="0"/>
              <w:autoSpaceDN w:val="0"/>
              <w:adjustRightInd w:val="0"/>
              <w:spacing w:after="0" w:line="240" w:lineRule="auto"/>
              <w:jc w:val="both"/>
              <w:rPr>
                <w:rFonts w:ascii="Times New Roman" w:hAnsi="Times New Roman" w:cs="Times New Roman"/>
                <w:sz w:val="24"/>
                <w:szCs w:val="24"/>
              </w:rPr>
            </w:pPr>
            <w:r w:rsidRPr="00211F2A">
              <w:rPr>
                <w:rFonts w:ascii="Times New Roman" w:hAnsi="Times New Roman" w:cs="Times New Roman"/>
                <w:sz w:val="24"/>
                <w:szCs w:val="24"/>
              </w:rPr>
              <w:t>Turner, P.C., Mclenann,</w:t>
            </w:r>
            <w:r>
              <w:rPr>
                <w:rFonts w:ascii="Times New Roman" w:hAnsi="Times New Roman" w:cs="Times New Roman"/>
                <w:sz w:val="24"/>
                <w:szCs w:val="24"/>
              </w:rPr>
              <w:t xml:space="preserve"> </w:t>
            </w:r>
            <w:r w:rsidRPr="00211F2A">
              <w:rPr>
                <w:rFonts w:ascii="Times New Roman" w:hAnsi="Times New Roman" w:cs="Times New Roman"/>
                <w:sz w:val="24"/>
                <w:szCs w:val="24"/>
              </w:rPr>
              <w:t xml:space="preserve">A.G., Bates, A.D. and White, M.R.H. 2001. </w:t>
            </w:r>
            <w:r w:rsidRPr="00211F2A">
              <w:rPr>
                <w:rFonts w:ascii="Times New Roman" w:hAnsi="Times New Roman" w:cs="Times New Roman"/>
                <w:bCs/>
                <w:sz w:val="24"/>
                <w:szCs w:val="24"/>
              </w:rPr>
              <w:t>Instant notes on molecular biology</w:t>
            </w:r>
            <w:r w:rsidRPr="00211F2A">
              <w:rPr>
                <w:rFonts w:ascii="Times New Roman" w:hAnsi="Times New Roman" w:cs="Times New Roman"/>
                <w:sz w:val="24"/>
                <w:szCs w:val="24"/>
              </w:rPr>
              <w:t>.</w:t>
            </w:r>
          </w:p>
          <w:p w:rsidR="00C35B1F" w:rsidRPr="00211F2A" w:rsidRDefault="00C35B1F" w:rsidP="00D930AF">
            <w:pPr>
              <w:pStyle w:val="ListParagraph"/>
              <w:numPr>
                <w:ilvl w:val="0"/>
                <w:numId w:val="111"/>
              </w:numPr>
              <w:autoSpaceDE w:val="0"/>
              <w:autoSpaceDN w:val="0"/>
              <w:adjustRightInd w:val="0"/>
              <w:spacing w:after="0" w:line="240" w:lineRule="auto"/>
              <w:jc w:val="both"/>
              <w:rPr>
                <w:rFonts w:ascii="Times New Roman" w:hAnsi="Times New Roman" w:cs="Times New Roman"/>
                <w:sz w:val="24"/>
                <w:szCs w:val="24"/>
              </w:rPr>
            </w:pPr>
            <w:r w:rsidRPr="00211F2A">
              <w:rPr>
                <w:rFonts w:ascii="Times New Roman" w:hAnsi="Times New Roman" w:cs="Times New Roman"/>
                <w:sz w:val="24"/>
                <w:szCs w:val="24"/>
              </w:rPr>
              <w:t>Watson</w:t>
            </w:r>
            <w:r>
              <w:rPr>
                <w:rFonts w:ascii="Times New Roman" w:hAnsi="Times New Roman" w:cs="Times New Roman"/>
                <w:sz w:val="24"/>
                <w:szCs w:val="24"/>
              </w:rPr>
              <w:t>,</w:t>
            </w:r>
            <w:r w:rsidRPr="00211F2A">
              <w:rPr>
                <w:rFonts w:ascii="Times New Roman" w:hAnsi="Times New Roman" w:cs="Times New Roman"/>
                <w:sz w:val="24"/>
                <w:szCs w:val="24"/>
              </w:rPr>
              <w:t xml:space="preserve"> J.D, Baker T.A., Bell S.P., Gann A., Levine M., Losick R. 2014. Molecular Biology of the Gene (7th edition), Pearson Press.</w:t>
            </w:r>
          </w:p>
          <w:p w:rsidR="00C35B1F" w:rsidRPr="00211F2A" w:rsidRDefault="00C35B1F" w:rsidP="00D930AF">
            <w:pPr>
              <w:pStyle w:val="ListParagraph"/>
              <w:numPr>
                <w:ilvl w:val="0"/>
                <w:numId w:val="111"/>
              </w:numPr>
              <w:autoSpaceDE w:val="0"/>
              <w:autoSpaceDN w:val="0"/>
              <w:adjustRightInd w:val="0"/>
              <w:spacing w:after="0" w:line="240" w:lineRule="auto"/>
              <w:jc w:val="both"/>
              <w:rPr>
                <w:rFonts w:ascii="Times New Roman" w:hAnsi="Times New Roman" w:cs="Times New Roman"/>
                <w:sz w:val="24"/>
                <w:szCs w:val="24"/>
              </w:rPr>
            </w:pPr>
            <w:r w:rsidRPr="00211F2A">
              <w:rPr>
                <w:rFonts w:ascii="Times New Roman" w:hAnsi="Times New Roman" w:cs="Times New Roman"/>
                <w:sz w:val="24"/>
                <w:szCs w:val="24"/>
              </w:rPr>
              <w:t xml:space="preserve">Snustad Peter, D. Michael J. Simmons. </w:t>
            </w:r>
            <w:r>
              <w:rPr>
                <w:rFonts w:ascii="Times New Roman" w:hAnsi="Times New Roman" w:cs="Times New Roman"/>
                <w:sz w:val="24"/>
                <w:szCs w:val="24"/>
              </w:rPr>
              <w:t xml:space="preserve">2015. </w:t>
            </w:r>
            <w:r w:rsidRPr="00211F2A">
              <w:rPr>
                <w:rFonts w:ascii="Times New Roman" w:hAnsi="Times New Roman" w:cs="Times New Roman"/>
                <w:bCs/>
                <w:sz w:val="24"/>
                <w:szCs w:val="24"/>
              </w:rPr>
              <w:t>Principles of Genetics</w:t>
            </w:r>
            <w:r w:rsidRPr="00211F2A">
              <w:rPr>
                <w:rFonts w:ascii="Times New Roman" w:hAnsi="Times New Roman" w:cs="Times New Roman"/>
                <w:sz w:val="24"/>
                <w:szCs w:val="24"/>
              </w:rPr>
              <w:t>, John Wiley Sons.</w:t>
            </w:r>
          </w:p>
          <w:p w:rsidR="00C35B1F" w:rsidRPr="00211F2A" w:rsidRDefault="00C35B1F" w:rsidP="00D930AF">
            <w:pPr>
              <w:pStyle w:val="ListParagraph"/>
              <w:numPr>
                <w:ilvl w:val="0"/>
                <w:numId w:val="111"/>
              </w:numPr>
              <w:autoSpaceDE w:val="0"/>
              <w:autoSpaceDN w:val="0"/>
              <w:adjustRightInd w:val="0"/>
              <w:spacing w:after="0" w:line="240" w:lineRule="auto"/>
              <w:jc w:val="both"/>
              <w:rPr>
                <w:rFonts w:ascii="Times New Roman" w:hAnsi="Times New Roman" w:cs="Times New Roman"/>
                <w:sz w:val="24"/>
                <w:szCs w:val="24"/>
              </w:rPr>
            </w:pPr>
            <w:r w:rsidRPr="00211F2A">
              <w:rPr>
                <w:rFonts w:ascii="Times New Roman" w:hAnsi="Times New Roman" w:cs="Times New Roman"/>
                <w:sz w:val="24"/>
                <w:szCs w:val="24"/>
              </w:rPr>
              <w:t>Clark, D. 2010. Molecular Biology. Academic Press Publication.</w:t>
            </w:r>
          </w:p>
          <w:p w:rsidR="00C35B1F" w:rsidRPr="00211F2A" w:rsidRDefault="00C35B1F" w:rsidP="00D930AF">
            <w:pPr>
              <w:pStyle w:val="ListParagraph"/>
              <w:numPr>
                <w:ilvl w:val="0"/>
                <w:numId w:val="111"/>
              </w:numPr>
              <w:autoSpaceDE w:val="0"/>
              <w:autoSpaceDN w:val="0"/>
              <w:adjustRightInd w:val="0"/>
              <w:spacing w:after="0" w:line="240" w:lineRule="auto"/>
              <w:jc w:val="both"/>
              <w:rPr>
                <w:rFonts w:ascii="Times New Roman" w:hAnsi="Times New Roman" w:cs="Times New Roman"/>
                <w:sz w:val="24"/>
                <w:szCs w:val="24"/>
              </w:rPr>
            </w:pPr>
            <w:r w:rsidRPr="00211F2A">
              <w:rPr>
                <w:rFonts w:ascii="Times New Roman" w:hAnsi="Times New Roman" w:cs="Times New Roman"/>
                <w:sz w:val="24"/>
                <w:szCs w:val="24"/>
              </w:rPr>
              <w:lastRenderedPageBreak/>
              <w:t>David Freifelder. 2008. Essentials of Molecular Biology. Narosa Publishing house. New Delhi.</w:t>
            </w:r>
          </w:p>
          <w:p w:rsidR="00C35B1F" w:rsidRPr="00C35B1F" w:rsidRDefault="00C35B1F" w:rsidP="00D930AF">
            <w:pPr>
              <w:pStyle w:val="ListParagraph"/>
              <w:numPr>
                <w:ilvl w:val="0"/>
                <w:numId w:val="111"/>
              </w:numPr>
              <w:autoSpaceDE w:val="0"/>
              <w:autoSpaceDN w:val="0"/>
              <w:adjustRightInd w:val="0"/>
              <w:spacing w:after="0" w:line="240" w:lineRule="auto"/>
              <w:jc w:val="both"/>
              <w:rPr>
                <w:rFonts w:ascii="Times New Roman" w:hAnsi="Times New Roman" w:cs="Times New Roman"/>
                <w:sz w:val="24"/>
                <w:szCs w:val="24"/>
              </w:rPr>
            </w:pPr>
            <w:r w:rsidRPr="00211F2A">
              <w:rPr>
                <w:rFonts w:ascii="Times New Roman" w:hAnsi="Times New Roman" w:cs="Times New Roman"/>
                <w:sz w:val="24"/>
                <w:szCs w:val="24"/>
              </w:rPr>
              <w:t>Geoffrey M. Cooper</w:t>
            </w:r>
            <w:r>
              <w:rPr>
                <w:rFonts w:ascii="Times New Roman" w:hAnsi="Times New Roman" w:cs="Times New Roman"/>
                <w:sz w:val="24"/>
                <w:szCs w:val="24"/>
              </w:rPr>
              <w:t xml:space="preserve"> </w:t>
            </w:r>
            <w:r w:rsidRPr="00211F2A">
              <w:rPr>
                <w:rFonts w:ascii="Times New Roman" w:hAnsi="Times New Roman" w:cs="Times New Roman"/>
                <w:sz w:val="24"/>
                <w:szCs w:val="24"/>
              </w:rPr>
              <w:t>and Robert E. Hausman. 2015. The Cell: A Molecular Approach. 7 thedn. Sinauer Associates is an impr</w:t>
            </w:r>
            <w:r>
              <w:rPr>
                <w:rFonts w:ascii="Times New Roman" w:hAnsi="Times New Roman" w:cs="Times New Roman"/>
                <w:sz w:val="24"/>
                <w:szCs w:val="24"/>
              </w:rPr>
              <w:t>int of Oxford University Press.</w:t>
            </w:r>
          </w:p>
        </w:tc>
      </w:tr>
      <w:tr w:rsidR="00C35B1F" w:rsidTr="004D53B0">
        <w:tc>
          <w:tcPr>
            <w:tcW w:w="9468" w:type="dxa"/>
          </w:tcPr>
          <w:p w:rsidR="00C35B1F" w:rsidRPr="00C35B1F" w:rsidRDefault="00C35B1F" w:rsidP="00C35B1F">
            <w:pPr>
              <w:rPr>
                <w:b/>
                <w:sz w:val="24"/>
                <w:szCs w:val="24"/>
              </w:rPr>
            </w:pPr>
            <w:r w:rsidRPr="00B35E9A">
              <w:rPr>
                <w:b/>
                <w:sz w:val="24"/>
                <w:szCs w:val="24"/>
              </w:rPr>
              <w:lastRenderedPageBreak/>
              <w:t xml:space="preserve">Reference Books: </w:t>
            </w:r>
          </w:p>
        </w:tc>
      </w:tr>
      <w:tr w:rsidR="00C35B1F" w:rsidTr="004D53B0">
        <w:tc>
          <w:tcPr>
            <w:tcW w:w="9468" w:type="dxa"/>
          </w:tcPr>
          <w:p w:rsidR="00C35B1F" w:rsidRPr="00C35B1F" w:rsidRDefault="00C35B1F" w:rsidP="00D930AF">
            <w:pPr>
              <w:pStyle w:val="ListParagraph"/>
              <w:numPr>
                <w:ilvl w:val="0"/>
                <w:numId w:val="177"/>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 xml:space="preserve">Alberts B., Bray, D., Lewis, J., Raff, M., Roberts, K. and Watson, J. D. 1989. Molecular biology of the Cell (2nd edition). Garland Pub. Inc., New York. </w:t>
            </w:r>
          </w:p>
          <w:p w:rsidR="00C35B1F" w:rsidRDefault="00C35B1F" w:rsidP="00D930AF">
            <w:pPr>
              <w:pStyle w:val="ListParagraph"/>
              <w:numPr>
                <w:ilvl w:val="0"/>
                <w:numId w:val="177"/>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 xml:space="preserve">Karp, G. 1999. Cells and Molecular Biology: Concepts &amp; Experiments. John Wiley and Sons, Inc., USA. </w:t>
            </w:r>
          </w:p>
          <w:p w:rsidR="00C35B1F" w:rsidRDefault="00C35B1F" w:rsidP="00D930AF">
            <w:pPr>
              <w:pStyle w:val="ListParagraph"/>
              <w:numPr>
                <w:ilvl w:val="0"/>
                <w:numId w:val="177"/>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 xml:space="preserve">Lodish S, Baltimore B , Berk, C and Lawrence K, 1995 , Molecular Cell Biology , 3rd edn, Scientific American Books, N.Y </w:t>
            </w:r>
          </w:p>
          <w:p w:rsidR="00C35B1F" w:rsidRDefault="00C35B1F" w:rsidP="00D930AF">
            <w:pPr>
              <w:pStyle w:val="ListParagraph"/>
              <w:numPr>
                <w:ilvl w:val="0"/>
                <w:numId w:val="177"/>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 xml:space="preserve">De Robertis and De Robertis, 1988, Cell and Molecular Biology, 8th edn, Info-Med, Hongkong. </w:t>
            </w:r>
          </w:p>
          <w:p w:rsidR="00C35B1F" w:rsidRDefault="00C35B1F" w:rsidP="00D930AF">
            <w:pPr>
              <w:pStyle w:val="ListParagraph"/>
              <w:numPr>
                <w:ilvl w:val="0"/>
                <w:numId w:val="177"/>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 xml:space="preserve">Lewin, B. 2000. GENE VII. Oxford University Press, New York, USA 7. Cooper G M and Hausman R E,2007 , The Cell: Molecular Approach 4th Edn, Sinauer Associates,USA. </w:t>
            </w:r>
          </w:p>
          <w:p w:rsidR="00C35B1F" w:rsidRPr="00C35B1F" w:rsidRDefault="00C35B1F" w:rsidP="00D930AF">
            <w:pPr>
              <w:pStyle w:val="ListParagraph"/>
              <w:numPr>
                <w:ilvl w:val="0"/>
                <w:numId w:val="177"/>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Genes X– Benjamin Lewin, Jones and Bartlett, 2011 4. Molecular Biology of the Cell – Alberts, B, Bray, D, Raff, M, Roberts, K and Watson JD, Garland Publishers, 1999 5. Principles of Biochemistry – Lehninger, W.H. Freeman and Company, 200</w:t>
            </w:r>
          </w:p>
        </w:tc>
      </w:tr>
      <w:tr w:rsidR="004D53B0" w:rsidRPr="00C35B1F" w:rsidTr="004D53B0">
        <w:tc>
          <w:tcPr>
            <w:tcW w:w="9468" w:type="dxa"/>
          </w:tcPr>
          <w:p w:rsidR="004D53B0" w:rsidRPr="00C35B1F" w:rsidRDefault="004D53B0" w:rsidP="00062DFF">
            <w:pPr>
              <w:rPr>
                <w:b/>
                <w:sz w:val="24"/>
                <w:szCs w:val="24"/>
              </w:rPr>
            </w:pPr>
            <w:r>
              <w:rPr>
                <w:b/>
                <w:sz w:val="24"/>
                <w:szCs w:val="24"/>
              </w:rPr>
              <w:t>Web resources:</w:t>
            </w:r>
            <w:r w:rsidRPr="00B35E9A">
              <w:rPr>
                <w:b/>
                <w:sz w:val="24"/>
                <w:szCs w:val="24"/>
              </w:rPr>
              <w:t xml:space="preserve"> </w:t>
            </w:r>
          </w:p>
        </w:tc>
      </w:tr>
      <w:tr w:rsidR="004D53B0" w:rsidRPr="00C35B1F" w:rsidTr="004D53B0">
        <w:tc>
          <w:tcPr>
            <w:tcW w:w="9468" w:type="dxa"/>
          </w:tcPr>
          <w:p w:rsidR="004D53B0" w:rsidRPr="00521052" w:rsidRDefault="005315F4" w:rsidP="00521052">
            <w:pPr>
              <w:pStyle w:val="ListParagraph"/>
              <w:numPr>
                <w:ilvl w:val="0"/>
                <w:numId w:val="198"/>
              </w:numPr>
              <w:spacing w:after="0" w:line="240" w:lineRule="auto"/>
              <w:rPr>
                <w:rFonts w:ascii="Times New Roman" w:hAnsi="Times New Roman" w:cs="Times New Roman"/>
                <w:sz w:val="24"/>
                <w:szCs w:val="24"/>
              </w:rPr>
            </w:pPr>
            <w:hyperlink r:id="rId128" w:history="1">
              <w:r w:rsidR="00521052" w:rsidRPr="00521052">
                <w:rPr>
                  <w:rStyle w:val="Hyperlink"/>
                  <w:rFonts w:ascii="Times New Roman" w:hAnsi="Times New Roman" w:cs="Times New Roman"/>
                  <w:sz w:val="24"/>
                  <w:szCs w:val="24"/>
                  <w:u w:val="none"/>
                </w:rPr>
                <w:t>https://www.pdfdrive.com/cell-biology-books.html</w:t>
              </w:r>
            </w:hyperlink>
          </w:p>
          <w:p w:rsidR="00521052" w:rsidRPr="00521052" w:rsidRDefault="005315F4" w:rsidP="00521052">
            <w:pPr>
              <w:pStyle w:val="ListParagraph"/>
              <w:numPr>
                <w:ilvl w:val="0"/>
                <w:numId w:val="198"/>
              </w:numPr>
              <w:spacing w:after="0" w:line="240" w:lineRule="auto"/>
              <w:rPr>
                <w:rFonts w:ascii="Times New Roman" w:hAnsi="Times New Roman" w:cs="Times New Roman"/>
                <w:sz w:val="24"/>
                <w:szCs w:val="24"/>
              </w:rPr>
            </w:pPr>
            <w:hyperlink r:id="rId129" w:history="1">
              <w:r w:rsidR="00521052" w:rsidRPr="00521052">
                <w:rPr>
                  <w:rStyle w:val="Hyperlink"/>
                  <w:rFonts w:ascii="Times New Roman" w:hAnsi="Times New Roman" w:cs="Times New Roman"/>
                  <w:sz w:val="24"/>
                  <w:szCs w:val="24"/>
                  <w:u w:val="none"/>
                </w:rPr>
                <w:t>http://www.bio-nica.info/Biblioteca/Bolsover2004CellBiology.pdf</w:t>
              </w:r>
            </w:hyperlink>
          </w:p>
          <w:p w:rsidR="00521052" w:rsidRPr="00521052" w:rsidRDefault="005315F4" w:rsidP="00521052">
            <w:pPr>
              <w:pStyle w:val="ListParagraph"/>
              <w:numPr>
                <w:ilvl w:val="0"/>
                <w:numId w:val="198"/>
              </w:numPr>
              <w:spacing w:after="0" w:line="240" w:lineRule="auto"/>
              <w:rPr>
                <w:rFonts w:ascii="Times New Roman" w:hAnsi="Times New Roman" w:cs="Times New Roman"/>
                <w:sz w:val="24"/>
                <w:szCs w:val="24"/>
              </w:rPr>
            </w:pPr>
            <w:hyperlink r:id="rId130" w:history="1">
              <w:r w:rsidR="00521052" w:rsidRPr="00521052">
                <w:rPr>
                  <w:rStyle w:val="Hyperlink"/>
                  <w:rFonts w:ascii="Times New Roman" w:hAnsi="Times New Roman" w:cs="Times New Roman"/>
                  <w:sz w:val="24"/>
                  <w:szCs w:val="24"/>
                  <w:u w:val="none"/>
                </w:rPr>
                <w:t>https://www.e-booksdirectory.com/listing.php?category=549</w:t>
              </w:r>
            </w:hyperlink>
          </w:p>
          <w:p w:rsidR="00521052" w:rsidRPr="00521052" w:rsidRDefault="005315F4" w:rsidP="00521052">
            <w:pPr>
              <w:pStyle w:val="ListParagraph"/>
              <w:numPr>
                <w:ilvl w:val="0"/>
                <w:numId w:val="198"/>
              </w:numPr>
              <w:spacing w:after="0" w:line="240" w:lineRule="auto"/>
              <w:rPr>
                <w:rFonts w:ascii="Times New Roman" w:hAnsi="Times New Roman" w:cs="Times New Roman"/>
                <w:sz w:val="24"/>
                <w:szCs w:val="24"/>
              </w:rPr>
            </w:pPr>
            <w:hyperlink r:id="rId131" w:history="1">
              <w:r w:rsidR="00521052" w:rsidRPr="00521052">
                <w:rPr>
                  <w:rStyle w:val="Hyperlink"/>
                  <w:rFonts w:ascii="Times New Roman" w:hAnsi="Times New Roman" w:cs="Times New Roman"/>
                  <w:sz w:val="24"/>
                  <w:szCs w:val="24"/>
                  <w:u w:val="none"/>
                </w:rPr>
                <w:t>https://www.elsevier.com/books/molecular-biology/clark/978-0-12-813288-3</w:t>
              </w:r>
            </w:hyperlink>
          </w:p>
          <w:p w:rsidR="00521052" w:rsidRPr="00C35B1F" w:rsidRDefault="00521052" w:rsidP="00521052">
            <w:pPr>
              <w:pStyle w:val="ListParagraph"/>
              <w:numPr>
                <w:ilvl w:val="0"/>
                <w:numId w:val="198"/>
              </w:numPr>
              <w:spacing w:after="0" w:line="240" w:lineRule="auto"/>
              <w:rPr>
                <w:rFonts w:ascii="Times New Roman" w:hAnsi="Times New Roman" w:cs="Times New Roman"/>
                <w:sz w:val="24"/>
                <w:szCs w:val="24"/>
              </w:rPr>
            </w:pPr>
            <w:r w:rsidRPr="00521052">
              <w:rPr>
                <w:rFonts w:ascii="Times New Roman" w:hAnsi="Times New Roman" w:cs="Times New Roman"/>
                <w:sz w:val="24"/>
                <w:szCs w:val="24"/>
              </w:rPr>
              <w:t>https://www.kobo.com/in/en/ebooks/molecular-biology</w:t>
            </w:r>
          </w:p>
        </w:tc>
      </w:tr>
    </w:tbl>
    <w:p w:rsidR="00C35B1F" w:rsidRDefault="00C35B1F" w:rsidP="00D17DDC">
      <w:pPr>
        <w:spacing w:after="0" w:line="240" w:lineRule="auto"/>
        <w:rPr>
          <w:rFonts w:ascii="Times New Roman" w:hAnsi="Times New Roman" w:cs="Times New Roman"/>
          <w:b/>
          <w:sz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62754D" w:rsidRPr="004A08DC" w:rsidTr="00141EB6">
        <w:trPr>
          <w:trHeight w:val="467"/>
        </w:trPr>
        <w:tc>
          <w:tcPr>
            <w:tcW w:w="859" w:type="dxa"/>
          </w:tcPr>
          <w:p w:rsidR="0062754D" w:rsidRPr="00862094" w:rsidRDefault="0062754D" w:rsidP="009E4BCE">
            <w:pPr>
              <w:pStyle w:val="TableParagraph"/>
              <w:jc w:val="center"/>
              <w:rPr>
                <w:sz w:val="24"/>
                <w:szCs w:val="24"/>
              </w:rPr>
            </w:pPr>
            <w:r>
              <w:rPr>
                <w:b/>
                <w:sz w:val="24"/>
              </w:rPr>
              <w:t>COs</w:t>
            </w:r>
          </w:p>
        </w:tc>
        <w:tc>
          <w:tcPr>
            <w:tcW w:w="833" w:type="dxa"/>
          </w:tcPr>
          <w:p w:rsidR="0062754D" w:rsidRPr="00862094" w:rsidRDefault="006275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2754D" w:rsidRPr="00862094" w:rsidRDefault="006275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2754D" w:rsidRPr="00862094" w:rsidRDefault="006275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2754D" w:rsidRPr="00862094" w:rsidRDefault="0062754D" w:rsidP="009E4BCE">
            <w:pPr>
              <w:pStyle w:val="TableParagraph"/>
              <w:spacing w:line="275" w:lineRule="exact"/>
              <w:rPr>
                <w:b/>
                <w:sz w:val="24"/>
                <w:szCs w:val="24"/>
              </w:rPr>
            </w:pPr>
            <w:r>
              <w:rPr>
                <w:b/>
                <w:sz w:val="24"/>
                <w:szCs w:val="24"/>
              </w:rPr>
              <w:t>PSO1</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PSO2</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PSO3</w:t>
            </w:r>
          </w:p>
        </w:tc>
        <w:tc>
          <w:tcPr>
            <w:tcW w:w="831" w:type="dxa"/>
          </w:tcPr>
          <w:p w:rsidR="0062754D" w:rsidRPr="00862094" w:rsidRDefault="0062754D" w:rsidP="009E4BCE">
            <w:pPr>
              <w:pStyle w:val="TableParagraph"/>
              <w:spacing w:line="275" w:lineRule="exact"/>
              <w:ind w:left="38" w:right="131"/>
              <w:jc w:val="center"/>
              <w:rPr>
                <w:b/>
                <w:sz w:val="24"/>
                <w:szCs w:val="24"/>
              </w:rPr>
            </w:pPr>
            <w:r>
              <w:rPr>
                <w:b/>
                <w:sz w:val="24"/>
                <w:szCs w:val="24"/>
              </w:rPr>
              <w:t>PSO4</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PSO5</w:t>
            </w:r>
          </w:p>
        </w:tc>
      </w:tr>
      <w:tr w:rsidR="00141EB6" w:rsidRPr="004A08DC" w:rsidTr="00141EB6">
        <w:trPr>
          <w:trHeight w:val="484"/>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CO1</w:t>
            </w:r>
          </w:p>
        </w:tc>
        <w:tc>
          <w:tcPr>
            <w:tcW w:w="833" w:type="dxa"/>
          </w:tcPr>
          <w:p w:rsidR="00141EB6"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9"/>
              <w:jc w:val="center"/>
              <w:rPr>
                <w:sz w:val="24"/>
                <w:szCs w:val="24"/>
              </w:rPr>
            </w:pPr>
            <w:r>
              <w:rPr>
                <w:sz w:val="24"/>
                <w:szCs w:val="24"/>
              </w:rPr>
              <w:t>1</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8"/>
              <w:jc w:val="center"/>
              <w:rPr>
                <w:sz w:val="24"/>
                <w:szCs w:val="24"/>
              </w:rPr>
            </w:pPr>
            <w:r>
              <w:rPr>
                <w:sz w:val="24"/>
                <w:szCs w:val="24"/>
              </w:rPr>
              <w:t>1</w:t>
            </w:r>
          </w:p>
        </w:tc>
        <w:tc>
          <w:tcPr>
            <w:tcW w:w="833" w:type="dxa"/>
          </w:tcPr>
          <w:p w:rsidR="00141EB6"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9"/>
              <w:jc w:val="center"/>
              <w:rPr>
                <w:sz w:val="24"/>
                <w:szCs w:val="24"/>
              </w:rPr>
            </w:pPr>
            <w:r>
              <w:rPr>
                <w:w w:val="99"/>
                <w:sz w:val="24"/>
                <w:szCs w:val="24"/>
              </w:rPr>
              <w:t>2</w:t>
            </w:r>
          </w:p>
        </w:tc>
        <w:tc>
          <w:tcPr>
            <w:tcW w:w="831" w:type="dxa"/>
          </w:tcPr>
          <w:p w:rsidR="00141EB6" w:rsidRPr="004A08DC" w:rsidRDefault="0062754D" w:rsidP="00C02BE5">
            <w:pPr>
              <w:pStyle w:val="TableParagraph"/>
              <w:spacing w:line="275" w:lineRule="exact"/>
              <w:ind w:left="10"/>
              <w:jc w:val="center"/>
              <w:rPr>
                <w:sz w:val="24"/>
                <w:szCs w:val="24"/>
              </w:rPr>
            </w:pPr>
            <w:r>
              <w:rPr>
                <w:w w:val="99"/>
                <w:sz w:val="24"/>
                <w:szCs w:val="24"/>
              </w:rPr>
              <w:t>2</w:t>
            </w:r>
          </w:p>
        </w:tc>
        <w:tc>
          <w:tcPr>
            <w:tcW w:w="831" w:type="dxa"/>
          </w:tcPr>
          <w:p w:rsidR="00141EB6" w:rsidRPr="004A08DC" w:rsidRDefault="0062754D" w:rsidP="00C02BE5">
            <w:pPr>
              <w:pStyle w:val="TableParagraph"/>
              <w:spacing w:line="275" w:lineRule="exact"/>
              <w:ind w:left="8"/>
              <w:jc w:val="center"/>
              <w:rPr>
                <w:sz w:val="24"/>
                <w:szCs w:val="24"/>
              </w:rPr>
            </w:pPr>
            <w:r>
              <w:rPr>
                <w:sz w:val="24"/>
                <w:szCs w:val="24"/>
              </w:rPr>
              <w:t>1</w:t>
            </w:r>
          </w:p>
        </w:tc>
      </w:tr>
      <w:tr w:rsidR="00141EB6" w:rsidRPr="004A08DC" w:rsidTr="00141EB6">
        <w:trPr>
          <w:trHeight w:val="481"/>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CO2</w:t>
            </w:r>
          </w:p>
        </w:tc>
        <w:tc>
          <w:tcPr>
            <w:tcW w:w="833" w:type="dxa"/>
          </w:tcPr>
          <w:p w:rsidR="00141EB6"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8"/>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7"/>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4"/>
              <w:jc w:val="center"/>
              <w:rPr>
                <w:sz w:val="24"/>
                <w:szCs w:val="24"/>
              </w:rPr>
            </w:pPr>
            <w:r>
              <w:rPr>
                <w:w w:val="99"/>
                <w:sz w:val="24"/>
                <w:szCs w:val="24"/>
              </w:rPr>
              <w:t>3</w:t>
            </w:r>
          </w:p>
        </w:tc>
      </w:tr>
      <w:tr w:rsidR="00141EB6" w:rsidRPr="004A08DC" w:rsidTr="00141EB6">
        <w:trPr>
          <w:trHeight w:val="482"/>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CO3</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11"/>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10"/>
              <w:jc w:val="center"/>
              <w:rPr>
                <w:sz w:val="24"/>
                <w:szCs w:val="24"/>
              </w:rPr>
            </w:pPr>
            <w:r>
              <w:rPr>
                <w:sz w:val="24"/>
                <w:szCs w:val="24"/>
              </w:rPr>
              <w:t>1</w:t>
            </w:r>
          </w:p>
        </w:tc>
        <w:tc>
          <w:tcPr>
            <w:tcW w:w="833"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7"/>
              <w:jc w:val="center"/>
              <w:rPr>
                <w:sz w:val="24"/>
                <w:szCs w:val="24"/>
              </w:rPr>
            </w:pPr>
            <w:r>
              <w:rPr>
                <w:sz w:val="24"/>
                <w:szCs w:val="24"/>
              </w:rPr>
              <w:t>2</w:t>
            </w:r>
          </w:p>
        </w:tc>
        <w:tc>
          <w:tcPr>
            <w:tcW w:w="831"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10"/>
              <w:jc w:val="center"/>
              <w:rPr>
                <w:sz w:val="24"/>
                <w:szCs w:val="24"/>
              </w:rPr>
            </w:pPr>
            <w:r>
              <w:rPr>
                <w:sz w:val="24"/>
                <w:szCs w:val="24"/>
              </w:rPr>
              <w:t>1</w:t>
            </w:r>
          </w:p>
        </w:tc>
        <w:tc>
          <w:tcPr>
            <w:tcW w:w="831" w:type="dxa"/>
          </w:tcPr>
          <w:p w:rsidR="00141EB6" w:rsidRPr="004A08DC" w:rsidRDefault="0062754D" w:rsidP="00C02BE5">
            <w:pPr>
              <w:pStyle w:val="TableParagraph"/>
              <w:spacing w:line="275" w:lineRule="exact"/>
              <w:ind w:left="7"/>
              <w:jc w:val="center"/>
              <w:rPr>
                <w:sz w:val="24"/>
                <w:szCs w:val="24"/>
              </w:rPr>
            </w:pPr>
            <w:r>
              <w:rPr>
                <w:w w:val="99"/>
                <w:sz w:val="24"/>
                <w:szCs w:val="24"/>
              </w:rPr>
              <w:t>2</w:t>
            </w:r>
          </w:p>
        </w:tc>
      </w:tr>
      <w:tr w:rsidR="00141EB6" w:rsidRPr="004A08DC" w:rsidTr="00141EB6">
        <w:trPr>
          <w:trHeight w:val="484"/>
        </w:trPr>
        <w:tc>
          <w:tcPr>
            <w:tcW w:w="859" w:type="dxa"/>
          </w:tcPr>
          <w:p w:rsidR="00141EB6" w:rsidRPr="004A08DC" w:rsidRDefault="00141EB6" w:rsidP="008E1FAE">
            <w:pPr>
              <w:pStyle w:val="TableParagraph"/>
              <w:spacing w:before="1"/>
              <w:rPr>
                <w:b/>
                <w:sz w:val="24"/>
                <w:szCs w:val="24"/>
              </w:rPr>
            </w:pPr>
            <w:r w:rsidRPr="004A08DC">
              <w:rPr>
                <w:b/>
                <w:sz w:val="24"/>
                <w:szCs w:val="24"/>
              </w:rPr>
              <w:t>CO4</w:t>
            </w:r>
          </w:p>
        </w:tc>
        <w:tc>
          <w:tcPr>
            <w:tcW w:w="833" w:type="dxa"/>
          </w:tcPr>
          <w:p w:rsidR="00141EB6" w:rsidRPr="004A08DC" w:rsidRDefault="0062754D" w:rsidP="008E1FAE">
            <w:pPr>
              <w:pStyle w:val="TableParagraph"/>
              <w:spacing w:before="1"/>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before="1"/>
              <w:ind w:left="5"/>
              <w:jc w:val="center"/>
              <w:rPr>
                <w:sz w:val="24"/>
                <w:szCs w:val="24"/>
              </w:rPr>
            </w:pPr>
            <w:r>
              <w:rPr>
                <w:w w:val="99"/>
                <w:sz w:val="24"/>
                <w:szCs w:val="24"/>
              </w:rPr>
              <w:t>3</w:t>
            </w:r>
          </w:p>
        </w:tc>
        <w:tc>
          <w:tcPr>
            <w:tcW w:w="833" w:type="dxa"/>
          </w:tcPr>
          <w:p w:rsidR="00141EB6"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before="1"/>
              <w:ind w:left="7"/>
              <w:jc w:val="center"/>
              <w:rPr>
                <w:sz w:val="24"/>
                <w:szCs w:val="24"/>
              </w:rPr>
            </w:pPr>
            <w:r>
              <w:rPr>
                <w:w w:val="99"/>
                <w:sz w:val="24"/>
                <w:szCs w:val="24"/>
              </w:rPr>
              <w:t>2</w:t>
            </w:r>
          </w:p>
        </w:tc>
        <w:tc>
          <w:tcPr>
            <w:tcW w:w="833" w:type="dxa"/>
          </w:tcPr>
          <w:p w:rsidR="00141EB6" w:rsidRPr="004A08DC" w:rsidRDefault="0062754D" w:rsidP="008E1FAE">
            <w:pPr>
              <w:pStyle w:val="TableParagraph"/>
              <w:spacing w:before="1"/>
              <w:ind w:left="4"/>
              <w:jc w:val="center"/>
              <w:rPr>
                <w:sz w:val="24"/>
                <w:szCs w:val="24"/>
              </w:rPr>
            </w:pPr>
            <w:r>
              <w:rPr>
                <w:w w:val="99"/>
                <w:sz w:val="24"/>
                <w:szCs w:val="24"/>
              </w:rPr>
              <w:t>3</w:t>
            </w:r>
          </w:p>
        </w:tc>
        <w:tc>
          <w:tcPr>
            <w:tcW w:w="831" w:type="dxa"/>
          </w:tcPr>
          <w:p w:rsidR="00141EB6"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before="1"/>
              <w:ind w:left="7"/>
              <w:jc w:val="center"/>
              <w:rPr>
                <w:sz w:val="24"/>
                <w:szCs w:val="24"/>
              </w:rPr>
            </w:pPr>
            <w:r>
              <w:rPr>
                <w:w w:val="99"/>
                <w:sz w:val="24"/>
                <w:szCs w:val="24"/>
              </w:rPr>
              <w:t>3</w:t>
            </w:r>
          </w:p>
        </w:tc>
        <w:tc>
          <w:tcPr>
            <w:tcW w:w="831" w:type="dxa"/>
          </w:tcPr>
          <w:p w:rsidR="00141EB6" w:rsidRPr="004A08DC" w:rsidRDefault="0062754D" w:rsidP="00C02BE5">
            <w:pPr>
              <w:pStyle w:val="TableParagraph"/>
              <w:spacing w:before="1"/>
              <w:ind w:left="7"/>
              <w:jc w:val="center"/>
              <w:rPr>
                <w:sz w:val="24"/>
                <w:szCs w:val="24"/>
              </w:rPr>
            </w:pPr>
            <w:r>
              <w:rPr>
                <w:w w:val="99"/>
                <w:sz w:val="24"/>
                <w:szCs w:val="24"/>
              </w:rPr>
              <w:t>2</w:t>
            </w:r>
          </w:p>
        </w:tc>
      </w:tr>
      <w:tr w:rsidR="00141EB6" w:rsidRPr="004A08DC" w:rsidTr="00141EB6">
        <w:trPr>
          <w:trHeight w:val="504"/>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CO5</w:t>
            </w:r>
          </w:p>
        </w:tc>
        <w:tc>
          <w:tcPr>
            <w:tcW w:w="833" w:type="dxa"/>
          </w:tcPr>
          <w:p w:rsidR="00141EB6"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10"/>
              <w:jc w:val="center"/>
              <w:rPr>
                <w:sz w:val="24"/>
                <w:szCs w:val="24"/>
              </w:rPr>
            </w:pPr>
            <w:r>
              <w:rPr>
                <w:w w:val="99"/>
                <w:sz w:val="24"/>
                <w:szCs w:val="24"/>
              </w:rPr>
              <w:t>2</w:t>
            </w:r>
          </w:p>
        </w:tc>
        <w:tc>
          <w:tcPr>
            <w:tcW w:w="831" w:type="dxa"/>
          </w:tcPr>
          <w:p w:rsidR="00141EB6" w:rsidRPr="004A08DC" w:rsidRDefault="0062754D" w:rsidP="00C02BE5">
            <w:pPr>
              <w:pStyle w:val="TableParagraph"/>
              <w:spacing w:line="275" w:lineRule="exact"/>
              <w:ind w:left="4"/>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Default="00707B39" w:rsidP="00707B39">
      <w:pPr>
        <w:rPr>
          <w:rFonts w:ascii="Times New Roman" w:hAnsi="Times New Roman" w:cs="Times New Roman"/>
          <w:b/>
          <w:sz w:val="24"/>
          <w:szCs w:val="24"/>
        </w:rPr>
      </w:pPr>
    </w:p>
    <w:p w:rsidR="00C35B1F" w:rsidRPr="004A08DC" w:rsidRDefault="00C35B1F" w:rsidP="00707B39">
      <w:pPr>
        <w:rPr>
          <w:rFonts w:ascii="Times New Roman" w:hAnsi="Times New Roman" w:cs="Times New Roman"/>
          <w:b/>
          <w:sz w:val="24"/>
          <w:szCs w:val="24"/>
        </w:rPr>
      </w:pPr>
    </w:p>
    <w:p w:rsidR="007B2238" w:rsidRDefault="007B2238" w:rsidP="00707B39">
      <w:pPr>
        <w:jc w:val="center"/>
        <w:rPr>
          <w:rFonts w:ascii="Times New Roman" w:hAnsi="Times New Roman" w:cs="Times New Roman"/>
          <w:b/>
          <w:bCs/>
          <w:sz w:val="24"/>
          <w:szCs w:val="24"/>
        </w:rPr>
      </w:pP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t>GENETICS, PLANT BREEDING &amp; BIOSTATISTICS</w:t>
      </w:r>
    </w:p>
    <w:p w:rsidR="00707B39" w:rsidRPr="004A08DC" w:rsidRDefault="00707B39" w:rsidP="00707B39">
      <w:pPr>
        <w:pStyle w:val="TableParagraph"/>
        <w:ind w:right="398"/>
        <w:jc w:val="both"/>
        <w:rPr>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1574"/>
        <w:gridCol w:w="46"/>
        <w:gridCol w:w="987"/>
        <w:gridCol w:w="358"/>
        <w:gridCol w:w="569"/>
        <w:gridCol w:w="1080"/>
        <w:gridCol w:w="1079"/>
        <w:gridCol w:w="533"/>
        <w:gridCol w:w="583"/>
        <w:gridCol w:w="1383"/>
        <w:gridCol w:w="36"/>
      </w:tblGrid>
      <w:tr w:rsidR="00576A94" w:rsidRPr="0047064B" w:rsidTr="00743DA3">
        <w:trPr>
          <w:gridAfter w:val="1"/>
          <w:wAfter w:w="36"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6A94" w:rsidRPr="00576A94" w:rsidRDefault="00576A94" w:rsidP="00576A94">
            <w:pPr>
              <w:pStyle w:val="Default"/>
              <w:jc w:val="center"/>
              <w:rPr>
                <w:rFonts w:eastAsia="Times New Roman"/>
                <w:b/>
              </w:rPr>
            </w:pPr>
            <w:r w:rsidRPr="00576A94">
              <w:rPr>
                <w:rFonts w:eastAsia="Times New Roman"/>
                <w:b/>
              </w:rPr>
              <w:t>Title of the Course</w:t>
            </w:r>
          </w:p>
        </w:tc>
        <w:tc>
          <w:tcPr>
            <w:tcW w:w="8192" w:type="dxa"/>
            <w:gridSpan w:val="10"/>
            <w:tcBorders>
              <w:top w:val="single" w:sz="4" w:space="0" w:color="000000"/>
              <w:left w:val="single" w:sz="4" w:space="0" w:color="000000"/>
              <w:bottom w:val="single" w:sz="4" w:space="0" w:color="000000"/>
              <w:right w:val="single" w:sz="4" w:space="0" w:color="000000"/>
            </w:tcBorders>
            <w:shd w:val="clear" w:color="auto" w:fill="auto"/>
          </w:tcPr>
          <w:p w:rsidR="00576A94" w:rsidRPr="00576A94" w:rsidRDefault="00576A94" w:rsidP="00576A94">
            <w:pPr>
              <w:pStyle w:val="Default"/>
              <w:jc w:val="center"/>
              <w:rPr>
                <w:rFonts w:eastAsia="Times New Roman"/>
                <w:b/>
              </w:rPr>
            </w:pPr>
            <w:r w:rsidRPr="004A08DC">
              <w:rPr>
                <w:b/>
                <w:bCs/>
              </w:rPr>
              <w:t xml:space="preserve">GENETICS, PLANT BREEDING &amp; </w:t>
            </w:r>
            <w:r>
              <w:rPr>
                <w:b/>
                <w:bCs/>
              </w:rPr>
              <w:t>B</w:t>
            </w:r>
            <w:r w:rsidRPr="004A08DC">
              <w:rPr>
                <w:b/>
                <w:bCs/>
              </w:rPr>
              <w:t>IOSTATISTICS</w:t>
            </w:r>
          </w:p>
        </w:tc>
      </w:tr>
      <w:tr w:rsidR="00576A94" w:rsidRPr="0047064B" w:rsidTr="00743DA3">
        <w:trPr>
          <w:gridAfter w:val="1"/>
          <w:wAfter w:w="36"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76A94" w:rsidRPr="00576A94" w:rsidRDefault="00576A94" w:rsidP="00576A94">
            <w:pPr>
              <w:pStyle w:val="Default"/>
              <w:jc w:val="center"/>
              <w:rPr>
                <w:rFonts w:eastAsia="Times New Roman"/>
                <w:b/>
              </w:rPr>
            </w:pPr>
            <w:r w:rsidRPr="00576A94">
              <w:rPr>
                <w:rFonts w:eastAsia="Times New Roman"/>
                <w:b/>
              </w:rPr>
              <w:t>Paper Number</w:t>
            </w:r>
          </w:p>
        </w:tc>
        <w:tc>
          <w:tcPr>
            <w:tcW w:w="8192" w:type="dxa"/>
            <w:gridSpan w:val="10"/>
            <w:tcBorders>
              <w:top w:val="single" w:sz="4" w:space="0" w:color="000000"/>
              <w:left w:val="single" w:sz="4" w:space="0" w:color="000000"/>
              <w:bottom w:val="single" w:sz="4" w:space="0" w:color="000000"/>
              <w:right w:val="single" w:sz="4" w:space="0" w:color="000000"/>
            </w:tcBorders>
            <w:shd w:val="clear" w:color="auto" w:fill="auto"/>
          </w:tcPr>
          <w:p w:rsidR="00576A94" w:rsidRPr="00576A94" w:rsidRDefault="00576A94" w:rsidP="00576A94">
            <w:pPr>
              <w:pStyle w:val="Default"/>
              <w:jc w:val="center"/>
              <w:rPr>
                <w:rFonts w:eastAsia="Times New Roman"/>
                <w:b/>
              </w:rPr>
            </w:pPr>
            <w:r w:rsidRPr="00576A94">
              <w:rPr>
                <w:rFonts w:eastAsia="Times New Roman"/>
                <w:b/>
              </w:rPr>
              <w:t xml:space="preserve">CORE </w:t>
            </w:r>
            <w:r>
              <w:rPr>
                <w:rFonts w:eastAsia="Times New Roman"/>
                <w:b/>
              </w:rPr>
              <w:t>IX</w:t>
            </w:r>
          </w:p>
        </w:tc>
      </w:tr>
      <w:tr w:rsidR="00576A94" w:rsidTr="00743DA3">
        <w:tblPrEx>
          <w:tblCellMar>
            <w:left w:w="0" w:type="dxa"/>
            <w:right w:w="0" w:type="dxa"/>
          </w:tblCellMar>
          <w:tblLook w:val="01E0"/>
        </w:tblPrEx>
        <w:trPr>
          <w:trHeight w:val="316"/>
        </w:trPr>
        <w:tc>
          <w:tcPr>
            <w:tcW w:w="1275" w:type="dxa"/>
            <w:vMerge w:val="restart"/>
          </w:tcPr>
          <w:p w:rsidR="00576A94" w:rsidRDefault="00576A94" w:rsidP="00C02BE5">
            <w:pPr>
              <w:pStyle w:val="TableParagraph"/>
              <w:rPr>
                <w:b/>
                <w:sz w:val="24"/>
              </w:rPr>
            </w:pPr>
            <w:r>
              <w:rPr>
                <w:b/>
                <w:sz w:val="24"/>
              </w:rPr>
              <w:t>Category</w:t>
            </w:r>
          </w:p>
        </w:tc>
        <w:tc>
          <w:tcPr>
            <w:tcW w:w="1620" w:type="dxa"/>
            <w:gridSpan w:val="2"/>
            <w:vMerge w:val="restart"/>
          </w:tcPr>
          <w:p w:rsidR="00576A94" w:rsidRDefault="00576A94" w:rsidP="00C02BE5">
            <w:pPr>
              <w:pStyle w:val="TableParagraph"/>
              <w:rPr>
                <w:sz w:val="24"/>
              </w:rPr>
            </w:pPr>
            <w:r>
              <w:rPr>
                <w:sz w:val="24"/>
              </w:rPr>
              <w:t>Core</w:t>
            </w:r>
          </w:p>
        </w:tc>
        <w:tc>
          <w:tcPr>
            <w:tcW w:w="987" w:type="dxa"/>
          </w:tcPr>
          <w:p w:rsidR="00576A94" w:rsidRDefault="00576A94" w:rsidP="00C02BE5">
            <w:pPr>
              <w:pStyle w:val="TableParagraph"/>
              <w:rPr>
                <w:b/>
                <w:sz w:val="24"/>
              </w:rPr>
            </w:pPr>
            <w:r>
              <w:rPr>
                <w:b/>
                <w:sz w:val="24"/>
              </w:rPr>
              <w:t>Year</w:t>
            </w:r>
          </w:p>
        </w:tc>
        <w:tc>
          <w:tcPr>
            <w:tcW w:w="927" w:type="dxa"/>
            <w:gridSpan w:val="2"/>
          </w:tcPr>
          <w:p w:rsidR="00576A94" w:rsidRDefault="00576A94" w:rsidP="00C02BE5">
            <w:pPr>
              <w:pStyle w:val="TableParagraph"/>
              <w:ind w:left="105"/>
              <w:rPr>
                <w:sz w:val="24"/>
              </w:rPr>
            </w:pPr>
            <w:r>
              <w:rPr>
                <w:w w:val="99"/>
                <w:sz w:val="24"/>
              </w:rPr>
              <w:t>II</w:t>
            </w:r>
          </w:p>
        </w:tc>
        <w:tc>
          <w:tcPr>
            <w:tcW w:w="1080" w:type="dxa"/>
            <w:vMerge w:val="restart"/>
          </w:tcPr>
          <w:p w:rsidR="00576A94" w:rsidRDefault="00576A94" w:rsidP="00C02BE5">
            <w:pPr>
              <w:pStyle w:val="TableParagraph"/>
              <w:ind w:left="105"/>
              <w:rPr>
                <w:b/>
                <w:sz w:val="24"/>
              </w:rPr>
            </w:pPr>
            <w:r>
              <w:rPr>
                <w:b/>
                <w:sz w:val="24"/>
              </w:rPr>
              <w:t>Credits</w:t>
            </w:r>
          </w:p>
        </w:tc>
        <w:tc>
          <w:tcPr>
            <w:tcW w:w="1079" w:type="dxa"/>
            <w:vMerge w:val="restart"/>
          </w:tcPr>
          <w:p w:rsidR="00576A94" w:rsidRDefault="00576A94" w:rsidP="00C02BE5">
            <w:pPr>
              <w:pStyle w:val="TableParagraph"/>
              <w:ind w:left="125"/>
              <w:rPr>
                <w:sz w:val="24"/>
              </w:rPr>
            </w:pPr>
            <w:r>
              <w:rPr>
                <w:sz w:val="24"/>
              </w:rPr>
              <w:t>4</w:t>
            </w:r>
          </w:p>
        </w:tc>
        <w:tc>
          <w:tcPr>
            <w:tcW w:w="1116" w:type="dxa"/>
            <w:gridSpan w:val="2"/>
            <w:vMerge w:val="restart"/>
          </w:tcPr>
          <w:p w:rsidR="00576A94" w:rsidRDefault="00576A94"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576A94" w:rsidRDefault="00576A94" w:rsidP="00C02BE5">
            <w:pPr>
              <w:pStyle w:val="TableParagraph"/>
              <w:rPr>
                <w:sz w:val="24"/>
              </w:rPr>
            </w:pPr>
          </w:p>
        </w:tc>
      </w:tr>
      <w:tr w:rsidR="00576A94" w:rsidTr="00743DA3">
        <w:tblPrEx>
          <w:tblCellMar>
            <w:left w:w="0" w:type="dxa"/>
            <w:right w:w="0" w:type="dxa"/>
          </w:tblCellMar>
          <w:tblLook w:val="01E0"/>
        </w:tblPrEx>
        <w:trPr>
          <w:trHeight w:val="633"/>
        </w:trPr>
        <w:tc>
          <w:tcPr>
            <w:tcW w:w="1275" w:type="dxa"/>
            <w:vMerge/>
            <w:tcBorders>
              <w:top w:val="nil"/>
            </w:tcBorders>
          </w:tcPr>
          <w:p w:rsidR="00576A94" w:rsidRDefault="00576A94" w:rsidP="00C02BE5">
            <w:pPr>
              <w:rPr>
                <w:sz w:val="2"/>
                <w:szCs w:val="2"/>
              </w:rPr>
            </w:pPr>
          </w:p>
        </w:tc>
        <w:tc>
          <w:tcPr>
            <w:tcW w:w="1620" w:type="dxa"/>
            <w:gridSpan w:val="2"/>
            <w:vMerge/>
            <w:tcBorders>
              <w:top w:val="nil"/>
            </w:tcBorders>
          </w:tcPr>
          <w:p w:rsidR="00576A94" w:rsidRDefault="00576A94" w:rsidP="00C02BE5">
            <w:pPr>
              <w:rPr>
                <w:sz w:val="2"/>
                <w:szCs w:val="2"/>
              </w:rPr>
            </w:pPr>
          </w:p>
        </w:tc>
        <w:tc>
          <w:tcPr>
            <w:tcW w:w="987" w:type="dxa"/>
          </w:tcPr>
          <w:p w:rsidR="00576A94" w:rsidRDefault="00576A94" w:rsidP="00C02BE5">
            <w:pPr>
              <w:pStyle w:val="TableParagraph"/>
              <w:spacing w:line="273" w:lineRule="exact"/>
              <w:rPr>
                <w:b/>
                <w:sz w:val="24"/>
              </w:rPr>
            </w:pPr>
            <w:r>
              <w:rPr>
                <w:b/>
                <w:sz w:val="24"/>
              </w:rPr>
              <w:t>Semest</w:t>
            </w:r>
          </w:p>
          <w:p w:rsidR="00576A94" w:rsidRDefault="00576A94" w:rsidP="00C02BE5">
            <w:pPr>
              <w:pStyle w:val="TableParagraph"/>
              <w:spacing w:before="41"/>
              <w:rPr>
                <w:b/>
                <w:sz w:val="24"/>
              </w:rPr>
            </w:pPr>
            <w:r>
              <w:rPr>
                <w:b/>
                <w:sz w:val="24"/>
              </w:rPr>
              <w:t>er</w:t>
            </w:r>
          </w:p>
        </w:tc>
        <w:tc>
          <w:tcPr>
            <w:tcW w:w="927" w:type="dxa"/>
            <w:gridSpan w:val="2"/>
          </w:tcPr>
          <w:p w:rsidR="00576A94" w:rsidRDefault="00576A94" w:rsidP="00C02BE5">
            <w:pPr>
              <w:pStyle w:val="TableParagraph"/>
              <w:ind w:left="105"/>
              <w:rPr>
                <w:sz w:val="24"/>
              </w:rPr>
            </w:pPr>
            <w:r>
              <w:rPr>
                <w:w w:val="99"/>
                <w:sz w:val="24"/>
              </w:rPr>
              <w:t>III</w:t>
            </w:r>
          </w:p>
        </w:tc>
        <w:tc>
          <w:tcPr>
            <w:tcW w:w="1080" w:type="dxa"/>
            <w:vMerge/>
            <w:tcBorders>
              <w:top w:val="nil"/>
            </w:tcBorders>
          </w:tcPr>
          <w:p w:rsidR="00576A94" w:rsidRDefault="00576A94" w:rsidP="00C02BE5">
            <w:pPr>
              <w:rPr>
                <w:sz w:val="2"/>
                <w:szCs w:val="2"/>
              </w:rPr>
            </w:pPr>
          </w:p>
        </w:tc>
        <w:tc>
          <w:tcPr>
            <w:tcW w:w="1079" w:type="dxa"/>
            <w:vMerge/>
            <w:tcBorders>
              <w:top w:val="nil"/>
            </w:tcBorders>
          </w:tcPr>
          <w:p w:rsidR="00576A94" w:rsidRDefault="00576A94" w:rsidP="00C02BE5">
            <w:pPr>
              <w:rPr>
                <w:sz w:val="2"/>
                <w:szCs w:val="2"/>
              </w:rPr>
            </w:pPr>
          </w:p>
        </w:tc>
        <w:tc>
          <w:tcPr>
            <w:tcW w:w="1116" w:type="dxa"/>
            <w:gridSpan w:val="2"/>
            <w:vMerge/>
            <w:tcBorders>
              <w:top w:val="nil"/>
            </w:tcBorders>
          </w:tcPr>
          <w:p w:rsidR="00576A94" w:rsidRDefault="00576A94" w:rsidP="00C02BE5">
            <w:pPr>
              <w:rPr>
                <w:sz w:val="2"/>
                <w:szCs w:val="2"/>
              </w:rPr>
            </w:pPr>
          </w:p>
        </w:tc>
        <w:tc>
          <w:tcPr>
            <w:tcW w:w="1419" w:type="dxa"/>
            <w:gridSpan w:val="2"/>
            <w:vMerge/>
            <w:tcBorders>
              <w:top w:val="nil"/>
            </w:tcBorders>
          </w:tcPr>
          <w:p w:rsidR="00576A94" w:rsidRDefault="00576A94" w:rsidP="00C02BE5">
            <w:pPr>
              <w:rPr>
                <w:sz w:val="2"/>
                <w:szCs w:val="2"/>
              </w:rPr>
            </w:pPr>
          </w:p>
        </w:tc>
      </w:tr>
      <w:tr w:rsidR="00576A94" w:rsidTr="00743DA3">
        <w:tblPrEx>
          <w:tblCellMar>
            <w:left w:w="0" w:type="dxa"/>
            <w:right w:w="0" w:type="dxa"/>
          </w:tblCellMar>
          <w:tblLook w:val="01E0"/>
        </w:tblPrEx>
        <w:trPr>
          <w:trHeight w:val="316"/>
        </w:trPr>
        <w:tc>
          <w:tcPr>
            <w:tcW w:w="2895" w:type="dxa"/>
            <w:gridSpan w:val="3"/>
            <w:vMerge w:val="restart"/>
          </w:tcPr>
          <w:p w:rsidR="00576A94" w:rsidRPr="007C3E30" w:rsidRDefault="00576A94"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576A94" w:rsidRPr="007C3E30" w:rsidRDefault="00576A94"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576A94" w:rsidRPr="007C3E30" w:rsidRDefault="00576A94" w:rsidP="00C02BE5">
            <w:pPr>
              <w:pStyle w:val="TableParagraph"/>
              <w:spacing w:line="273" w:lineRule="exact"/>
              <w:rPr>
                <w:b/>
                <w:sz w:val="24"/>
              </w:rPr>
            </w:pPr>
            <w:r w:rsidRPr="007C3E30">
              <w:rPr>
                <w:b/>
                <w:sz w:val="24"/>
              </w:rPr>
              <w:t>Lecture</w:t>
            </w:r>
          </w:p>
        </w:tc>
        <w:tc>
          <w:tcPr>
            <w:tcW w:w="1649" w:type="dxa"/>
            <w:gridSpan w:val="2"/>
          </w:tcPr>
          <w:p w:rsidR="00576A94" w:rsidRDefault="00576A94" w:rsidP="00C02BE5">
            <w:pPr>
              <w:pStyle w:val="TableParagraph"/>
              <w:spacing w:line="273" w:lineRule="exact"/>
              <w:ind w:left="105"/>
              <w:rPr>
                <w:b/>
                <w:sz w:val="24"/>
              </w:rPr>
            </w:pPr>
            <w:r>
              <w:rPr>
                <w:b/>
                <w:sz w:val="24"/>
              </w:rPr>
              <w:t>Tutorial</w:t>
            </w:r>
          </w:p>
        </w:tc>
        <w:tc>
          <w:tcPr>
            <w:tcW w:w="1612" w:type="dxa"/>
            <w:gridSpan w:val="2"/>
          </w:tcPr>
          <w:p w:rsidR="00576A94" w:rsidRDefault="00576A94"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3"/>
          </w:tcPr>
          <w:p w:rsidR="00576A94" w:rsidRDefault="00576A94" w:rsidP="00C02BE5">
            <w:pPr>
              <w:pStyle w:val="TableParagraph"/>
              <w:spacing w:line="273" w:lineRule="exact"/>
              <w:ind w:left="111"/>
              <w:rPr>
                <w:b/>
                <w:sz w:val="24"/>
              </w:rPr>
            </w:pPr>
            <w:r>
              <w:rPr>
                <w:b/>
                <w:sz w:val="24"/>
              </w:rPr>
              <w:t>Total</w:t>
            </w:r>
          </w:p>
        </w:tc>
      </w:tr>
      <w:tr w:rsidR="009C2115" w:rsidTr="00743DA3">
        <w:tblPrEx>
          <w:tblCellMar>
            <w:left w:w="0" w:type="dxa"/>
            <w:right w:w="0" w:type="dxa"/>
          </w:tblCellMar>
          <w:tblLook w:val="01E0"/>
        </w:tblPrEx>
        <w:trPr>
          <w:trHeight w:val="321"/>
        </w:trPr>
        <w:tc>
          <w:tcPr>
            <w:tcW w:w="2895" w:type="dxa"/>
            <w:gridSpan w:val="3"/>
            <w:vMerge/>
            <w:tcBorders>
              <w:top w:val="nil"/>
            </w:tcBorders>
          </w:tcPr>
          <w:p w:rsidR="009C2115" w:rsidRPr="007C3E30" w:rsidRDefault="009C2115" w:rsidP="00C02BE5">
            <w:pPr>
              <w:rPr>
                <w:rFonts w:ascii="Times New Roman" w:hAnsi="Times New Roman" w:cs="Times New Roman"/>
                <w:sz w:val="2"/>
                <w:szCs w:val="2"/>
              </w:rPr>
            </w:pPr>
          </w:p>
        </w:tc>
        <w:tc>
          <w:tcPr>
            <w:tcW w:w="1345" w:type="dxa"/>
            <w:gridSpan w:val="2"/>
          </w:tcPr>
          <w:p w:rsidR="009C2115" w:rsidRPr="00BB33D8" w:rsidRDefault="009C2115" w:rsidP="00C02BE5">
            <w:pPr>
              <w:pStyle w:val="TableParagraph"/>
              <w:rPr>
                <w:sz w:val="24"/>
              </w:rPr>
            </w:pPr>
            <w:r w:rsidRPr="00BB33D8">
              <w:rPr>
                <w:sz w:val="24"/>
              </w:rPr>
              <w:t>3</w:t>
            </w:r>
          </w:p>
        </w:tc>
        <w:tc>
          <w:tcPr>
            <w:tcW w:w="1649" w:type="dxa"/>
            <w:gridSpan w:val="2"/>
          </w:tcPr>
          <w:p w:rsidR="009C2115" w:rsidRDefault="009C2115" w:rsidP="00C02BE5">
            <w:pPr>
              <w:pStyle w:val="TableParagraph"/>
              <w:ind w:left="105"/>
              <w:rPr>
                <w:sz w:val="24"/>
              </w:rPr>
            </w:pPr>
            <w:r>
              <w:rPr>
                <w:sz w:val="24"/>
              </w:rPr>
              <w:t>2</w:t>
            </w:r>
          </w:p>
        </w:tc>
        <w:tc>
          <w:tcPr>
            <w:tcW w:w="1612" w:type="dxa"/>
            <w:gridSpan w:val="2"/>
          </w:tcPr>
          <w:p w:rsidR="009C2115" w:rsidRDefault="009C2115" w:rsidP="00C02BE5">
            <w:pPr>
              <w:pStyle w:val="TableParagraph"/>
              <w:ind w:left="91"/>
              <w:rPr>
                <w:sz w:val="24"/>
              </w:rPr>
            </w:pPr>
            <w:r>
              <w:rPr>
                <w:sz w:val="24"/>
              </w:rPr>
              <w:t>-</w:t>
            </w:r>
          </w:p>
        </w:tc>
        <w:tc>
          <w:tcPr>
            <w:tcW w:w="2002" w:type="dxa"/>
            <w:gridSpan w:val="3"/>
          </w:tcPr>
          <w:p w:rsidR="009C2115" w:rsidRDefault="009C2115" w:rsidP="00C02BE5">
            <w:pPr>
              <w:pStyle w:val="TableParagraph"/>
              <w:ind w:left="111"/>
              <w:rPr>
                <w:sz w:val="24"/>
              </w:rPr>
            </w:pPr>
            <w:r>
              <w:rPr>
                <w:sz w:val="24"/>
              </w:rPr>
              <w:t>5</w:t>
            </w:r>
          </w:p>
        </w:tc>
      </w:tr>
      <w:tr w:rsidR="00576A94" w:rsidRPr="00065904" w:rsidTr="00743DA3">
        <w:tblPrEx>
          <w:tblCellMar>
            <w:left w:w="0" w:type="dxa"/>
            <w:right w:w="0" w:type="dxa"/>
          </w:tblCellMar>
          <w:tblLook w:val="01E0"/>
        </w:tblPrEx>
        <w:trPr>
          <w:trHeight w:val="316"/>
        </w:trPr>
        <w:tc>
          <w:tcPr>
            <w:tcW w:w="2895" w:type="dxa"/>
            <w:gridSpan w:val="3"/>
          </w:tcPr>
          <w:p w:rsidR="00576A94" w:rsidRPr="007C3E30" w:rsidRDefault="00576A94" w:rsidP="00C02BE5">
            <w:pPr>
              <w:pStyle w:val="TableParagraph"/>
              <w:spacing w:line="273" w:lineRule="exact"/>
              <w:rPr>
                <w:b/>
                <w:sz w:val="24"/>
              </w:rPr>
            </w:pPr>
            <w:r w:rsidRPr="007C3E30">
              <w:rPr>
                <w:b/>
                <w:sz w:val="24"/>
              </w:rPr>
              <w:t>Pre-requisite</w:t>
            </w:r>
          </w:p>
        </w:tc>
        <w:tc>
          <w:tcPr>
            <w:tcW w:w="6608" w:type="dxa"/>
            <w:gridSpan w:val="9"/>
          </w:tcPr>
          <w:p w:rsidR="00576A94" w:rsidRPr="00065904" w:rsidRDefault="00576A94" w:rsidP="00C02BE5">
            <w:pPr>
              <w:pStyle w:val="TableParagraph"/>
              <w:tabs>
                <w:tab w:val="left" w:pos="468"/>
              </w:tabs>
              <w:ind w:right="103"/>
              <w:jc w:val="both"/>
              <w:rPr>
                <w:sz w:val="24"/>
                <w:szCs w:val="24"/>
              </w:rPr>
            </w:pPr>
            <w:r w:rsidRPr="00F473BF">
              <w:rPr>
                <w:sz w:val="24"/>
                <w:szCs w:val="24"/>
              </w:rPr>
              <w:t>To acquire knowledge on genetic traits and plant breeding techniques for crop improvement.</w:t>
            </w:r>
          </w:p>
        </w:tc>
      </w:tr>
      <w:tr w:rsidR="00576A94" w:rsidRPr="00B35E9A" w:rsidTr="00743DA3">
        <w:tblPrEx>
          <w:tblCellMar>
            <w:left w:w="0" w:type="dxa"/>
            <w:right w:w="0" w:type="dxa"/>
          </w:tblCellMar>
          <w:tblLook w:val="01E0"/>
        </w:tblPrEx>
        <w:trPr>
          <w:trHeight w:val="561"/>
        </w:trPr>
        <w:tc>
          <w:tcPr>
            <w:tcW w:w="2895" w:type="dxa"/>
            <w:gridSpan w:val="3"/>
          </w:tcPr>
          <w:p w:rsidR="00576A94" w:rsidRDefault="00766114" w:rsidP="00C02BE5">
            <w:pPr>
              <w:pStyle w:val="TableParagraph"/>
              <w:tabs>
                <w:tab w:val="left" w:pos="1611"/>
                <w:tab w:val="left" w:pos="2230"/>
              </w:tabs>
              <w:spacing w:line="276" w:lineRule="auto"/>
              <w:ind w:right="95"/>
              <w:rPr>
                <w:b/>
                <w:sz w:val="24"/>
              </w:rPr>
            </w:pPr>
            <w:r w:rsidRPr="006F01A4">
              <w:rPr>
                <w:b/>
                <w:sz w:val="24"/>
              </w:rPr>
              <w:t>Learning Objectives</w:t>
            </w:r>
          </w:p>
        </w:tc>
        <w:tc>
          <w:tcPr>
            <w:tcW w:w="6608" w:type="dxa"/>
            <w:gridSpan w:val="9"/>
          </w:tcPr>
          <w:p w:rsidR="00576A94" w:rsidRPr="007224BD" w:rsidRDefault="00C91EB8" w:rsidP="00C02BE5">
            <w:pPr>
              <w:pStyle w:val="TableParagraph"/>
              <w:jc w:val="both"/>
              <w:rPr>
                <w:sz w:val="24"/>
                <w:szCs w:val="24"/>
              </w:rPr>
            </w:pPr>
            <w:r>
              <w:rPr>
                <w:sz w:val="24"/>
                <w:szCs w:val="24"/>
              </w:rPr>
              <w:t>1.</w:t>
            </w:r>
            <w:r w:rsidR="00576A94" w:rsidRPr="007224BD">
              <w:rPr>
                <w:sz w:val="24"/>
                <w:szCs w:val="24"/>
              </w:rPr>
              <w:t>The students will be able to have conceptual understanding of laws of inheritance, genetic basis of loci and alleles and their linkage.</w:t>
            </w:r>
          </w:p>
        </w:tc>
      </w:tr>
      <w:tr w:rsidR="00576A94" w:rsidRPr="00B35E9A" w:rsidTr="00743DA3">
        <w:tblPrEx>
          <w:tblCellMar>
            <w:left w:w="0" w:type="dxa"/>
            <w:right w:w="0" w:type="dxa"/>
          </w:tblCellMar>
          <w:tblLook w:val="01E0"/>
        </w:tblPrEx>
        <w:trPr>
          <w:trHeight w:val="484"/>
        </w:trPr>
        <w:tc>
          <w:tcPr>
            <w:tcW w:w="2895" w:type="dxa"/>
            <w:gridSpan w:val="3"/>
          </w:tcPr>
          <w:p w:rsidR="00576A94" w:rsidRDefault="00576A94" w:rsidP="00C02BE5">
            <w:pPr>
              <w:pStyle w:val="TableParagraph"/>
              <w:tabs>
                <w:tab w:val="left" w:pos="1611"/>
                <w:tab w:val="left" w:pos="2230"/>
              </w:tabs>
              <w:spacing w:line="276" w:lineRule="auto"/>
              <w:ind w:right="95"/>
              <w:rPr>
                <w:b/>
                <w:sz w:val="24"/>
              </w:rPr>
            </w:pPr>
          </w:p>
        </w:tc>
        <w:tc>
          <w:tcPr>
            <w:tcW w:w="6608" w:type="dxa"/>
            <w:gridSpan w:val="9"/>
          </w:tcPr>
          <w:p w:rsidR="00576A94" w:rsidRPr="007224BD" w:rsidRDefault="00C91EB8" w:rsidP="00C02BE5">
            <w:pPr>
              <w:pStyle w:val="TableParagraph"/>
              <w:ind w:right="398"/>
              <w:jc w:val="both"/>
              <w:rPr>
                <w:b/>
                <w:sz w:val="24"/>
                <w:szCs w:val="24"/>
              </w:rPr>
            </w:pPr>
            <w:r>
              <w:rPr>
                <w:sz w:val="24"/>
                <w:szCs w:val="24"/>
              </w:rPr>
              <w:t>2.</w:t>
            </w:r>
            <w:r w:rsidR="00576A94" w:rsidRPr="007224BD">
              <w:rPr>
                <w:sz w:val="24"/>
                <w:szCs w:val="24"/>
              </w:rPr>
              <w:t xml:space="preserve">Develop critical understanding of chemical basis of genes and their interactions at population and evolutionary levels. </w:t>
            </w:r>
          </w:p>
        </w:tc>
      </w:tr>
      <w:tr w:rsidR="00576A94" w:rsidRPr="00B35E9A" w:rsidTr="00743DA3">
        <w:tblPrEx>
          <w:tblCellMar>
            <w:left w:w="0" w:type="dxa"/>
            <w:right w:w="0" w:type="dxa"/>
          </w:tblCellMar>
          <w:tblLook w:val="01E0"/>
        </w:tblPrEx>
        <w:trPr>
          <w:trHeight w:val="437"/>
        </w:trPr>
        <w:tc>
          <w:tcPr>
            <w:tcW w:w="2895" w:type="dxa"/>
            <w:gridSpan w:val="3"/>
          </w:tcPr>
          <w:p w:rsidR="00576A94" w:rsidRDefault="00576A94" w:rsidP="00C02BE5">
            <w:pPr>
              <w:pStyle w:val="TableParagraph"/>
              <w:tabs>
                <w:tab w:val="left" w:pos="1611"/>
                <w:tab w:val="left" w:pos="2230"/>
              </w:tabs>
              <w:spacing w:line="276" w:lineRule="auto"/>
              <w:ind w:right="95"/>
              <w:rPr>
                <w:b/>
                <w:sz w:val="24"/>
              </w:rPr>
            </w:pPr>
          </w:p>
        </w:tc>
        <w:tc>
          <w:tcPr>
            <w:tcW w:w="6608" w:type="dxa"/>
            <w:gridSpan w:val="9"/>
          </w:tcPr>
          <w:p w:rsidR="00576A94" w:rsidRPr="007224BD" w:rsidRDefault="00C91EB8" w:rsidP="00C02BE5">
            <w:pPr>
              <w:pStyle w:val="TableParagraph"/>
              <w:tabs>
                <w:tab w:val="left" w:pos="468"/>
              </w:tabs>
              <w:jc w:val="both"/>
              <w:rPr>
                <w:sz w:val="24"/>
                <w:szCs w:val="24"/>
              </w:rPr>
            </w:pPr>
            <w:r>
              <w:rPr>
                <w:sz w:val="24"/>
                <w:szCs w:val="24"/>
              </w:rPr>
              <w:t>3.</w:t>
            </w:r>
            <w:r w:rsidR="00576A94" w:rsidRPr="007224BD">
              <w:rPr>
                <w:sz w:val="24"/>
                <w:szCs w:val="24"/>
              </w:rPr>
              <w:t xml:space="preserve">Familiarize with genetic basis of heterosis. </w:t>
            </w:r>
          </w:p>
        </w:tc>
      </w:tr>
      <w:tr w:rsidR="00576A94" w:rsidRPr="00B35E9A" w:rsidTr="00743DA3">
        <w:tblPrEx>
          <w:tblCellMar>
            <w:left w:w="0" w:type="dxa"/>
            <w:right w:w="0" w:type="dxa"/>
          </w:tblCellMar>
          <w:tblLook w:val="01E0"/>
        </w:tblPrEx>
        <w:trPr>
          <w:trHeight w:val="416"/>
        </w:trPr>
        <w:tc>
          <w:tcPr>
            <w:tcW w:w="2895" w:type="dxa"/>
            <w:gridSpan w:val="3"/>
          </w:tcPr>
          <w:p w:rsidR="00576A94" w:rsidRDefault="00576A94" w:rsidP="00C02BE5">
            <w:pPr>
              <w:pStyle w:val="TableParagraph"/>
              <w:tabs>
                <w:tab w:val="left" w:pos="1611"/>
                <w:tab w:val="left" w:pos="2230"/>
              </w:tabs>
              <w:spacing w:line="276" w:lineRule="auto"/>
              <w:ind w:right="95"/>
              <w:rPr>
                <w:b/>
                <w:sz w:val="24"/>
              </w:rPr>
            </w:pPr>
          </w:p>
        </w:tc>
        <w:tc>
          <w:tcPr>
            <w:tcW w:w="6608" w:type="dxa"/>
            <w:gridSpan w:val="9"/>
          </w:tcPr>
          <w:p w:rsidR="00576A94" w:rsidRPr="007224BD" w:rsidRDefault="00C91EB8" w:rsidP="00C02BE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4.</w:t>
            </w:r>
            <w:r w:rsidR="00576A94" w:rsidRPr="007224BD">
              <w:rPr>
                <w:rFonts w:ascii="Times New Roman" w:hAnsi="Times New Roman" w:cs="Times New Roman"/>
                <w:sz w:val="24"/>
                <w:szCs w:val="24"/>
              </w:rPr>
              <w:t>Reflec</w:t>
            </w:r>
            <w:r w:rsidR="00576A94">
              <w:rPr>
                <w:rFonts w:ascii="Times New Roman" w:hAnsi="Times New Roman" w:cs="Times New Roman"/>
                <w:sz w:val="24"/>
                <w:szCs w:val="24"/>
              </w:rPr>
              <w:t>t upon the role of various non-</w:t>
            </w:r>
            <w:r w:rsidR="00576A94" w:rsidRPr="007224BD">
              <w:rPr>
                <w:rFonts w:ascii="Times New Roman" w:hAnsi="Times New Roman" w:cs="Times New Roman"/>
                <w:sz w:val="24"/>
                <w:szCs w:val="24"/>
              </w:rPr>
              <w:t xml:space="preserve">conventional methods used in crop improvement. </w:t>
            </w:r>
          </w:p>
        </w:tc>
      </w:tr>
      <w:tr w:rsidR="00576A94" w:rsidRPr="00B35E9A" w:rsidTr="00743DA3">
        <w:tblPrEx>
          <w:tblCellMar>
            <w:left w:w="0" w:type="dxa"/>
            <w:right w:w="0" w:type="dxa"/>
          </w:tblCellMar>
          <w:tblLook w:val="01E0"/>
        </w:tblPrEx>
        <w:trPr>
          <w:trHeight w:val="274"/>
        </w:trPr>
        <w:tc>
          <w:tcPr>
            <w:tcW w:w="2895" w:type="dxa"/>
            <w:gridSpan w:val="3"/>
          </w:tcPr>
          <w:p w:rsidR="00576A94" w:rsidRDefault="00576A94" w:rsidP="00C02BE5">
            <w:pPr>
              <w:pStyle w:val="TableParagraph"/>
              <w:tabs>
                <w:tab w:val="left" w:pos="1611"/>
                <w:tab w:val="left" w:pos="2230"/>
              </w:tabs>
              <w:spacing w:line="276" w:lineRule="auto"/>
              <w:ind w:right="95"/>
              <w:rPr>
                <w:b/>
                <w:sz w:val="24"/>
              </w:rPr>
            </w:pPr>
          </w:p>
        </w:tc>
        <w:tc>
          <w:tcPr>
            <w:tcW w:w="6608" w:type="dxa"/>
            <w:gridSpan w:val="9"/>
          </w:tcPr>
          <w:p w:rsidR="00576A94" w:rsidRPr="007224BD" w:rsidRDefault="00C91EB8" w:rsidP="00C02BE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w:t>
            </w:r>
            <w:r w:rsidR="00576A94" w:rsidRPr="007224BD">
              <w:rPr>
                <w:rFonts w:ascii="Times New Roman" w:hAnsi="Times New Roman" w:cs="Times New Roman"/>
                <w:sz w:val="24"/>
                <w:szCs w:val="24"/>
              </w:rPr>
              <w:t>Solve problems quantitatively using appropriate arithmetical, algebraic, or statistical methods</w:t>
            </w:r>
          </w:p>
        </w:tc>
      </w:tr>
      <w:tr w:rsidR="00576A94" w:rsidRPr="004A08DC" w:rsidTr="00743DA3">
        <w:trPr>
          <w:gridAfter w:val="1"/>
          <w:wAfter w:w="36" w:type="dxa"/>
        </w:trPr>
        <w:tc>
          <w:tcPr>
            <w:tcW w:w="1275" w:type="dxa"/>
            <w:shd w:val="clear" w:color="auto" w:fill="auto"/>
          </w:tcPr>
          <w:p w:rsidR="00576A94" w:rsidRPr="004A08DC" w:rsidRDefault="00576A94" w:rsidP="008E1FAE">
            <w:pPr>
              <w:pStyle w:val="Default"/>
              <w:jc w:val="center"/>
              <w:rPr>
                <w:rFonts w:eastAsia="Times New Roman"/>
                <w:b/>
              </w:rPr>
            </w:pPr>
            <w:r w:rsidRPr="004A08DC">
              <w:rPr>
                <w:rFonts w:eastAsia="Times New Roman"/>
                <w:b/>
              </w:rPr>
              <w:t>UNIT</w:t>
            </w:r>
          </w:p>
        </w:tc>
        <w:tc>
          <w:tcPr>
            <w:tcW w:w="8192" w:type="dxa"/>
            <w:gridSpan w:val="10"/>
            <w:shd w:val="clear" w:color="auto" w:fill="auto"/>
          </w:tcPr>
          <w:p w:rsidR="00576A94" w:rsidRPr="004A08DC" w:rsidRDefault="00C91EB8" w:rsidP="008E1FAE">
            <w:pPr>
              <w:pStyle w:val="Default"/>
              <w:jc w:val="center"/>
              <w:rPr>
                <w:rFonts w:eastAsia="Times New Roman"/>
                <w:b/>
              </w:rPr>
            </w:pPr>
            <w:r>
              <w:rPr>
                <w:rFonts w:eastAsia="Times New Roman"/>
                <w:b/>
              </w:rPr>
              <w:t>CONTENTS</w:t>
            </w:r>
          </w:p>
        </w:tc>
      </w:tr>
      <w:tr w:rsidR="00576A94" w:rsidRPr="004A08DC" w:rsidTr="00743DA3">
        <w:trPr>
          <w:gridAfter w:val="1"/>
          <w:wAfter w:w="36" w:type="dxa"/>
        </w:trPr>
        <w:tc>
          <w:tcPr>
            <w:tcW w:w="1275" w:type="dxa"/>
            <w:shd w:val="clear" w:color="auto" w:fill="auto"/>
          </w:tcPr>
          <w:p w:rsidR="00576A94" w:rsidRPr="004A08DC" w:rsidRDefault="00576A94" w:rsidP="008E1FAE">
            <w:pPr>
              <w:pStyle w:val="Default"/>
              <w:jc w:val="center"/>
              <w:rPr>
                <w:rFonts w:eastAsia="Times New Roman"/>
                <w:b/>
              </w:rPr>
            </w:pPr>
          </w:p>
          <w:p w:rsidR="00576A94" w:rsidRPr="004A08DC" w:rsidRDefault="00576A94" w:rsidP="008E1FAE">
            <w:pPr>
              <w:pStyle w:val="Default"/>
              <w:jc w:val="center"/>
              <w:rPr>
                <w:rFonts w:eastAsia="Times New Roman"/>
                <w:b/>
              </w:rPr>
            </w:pPr>
          </w:p>
          <w:p w:rsidR="00576A94" w:rsidRPr="004A08DC" w:rsidRDefault="00576A94" w:rsidP="008E1FAE">
            <w:pPr>
              <w:pStyle w:val="Default"/>
              <w:jc w:val="center"/>
              <w:rPr>
                <w:rFonts w:eastAsia="Times New Roman"/>
                <w:b/>
              </w:rPr>
            </w:pPr>
            <w:r w:rsidRPr="004A08DC">
              <w:rPr>
                <w:rFonts w:eastAsia="Times New Roman"/>
                <w:b/>
              </w:rPr>
              <w:t>I</w:t>
            </w:r>
          </w:p>
        </w:tc>
        <w:tc>
          <w:tcPr>
            <w:tcW w:w="8192" w:type="dxa"/>
            <w:gridSpan w:val="10"/>
            <w:shd w:val="clear" w:color="auto" w:fill="auto"/>
          </w:tcPr>
          <w:p w:rsidR="00576A94" w:rsidRPr="004A08DC" w:rsidRDefault="00576A94"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Mendal</w:t>
            </w:r>
            <w:r>
              <w:rPr>
                <w:rFonts w:ascii="Times New Roman" w:hAnsi="Times New Roman" w:cs="Times New Roman"/>
                <w:sz w:val="24"/>
                <w:szCs w:val="24"/>
              </w:rPr>
              <w:t>’</w:t>
            </w:r>
            <w:r w:rsidRPr="004A08DC">
              <w:rPr>
                <w:rFonts w:ascii="Times New Roman" w:hAnsi="Times New Roman" w:cs="Times New Roman"/>
                <w:sz w:val="24"/>
                <w:szCs w:val="24"/>
              </w:rPr>
              <w:t>s Law of inheritance. Gene interactions and modified dihybrid ratios. Quantitative inheritance. Sex determination in plants and theories of sex determination. Sex linked characters. Structure of Gene ,Operon , inducible operon , Operator site, Promoter, Polycistronic m RNA, Regulator,     regulator constitutive,Regulator super repressor, repressor, super repressor, inducer. Gene  function  and  regulation  in  prokaryotes  with  reference  to  Lac operon and trp operon. Producer gene  ,  structural gene  and  integrator gene. Gene Regulation  eukaryotes  –Britten  and Davidson  model, Arabidopsis- gene regulation in flowering.</w:t>
            </w:r>
          </w:p>
        </w:tc>
      </w:tr>
      <w:tr w:rsidR="00576A94" w:rsidRPr="004A08DC" w:rsidTr="00743DA3">
        <w:trPr>
          <w:gridAfter w:val="1"/>
          <w:wAfter w:w="36" w:type="dxa"/>
        </w:trPr>
        <w:tc>
          <w:tcPr>
            <w:tcW w:w="1275" w:type="dxa"/>
            <w:shd w:val="clear" w:color="auto" w:fill="auto"/>
          </w:tcPr>
          <w:p w:rsidR="00576A94" w:rsidRPr="004A08DC" w:rsidRDefault="00576A94" w:rsidP="008E1FAE">
            <w:pPr>
              <w:pStyle w:val="Default"/>
              <w:jc w:val="center"/>
              <w:rPr>
                <w:rFonts w:eastAsia="Times New Roman"/>
                <w:b/>
              </w:rPr>
            </w:pPr>
          </w:p>
          <w:p w:rsidR="00576A94" w:rsidRPr="004A08DC" w:rsidRDefault="00576A94" w:rsidP="008E1FAE">
            <w:pPr>
              <w:pStyle w:val="Default"/>
              <w:jc w:val="center"/>
              <w:rPr>
                <w:rFonts w:eastAsia="Times New Roman"/>
                <w:b/>
              </w:rPr>
            </w:pPr>
          </w:p>
          <w:p w:rsidR="00576A94" w:rsidRPr="004A08DC" w:rsidRDefault="00576A94" w:rsidP="008E1FAE">
            <w:pPr>
              <w:pStyle w:val="Default"/>
              <w:jc w:val="center"/>
              <w:rPr>
                <w:rFonts w:eastAsia="Times New Roman"/>
                <w:b/>
              </w:rPr>
            </w:pPr>
            <w:r w:rsidRPr="004A08DC">
              <w:rPr>
                <w:rFonts w:eastAsia="Times New Roman"/>
                <w:b/>
              </w:rPr>
              <w:t>II</w:t>
            </w:r>
          </w:p>
        </w:tc>
        <w:tc>
          <w:tcPr>
            <w:tcW w:w="8192" w:type="dxa"/>
            <w:gridSpan w:val="10"/>
            <w:shd w:val="clear" w:color="auto" w:fill="auto"/>
          </w:tcPr>
          <w:p w:rsidR="00576A94" w:rsidRDefault="00576A94" w:rsidP="008E1FAE">
            <w:pPr>
              <w:pStyle w:val="Default"/>
              <w:jc w:val="both"/>
              <w:rPr>
                <w:bCs/>
              </w:rPr>
            </w:pPr>
            <w:r w:rsidRPr="004A08DC">
              <w:rPr>
                <w:bCs/>
              </w:rPr>
              <w:t>Recombination:</w:t>
            </w:r>
            <w:r>
              <w:rPr>
                <w:bCs/>
              </w:rPr>
              <w:t xml:space="preserve"> </w:t>
            </w:r>
            <w:r w:rsidRPr="004A08DC">
              <w:t>Homologous and non-homologous recombination, site-specific recombination. Holiday  model of recombination.</w:t>
            </w:r>
            <w:r>
              <w:t xml:space="preserve"> </w:t>
            </w:r>
            <w:r w:rsidRPr="004A08DC">
              <w:t xml:space="preserve">Transposable genetic elements: Ac element, transposase, transposon, simple transposon, composite transposon, Is element. Transposons in </w:t>
            </w:r>
            <w:r w:rsidRPr="004A08DC">
              <w:rPr>
                <w:i/>
                <w:iCs/>
              </w:rPr>
              <w:t>Zea mays</w:t>
            </w:r>
            <w:r w:rsidRPr="004A08DC">
              <w:t xml:space="preserve">. Transposable elements in prokaryotes. </w:t>
            </w:r>
            <w:r w:rsidRPr="004A08DC">
              <w:rPr>
                <w:bCs/>
              </w:rPr>
              <w:t>UV induced mutation and its repair mechanism. Mismatch DNA repair mechanism. Mutation types- frame shift mutation, addition, deletion, substitution, transition and transversion. Xeroderma pigmentosum.</w:t>
            </w:r>
          </w:p>
          <w:p w:rsidR="009D3AE7" w:rsidRPr="004A08DC" w:rsidRDefault="009D3AE7" w:rsidP="008E1FAE">
            <w:pPr>
              <w:pStyle w:val="Default"/>
              <w:jc w:val="both"/>
              <w:rPr>
                <w:rFonts w:eastAsia="Times New Roman"/>
                <w:b/>
                <w:color w:val="auto"/>
              </w:rPr>
            </w:pPr>
          </w:p>
        </w:tc>
      </w:tr>
      <w:tr w:rsidR="00576A94" w:rsidRPr="004A08DC" w:rsidTr="00743DA3">
        <w:trPr>
          <w:gridAfter w:val="1"/>
          <w:wAfter w:w="36" w:type="dxa"/>
        </w:trPr>
        <w:tc>
          <w:tcPr>
            <w:tcW w:w="1275" w:type="dxa"/>
            <w:shd w:val="clear" w:color="auto" w:fill="auto"/>
          </w:tcPr>
          <w:p w:rsidR="00576A94" w:rsidRPr="004A08DC" w:rsidRDefault="00576A94" w:rsidP="008E1FAE">
            <w:pPr>
              <w:pStyle w:val="Default"/>
              <w:jc w:val="center"/>
              <w:rPr>
                <w:rFonts w:eastAsia="Times New Roman"/>
                <w:b/>
              </w:rPr>
            </w:pPr>
          </w:p>
          <w:p w:rsidR="00576A94" w:rsidRDefault="00576A94" w:rsidP="008E1FAE">
            <w:pPr>
              <w:pStyle w:val="Default"/>
              <w:jc w:val="center"/>
              <w:rPr>
                <w:rFonts w:eastAsia="Times New Roman"/>
                <w:b/>
              </w:rPr>
            </w:pPr>
          </w:p>
          <w:p w:rsidR="00576A94" w:rsidRPr="004A08DC" w:rsidRDefault="00576A94" w:rsidP="008E1FAE">
            <w:pPr>
              <w:pStyle w:val="Default"/>
              <w:jc w:val="center"/>
              <w:rPr>
                <w:rFonts w:eastAsia="Times New Roman"/>
                <w:b/>
              </w:rPr>
            </w:pPr>
            <w:r w:rsidRPr="004A08DC">
              <w:rPr>
                <w:rFonts w:eastAsia="Times New Roman"/>
                <w:b/>
              </w:rPr>
              <w:t>III</w:t>
            </w:r>
          </w:p>
        </w:tc>
        <w:tc>
          <w:tcPr>
            <w:tcW w:w="8192" w:type="dxa"/>
            <w:gridSpan w:val="10"/>
            <w:shd w:val="clear" w:color="auto" w:fill="auto"/>
          </w:tcPr>
          <w:p w:rsidR="00576A94" w:rsidRPr="004A08DC" w:rsidRDefault="00576A94"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ABO  blood group  in humans. </w:t>
            </w:r>
            <w:r w:rsidRPr="004A08DC">
              <w:rPr>
                <w:rFonts w:ascii="Times New Roman" w:hAnsi="Times New Roman" w:cs="Times New Roman"/>
                <w:color w:val="000000"/>
                <w:sz w:val="24"/>
                <w:szCs w:val="24"/>
              </w:rPr>
              <w:t xml:space="preserve">QTL mapping, </w:t>
            </w:r>
            <w:r w:rsidRPr="004A08DC">
              <w:rPr>
                <w:rFonts w:ascii="Times New Roman" w:hAnsi="Times New Roman" w:cs="Times New Roman"/>
                <w:bCs/>
                <w:color w:val="000000"/>
                <w:sz w:val="24"/>
                <w:szCs w:val="24"/>
              </w:rPr>
              <w:t>Gene mapping methods</w:t>
            </w:r>
            <w:r w:rsidRPr="004A08DC">
              <w:rPr>
                <w:rFonts w:ascii="Times New Roman" w:hAnsi="Times New Roman" w:cs="Times New Roman"/>
                <w:b/>
                <w:bCs/>
                <w:color w:val="000000"/>
                <w:sz w:val="24"/>
                <w:szCs w:val="24"/>
              </w:rPr>
              <w:t xml:space="preserve">: </w:t>
            </w:r>
            <w:r w:rsidRPr="004A08DC">
              <w:rPr>
                <w:rFonts w:ascii="Times New Roman" w:hAnsi="Times New Roman" w:cs="Times New Roman"/>
                <w:color w:val="000000"/>
                <w:sz w:val="24"/>
                <w:szCs w:val="24"/>
              </w:rPr>
              <w:t>Linkage maps, tetrad analysis, mapping with molecular  markers ,mapping by using somatic cell hybrids.</w:t>
            </w:r>
            <w:r w:rsidRPr="004A08DC">
              <w:rPr>
                <w:rFonts w:ascii="Times New Roman" w:hAnsi="Times New Roman" w:cs="Times New Roman"/>
                <w:bCs/>
                <w:color w:val="000000"/>
                <w:sz w:val="24"/>
                <w:szCs w:val="24"/>
              </w:rPr>
              <w:t xml:space="preserve"> Extra chromosomal inheritance, </w:t>
            </w:r>
            <w:r w:rsidRPr="004A08DC">
              <w:rPr>
                <w:rFonts w:ascii="Times New Roman" w:hAnsi="Times New Roman" w:cs="Times New Roman"/>
                <w:color w:val="000000"/>
                <w:sz w:val="24"/>
                <w:szCs w:val="24"/>
              </w:rPr>
              <w:t>maternal inheritance.</w:t>
            </w:r>
            <w:r w:rsidRPr="004A08DC">
              <w:rPr>
                <w:rFonts w:ascii="Times New Roman" w:hAnsi="Times New Roman" w:cs="Times New Roman"/>
                <w:bCs/>
                <w:color w:val="000000"/>
                <w:sz w:val="24"/>
                <w:szCs w:val="24"/>
              </w:rPr>
              <w:t xml:space="preserve">  Organelle genomes : Organization and functions of chloroplast and mitochondrial  DNA.</w:t>
            </w:r>
          </w:p>
        </w:tc>
      </w:tr>
      <w:tr w:rsidR="00576A94" w:rsidRPr="004A08DC" w:rsidTr="00743DA3">
        <w:trPr>
          <w:gridAfter w:val="1"/>
          <w:wAfter w:w="36" w:type="dxa"/>
          <w:trHeight w:val="841"/>
        </w:trPr>
        <w:tc>
          <w:tcPr>
            <w:tcW w:w="1275" w:type="dxa"/>
            <w:shd w:val="clear" w:color="auto" w:fill="auto"/>
          </w:tcPr>
          <w:p w:rsidR="00576A94" w:rsidRPr="004A08DC" w:rsidRDefault="00576A94" w:rsidP="008E1FAE">
            <w:pPr>
              <w:pStyle w:val="Default"/>
              <w:jc w:val="center"/>
              <w:rPr>
                <w:rFonts w:eastAsia="Times New Roman"/>
                <w:b/>
              </w:rPr>
            </w:pPr>
          </w:p>
          <w:p w:rsidR="00576A94" w:rsidRPr="004A08DC" w:rsidRDefault="00576A94" w:rsidP="008E1FAE">
            <w:pPr>
              <w:pStyle w:val="Default"/>
              <w:jc w:val="center"/>
              <w:rPr>
                <w:rFonts w:eastAsia="Times New Roman"/>
                <w:b/>
              </w:rPr>
            </w:pPr>
          </w:p>
          <w:p w:rsidR="00576A94" w:rsidRPr="004A08DC" w:rsidRDefault="00576A94" w:rsidP="008E1FAE">
            <w:pPr>
              <w:pStyle w:val="Default"/>
              <w:jc w:val="center"/>
              <w:rPr>
                <w:rFonts w:eastAsia="Times New Roman"/>
                <w:b/>
              </w:rPr>
            </w:pPr>
            <w:r w:rsidRPr="004A08DC">
              <w:rPr>
                <w:rFonts w:eastAsia="Times New Roman"/>
                <w:b/>
              </w:rPr>
              <w:t>IV</w:t>
            </w:r>
          </w:p>
        </w:tc>
        <w:tc>
          <w:tcPr>
            <w:tcW w:w="8192" w:type="dxa"/>
            <w:gridSpan w:val="10"/>
            <w:shd w:val="clear" w:color="auto" w:fill="auto"/>
          </w:tcPr>
          <w:p w:rsidR="00576A94" w:rsidRPr="004A08DC" w:rsidRDefault="00576A94" w:rsidP="008E1FAE">
            <w:pPr>
              <w:spacing w:after="0" w:line="240" w:lineRule="auto"/>
              <w:jc w:val="both"/>
              <w:rPr>
                <w:rFonts w:ascii="Times New Roman" w:hAnsi="Times New Roman" w:cs="Times New Roman"/>
                <w:b/>
                <w:sz w:val="24"/>
                <w:szCs w:val="24"/>
              </w:rPr>
            </w:pPr>
            <w:r w:rsidRPr="004A08DC">
              <w:rPr>
                <w:rFonts w:ascii="Times New Roman" w:hAnsi="Times New Roman" w:cs="Times New Roman"/>
                <w:b/>
                <w:sz w:val="24"/>
                <w:szCs w:val="24"/>
              </w:rPr>
              <w:t>PLANT BREEDING</w:t>
            </w:r>
            <w:r>
              <w:rPr>
                <w:rFonts w:ascii="Times New Roman" w:hAnsi="Times New Roman" w:cs="Times New Roman"/>
                <w:b/>
                <w:sz w:val="24"/>
                <w:szCs w:val="24"/>
              </w:rPr>
              <w:t>:</w:t>
            </w:r>
          </w:p>
          <w:p w:rsidR="00576A94" w:rsidRPr="004A08DC" w:rsidRDefault="00576A94"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sz w:val="24"/>
                <w:szCs w:val="24"/>
              </w:rPr>
              <w:t>Objectives of plant breeding, characteristics improved by plant breeding, Genetic basis of breeding self and cross – pollinated crops. Pure line theory, pure line selection and mass selection, clonal selection  methods.  Hybridization ,Genetics and physiological basis of heterosis.</w:t>
            </w:r>
          </w:p>
        </w:tc>
      </w:tr>
      <w:tr w:rsidR="00576A94" w:rsidRPr="004A08DC" w:rsidTr="00743DA3">
        <w:trPr>
          <w:gridAfter w:val="1"/>
          <w:wAfter w:w="36" w:type="dxa"/>
          <w:trHeight w:val="841"/>
        </w:trPr>
        <w:tc>
          <w:tcPr>
            <w:tcW w:w="1275" w:type="dxa"/>
            <w:shd w:val="clear" w:color="auto" w:fill="auto"/>
          </w:tcPr>
          <w:p w:rsidR="00576A94" w:rsidRDefault="00576A94" w:rsidP="008E1FAE">
            <w:pPr>
              <w:pStyle w:val="Default"/>
              <w:jc w:val="center"/>
              <w:rPr>
                <w:rFonts w:eastAsia="Times New Roman"/>
                <w:b/>
              </w:rPr>
            </w:pPr>
          </w:p>
          <w:p w:rsidR="00576A94" w:rsidRDefault="00576A94" w:rsidP="008E1FAE">
            <w:pPr>
              <w:pStyle w:val="Default"/>
              <w:jc w:val="center"/>
              <w:rPr>
                <w:rFonts w:eastAsia="Times New Roman"/>
                <w:b/>
              </w:rPr>
            </w:pPr>
          </w:p>
          <w:p w:rsidR="00576A94" w:rsidRDefault="00576A94" w:rsidP="008E1FAE">
            <w:pPr>
              <w:pStyle w:val="Default"/>
              <w:jc w:val="center"/>
              <w:rPr>
                <w:rFonts w:eastAsia="Times New Roman"/>
                <w:b/>
              </w:rPr>
            </w:pPr>
          </w:p>
          <w:p w:rsidR="00576A94" w:rsidRPr="004A08DC" w:rsidRDefault="005315F4" w:rsidP="008E1FAE">
            <w:pPr>
              <w:pStyle w:val="Default"/>
              <w:jc w:val="center"/>
              <w:rPr>
                <w:rFonts w:eastAsia="Times New Roman"/>
                <w:b/>
              </w:rPr>
            </w:pPr>
            <w:r w:rsidRPr="005315F4">
              <w:rPr>
                <w:b/>
                <w:noProof/>
              </w:rPr>
              <w:pict>
                <v:shape id="AutoShape 37" o:spid="_x0000_s1046" type="#_x0000_t32" style="position:absolute;left:0;text-align:left;margin-left:57.5pt;margin-top:52.9pt;width:.05pt;height:178.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6i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"/>
              </w:pict>
            </w:r>
            <w:r w:rsidR="00576A94" w:rsidRPr="004A08DC">
              <w:rPr>
                <w:rFonts w:eastAsia="Times New Roman"/>
                <w:b/>
              </w:rPr>
              <w:t>V</w:t>
            </w:r>
          </w:p>
        </w:tc>
        <w:tc>
          <w:tcPr>
            <w:tcW w:w="8192" w:type="dxa"/>
            <w:gridSpan w:val="10"/>
            <w:shd w:val="clear" w:color="auto" w:fill="auto"/>
          </w:tcPr>
          <w:p w:rsidR="00576A94" w:rsidRDefault="00576A94" w:rsidP="008E1FA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BIOSTATISTICS:</w:t>
            </w:r>
          </w:p>
          <w:p w:rsidR="00576A94" w:rsidRPr="004A08DC" w:rsidRDefault="00576A94"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hAnsi="Times New Roman" w:cs="Times New Roman"/>
                <w:color w:val="000000"/>
                <w:sz w:val="24"/>
                <w:szCs w:val="24"/>
              </w:rPr>
              <w:t>Measures of central tendency  ( Mean , Median , Mode ) and dispersal  (Mean deviation , standard  deviation ) , standard errors ANOVA ( One way).probability distributions (Binomial, Poisson andnormal); sampling distribution; difference between parametric and non-parametric statistics; confidence interval; errors; levels of significance; regression and correlation; t-test; analysis of variance; X2 test;; basic introduction to Multivariate statistics, etc.</w:t>
            </w:r>
          </w:p>
        </w:tc>
      </w:tr>
      <w:tr w:rsidR="00707B39" w:rsidRPr="004A08DC" w:rsidTr="00743DA3">
        <w:tblPrEx>
          <w:tblCellMar>
            <w:left w:w="0" w:type="dxa"/>
            <w:right w:w="0" w:type="dxa"/>
          </w:tblCellMar>
          <w:tblLook w:val="01E0"/>
        </w:tblPrEx>
        <w:trPr>
          <w:trHeight w:val="483"/>
        </w:trPr>
        <w:tc>
          <w:tcPr>
            <w:tcW w:w="8084" w:type="dxa"/>
            <w:gridSpan w:val="10"/>
          </w:tcPr>
          <w:p w:rsidR="00707B39" w:rsidRPr="00223E0E" w:rsidRDefault="00707B39" w:rsidP="00FD7AEC">
            <w:pPr>
              <w:pStyle w:val="Default"/>
              <w:jc w:val="both"/>
            </w:pPr>
            <w:r w:rsidRPr="00223E0E">
              <w:rPr>
                <w:b/>
              </w:rPr>
              <w:t>Course</w:t>
            </w:r>
            <w:r w:rsidRPr="00223E0E">
              <w:rPr>
                <w:b/>
                <w:bCs/>
              </w:rPr>
              <w:t xml:space="preserve"> </w:t>
            </w:r>
            <w:r w:rsidR="00FD7AEC">
              <w:rPr>
                <w:b/>
                <w:bCs/>
              </w:rPr>
              <w:br/>
            </w:r>
            <w:r w:rsidRPr="00223E0E">
              <w:rPr>
                <w:b/>
                <w:bCs/>
              </w:rPr>
              <w:t>outcomes:</w:t>
            </w:r>
            <w:r w:rsidR="00FD7AEC">
              <w:rPr>
                <w:b/>
                <w:bCs/>
              </w:rPr>
              <w:t xml:space="preserve">       </w:t>
            </w:r>
            <w:r w:rsidR="00FD7AEC" w:rsidRPr="00223E0E">
              <w:t xml:space="preserve"> </w:t>
            </w:r>
            <w:r w:rsidRPr="00FD7AEC">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9"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743DA3">
        <w:tblPrEx>
          <w:tblCellMar>
            <w:left w:w="0" w:type="dxa"/>
            <w:right w:w="0" w:type="dxa"/>
          </w:tblCellMar>
          <w:tblLook w:val="01E0"/>
        </w:tblPrEx>
        <w:trPr>
          <w:trHeight w:val="483"/>
        </w:trPr>
        <w:tc>
          <w:tcPr>
            <w:tcW w:w="8084" w:type="dxa"/>
            <w:gridSpan w:val="10"/>
          </w:tcPr>
          <w:p w:rsidR="00707B39" w:rsidRPr="004A08DC" w:rsidRDefault="00FD7AEC" w:rsidP="00FD7AEC">
            <w:pPr>
              <w:pStyle w:val="TableParagraph"/>
              <w:ind w:left="360"/>
              <w:jc w:val="both"/>
              <w:rPr>
                <w:sz w:val="24"/>
                <w:szCs w:val="24"/>
              </w:rPr>
            </w:pPr>
            <w:r>
              <w:rPr>
                <w:sz w:val="24"/>
                <w:szCs w:val="24"/>
              </w:rPr>
              <w:t xml:space="preserve">CO1         </w:t>
            </w:r>
            <w:r w:rsidR="00707B39" w:rsidRPr="004A08DC">
              <w:rPr>
                <w:sz w:val="24"/>
                <w:szCs w:val="24"/>
              </w:rPr>
              <w:t>Understand the Mendal</w:t>
            </w:r>
            <w:r w:rsidR="00707B39">
              <w:rPr>
                <w:sz w:val="24"/>
                <w:szCs w:val="24"/>
              </w:rPr>
              <w:t>’</w:t>
            </w:r>
            <w:r w:rsidR="00707B39" w:rsidRPr="004A08DC">
              <w:rPr>
                <w:sz w:val="24"/>
                <w:szCs w:val="24"/>
              </w:rPr>
              <w:t>s Law of inheritance</w:t>
            </w:r>
            <w:r w:rsidR="00707B39">
              <w:rPr>
                <w:sz w:val="24"/>
                <w:szCs w:val="24"/>
              </w:rPr>
              <w:t xml:space="preserve"> and g</w:t>
            </w:r>
            <w:r w:rsidR="00707B39" w:rsidRPr="004A08DC">
              <w:rPr>
                <w:sz w:val="24"/>
                <w:szCs w:val="24"/>
              </w:rPr>
              <w:t>ene interactions</w:t>
            </w:r>
            <w:r w:rsidR="00707B39">
              <w:rPr>
                <w:sz w:val="24"/>
                <w:szCs w:val="24"/>
              </w:rPr>
              <w:t>.</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K1</w:t>
            </w:r>
          </w:p>
        </w:tc>
      </w:tr>
      <w:tr w:rsidR="00707B39" w:rsidRPr="004A08DC" w:rsidTr="00743DA3">
        <w:tblPrEx>
          <w:tblCellMar>
            <w:left w:w="0" w:type="dxa"/>
            <w:right w:w="0" w:type="dxa"/>
          </w:tblCellMar>
          <w:tblLook w:val="01E0"/>
        </w:tblPrEx>
        <w:trPr>
          <w:trHeight w:val="490"/>
        </w:trPr>
        <w:tc>
          <w:tcPr>
            <w:tcW w:w="8084" w:type="dxa"/>
            <w:gridSpan w:val="10"/>
          </w:tcPr>
          <w:p w:rsidR="00FD7AEC" w:rsidRDefault="00FD7AEC" w:rsidP="00FD7AEC">
            <w:pPr>
              <w:pStyle w:val="TableParagraph"/>
              <w:ind w:left="360"/>
              <w:jc w:val="both"/>
              <w:rPr>
                <w:sz w:val="24"/>
                <w:szCs w:val="24"/>
              </w:rPr>
            </w:pPr>
            <w:r>
              <w:rPr>
                <w:sz w:val="24"/>
                <w:szCs w:val="24"/>
              </w:rPr>
              <w:t xml:space="preserve">CO2         </w:t>
            </w:r>
            <w:r w:rsidR="00707B39" w:rsidRPr="00F473BF">
              <w:rPr>
                <w:sz w:val="24"/>
                <w:szCs w:val="24"/>
              </w:rPr>
              <w:t xml:space="preserve">Analyze the various factors determining the heredity from one </w:t>
            </w:r>
          </w:p>
          <w:p w:rsidR="00707B39" w:rsidRPr="004A08DC" w:rsidRDefault="00FD7AEC" w:rsidP="00FD7AEC">
            <w:pPr>
              <w:pStyle w:val="TableParagraph"/>
              <w:ind w:left="360"/>
              <w:jc w:val="both"/>
              <w:rPr>
                <w:spacing w:val="-57"/>
                <w:sz w:val="24"/>
                <w:szCs w:val="24"/>
              </w:rPr>
            </w:pPr>
            <w:r>
              <w:rPr>
                <w:sz w:val="24"/>
                <w:szCs w:val="24"/>
              </w:rPr>
              <w:t xml:space="preserve">                </w:t>
            </w:r>
            <w:r w:rsidR="00707B39" w:rsidRPr="00F473BF">
              <w:rPr>
                <w:sz w:val="24"/>
                <w:szCs w:val="24"/>
              </w:rPr>
              <w:t xml:space="preserve">generation to </w:t>
            </w:r>
            <w:r w:rsidR="00707B39" w:rsidRPr="007F2BB2">
              <w:rPr>
                <w:sz w:val="24"/>
                <w:szCs w:val="24"/>
              </w:rPr>
              <w:t>another.</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K2</w:t>
            </w:r>
          </w:p>
        </w:tc>
      </w:tr>
      <w:tr w:rsidR="00707B39" w:rsidRPr="004A08DC" w:rsidTr="00743DA3">
        <w:tblPrEx>
          <w:tblCellMar>
            <w:left w:w="0" w:type="dxa"/>
            <w:right w:w="0" w:type="dxa"/>
          </w:tblCellMar>
          <w:tblLook w:val="01E0"/>
        </w:tblPrEx>
        <w:trPr>
          <w:trHeight w:val="490"/>
        </w:trPr>
        <w:tc>
          <w:tcPr>
            <w:tcW w:w="8084" w:type="dxa"/>
            <w:gridSpan w:val="10"/>
          </w:tcPr>
          <w:p w:rsidR="00707B39" w:rsidRPr="004A08DC" w:rsidRDefault="00FD7AEC" w:rsidP="00FD7AEC">
            <w:pPr>
              <w:pStyle w:val="TableParagraph"/>
              <w:ind w:left="360"/>
              <w:jc w:val="both"/>
              <w:rPr>
                <w:sz w:val="24"/>
                <w:szCs w:val="24"/>
              </w:rPr>
            </w:pPr>
            <w:r>
              <w:rPr>
                <w:sz w:val="24"/>
                <w:szCs w:val="24"/>
              </w:rPr>
              <w:t xml:space="preserve">CO3         </w:t>
            </w:r>
            <w:r w:rsidR="00707B39" w:rsidRPr="004A08DC">
              <w:rPr>
                <w:sz w:val="24"/>
                <w:szCs w:val="24"/>
              </w:rPr>
              <w:t xml:space="preserve">Explain </w:t>
            </w:r>
            <w:r w:rsidR="00707B39" w:rsidRPr="004A08DC">
              <w:rPr>
                <w:bCs/>
                <w:color w:val="000000"/>
                <w:sz w:val="24"/>
                <w:szCs w:val="24"/>
              </w:rPr>
              <w:t>Gene mapping methods</w:t>
            </w:r>
            <w:r w:rsidR="00707B39" w:rsidRPr="004A08DC">
              <w:rPr>
                <w:b/>
                <w:bCs/>
                <w:color w:val="000000"/>
                <w:sz w:val="24"/>
                <w:szCs w:val="24"/>
              </w:rPr>
              <w:t xml:space="preserve">: </w:t>
            </w:r>
            <w:r w:rsidR="00707B39" w:rsidRPr="004A08DC">
              <w:rPr>
                <w:color w:val="000000"/>
                <w:sz w:val="24"/>
                <w:szCs w:val="24"/>
              </w:rPr>
              <w:t>Linkage maps.</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K3</w:t>
            </w:r>
          </w:p>
        </w:tc>
      </w:tr>
      <w:tr w:rsidR="00707B39" w:rsidRPr="004A08DC" w:rsidTr="00743DA3">
        <w:tblPrEx>
          <w:tblCellMar>
            <w:left w:w="0" w:type="dxa"/>
            <w:right w:w="0" w:type="dxa"/>
          </w:tblCellMar>
          <w:tblLook w:val="01E0"/>
        </w:tblPrEx>
        <w:trPr>
          <w:trHeight w:val="427"/>
        </w:trPr>
        <w:tc>
          <w:tcPr>
            <w:tcW w:w="8084" w:type="dxa"/>
            <w:gridSpan w:val="10"/>
          </w:tcPr>
          <w:p w:rsidR="00FD7AEC" w:rsidRDefault="00FD7AEC" w:rsidP="00FD7AEC">
            <w:pPr>
              <w:pStyle w:val="TableParagraph"/>
              <w:ind w:left="360"/>
              <w:jc w:val="both"/>
              <w:rPr>
                <w:sz w:val="24"/>
                <w:szCs w:val="24"/>
              </w:rPr>
            </w:pPr>
            <w:r>
              <w:rPr>
                <w:sz w:val="24"/>
                <w:szCs w:val="24"/>
              </w:rPr>
              <w:t xml:space="preserve">CO4        </w:t>
            </w:r>
            <w:r w:rsidR="00707B39" w:rsidRPr="004A08DC">
              <w:rPr>
                <w:sz w:val="24"/>
                <w:szCs w:val="24"/>
              </w:rPr>
              <w:t xml:space="preserve">Compare and contrast the </w:t>
            </w:r>
            <w:r w:rsidR="00707B39">
              <w:rPr>
                <w:sz w:val="24"/>
                <w:szCs w:val="24"/>
              </w:rPr>
              <w:t>g</w:t>
            </w:r>
            <w:r w:rsidR="00707B39" w:rsidRPr="004A08DC">
              <w:rPr>
                <w:sz w:val="24"/>
                <w:szCs w:val="24"/>
              </w:rPr>
              <w:t xml:space="preserve">enetic basis of breeding self and cross – </w:t>
            </w:r>
          </w:p>
          <w:p w:rsidR="00707B39" w:rsidRPr="004A08DC" w:rsidRDefault="00FD7AEC" w:rsidP="00FD7AEC">
            <w:pPr>
              <w:pStyle w:val="TableParagraph"/>
              <w:ind w:left="360"/>
              <w:jc w:val="both"/>
              <w:rPr>
                <w:sz w:val="24"/>
                <w:szCs w:val="24"/>
              </w:rPr>
            </w:pPr>
            <w:r>
              <w:rPr>
                <w:sz w:val="24"/>
                <w:szCs w:val="24"/>
              </w:rPr>
              <w:t xml:space="preserve">               </w:t>
            </w:r>
            <w:r w:rsidR="00707B39" w:rsidRPr="004A08DC">
              <w:rPr>
                <w:sz w:val="24"/>
                <w:szCs w:val="24"/>
              </w:rPr>
              <w:t>pollinated crops.</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K4</w:t>
            </w:r>
          </w:p>
        </w:tc>
      </w:tr>
      <w:tr w:rsidR="00707B39" w:rsidRPr="004A08DC" w:rsidTr="00743DA3">
        <w:tblPrEx>
          <w:tblCellMar>
            <w:left w:w="0" w:type="dxa"/>
            <w:right w:w="0" w:type="dxa"/>
          </w:tblCellMar>
          <w:tblLook w:val="01E0"/>
        </w:tblPrEx>
        <w:trPr>
          <w:trHeight w:val="537"/>
        </w:trPr>
        <w:tc>
          <w:tcPr>
            <w:tcW w:w="8084" w:type="dxa"/>
            <w:gridSpan w:val="10"/>
          </w:tcPr>
          <w:p w:rsidR="00FD7AEC" w:rsidRDefault="00FD7AEC" w:rsidP="00FD7AEC">
            <w:pPr>
              <w:pStyle w:val="TableParagraph"/>
              <w:ind w:left="360"/>
              <w:jc w:val="both"/>
              <w:rPr>
                <w:spacing w:val="3"/>
                <w:sz w:val="24"/>
                <w:szCs w:val="24"/>
              </w:rPr>
            </w:pPr>
            <w:r>
              <w:rPr>
                <w:sz w:val="24"/>
                <w:szCs w:val="24"/>
              </w:rPr>
              <w:t xml:space="preserve">CO5        </w:t>
            </w:r>
            <w:r w:rsidR="00707B39" w:rsidRPr="004A08DC">
              <w:rPr>
                <w:sz w:val="24"/>
                <w:szCs w:val="24"/>
              </w:rPr>
              <w:t xml:space="preserve">Discuss and develop skills for </w:t>
            </w:r>
            <w:r w:rsidR="00707B39" w:rsidRPr="004A08DC">
              <w:rPr>
                <w:spacing w:val="3"/>
                <w:sz w:val="24"/>
                <w:szCs w:val="24"/>
              </w:rPr>
              <w:t xml:space="preserve">statistical analysis of biological </w:t>
            </w:r>
          </w:p>
          <w:p w:rsidR="00707B39" w:rsidRPr="004A08DC" w:rsidRDefault="00FD7AEC" w:rsidP="00FD7AEC">
            <w:pPr>
              <w:pStyle w:val="TableParagraph"/>
              <w:ind w:left="360"/>
              <w:jc w:val="both"/>
              <w:rPr>
                <w:spacing w:val="-57"/>
                <w:sz w:val="24"/>
                <w:szCs w:val="24"/>
              </w:rPr>
            </w:pPr>
            <w:r>
              <w:rPr>
                <w:spacing w:val="3"/>
                <w:sz w:val="24"/>
                <w:szCs w:val="24"/>
              </w:rPr>
              <w:t xml:space="preserve">               </w:t>
            </w:r>
            <w:r w:rsidR="00707B39" w:rsidRPr="004A08DC">
              <w:rPr>
                <w:spacing w:val="3"/>
                <w:sz w:val="24"/>
                <w:szCs w:val="24"/>
              </w:rPr>
              <w:t>problems.</w:t>
            </w:r>
          </w:p>
        </w:tc>
        <w:tc>
          <w:tcPr>
            <w:tcW w:w="1419" w:type="dxa"/>
            <w:gridSpan w:val="2"/>
          </w:tcPr>
          <w:p w:rsidR="00707B39" w:rsidRPr="004A08DC" w:rsidRDefault="00707B39" w:rsidP="008E1FAE">
            <w:pPr>
              <w:pStyle w:val="TableParagraph"/>
              <w:jc w:val="center"/>
              <w:rPr>
                <w:sz w:val="24"/>
                <w:szCs w:val="24"/>
              </w:rPr>
            </w:pPr>
            <w:r w:rsidRPr="004A08DC">
              <w:rPr>
                <w:sz w:val="24"/>
                <w:szCs w:val="24"/>
              </w:rPr>
              <w:t>K5 &amp;</w:t>
            </w:r>
            <w:r>
              <w:rPr>
                <w:sz w:val="24"/>
                <w:szCs w:val="24"/>
              </w:rPr>
              <w:t xml:space="preserve"> </w:t>
            </w:r>
            <w:r w:rsidRPr="004A08DC">
              <w:rPr>
                <w:sz w:val="24"/>
                <w:szCs w:val="24"/>
              </w:rPr>
              <w:t>K6</w:t>
            </w:r>
          </w:p>
        </w:tc>
      </w:tr>
      <w:tr w:rsidR="008E1FAE" w:rsidTr="00743DA3">
        <w:tblPrEx>
          <w:tblCellMar>
            <w:left w:w="0" w:type="dxa"/>
            <w:right w:w="0" w:type="dxa"/>
          </w:tblCellMar>
          <w:tblLook w:val="01E0"/>
        </w:tblPrEx>
        <w:trPr>
          <w:trHeight w:val="1905"/>
        </w:trPr>
        <w:tc>
          <w:tcPr>
            <w:tcW w:w="2849" w:type="dxa"/>
            <w:gridSpan w:val="2"/>
          </w:tcPr>
          <w:p w:rsidR="008E1FAE" w:rsidRPr="00180150" w:rsidRDefault="008E1FAE"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8E1FAE" w:rsidRPr="00180150" w:rsidRDefault="008E1FAE"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4" w:type="dxa"/>
            <w:gridSpan w:val="10"/>
          </w:tcPr>
          <w:p w:rsidR="008E1FAE" w:rsidRDefault="008E1FAE"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8E1FAE" w:rsidRDefault="008E1FAE"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8E1FAE" w:rsidTr="00743DA3">
        <w:tblPrEx>
          <w:tblCellMar>
            <w:left w:w="0" w:type="dxa"/>
            <w:right w:w="0" w:type="dxa"/>
          </w:tblCellMar>
          <w:tblLook w:val="01E0"/>
        </w:tblPrEx>
        <w:trPr>
          <w:trHeight w:val="633"/>
        </w:trPr>
        <w:tc>
          <w:tcPr>
            <w:tcW w:w="2849" w:type="dxa"/>
            <w:gridSpan w:val="2"/>
          </w:tcPr>
          <w:p w:rsidR="008E1FAE" w:rsidRPr="00180150" w:rsidRDefault="008E1FAE"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8E1FAE" w:rsidRPr="00180150" w:rsidRDefault="008E1FAE" w:rsidP="008E1FAE">
            <w:pPr>
              <w:pStyle w:val="TableParagraph"/>
              <w:spacing w:before="41"/>
              <w:rPr>
                <w:sz w:val="24"/>
              </w:rPr>
            </w:pPr>
            <w:r w:rsidRPr="00180150">
              <w:rPr>
                <w:sz w:val="24"/>
              </w:rPr>
              <w:t>course</w:t>
            </w:r>
          </w:p>
        </w:tc>
        <w:tc>
          <w:tcPr>
            <w:tcW w:w="6654" w:type="dxa"/>
            <w:gridSpan w:val="10"/>
          </w:tcPr>
          <w:p w:rsidR="008E1FAE" w:rsidRDefault="008E1FAE"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8E1FAE" w:rsidRDefault="008E1FAE"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7B2238">
        <w:tc>
          <w:tcPr>
            <w:tcW w:w="9468" w:type="dxa"/>
          </w:tcPr>
          <w:p w:rsidR="00C35B1F" w:rsidRDefault="00C35B1F" w:rsidP="00D17DDC">
            <w:pPr>
              <w:rPr>
                <w:b/>
                <w:sz w:val="24"/>
              </w:rPr>
            </w:pPr>
            <w:r w:rsidRPr="00D17DDC">
              <w:rPr>
                <w:b/>
                <w:sz w:val="24"/>
              </w:rPr>
              <w:t>Recommended</w:t>
            </w:r>
            <w:r w:rsidRPr="00D17DDC">
              <w:rPr>
                <w:b/>
                <w:spacing w:val="-4"/>
                <w:sz w:val="24"/>
              </w:rPr>
              <w:t xml:space="preserve"> </w:t>
            </w:r>
            <w:r w:rsidRPr="00D17DDC">
              <w:rPr>
                <w:b/>
                <w:sz w:val="24"/>
              </w:rPr>
              <w:t>Text</w:t>
            </w:r>
            <w:r w:rsidRPr="00D17DDC">
              <w:rPr>
                <w:b/>
                <w:sz w:val="24"/>
                <w:szCs w:val="24"/>
              </w:rPr>
              <w:t>:</w:t>
            </w:r>
          </w:p>
        </w:tc>
      </w:tr>
      <w:tr w:rsidR="00C35B1F" w:rsidTr="007B2238">
        <w:tc>
          <w:tcPr>
            <w:tcW w:w="9468" w:type="dxa"/>
          </w:tcPr>
          <w:p w:rsidR="00C35B1F" w:rsidRPr="00953BB6" w:rsidRDefault="00C35B1F" w:rsidP="00D930AF">
            <w:pPr>
              <w:pStyle w:val="ListParagraph"/>
              <w:numPr>
                <w:ilvl w:val="0"/>
                <w:numId w:val="112"/>
              </w:numPr>
              <w:spacing w:after="0" w:line="240" w:lineRule="auto"/>
              <w:jc w:val="both"/>
              <w:rPr>
                <w:rFonts w:ascii="Times New Roman" w:hAnsi="Times New Roman"/>
                <w:b/>
                <w:sz w:val="24"/>
                <w:szCs w:val="24"/>
                <w:u w:val="double"/>
              </w:rPr>
            </w:pPr>
            <w:r w:rsidRPr="00953BB6">
              <w:rPr>
                <w:rFonts w:ascii="Times New Roman" w:hAnsi="Times New Roman"/>
                <w:sz w:val="24"/>
                <w:szCs w:val="24"/>
              </w:rPr>
              <w:t>Benjamin, A. Pierce. 2012. Genetics- A conceptual Approach. W.H. Freeman and Company, New York, England.</w:t>
            </w:r>
          </w:p>
          <w:p w:rsidR="00C35B1F" w:rsidRPr="00953BB6" w:rsidRDefault="00C35B1F" w:rsidP="00D930AF">
            <w:pPr>
              <w:pStyle w:val="ListParagraph"/>
              <w:numPr>
                <w:ilvl w:val="0"/>
                <w:numId w:val="112"/>
              </w:numPr>
              <w:spacing w:after="0" w:line="240" w:lineRule="auto"/>
              <w:jc w:val="both"/>
              <w:rPr>
                <w:rFonts w:ascii="Times New Roman" w:hAnsi="Times New Roman" w:cstheme="minorBidi"/>
                <w:b/>
                <w:sz w:val="24"/>
                <w:szCs w:val="24"/>
                <w:u w:val="double"/>
              </w:rPr>
            </w:pPr>
            <w:r w:rsidRPr="00953BB6">
              <w:rPr>
                <w:rFonts w:ascii="Times New Roman" w:hAnsi="Times New Roman"/>
                <w:sz w:val="24"/>
                <w:szCs w:val="24"/>
              </w:rPr>
              <w:t xml:space="preserve">Stansfield, W.D. 1969. Theory and problems of Genetics. </w:t>
            </w:r>
            <w:r w:rsidRPr="00953BB6">
              <w:rPr>
                <w:rFonts w:ascii="Times New Roman" w:hAnsi="Times New Roman" w:cs="Times New Roman"/>
                <w:color w:val="0F1111"/>
                <w:sz w:val="24"/>
                <w:szCs w:val="24"/>
                <w:shd w:val="clear" w:color="auto" w:fill="FFFFFF"/>
              </w:rPr>
              <w:t>McGraw-Hill </w:t>
            </w:r>
          </w:p>
          <w:p w:rsidR="00C35B1F" w:rsidRPr="009D3AE7" w:rsidRDefault="00C35B1F" w:rsidP="00D930AF">
            <w:pPr>
              <w:pStyle w:val="ListParagraph"/>
              <w:numPr>
                <w:ilvl w:val="0"/>
                <w:numId w:val="112"/>
              </w:numPr>
              <w:spacing w:after="0" w:line="240" w:lineRule="auto"/>
              <w:jc w:val="both"/>
              <w:rPr>
                <w:rFonts w:ascii="Times New Roman" w:hAnsi="Times New Roman"/>
                <w:sz w:val="24"/>
                <w:szCs w:val="24"/>
              </w:rPr>
            </w:pPr>
            <w:r w:rsidRPr="00953BB6">
              <w:rPr>
                <w:rFonts w:ascii="Times New Roman" w:hAnsi="Times New Roman"/>
                <w:sz w:val="24"/>
                <w:szCs w:val="24"/>
              </w:rPr>
              <w:t xml:space="preserve">Sinnott, E.W.Dunn, L.E and Dobzhansky, T. 1973. Principles of Genetics. </w:t>
            </w:r>
            <w:r w:rsidRPr="00953BB6">
              <w:rPr>
                <w:rFonts w:ascii="Times New Roman" w:hAnsi="Times New Roman" w:cs="Times New Roman"/>
                <w:sz w:val="24"/>
                <w:szCs w:val="24"/>
                <w:shd w:val="clear" w:color="auto" w:fill="FFFFFF"/>
              </w:rPr>
              <w:t>McGraw-Hill.New York. </w:t>
            </w:r>
          </w:p>
          <w:p w:rsidR="009D3AE7" w:rsidRPr="00953BB6" w:rsidRDefault="009D3AE7" w:rsidP="009D3AE7">
            <w:pPr>
              <w:pStyle w:val="ListParagraph"/>
              <w:spacing w:after="0" w:line="240" w:lineRule="auto"/>
              <w:ind w:left="360"/>
              <w:jc w:val="both"/>
              <w:rPr>
                <w:rFonts w:ascii="Times New Roman" w:hAnsi="Times New Roman"/>
                <w:sz w:val="24"/>
                <w:szCs w:val="24"/>
              </w:rPr>
            </w:pPr>
          </w:p>
          <w:p w:rsidR="00C35B1F" w:rsidRPr="00953BB6" w:rsidRDefault="00C35B1F" w:rsidP="00D930AF">
            <w:pPr>
              <w:pStyle w:val="ListParagraph"/>
              <w:numPr>
                <w:ilvl w:val="0"/>
                <w:numId w:val="112"/>
              </w:numPr>
              <w:spacing w:after="0" w:line="240" w:lineRule="auto"/>
              <w:jc w:val="both"/>
              <w:rPr>
                <w:rFonts w:ascii="Times New Roman" w:hAnsi="Times New Roman"/>
                <w:sz w:val="24"/>
                <w:szCs w:val="24"/>
              </w:rPr>
            </w:pPr>
            <w:r w:rsidRPr="00953BB6">
              <w:rPr>
                <w:rFonts w:ascii="Times New Roman" w:hAnsi="Times New Roman"/>
                <w:sz w:val="24"/>
                <w:szCs w:val="24"/>
              </w:rPr>
              <w:lastRenderedPageBreak/>
              <w:t>Chaudhari, H.K.1984. Elementary Principles of Plant Breeding</w:t>
            </w:r>
            <w:r w:rsidRPr="00953BB6">
              <w:rPr>
                <w:rFonts w:ascii="Times New Roman" w:hAnsi="Times New Roman" w:cs="Times New Roman"/>
                <w:sz w:val="24"/>
                <w:szCs w:val="24"/>
              </w:rPr>
              <w:t xml:space="preserve">. </w:t>
            </w:r>
            <w:r w:rsidRPr="00953BB6">
              <w:rPr>
                <w:rFonts w:ascii="Times New Roman" w:hAnsi="Times New Roman" w:cs="Times New Roman"/>
                <w:sz w:val="24"/>
                <w:szCs w:val="24"/>
                <w:shd w:val="clear" w:color="auto" w:fill="FFFFFF"/>
              </w:rPr>
              <w:t>Oxford &amp; IBH Publishing Company.</w:t>
            </w:r>
          </w:p>
          <w:p w:rsidR="00C35B1F" w:rsidRPr="00953BB6" w:rsidRDefault="00C35B1F" w:rsidP="00D930AF">
            <w:pPr>
              <w:pStyle w:val="ListParagraph"/>
              <w:numPr>
                <w:ilvl w:val="0"/>
                <w:numId w:val="112"/>
              </w:numPr>
              <w:spacing w:after="0" w:line="240" w:lineRule="auto"/>
              <w:jc w:val="both"/>
              <w:rPr>
                <w:rFonts w:ascii="Times New Roman" w:hAnsi="Times New Roman"/>
                <w:sz w:val="24"/>
                <w:szCs w:val="24"/>
              </w:rPr>
            </w:pPr>
            <w:r w:rsidRPr="00953BB6">
              <w:rPr>
                <w:rFonts w:ascii="Times New Roman" w:hAnsi="Times New Roman"/>
                <w:sz w:val="24"/>
                <w:szCs w:val="24"/>
              </w:rPr>
              <w:t>Brown, T.A. 1992. Genetics a Molecular Approach, 2nd Ed. Chapman and Hall.</w:t>
            </w:r>
          </w:p>
          <w:p w:rsidR="00C35B1F" w:rsidRPr="00953BB6" w:rsidRDefault="00C35B1F" w:rsidP="00D930AF">
            <w:pPr>
              <w:pStyle w:val="ListParagraph"/>
              <w:numPr>
                <w:ilvl w:val="0"/>
                <w:numId w:val="112"/>
              </w:numPr>
              <w:spacing w:after="0" w:line="240" w:lineRule="auto"/>
              <w:jc w:val="both"/>
              <w:rPr>
                <w:rFonts w:ascii="Times New Roman" w:hAnsi="Times New Roman"/>
                <w:sz w:val="24"/>
                <w:szCs w:val="24"/>
              </w:rPr>
            </w:pPr>
            <w:r w:rsidRPr="00953BB6">
              <w:rPr>
                <w:rFonts w:ascii="Times New Roman" w:hAnsi="Times New Roman"/>
                <w:sz w:val="24"/>
                <w:szCs w:val="24"/>
              </w:rPr>
              <w:t xml:space="preserve">Chahal, G.S and Gosal, S.S. 2018. </w:t>
            </w:r>
            <w:r w:rsidRPr="00953BB6">
              <w:rPr>
                <w:rFonts w:ascii="Times New Roman" w:hAnsi="Times New Roman"/>
                <w:bCs/>
                <w:sz w:val="24"/>
                <w:szCs w:val="24"/>
              </w:rPr>
              <w:t>Principles and Procedures of Plant Breeding Biotechnological and Conventional Approaches</w:t>
            </w:r>
            <w:r w:rsidRPr="00953BB6">
              <w:rPr>
                <w:rFonts w:ascii="Times New Roman" w:hAnsi="Times New Roman"/>
                <w:sz w:val="24"/>
                <w:szCs w:val="24"/>
              </w:rPr>
              <w:t>, Narosa Publishing House, New Delhi.</w:t>
            </w:r>
          </w:p>
          <w:p w:rsidR="00C35B1F" w:rsidRPr="00953BB6" w:rsidRDefault="00C35B1F" w:rsidP="00D930AF">
            <w:pPr>
              <w:pStyle w:val="ListParagraph"/>
              <w:numPr>
                <w:ilvl w:val="0"/>
                <w:numId w:val="112"/>
              </w:numPr>
              <w:spacing w:after="0" w:line="240" w:lineRule="auto"/>
              <w:jc w:val="both"/>
              <w:rPr>
                <w:rFonts w:ascii="Times New Roman" w:hAnsi="Times New Roman" w:cs="Times New Roman"/>
                <w:sz w:val="24"/>
                <w:szCs w:val="24"/>
              </w:rPr>
            </w:pPr>
            <w:r w:rsidRPr="00953BB6">
              <w:rPr>
                <w:rFonts w:ascii="Times New Roman" w:hAnsi="Times New Roman" w:cs="Times New Roman"/>
                <w:sz w:val="24"/>
                <w:szCs w:val="24"/>
              </w:rPr>
              <w:t>Singh, B.D. 2013. Plant Breeding: Principles and Methods, Kalyani Publishers, New Delhi</w:t>
            </w:r>
          </w:p>
          <w:p w:rsidR="00C35B1F" w:rsidRPr="00953BB6" w:rsidRDefault="00C35B1F" w:rsidP="00D930AF">
            <w:pPr>
              <w:pStyle w:val="ListParagraph"/>
              <w:numPr>
                <w:ilvl w:val="0"/>
                <w:numId w:val="112"/>
              </w:numPr>
              <w:spacing w:after="0" w:line="240" w:lineRule="auto"/>
              <w:jc w:val="both"/>
              <w:rPr>
                <w:rFonts w:ascii="Times New Roman" w:hAnsi="Times New Roman" w:cs="Times New Roman"/>
                <w:sz w:val="24"/>
                <w:szCs w:val="24"/>
              </w:rPr>
            </w:pPr>
            <w:r w:rsidRPr="00953BB6">
              <w:rPr>
                <w:rFonts w:ascii="Times New Roman" w:hAnsi="Times New Roman" w:cs="Times New Roman"/>
                <w:sz w:val="24"/>
                <w:szCs w:val="24"/>
              </w:rPr>
              <w:t>Singh, P. 2017. Fundamentals of Plant Breeding, Kalyani Publishers.</w:t>
            </w:r>
          </w:p>
          <w:p w:rsidR="00C35B1F" w:rsidRPr="00953BB6" w:rsidRDefault="00C35B1F" w:rsidP="00D930AF">
            <w:pPr>
              <w:pStyle w:val="ListParagraph"/>
              <w:numPr>
                <w:ilvl w:val="0"/>
                <w:numId w:val="112"/>
              </w:numPr>
              <w:spacing w:after="0" w:line="240" w:lineRule="auto"/>
              <w:jc w:val="both"/>
              <w:rPr>
                <w:rFonts w:ascii="Times New Roman" w:hAnsi="Times New Roman" w:cs="Times New Roman"/>
                <w:sz w:val="24"/>
                <w:szCs w:val="24"/>
              </w:rPr>
            </w:pPr>
            <w:r w:rsidRPr="00953BB6">
              <w:rPr>
                <w:rFonts w:ascii="Times New Roman" w:hAnsi="Times New Roman" w:cs="Times New Roman"/>
                <w:sz w:val="24"/>
                <w:szCs w:val="24"/>
              </w:rPr>
              <w:t>Chaudhary, R.C. 2017. Introductory principles of plant breeding, Oxford IBH Publishers, New Delhi.</w:t>
            </w:r>
          </w:p>
          <w:p w:rsidR="00C35B1F" w:rsidRPr="00953BB6" w:rsidRDefault="00C35B1F" w:rsidP="00D930AF">
            <w:pPr>
              <w:pStyle w:val="ListParagraph"/>
              <w:numPr>
                <w:ilvl w:val="0"/>
                <w:numId w:val="112"/>
              </w:numPr>
              <w:spacing w:after="0" w:line="240" w:lineRule="auto"/>
              <w:jc w:val="both"/>
              <w:rPr>
                <w:rFonts w:ascii="Times New Roman" w:hAnsi="Times New Roman"/>
                <w:sz w:val="24"/>
                <w:szCs w:val="24"/>
              </w:rPr>
            </w:pPr>
            <w:r w:rsidRPr="00953BB6">
              <w:rPr>
                <w:rFonts w:ascii="Times New Roman" w:hAnsi="Times New Roman" w:cs="Times New Roman"/>
                <w:sz w:val="24"/>
                <w:szCs w:val="24"/>
              </w:rPr>
              <w:t>Gupta, P.K. 2009. Genetics. Rastogi publications, Meerut, New Delhi.</w:t>
            </w:r>
          </w:p>
          <w:p w:rsidR="00C35B1F" w:rsidRPr="00953BB6" w:rsidRDefault="00C35B1F" w:rsidP="00D930AF">
            <w:pPr>
              <w:pStyle w:val="ListParagraph"/>
              <w:numPr>
                <w:ilvl w:val="0"/>
                <w:numId w:val="112"/>
              </w:numPr>
              <w:spacing w:after="0" w:line="240" w:lineRule="auto"/>
              <w:jc w:val="both"/>
              <w:rPr>
                <w:rFonts w:ascii="Times New Roman" w:hAnsi="Times New Roman" w:cs="Times New Roman"/>
                <w:sz w:val="24"/>
                <w:szCs w:val="24"/>
              </w:rPr>
            </w:pPr>
            <w:r w:rsidRPr="00953BB6">
              <w:rPr>
                <w:rFonts w:ascii="Times New Roman" w:hAnsi="Times New Roman" w:cs="Times New Roman"/>
                <w:sz w:val="24"/>
                <w:szCs w:val="24"/>
              </w:rPr>
              <w:t>Gupta, S.C. 2013. Fundamentals of statistics, Himalaya Publishers, Mumbai.</w:t>
            </w:r>
          </w:p>
          <w:p w:rsidR="00C35B1F" w:rsidRPr="00953BB6" w:rsidRDefault="00C35B1F" w:rsidP="00D930AF">
            <w:pPr>
              <w:pStyle w:val="ListParagraph"/>
              <w:numPr>
                <w:ilvl w:val="0"/>
                <w:numId w:val="112"/>
              </w:numPr>
              <w:spacing w:after="0" w:line="240" w:lineRule="auto"/>
              <w:jc w:val="both"/>
              <w:rPr>
                <w:rFonts w:ascii="Times New Roman" w:hAnsi="Times New Roman"/>
                <w:sz w:val="24"/>
                <w:szCs w:val="24"/>
              </w:rPr>
            </w:pPr>
            <w:r w:rsidRPr="00953BB6">
              <w:rPr>
                <w:rFonts w:ascii="Times New Roman" w:hAnsi="Times New Roman" w:cs="Times New Roman"/>
                <w:sz w:val="24"/>
                <w:szCs w:val="24"/>
              </w:rPr>
              <w:t>Kothari, C.R and Garg, G. 2014. Research methodology –Method and techniques. New Age International (P) Ltd. New Delhi.</w:t>
            </w:r>
          </w:p>
          <w:p w:rsidR="00C35B1F" w:rsidRPr="00C35B1F" w:rsidRDefault="00C35B1F" w:rsidP="00D930AF">
            <w:pPr>
              <w:pStyle w:val="ListParagraph"/>
              <w:numPr>
                <w:ilvl w:val="0"/>
                <w:numId w:val="112"/>
              </w:numPr>
              <w:spacing w:after="0" w:line="240" w:lineRule="auto"/>
              <w:jc w:val="both"/>
              <w:rPr>
                <w:rFonts w:ascii="Times New Roman" w:hAnsi="Times New Roman" w:cs="Times New Roman"/>
                <w:sz w:val="24"/>
                <w:szCs w:val="24"/>
              </w:rPr>
            </w:pPr>
            <w:r w:rsidRPr="00953BB6">
              <w:rPr>
                <w:rFonts w:ascii="Times New Roman" w:hAnsi="Times New Roman" w:cs="Times New Roman"/>
                <w:sz w:val="24"/>
                <w:szCs w:val="24"/>
              </w:rPr>
              <w:t>Gurumani, N. 2005. Biostatistics, 2</w:t>
            </w:r>
            <w:r w:rsidRPr="00953BB6">
              <w:rPr>
                <w:rFonts w:ascii="Times New Roman" w:hAnsi="Times New Roman" w:cs="Times New Roman"/>
                <w:sz w:val="24"/>
                <w:szCs w:val="24"/>
                <w:vertAlign w:val="superscript"/>
              </w:rPr>
              <w:t>nd</w:t>
            </w:r>
            <w:r>
              <w:rPr>
                <w:rFonts w:ascii="Times New Roman" w:hAnsi="Times New Roman" w:cs="Times New Roman"/>
                <w:sz w:val="24"/>
                <w:szCs w:val="24"/>
              </w:rPr>
              <w:t xml:space="preserve"> edn. MJP publications, India.</w:t>
            </w:r>
          </w:p>
        </w:tc>
      </w:tr>
      <w:tr w:rsidR="00C35B1F" w:rsidTr="007B2238">
        <w:tc>
          <w:tcPr>
            <w:tcW w:w="9468" w:type="dxa"/>
          </w:tcPr>
          <w:p w:rsidR="00C35B1F" w:rsidRPr="00C35B1F" w:rsidRDefault="00C35B1F" w:rsidP="00C35B1F">
            <w:pPr>
              <w:jc w:val="both"/>
              <w:rPr>
                <w:b/>
                <w:sz w:val="24"/>
                <w:szCs w:val="24"/>
              </w:rPr>
            </w:pPr>
            <w:r w:rsidRPr="004A08DC">
              <w:rPr>
                <w:b/>
                <w:sz w:val="24"/>
                <w:szCs w:val="24"/>
              </w:rPr>
              <w:lastRenderedPageBreak/>
              <w:t>R</w:t>
            </w:r>
            <w:r>
              <w:rPr>
                <w:b/>
                <w:sz w:val="24"/>
                <w:szCs w:val="24"/>
              </w:rPr>
              <w:t>eference Books:</w:t>
            </w:r>
          </w:p>
        </w:tc>
      </w:tr>
      <w:tr w:rsidR="00C35B1F" w:rsidTr="007B2238">
        <w:tc>
          <w:tcPr>
            <w:tcW w:w="9468" w:type="dxa"/>
          </w:tcPr>
          <w:p w:rsidR="00C35B1F" w:rsidRDefault="00C35B1F" w:rsidP="00D930AF">
            <w:pPr>
              <w:pStyle w:val="ListParagraph"/>
              <w:numPr>
                <w:ilvl w:val="0"/>
                <w:numId w:val="178"/>
              </w:numPr>
              <w:autoSpaceDE w:val="0"/>
              <w:autoSpaceDN w:val="0"/>
              <w:adjustRightInd w:val="0"/>
              <w:spacing w:after="0" w:line="240" w:lineRule="auto"/>
              <w:jc w:val="both"/>
              <w:rPr>
                <w:rFonts w:ascii="Times New Roman" w:hAnsi="Times New Roman" w:cs="Times New Roman"/>
                <w:color w:val="000000"/>
                <w:sz w:val="24"/>
                <w:szCs w:val="24"/>
              </w:rPr>
            </w:pPr>
            <w:r w:rsidRPr="00C35B1F">
              <w:rPr>
                <w:rFonts w:ascii="Times New Roman" w:hAnsi="Times New Roman" w:cs="Times New Roman"/>
                <w:color w:val="000000"/>
                <w:sz w:val="24"/>
                <w:szCs w:val="24"/>
              </w:rPr>
              <w:t xml:space="preserve">Watson, J.D. </w:t>
            </w:r>
            <w:r w:rsidRPr="00C35B1F">
              <w:rPr>
                <w:rFonts w:ascii="Times New Roman" w:hAnsi="Times New Roman" w:cs="Times New Roman"/>
                <w:i/>
                <w:iCs/>
                <w:color w:val="000000"/>
                <w:sz w:val="24"/>
                <w:szCs w:val="24"/>
              </w:rPr>
              <w:t xml:space="preserve">et al. </w:t>
            </w:r>
            <w:r w:rsidRPr="00C35B1F">
              <w:rPr>
                <w:rFonts w:ascii="Times New Roman" w:hAnsi="Times New Roman" w:cs="Times New Roman"/>
                <w:color w:val="000000"/>
                <w:sz w:val="24"/>
                <w:szCs w:val="24"/>
              </w:rPr>
              <w:t>2003. Molecular Biology of the Gene. Fourth Edition. The</w:t>
            </w:r>
            <w:r>
              <w:rPr>
                <w:rFonts w:ascii="Times New Roman" w:hAnsi="Times New Roman" w:cs="Times New Roman"/>
                <w:color w:val="000000"/>
                <w:sz w:val="24"/>
                <w:szCs w:val="24"/>
              </w:rPr>
              <w:t xml:space="preserve"> </w:t>
            </w:r>
            <w:r w:rsidRPr="00C35B1F">
              <w:rPr>
                <w:rFonts w:ascii="Times New Roman" w:hAnsi="Times New Roman" w:cs="Times New Roman"/>
                <w:color w:val="000000"/>
                <w:sz w:val="24"/>
                <w:szCs w:val="24"/>
              </w:rPr>
              <w:t>Benjamin Cummings Pub. Co.</w:t>
            </w:r>
          </w:p>
          <w:p w:rsidR="00C35B1F" w:rsidRPr="00C35B1F" w:rsidRDefault="00C35B1F" w:rsidP="00D930AF">
            <w:pPr>
              <w:pStyle w:val="ListParagraph"/>
              <w:numPr>
                <w:ilvl w:val="0"/>
                <w:numId w:val="178"/>
              </w:numPr>
              <w:autoSpaceDE w:val="0"/>
              <w:autoSpaceDN w:val="0"/>
              <w:adjustRightInd w:val="0"/>
              <w:spacing w:after="0" w:line="240" w:lineRule="auto"/>
              <w:jc w:val="both"/>
              <w:rPr>
                <w:rFonts w:ascii="Times New Roman" w:hAnsi="Times New Roman" w:cs="Times New Roman"/>
                <w:color w:val="000000"/>
                <w:sz w:val="24"/>
                <w:szCs w:val="24"/>
              </w:rPr>
            </w:pPr>
            <w:r w:rsidRPr="00C35B1F">
              <w:rPr>
                <w:rFonts w:ascii="Times New Roman" w:hAnsi="Times New Roman" w:cs="Times New Roman"/>
                <w:color w:val="000000"/>
                <w:sz w:val="24"/>
                <w:szCs w:val="24"/>
              </w:rPr>
              <w:t>Lewin, B. 2003. Genes VIII. Oxford University Press.</w:t>
            </w:r>
          </w:p>
          <w:p w:rsidR="00C35B1F" w:rsidRPr="00C35B1F" w:rsidRDefault="00C35B1F" w:rsidP="00D930AF">
            <w:pPr>
              <w:pStyle w:val="ListParagraph"/>
              <w:numPr>
                <w:ilvl w:val="0"/>
                <w:numId w:val="178"/>
              </w:numPr>
              <w:autoSpaceDE w:val="0"/>
              <w:autoSpaceDN w:val="0"/>
              <w:adjustRightInd w:val="0"/>
              <w:spacing w:after="0" w:line="240" w:lineRule="auto"/>
              <w:jc w:val="both"/>
              <w:rPr>
                <w:rFonts w:ascii="Times New Roman" w:hAnsi="Times New Roman" w:cs="Times New Roman"/>
                <w:color w:val="000000"/>
                <w:sz w:val="24"/>
                <w:szCs w:val="24"/>
              </w:rPr>
            </w:pPr>
            <w:r w:rsidRPr="00C35B1F">
              <w:rPr>
                <w:rFonts w:ascii="Times New Roman" w:hAnsi="Times New Roman" w:cs="Times New Roman"/>
                <w:color w:val="000000"/>
                <w:sz w:val="24"/>
                <w:szCs w:val="24"/>
              </w:rPr>
              <w:t>Friefelder,D. 2005. Molecular Biology. Second Edition. NarosaPub.House.</w:t>
            </w:r>
          </w:p>
          <w:p w:rsidR="00C35B1F" w:rsidRPr="00C35B1F" w:rsidRDefault="00C35B1F" w:rsidP="00D930AF">
            <w:pPr>
              <w:pStyle w:val="ListParagraph"/>
              <w:numPr>
                <w:ilvl w:val="0"/>
                <w:numId w:val="178"/>
              </w:numPr>
              <w:autoSpaceDE w:val="0"/>
              <w:autoSpaceDN w:val="0"/>
              <w:adjustRightInd w:val="0"/>
              <w:spacing w:after="0" w:line="240" w:lineRule="auto"/>
              <w:jc w:val="both"/>
              <w:rPr>
                <w:rFonts w:ascii="Times New Roman" w:hAnsi="Times New Roman" w:cs="Times New Roman"/>
                <w:color w:val="000000"/>
                <w:sz w:val="24"/>
                <w:szCs w:val="24"/>
              </w:rPr>
            </w:pPr>
            <w:r w:rsidRPr="00C35B1F">
              <w:rPr>
                <w:rFonts w:ascii="Times New Roman" w:hAnsi="Times New Roman" w:cs="Times New Roman"/>
                <w:color w:val="000000"/>
                <w:sz w:val="24"/>
                <w:szCs w:val="24"/>
              </w:rPr>
              <w:t>Sobtir.C. and Gobe. 1991. Eukaryotic chromosomes. Narosa Publishinghouse.</w:t>
            </w:r>
          </w:p>
          <w:p w:rsidR="00C35B1F" w:rsidRPr="00C35B1F" w:rsidRDefault="00C35B1F" w:rsidP="00D930AF">
            <w:pPr>
              <w:pStyle w:val="ListParagraph"/>
              <w:numPr>
                <w:ilvl w:val="0"/>
                <w:numId w:val="91"/>
              </w:numPr>
              <w:autoSpaceDE w:val="0"/>
              <w:autoSpaceDN w:val="0"/>
              <w:adjustRightInd w:val="0"/>
              <w:spacing w:after="0" w:line="240" w:lineRule="auto"/>
              <w:jc w:val="both"/>
              <w:rPr>
                <w:rFonts w:ascii="Times New Roman" w:hAnsi="Times New Roman" w:cs="Times New Roman"/>
                <w:color w:val="000000"/>
                <w:sz w:val="24"/>
                <w:szCs w:val="24"/>
              </w:rPr>
            </w:pPr>
            <w:r w:rsidRPr="00C35B1F">
              <w:rPr>
                <w:rFonts w:ascii="Times New Roman" w:hAnsi="Times New Roman" w:cs="Times New Roman"/>
                <w:color w:val="000000"/>
                <w:sz w:val="24"/>
                <w:szCs w:val="24"/>
              </w:rPr>
              <w:t>Smith-Keary, P. 1991. Molecular Genetics. Macmillan Pub. Co. Ltd.</w:t>
            </w:r>
            <w:r>
              <w:rPr>
                <w:rFonts w:ascii="Times New Roman" w:hAnsi="Times New Roman" w:cs="Times New Roman"/>
                <w:color w:val="000000"/>
                <w:sz w:val="24"/>
                <w:szCs w:val="24"/>
              </w:rPr>
              <w:t xml:space="preserve"> </w:t>
            </w:r>
            <w:r w:rsidRPr="00C35B1F">
              <w:rPr>
                <w:rFonts w:ascii="Times New Roman" w:hAnsi="Times New Roman" w:cs="Times New Roman"/>
                <w:color w:val="000000"/>
                <w:sz w:val="24"/>
                <w:szCs w:val="24"/>
              </w:rPr>
              <w:t>London.</w:t>
            </w:r>
          </w:p>
          <w:p w:rsidR="00C35B1F" w:rsidRPr="00C35B1F" w:rsidRDefault="00C35B1F" w:rsidP="00D930AF">
            <w:pPr>
              <w:pStyle w:val="ListParagraph"/>
              <w:numPr>
                <w:ilvl w:val="0"/>
                <w:numId w:val="91"/>
              </w:numPr>
              <w:autoSpaceDE w:val="0"/>
              <w:autoSpaceDN w:val="0"/>
              <w:adjustRightInd w:val="0"/>
              <w:spacing w:after="0" w:line="240" w:lineRule="auto"/>
              <w:jc w:val="both"/>
              <w:rPr>
                <w:rFonts w:ascii="Times New Roman" w:hAnsi="Times New Roman" w:cs="Times New Roman"/>
                <w:color w:val="000000"/>
                <w:sz w:val="24"/>
                <w:szCs w:val="24"/>
              </w:rPr>
            </w:pPr>
            <w:r w:rsidRPr="00C35B1F">
              <w:rPr>
                <w:rFonts w:ascii="Times New Roman" w:hAnsi="Times New Roman" w:cs="Times New Roman"/>
                <w:color w:val="000000"/>
                <w:sz w:val="24"/>
                <w:szCs w:val="24"/>
              </w:rPr>
              <w:t>Acquaah, G.2007. Principles of Plant Genetics and Breeding. Blackwell</w:t>
            </w:r>
            <w:r>
              <w:rPr>
                <w:rFonts w:ascii="Times New Roman" w:hAnsi="Times New Roman" w:cs="Times New Roman"/>
                <w:color w:val="000000"/>
                <w:sz w:val="24"/>
                <w:szCs w:val="24"/>
              </w:rPr>
              <w:t xml:space="preserve"> </w:t>
            </w:r>
            <w:r w:rsidRPr="00C35B1F">
              <w:rPr>
                <w:rFonts w:ascii="Times New Roman" w:hAnsi="Times New Roman" w:cs="Times New Roman"/>
                <w:color w:val="000000"/>
                <w:sz w:val="24"/>
                <w:szCs w:val="24"/>
              </w:rPr>
              <w:t>Publishing.</w:t>
            </w:r>
          </w:p>
          <w:p w:rsidR="00C35B1F" w:rsidRPr="00C35B1F" w:rsidRDefault="00C35B1F" w:rsidP="00D930AF">
            <w:pPr>
              <w:pStyle w:val="ListParagraph"/>
              <w:numPr>
                <w:ilvl w:val="0"/>
                <w:numId w:val="91"/>
              </w:numPr>
              <w:spacing w:after="0" w:line="240" w:lineRule="auto"/>
              <w:jc w:val="both"/>
              <w:rPr>
                <w:rFonts w:ascii="Times New Roman" w:hAnsi="Times New Roman" w:cs="Times New Roman"/>
                <w:color w:val="000000"/>
                <w:sz w:val="24"/>
                <w:szCs w:val="24"/>
              </w:rPr>
            </w:pPr>
            <w:r w:rsidRPr="00C35B1F">
              <w:rPr>
                <w:rFonts w:ascii="Times New Roman" w:hAnsi="Times New Roman" w:cs="Times New Roman"/>
                <w:color w:val="000000"/>
                <w:sz w:val="24"/>
                <w:szCs w:val="24"/>
              </w:rPr>
              <w:t>William.S., Klug and Michael, R. Cummings, 2003. Concepts of Genetics.</w:t>
            </w:r>
            <w:r>
              <w:rPr>
                <w:rFonts w:ascii="Times New Roman" w:hAnsi="Times New Roman" w:cs="Times New Roman"/>
                <w:color w:val="000000"/>
                <w:sz w:val="24"/>
                <w:szCs w:val="24"/>
              </w:rPr>
              <w:t xml:space="preserve"> </w:t>
            </w:r>
            <w:r w:rsidRPr="00C35B1F">
              <w:rPr>
                <w:rFonts w:ascii="Times New Roman" w:hAnsi="Times New Roman" w:cs="Times New Roman"/>
                <w:color w:val="000000"/>
                <w:sz w:val="24"/>
                <w:szCs w:val="24"/>
              </w:rPr>
              <w:t>Seventh edition. Pearson Education (Singapore)Pvt.Ltd.</w:t>
            </w:r>
          </w:p>
          <w:p w:rsidR="00C35B1F" w:rsidRPr="00C35B1F" w:rsidRDefault="00C35B1F" w:rsidP="00D930AF">
            <w:pPr>
              <w:pStyle w:val="ListParagraph"/>
              <w:numPr>
                <w:ilvl w:val="0"/>
                <w:numId w:val="91"/>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Simmonds, N.W. 1979. Principles of Crop improvement. Longman, London. </w:t>
            </w:r>
          </w:p>
          <w:p w:rsidR="00C35B1F" w:rsidRPr="00C35B1F" w:rsidRDefault="00C35B1F" w:rsidP="00D930AF">
            <w:pPr>
              <w:pStyle w:val="ListParagraph"/>
              <w:numPr>
                <w:ilvl w:val="0"/>
                <w:numId w:val="91"/>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Lewin, B. 2000. </w:t>
            </w:r>
            <w:r w:rsidRPr="00C35B1F">
              <w:rPr>
                <w:rFonts w:ascii="Times New Roman" w:hAnsi="Times New Roman" w:cs="Times New Roman"/>
                <w:bCs/>
                <w:sz w:val="24"/>
                <w:szCs w:val="24"/>
              </w:rPr>
              <w:t>Genes VII</w:t>
            </w:r>
            <w:r w:rsidRPr="00C35B1F">
              <w:rPr>
                <w:rFonts w:ascii="Times New Roman" w:hAnsi="Times New Roman" w:cs="Times New Roman"/>
                <w:sz w:val="24"/>
                <w:szCs w:val="24"/>
              </w:rPr>
              <w:t>, Oxford University Press, USA.</w:t>
            </w:r>
          </w:p>
          <w:p w:rsidR="00C35B1F" w:rsidRDefault="00C35B1F" w:rsidP="00D930AF">
            <w:pPr>
              <w:pStyle w:val="ListParagraph"/>
              <w:numPr>
                <w:ilvl w:val="0"/>
                <w:numId w:val="91"/>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Strickberger, M.W. 2005. Genetics (III Ed). Prentice Hall, New Delhi, India. </w:t>
            </w:r>
          </w:p>
          <w:p w:rsidR="00C35B1F" w:rsidRDefault="00C35B1F" w:rsidP="00D930AF">
            <w:pPr>
              <w:pStyle w:val="ListParagraph"/>
              <w:numPr>
                <w:ilvl w:val="0"/>
                <w:numId w:val="91"/>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Allard, R.W. 2010. Principles of Plant Breeding. 2 nd ed. John Wiley and Sons, Inc. New Jersey, US.</w:t>
            </w:r>
          </w:p>
          <w:p w:rsidR="00C35B1F" w:rsidRDefault="00C35B1F" w:rsidP="00D930AF">
            <w:pPr>
              <w:pStyle w:val="ListParagraph"/>
              <w:numPr>
                <w:ilvl w:val="0"/>
                <w:numId w:val="91"/>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Pillai, R.S.N and Bagawathi, V. 1987. Practical Statistics (For B.Com. and B.A., Students) S.Chand &amp; Co. (Pvt.) Ltd., New York.</w:t>
            </w:r>
          </w:p>
          <w:p w:rsidR="00C35B1F" w:rsidRDefault="00C35B1F" w:rsidP="00D930AF">
            <w:pPr>
              <w:pStyle w:val="ListParagraph"/>
              <w:numPr>
                <w:ilvl w:val="0"/>
                <w:numId w:val="91"/>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Sobl. R.R and Rohif, F.J. 1969. Biometry.  The principles and Practice and Statistics in Biological Research.  W.H. Freman and Co., San Francisco.</w:t>
            </w:r>
          </w:p>
          <w:p w:rsidR="00C35B1F" w:rsidRPr="00C35B1F" w:rsidRDefault="00C35B1F" w:rsidP="00D930AF">
            <w:pPr>
              <w:pStyle w:val="ListParagraph"/>
              <w:numPr>
                <w:ilvl w:val="0"/>
                <w:numId w:val="91"/>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Zar, J.K. 2011. Biostatistical Analysis, Fourth Edition, Prantice-Hall International, New Jersey, USA.</w:t>
            </w:r>
          </w:p>
        </w:tc>
      </w:tr>
      <w:tr w:rsidR="00C35B1F" w:rsidTr="007B2238">
        <w:tc>
          <w:tcPr>
            <w:tcW w:w="9468" w:type="dxa"/>
          </w:tcPr>
          <w:p w:rsidR="00C35B1F" w:rsidRPr="00C35B1F" w:rsidRDefault="00C35B1F" w:rsidP="00C35B1F">
            <w:pPr>
              <w:rPr>
                <w:b/>
                <w:sz w:val="24"/>
                <w:szCs w:val="24"/>
              </w:rPr>
            </w:pPr>
            <w:r w:rsidRPr="00953BB6">
              <w:rPr>
                <w:b/>
                <w:sz w:val="24"/>
                <w:szCs w:val="24"/>
              </w:rPr>
              <w:t>Web R</w:t>
            </w:r>
            <w:r>
              <w:rPr>
                <w:b/>
                <w:sz w:val="24"/>
                <w:szCs w:val="24"/>
              </w:rPr>
              <w:t>esourses</w:t>
            </w:r>
          </w:p>
        </w:tc>
      </w:tr>
      <w:tr w:rsidR="00C35B1F" w:rsidTr="007B2238">
        <w:tc>
          <w:tcPr>
            <w:tcW w:w="9468" w:type="dxa"/>
          </w:tcPr>
          <w:p w:rsidR="00C35B1F" w:rsidRPr="00C91EB8" w:rsidRDefault="00C35B1F" w:rsidP="00D930AF">
            <w:pPr>
              <w:pStyle w:val="ListParagraph"/>
              <w:numPr>
                <w:ilvl w:val="0"/>
                <w:numId w:val="194"/>
              </w:numPr>
              <w:spacing w:after="0" w:line="240" w:lineRule="auto"/>
              <w:jc w:val="both"/>
              <w:rPr>
                <w:rFonts w:ascii="Times New Roman" w:hAnsi="Times New Roman" w:cs="Times New Roman"/>
                <w:sz w:val="24"/>
                <w:szCs w:val="24"/>
              </w:rPr>
            </w:pPr>
            <w:r w:rsidRPr="00C91EB8">
              <w:rPr>
                <w:rFonts w:ascii="Times New Roman" w:hAnsi="Times New Roman" w:cs="Times New Roman"/>
                <w:sz w:val="24"/>
                <w:szCs w:val="24"/>
              </w:rPr>
              <w:t xml:space="preserve">https://www.cdc.gov/genomics/about/basics.htm </w:t>
            </w:r>
          </w:p>
          <w:p w:rsidR="00C35B1F" w:rsidRPr="00C91EB8" w:rsidRDefault="00C91EB8" w:rsidP="00D930AF">
            <w:pPr>
              <w:pStyle w:val="ListParagraph"/>
              <w:numPr>
                <w:ilvl w:val="0"/>
                <w:numId w:val="194"/>
              </w:numPr>
              <w:spacing w:after="0" w:line="240" w:lineRule="auto"/>
              <w:jc w:val="both"/>
              <w:rPr>
                <w:rFonts w:ascii="Times New Roman" w:hAnsi="Times New Roman" w:cs="Times New Roman"/>
                <w:sz w:val="24"/>
                <w:szCs w:val="24"/>
              </w:rPr>
            </w:pPr>
            <w:r w:rsidRPr="00C91EB8">
              <w:rPr>
                <w:rFonts w:ascii="Times New Roman" w:hAnsi="Times New Roman" w:cs="Times New Roman"/>
                <w:sz w:val="24"/>
                <w:szCs w:val="24"/>
              </w:rPr>
              <w:t>https://ocw.mit.edu/courses/biology/7-03-genetics-fall-2004/lecture-notes/</w:t>
            </w:r>
          </w:p>
          <w:p w:rsidR="00C35B1F" w:rsidRDefault="00C35B1F" w:rsidP="00D930AF">
            <w:pPr>
              <w:pStyle w:val="ListParagraph"/>
              <w:numPr>
                <w:ilvl w:val="0"/>
                <w:numId w:val="194"/>
              </w:numPr>
              <w:spacing w:after="0" w:line="240" w:lineRule="auto"/>
              <w:jc w:val="both"/>
              <w:rPr>
                <w:rFonts w:ascii="Times New Roman" w:hAnsi="Times New Roman" w:cs="Times New Roman"/>
                <w:sz w:val="24"/>
                <w:szCs w:val="24"/>
              </w:rPr>
            </w:pPr>
            <w:r w:rsidRPr="00C91EB8">
              <w:rPr>
                <w:rFonts w:ascii="Times New Roman" w:hAnsi="Times New Roman" w:cs="Times New Roman"/>
                <w:sz w:val="24"/>
                <w:szCs w:val="24"/>
              </w:rPr>
              <w:t>http://galaxy.ustc.edu.cn:30803/zhangwen/Biostatistics/Fundamentals+of +Biostatistics+8th+edition.pdf</w:t>
            </w:r>
          </w:p>
          <w:p w:rsidR="00C91EB8" w:rsidRPr="00C91EB8" w:rsidRDefault="005315F4" w:rsidP="00D930AF">
            <w:pPr>
              <w:pStyle w:val="ListParagraph"/>
              <w:numPr>
                <w:ilvl w:val="0"/>
                <w:numId w:val="194"/>
              </w:numPr>
              <w:spacing w:after="0" w:line="240" w:lineRule="auto"/>
              <w:jc w:val="both"/>
              <w:rPr>
                <w:rFonts w:ascii="Times New Roman" w:hAnsi="Times New Roman" w:cs="Times New Roman"/>
                <w:sz w:val="24"/>
                <w:szCs w:val="24"/>
              </w:rPr>
            </w:pPr>
            <w:hyperlink r:id="rId132" w:history="1">
              <w:r w:rsidR="00C91EB8" w:rsidRPr="00C91EB8">
                <w:rPr>
                  <w:rStyle w:val="Hyperlink"/>
                  <w:rFonts w:ascii="Times New Roman" w:hAnsi="Times New Roman" w:cs="Times New Roman"/>
                  <w:sz w:val="24"/>
                  <w:szCs w:val="24"/>
                  <w:u w:val="none"/>
                </w:rPr>
                <w:t>https://www.britannica.com/science/evolution-scientific-theory</w:t>
              </w:r>
            </w:hyperlink>
          </w:p>
          <w:p w:rsidR="00C91EB8" w:rsidRDefault="00C91EB8" w:rsidP="00D930AF">
            <w:pPr>
              <w:pStyle w:val="ListParagraph"/>
              <w:numPr>
                <w:ilvl w:val="0"/>
                <w:numId w:val="194"/>
              </w:numPr>
              <w:spacing w:after="0" w:line="240" w:lineRule="auto"/>
              <w:jc w:val="both"/>
              <w:rPr>
                <w:rFonts w:ascii="Times New Roman" w:hAnsi="Times New Roman" w:cs="Times New Roman"/>
                <w:sz w:val="24"/>
                <w:szCs w:val="24"/>
              </w:rPr>
            </w:pPr>
            <w:r w:rsidRPr="00C91EB8">
              <w:rPr>
                <w:rFonts w:ascii="Times New Roman" w:hAnsi="Times New Roman" w:cs="Times New Roman"/>
                <w:sz w:val="24"/>
                <w:szCs w:val="24"/>
              </w:rPr>
              <w:t>https://</w:t>
            </w:r>
            <w:hyperlink r:id="rId133">
              <w:r w:rsidRPr="00C91EB8">
                <w:rPr>
                  <w:rFonts w:ascii="Times New Roman" w:hAnsi="Times New Roman" w:cs="Times New Roman"/>
                  <w:sz w:val="24"/>
                  <w:szCs w:val="24"/>
                </w:rPr>
                <w:t>www.britannica.com/science/cell-biology</w:t>
              </w:r>
            </w:hyperlink>
          </w:p>
          <w:p w:rsidR="00C91EB8" w:rsidRPr="00C91EB8" w:rsidRDefault="00C91EB8" w:rsidP="00D930AF">
            <w:pPr>
              <w:pStyle w:val="ListParagraph"/>
              <w:numPr>
                <w:ilvl w:val="0"/>
                <w:numId w:val="194"/>
              </w:numPr>
              <w:spacing w:after="0" w:line="240" w:lineRule="auto"/>
              <w:jc w:val="both"/>
              <w:rPr>
                <w:rFonts w:ascii="Times New Roman" w:hAnsi="Times New Roman" w:cs="Times New Roman"/>
                <w:sz w:val="24"/>
                <w:szCs w:val="24"/>
              </w:rPr>
            </w:pPr>
            <w:r w:rsidRPr="00C91EB8">
              <w:rPr>
                <w:rFonts w:ascii="Times New Roman" w:hAnsi="Times New Roman" w:cs="Times New Roman"/>
                <w:sz w:val="24"/>
                <w:szCs w:val="24"/>
              </w:rPr>
              <w:t>https://medlineplus.gov/genetocs/understanding/basics/cell/</w:t>
            </w:r>
          </w:p>
        </w:tc>
      </w:tr>
    </w:tbl>
    <w:p w:rsidR="00D17DDC" w:rsidRDefault="00D17DDC" w:rsidP="00D17DDC">
      <w:pPr>
        <w:spacing w:after="0" w:line="240" w:lineRule="auto"/>
        <w:rPr>
          <w:rFonts w:ascii="Times New Roman" w:hAnsi="Times New Roman" w:cs="Times New Roman"/>
          <w:b/>
          <w:sz w:val="24"/>
          <w:szCs w:val="24"/>
        </w:rPr>
      </w:pPr>
    </w:p>
    <w:p w:rsidR="00D17DDC" w:rsidRPr="00D17DDC" w:rsidRDefault="00D17DDC" w:rsidP="00D17DDC">
      <w:pPr>
        <w:spacing w:after="0" w:line="240" w:lineRule="auto"/>
        <w:rPr>
          <w:rFonts w:ascii="Times New Roman" w:hAnsi="Times New Roman" w:cs="Times New Roman"/>
          <w:b/>
          <w:sz w:val="24"/>
          <w:szCs w:val="24"/>
        </w:rPr>
      </w:pPr>
    </w:p>
    <w:p w:rsidR="00707B39" w:rsidRDefault="00707B39" w:rsidP="00707B39">
      <w:pPr>
        <w:spacing w:after="0" w:line="240" w:lineRule="auto"/>
        <w:jc w:val="both"/>
        <w:rPr>
          <w:rFonts w:ascii="Times New Roman" w:hAnsi="Times New Roman" w:cs="Times New Roman"/>
          <w:sz w:val="24"/>
          <w:szCs w:val="24"/>
        </w:rPr>
      </w:pPr>
    </w:p>
    <w:p w:rsidR="007B2238" w:rsidRDefault="007B2238" w:rsidP="00707B39">
      <w:pPr>
        <w:spacing w:after="0" w:line="240" w:lineRule="auto"/>
        <w:jc w:val="both"/>
        <w:rPr>
          <w:rFonts w:ascii="Times New Roman" w:hAnsi="Times New Roman" w:cs="Times New Roman"/>
          <w:sz w:val="24"/>
          <w:szCs w:val="24"/>
        </w:rPr>
      </w:pPr>
    </w:p>
    <w:p w:rsidR="007B2238" w:rsidRDefault="007B2238" w:rsidP="00707B39">
      <w:pPr>
        <w:spacing w:after="0" w:line="240" w:lineRule="auto"/>
        <w:jc w:val="both"/>
        <w:rPr>
          <w:rFonts w:ascii="Times New Roman" w:hAnsi="Times New Roman" w:cs="Times New Roman"/>
          <w:sz w:val="24"/>
          <w:szCs w:val="24"/>
        </w:rPr>
      </w:pPr>
    </w:p>
    <w:p w:rsidR="007B2238" w:rsidRDefault="007B2238" w:rsidP="00707B39">
      <w:pPr>
        <w:spacing w:after="0" w:line="240" w:lineRule="auto"/>
        <w:jc w:val="both"/>
        <w:rPr>
          <w:rFonts w:ascii="Times New Roman" w:hAnsi="Times New Roman" w:cs="Times New Roman"/>
          <w:sz w:val="24"/>
          <w:szCs w:val="24"/>
        </w:rPr>
      </w:pPr>
    </w:p>
    <w:p w:rsidR="007B2238" w:rsidRPr="00953BB6" w:rsidRDefault="007B2238" w:rsidP="00707B39">
      <w:pPr>
        <w:spacing w:after="0" w:line="240" w:lineRule="auto"/>
        <w:jc w:val="both"/>
        <w:rPr>
          <w:rFonts w:ascii="Times New Roman" w:hAnsi="Times New Roman" w:cs="Times New Roman"/>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62754D" w:rsidRPr="004A08DC" w:rsidTr="00141EB6">
        <w:trPr>
          <w:trHeight w:val="467"/>
        </w:trPr>
        <w:tc>
          <w:tcPr>
            <w:tcW w:w="859" w:type="dxa"/>
          </w:tcPr>
          <w:p w:rsidR="0062754D" w:rsidRPr="00862094" w:rsidRDefault="0062754D" w:rsidP="009E4BCE">
            <w:pPr>
              <w:pStyle w:val="TableParagraph"/>
              <w:jc w:val="center"/>
              <w:rPr>
                <w:sz w:val="24"/>
                <w:szCs w:val="24"/>
              </w:rPr>
            </w:pPr>
            <w:r>
              <w:rPr>
                <w:b/>
                <w:sz w:val="24"/>
              </w:rPr>
              <w:t>COs</w:t>
            </w:r>
          </w:p>
        </w:tc>
        <w:tc>
          <w:tcPr>
            <w:tcW w:w="833" w:type="dxa"/>
          </w:tcPr>
          <w:p w:rsidR="0062754D" w:rsidRPr="00862094" w:rsidRDefault="006275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2754D" w:rsidRPr="00862094" w:rsidRDefault="006275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2754D" w:rsidRPr="00862094" w:rsidRDefault="006275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2754D" w:rsidRPr="00862094" w:rsidRDefault="0062754D" w:rsidP="009E4BCE">
            <w:pPr>
              <w:pStyle w:val="TableParagraph"/>
              <w:spacing w:line="275" w:lineRule="exact"/>
              <w:rPr>
                <w:b/>
                <w:sz w:val="24"/>
                <w:szCs w:val="24"/>
              </w:rPr>
            </w:pPr>
            <w:r>
              <w:rPr>
                <w:b/>
                <w:sz w:val="24"/>
                <w:szCs w:val="24"/>
              </w:rPr>
              <w:t>PSO1</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PSO2</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PSO3</w:t>
            </w:r>
          </w:p>
        </w:tc>
        <w:tc>
          <w:tcPr>
            <w:tcW w:w="831" w:type="dxa"/>
          </w:tcPr>
          <w:p w:rsidR="0062754D" w:rsidRPr="00862094" w:rsidRDefault="0062754D" w:rsidP="009E4BCE">
            <w:pPr>
              <w:pStyle w:val="TableParagraph"/>
              <w:spacing w:line="275" w:lineRule="exact"/>
              <w:ind w:left="38" w:right="131"/>
              <w:jc w:val="center"/>
              <w:rPr>
                <w:b/>
                <w:sz w:val="24"/>
                <w:szCs w:val="24"/>
              </w:rPr>
            </w:pPr>
            <w:r>
              <w:rPr>
                <w:b/>
                <w:sz w:val="24"/>
                <w:szCs w:val="24"/>
              </w:rPr>
              <w:t>PSO4</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PSO5</w:t>
            </w:r>
          </w:p>
        </w:tc>
      </w:tr>
      <w:tr w:rsidR="00141EB6" w:rsidRPr="004A08DC" w:rsidTr="00141EB6">
        <w:trPr>
          <w:trHeight w:val="484"/>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CO1</w:t>
            </w:r>
          </w:p>
        </w:tc>
        <w:tc>
          <w:tcPr>
            <w:tcW w:w="833" w:type="dxa"/>
          </w:tcPr>
          <w:p w:rsidR="00141EB6"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1</w:t>
            </w:r>
          </w:p>
        </w:tc>
        <w:tc>
          <w:tcPr>
            <w:tcW w:w="833" w:type="dxa"/>
          </w:tcPr>
          <w:p w:rsidR="00141EB6" w:rsidRPr="004A08DC" w:rsidRDefault="0062754D" w:rsidP="008E1FAE">
            <w:pPr>
              <w:pStyle w:val="TableParagraph"/>
              <w:spacing w:line="275" w:lineRule="exact"/>
              <w:ind w:left="9"/>
              <w:jc w:val="center"/>
              <w:rPr>
                <w:sz w:val="24"/>
                <w:szCs w:val="24"/>
              </w:rPr>
            </w:pPr>
            <w:r>
              <w:rPr>
                <w:sz w:val="24"/>
                <w:szCs w:val="24"/>
              </w:rPr>
              <w:t>1</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8"/>
              <w:jc w:val="center"/>
              <w:rPr>
                <w:sz w:val="24"/>
                <w:szCs w:val="24"/>
              </w:rPr>
            </w:pPr>
            <w:r>
              <w:rPr>
                <w:sz w:val="24"/>
                <w:szCs w:val="24"/>
              </w:rPr>
              <w:t>1</w:t>
            </w:r>
          </w:p>
        </w:tc>
        <w:tc>
          <w:tcPr>
            <w:tcW w:w="833" w:type="dxa"/>
          </w:tcPr>
          <w:p w:rsidR="00141EB6"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9"/>
              <w:jc w:val="center"/>
              <w:rPr>
                <w:sz w:val="24"/>
                <w:szCs w:val="24"/>
              </w:rPr>
            </w:pPr>
            <w:r>
              <w:rPr>
                <w:w w:val="99"/>
                <w:sz w:val="24"/>
                <w:szCs w:val="24"/>
              </w:rPr>
              <w:t>2</w:t>
            </w:r>
          </w:p>
        </w:tc>
        <w:tc>
          <w:tcPr>
            <w:tcW w:w="831" w:type="dxa"/>
          </w:tcPr>
          <w:p w:rsidR="00141EB6" w:rsidRPr="004A08DC" w:rsidRDefault="0062754D" w:rsidP="00C02BE5">
            <w:pPr>
              <w:pStyle w:val="TableParagraph"/>
              <w:spacing w:line="275" w:lineRule="exact"/>
              <w:ind w:left="10"/>
              <w:jc w:val="center"/>
              <w:rPr>
                <w:sz w:val="24"/>
                <w:szCs w:val="24"/>
              </w:rPr>
            </w:pPr>
            <w:r>
              <w:rPr>
                <w:w w:val="99"/>
                <w:sz w:val="24"/>
                <w:szCs w:val="24"/>
              </w:rPr>
              <w:t>2</w:t>
            </w:r>
          </w:p>
        </w:tc>
        <w:tc>
          <w:tcPr>
            <w:tcW w:w="831" w:type="dxa"/>
          </w:tcPr>
          <w:p w:rsidR="00141EB6" w:rsidRPr="004A08DC" w:rsidRDefault="0062754D" w:rsidP="00C02BE5">
            <w:pPr>
              <w:pStyle w:val="TableParagraph"/>
              <w:spacing w:line="275" w:lineRule="exact"/>
              <w:ind w:left="8"/>
              <w:jc w:val="center"/>
              <w:rPr>
                <w:sz w:val="24"/>
                <w:szCs w:val="24"/>
              </w:rPr>
            </w:pPr>
            <w:r>
              <w:rPr>
                <w:sz w:val="24"/>
                <w:szCs w:val="24"/>
              </w:rPr>
              <w:t>1</w:t>
            </w:r>
          </w:p>
        </w:tc>
      </w:tr>
      <w:tr w:rsidR="00141EB6" w:rsidRPr="004A08DC" w:rsidTr="00141EB6">
        <w:trPr>
          <w:trHeight w:val="481"/>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CO2</w:t>
            </w:r>
          </w:p>
        </w:tc>
        <w:tc>
          <w:tcPr>
            <w:tcW w:w="833" w:type="dxa"/>
          </w:tcPr>
          <w:p w:rsidR="00141EB6"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8"/>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7"/>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4"/>
              <w:jc w:val="center"/>
              <w:rPr>
                <w:sz w:val="24"/>
                <w:szCs w:val="24"/>
              </w:rPr>
            </w:pPr>
            <w:r>
              <w:rPr>
                <w:w w:val="99"/>
                <w:sz w:val="24"/>
                <w:szCs w:val="24"/>
              </w:rPr>
              <w:t>3</w:t>
            </w:r>
          </w:p>
        </w:tc>
      </w:tr>
      <w:tr w:rsidR="00141EB6" w:rsidRPr="004A08DC" w:rsidTr="00141EB6">
        <w:trPr>
          <w:trHeight w:val="482"/>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CO3</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11"/>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10"/>
              <w:jc w:val="center"/>
              <w:rPr>
                <w:sz w:val="24"/>
                <w:szCs w:val="24"/>
              </w:rPr>
            </w:pPr>
            <w:r>
              <w:rPr>
                <w:sz w:val="24"/>
                <w:szCs w:val="24"/>
              </w:rPr>
              <w:t>1</w:t>
            </w:r>
          </w:p>
        </w:tc>
        <w:tc>
          <w:tcPr>
            <w:tcW w:w="833"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7"/>
              <w:jc w:val="center"/>
              <w:rPr>
                <w:sz w:val="24"/>
                <w:szCs w:val="24"/>
              </w:rPr>
            </w:pPr>
            <w:r>
              <w:rPr>
                <w:sz w:val="24"/>
                <w:szCs w:val="24"/>
              </w:rPr>
              <w:t>1</w:t>
            </w:r>
          </w:p>
        </w:tc>
        <w:tc>
          <w:tcPr>
            <w:tcW w:w="831"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10"/>
              <w:jc w:val="center"/>
              <w:rPr>
                <w:sz w:val="24"/>
                <w:szCs w:val="24"/>
              </w:rPr>
            </w:pPr>
            <w:r>
              <w:rPr>
                <w:sz w:val="24"/>
                <w:szCs w:val="24"/>
              </w:rPr>
              <w:t>1</w:t>
            </w:r>
          </w:p>
        </w:tc>
        <w:tc>
          <w:tcPr>
            <w:tcW w:w="831" w:type="dxa"/>
          </w:tcPr>
          <w:p w:rsidR="00141EB6" w:rsidRPr="004A08DC" w:rsidRDefault="0062754D" w:rsidP="00C02BE5">
            <w:pPr>
              <w:pStyle w:val="TableParagraph"/>
              <w:spacing w:line="275" w:lineRule="exact"/>
              <w:ind w:left="7"/>
              <w:jc w:val="center"/>
              <w:rPr>
                <w:sz w:val="24"/>
                <w:szCs w:val="24"/>
              </w:rPr>
            </w:pPr>
            <w:r>
              <w:rPr>
                <w:w w:val="99"/>
                <w:sz w:val="24"/>
                <w:szCs w:val="24"/>
              </w:rPr>
              <w:t>2</w:t>
            </w:r>
          </w:p>
        </w:tc>
      </w:tr>
      <w:tr w:rsidR="00141EB6" w:rsidRPr="004A08DC" w:rsidTr="00141EB6">
        <w:trPr>
          <w:trHeight w:val="484"/>
        </w:trPr>
        <w:tc>
          <w:tcPr>
            <w:tcW w:w="859" w:type="dxa"/>
          </w:tcPr>
          <w:p w:rsidR="00141EB6" w:rsidRPr="004A08DC" w:rsidRDefault="00141EB6" w:rsidP="008E1FAE">
            <w:pPr>
              <w:pStyle w:val="TableParagraph"/>
              <w:spacing w:before="1"/>
              <w:rPr>
                <w:b/>
                <w:sz w:val="24"/>
                <w:szCs w:val="24"/>
              </w:rPr>
            </w:pPr>
            <w:r w:rsidRPr="004A08DC">
              <w:rPr>
                <w:b/>
                <w:sz w:val="24"/>
                <w:szCs w:val="24"/>
              </w:rPr>
              <w:t>CO4</w:t>
            </w:r>
          </w:p>
        </w:tc>
        <w:tc>
          <w:tcPr>
            <w:tcW w:w="833" w:type="dxa"/>
          </w:tcPr>
          <w:p w:rsidR="00141EB6" w:rsidRPr="004A08DC" w:rsidRDefault="0062754D" w:rsidP="008E1FAE">
            <w:pPr>
              <w:pStyle w:val="TableParagraph"/>
              <w:spacing w:before="1"/>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before="1"/>
              <w:ind w:left="5"/>
              <w:jc w:val="center"/>
              <w:rPr>
                <w:sz w:val="24"/>
                <w:szCs w:val="24"/>
              </w:rPr>
            </w:pPr>
            <w:r>
              <w:rPr>
                <w:w w:val="99"/>
                <w:sz w:val="24"/>
                <w:szCs w:val="24"/>
              </w:rPr>
              <w:t>3</w:t>
            </w:r>
          </w:p>
        </w:tc>
        <w:tc>
          <w:tcPr>
            <w:tcW w:w="833" w:type="dxa"/>
          </w:tcPr>
          <w:p w:rsidR="00141EB6"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before="1"/>
              <w:ind w:left="7"/>
              <w:jc w:val="center"/>
              <w:rPr>
                <w:sz w:val="24"/>
                <w:szCs w:val="24"/>
              </w:rPr>
            </w:pPr>
            <w:r>
              <w:rPr>
                <w:w w:val="99"/>
                <w:sz w:val="24"/>
                <w:szCs w:val="24"/>
              </w:rPr>
              <w:t>2</w:t>
            </w:r>
          </w:p>
        </w:tc>
        <w:tc>
          <w:tcPr>
            <w:tcW w:w="833" w:type="dxa"/>
          </w:tcPr>
          <w:p w:rsidR="00141EB6" w:rsidRPr="004A08DC" w:rsidRDefault="0062754D" w:rsidP="008E1FAE">
            <w:pPr>
              <w:pStyle w:val="TableParagraph"/>
              <w:spacing w:before="1"/>
              <w:ind w:left="4"/>
              <w:jc w:val="center"/>
              <w:rPr>
                <w:sz w:val="24"/>
                <w:szCs w:val="24"/>
              </w:rPr>
            </w:pPr>
            <w:r>
              <w:rPr>
                <w:w w:val="99"/>
                <w:sz w:val="24"/>
                <w:szCs w:val="24"/>
              </w:rPr>
              <w:t>3</w:t>
            </w:r>
          </w:p>
        </w:tc>
        <w:tc>
          <w:tcPr>
            <w:tcW w:w="831" w:type="dxa"/>
          </w:tcPr>
          <w:p w:rsidR="00141EB6"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before="1"/>
              <w:ind w:left="7"/>
              <w:jc w:val="center"/>
              <w:rPr>
                <w:sz w:val="24"/>
                <w:szCs w:val="24"/>
              </w:rPr>
            </w:pPr>
            <w:r>
              <w:rPr>
                <w:w w:val="99"/>
                <w:sz w:val="24"/>
                <w:szCs w:val="24"/>
              </w:rPr>
              <w:t>3</w:t>
            </w:r>
          </w:p>
        </w:tc>
        <w:tc>
          <w:tcPr>
            <w:tcW w:w="831" w:type="dxa"/>
          </w:tcPr>
          <w:p w:rsidR="00141EB6" w:rsidRPr="004A08DC" w:rsidRDefault="0062754D" w:rsidP="00C02BE5">
            <w:pPr>
              <w:pStyle w:val="TableParagraph"/>
              <w:spacing w:before="1"/>
              <w:ind w:left="7"/>
              <w:jc w:val="center"/>
              <w:rPr>
                <w:sz w:val="24"/>
                <w:szCs w:val="24"/>
              </w:rPr>
            </w:pPr>
            <w:r>
              <w:rPr>
                <w:w w:val="99"/>
                <w:sz w:val="24"/>
                <w:szCs w:val="24"/>
              </w:rPr>
              <w:t>2</w:t>
            </w:r>
          </w:p>
        </w:tc>
      </w:tr>
      <w:tr w:rsidR="00141EB6" w:rsidRPr="004A08DC" w:rsidTr="00141EB6">
        <w:trPr>
          <w:trHeight w:val="504"/>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CO5</w:t>
            </w:r>
          </w:p>
        </w:tc>
        <w:tc>
          <w:tcPr>
            <w:tcW w:w="833" w:type="dxa"/>
          </w:tcPr>
          <w:p w:rsidR="00141EB6"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10"/>
              <w:jc w:val="center"/>
              <w:rPr>
                <w:sz w:val="24"/>
                <w:szCs w:val="24"/>
              </w:rPr>
            </w:pPr>
            <w:r>
              <w:rPr>
                <w:w w:val="99"/>
                <w:sz w:val="24"/>
                <w:szCs w:val="24"/>
              </w:rPr>
              <w:t>2</w:t>
            </w:r>
          </w:p>
        </w:tc>
        <w:tc>
          <w:tcPr>
            <w:tcW w:w="831" w:type="dxa"/>
          </w:tcPr>
          <w:p w:rsidR="00141EB6" w:rsidRPr="004A08DC" w:rsidRDefault="0062754D" w:rsidP="00C02BE5">
            <w:pPr>
              <w:pStyle w:val="TableParagraph"/>
              <w:spacing w:line="275" w:lineRule="exact"/>
              <w:ind w:left="4"/>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jc w:val="both"/>
        <w:rPr>
          <w:rFonts w:ascii="Times New Roman" w:hAnsi="Times New Roman" w:cs="Times New Roman"/>
          <w:sz w:val="24"/>
          <w:szCs w:val="24"/>
        </w:rPr>
      </w:pPr>
    </w:p>
    <w:p w:rsidR="00707B39" w:rsidRPr="004A08DC" w:rsidRDefault="00707B39" w:rsidP="00707B39">
      <w:pPr>
        <w:jc w:val="both"/>
        <w:rPr>
          <w:rFonts w:ascii="Times New Roman" w:hAnsi="Times New Roman" w:cs="Times New Roman"/>
          <w:sz w:val="24"/>
          <w:szCs w:val="24"/>
        </w:rPr>
      </w:pPr>
    </w:p>
    <w:p w:rsidR="00707B39" w:rsidRPr="004A08DC" w:rsidRDefault="00707B39" w:rsidP="00707B39">
      <w:pPr>
        <w:jc w:val="center"/>
        <w:rPr>
          <w:rFonts w:ascii="Times New Roman" w:hAnsi="Times New Roman" w:cs="Times New Roman"/>
          <w:b/>
          <w:bCs/>
          <w:sz w:val="24"/>
          <w:szCs w:val="24"/>
        </w:rPr>
      </w:pPr>
    </w:p>
    <w:p w:rsidR="00707B39" w:rsidRPr="004A08DC" w:rsidRDefault="00707B39" w:rsidP="0062754D">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4A08DC">
        <w:rPr>
          <w:rFonts w:ascii="Times New Roman" w:hAnsi="Times New Roman" w:cs="Times New Roman"/>
          <w:b/>
          <w:bCs/>
          <w:sz w:val="24"/>
          <w:szCs w:val="24"/>
        </w:rPr>
        <w:lastRenderedPageBreak/>
        <w:t>RECOMBINANT DNA TECHNOLOGY AND INDUSTRIAL APPLICATIONS</w:t>
      </w:r>
    </w:p>
    <w:tbl>
      <w:tblPr>
        <w:tblW w:w="951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0"/>
        <w:gridCol w:w="1125"/>
        <w:gridCol w:w="212"/>
        <w:gridCol w:w="1408"/>
        <w:gridCol w:w="110"/>
        <w:gridCol w:w="488"/>
        <w:gridCol w:w="1200"/>
        <w:gridCol w:w="1172"/>
        <w:gridCol w:w="349"/>
        <w:gridCol w:w="652"/>
        <w:gridCol w:w="1447"/>
        <w:gridCol w:w="37"/>
      </w:tblGrid>
      <w:tr w:rsidR="00B46901" w:rsidRPr="00576A94" w:rsidTr="00066139">
        <w:trPr>
          <w:gridAfter w:val="1"/>
          <w:wAfter w:w="37" w:type="dxa"/>
        </w:trPr>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46901" w:rsidRPr="00576A94" w:rsidRDefault="00B46901" w:rsidP="00C02BE5">
            <w:pPr>
              <w:pStyle w:val="Default"/>
              <w:jc w:val="center"/>
              <w:rPr>
                <w:rFonts w:eastAsia="Times New Roman"/>
                <w:b/>
              </w:rPr>
            </w:pPr>
            <w:r w:rsidRPr="00576A94">
              <w:rPr>
                <w:rFonts w:eastAsia="Times New Roman"/>
                <w:b/>
              </w:rPr>
              <w:t>Title of the Course</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Pr>
          <w:p w:rsidR="00B46901" w:rsidRPr="00576A94" w:rsidRDefault="00B46901" w:rsidP="00C02BE5">
            <w:pPr>
              <w:pStyle w:val="Default"/>
              <w:jc w:val="center"/>
              <w:rPr>
                <w:rFonts w:eastAsia="Times New Roman"/>
                <w:b/>
              </w:rPr>
            </w:pPr>
            <w:r w:rsidRPr="004A08DC">
              <w:rPr>
                <w:b/>
                <w:bCs/>
              </w:rPr>
              <w:t>RECOMBINANT DNA TECHNOLOGY AND INDUSTRIAL APPLICATIONS</w:t>
            </w:r>
          </w:p>
        </w:tc>
      </w:tr>
      <w:tr w:rsidR="00B46901" w:rsidRPr="00576A94" w:rsidTr="00066139">
        <w:trPr>
          <w:gridAfter w:val="1"/>
          <w:wAfter w:w="37" w:type="dxa"/>
        </w:trPr>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46901" w:rsidRPr="00576A94" w:rsidRDefault="00B46901" w:rsidP="00C02BE5">
            <w:pPr>
              <w:pStyle w:val="Default"/>
              <w:jc w:val="center"/>
              <w:rPr>
                <w:rFonts w:eastAsia="Times New Roman"/>
                <w:b/>
              </w:rPr>
            </w:pPr>
            <w:r w:rsidRPr="00576A94">
              <w:rPr>
                <w:rFonts w:eastAsia="Times New Roman"/>
                <w:b/>
              </w:rPr>
              <w:t>Paper Number</w:t>
            </w:r>
          </w:p>
        </w:tc>
        <w:tc>
          <w:tcPr>
            <w:tcW w:w="8163" w:type="dxa"/>
            <w:gridSpan w:val="10"/>
            <w:tcBorders>
              <w:top w:val="single" w:sz="4" w:space="0" w:color="000000"/>
              <w:left w:val="single" w:sz="4" w:space="0" w:color="000000"/>
              <w:bottom w:val="single" w:sz="4" w:space="0" w:color="000000"/>
              <w:right w:val="single" w:sz="4" w:space="0" w:color="000000"/>
            </w:tcBorders>
            <w:shd w:val="clear" w:color="auto" w:fill="auto"/>
          </w:tcPr>
          <w:p w:rsidR="00B46901" w:rsidRPr="00576A94" w:rsidRDefault="00B46901" w:rsidP="00C02BE5">
            <w:pPr>
              <w:pStyle w:val="Default"/>
              <w:jc w:val="center"/>
              <w:rPr>
                <w:rFonts w:eastAsia="Times New Roman"/>
                <w:b/>
              </w:rPr>
            </w:pPr>
            <w:r w:rsidRPr="00576A94">
              <w:rPr>
                <w:rFonts w:eastAsia="Times New Roman"/>
                <w:b/>
              </w:rPr>
              <w:t xml:space="preserve">CORE </w:t>
            </w:r>
            <w:r>
              <w:rPr>
                <w:rFonts w:eastAsia="Times New Roman"/>
                <w:b/>
              </w:rPr>
              <w:t>X</w:t>
            </w:r>
          </w:p>
        </w:tc>
      </w:tr>
      <w:tr w:rsidR="00B46901" w:rsidTr="00066139">
        <w:tblPrEx>
          <w:tblCellMar>
            <w:left w:w="0" w:type="dxa"/>
            <w:right w:w="0" w:type="dxa"/>
          </w:tblCellMar>
          <w:tblLook w:val="01E0"/>
        </w:tblPrEx>
        <w:trPr>
          <w:trHeight w:val="316"/>
        </w:trPr>
        <w:tc>
          <w:tcPr>
            <w:tcW w:w="1310" w:type="dxa"/>
            <w:vMerge w:val="restart"/>
          </w:tcPr>
          <w:p w:rsidR="00B46901" w:rsidRDefault="00B46901" w:rsidP="00C02BE5">
            <w:pPr>
              <w:pStyle w:val="TableParagraph"/>
              <w:rPr>
                <w:b/>
                <w:sz w:val="24"/>
              </w:rPr>
            </w:pPr>
            <w:r>
              <w:rPr>
                <w:b/>
                <w:sz w:val="24"/>
              </w:rPr>
              <w:t>Category</w:t>
            </w:r>
          </w:p>
        </w:tc>
        <w:tc>
          <w:tcPr>
            <w:tcW w:w="1125" w:type="dxa"/>
            <w:vMerge w:val="restart"/>
          </w:tcPr>
          <w:p w:rsidR="00B46901" w:rsidRDefault="00B46901" w:rsidP="00C02BE5">
            <w:pPr>
              <w:pStyle w:val="TableParagraph"/>
              <w:rPr>
                <w:sz w:val="24"/>
              </w:rPr>
            </w:pPr>
            <w:r>
              <w:rPr>
                <w:sz w:val="24"/>
              </w:rPr>
              <w:t>Core</w:t>
            </w:r>
          </w:p>
        </w:tc>
        <w:tc>
          <w:tcPr>
            <w:tcW w:w="1620" w:type="dxa"/>
            <w:gridSpan w:val="2"/>
          </w:tcPr>
          <w:p w:rsidR="00B46901" w:rsidRDefault="00B46901" w:rsidP="00C02BE5">
            <w:pPr>
              <w:pStyle w:val="TableParagraph"/>
              <w:rPr>
                <w:b/>
                <w:sz w:val="24"/>
              </w:rPr>
            </w:pPr>
            <w:r>
              <w:rPr>
                <w:b/>
                <w:sz w:val="24"/>
              </w:rPr>
              <w:t>Year</w:t>
            </w:r>
          </w:p>
        </w:tc>
        <w:tc>
          <w:tcPr>
            <w:tcW w:w="598" w:type="dxa"/>
            <w:gridSpan w:val="2"/>
          </w:tcPr>
          <w:p w:rsidR="00B46901" w:rsidRDefault="00B46901" w:rsidP="00C02BE5">
            <w:pPr>
              <w:pStyle w:val="TableParagraph"/>
              <w:ind w:left="105"/>
              <w:rPr>
                <w:sz w:val="24"/>
              </w:rPr>
            </w:pPr>
            <w:r>
              <w:rPr>
                <w:w w:val="99"/>
                <w:sz w:val="24"/>
              </w:rPr>
              <w:t>II</w:t>
            </w:r>
          </w:p>
        </w:tc>
        <w:tc>
          <w:tcPr>
            <w:tcW w:w="1200" w:type="dxa"/>
            <w:vMerge w:val="restart"/>
          </w:tcPr>
          <w:p w:rsidR="00B46901" w:rsidRDefault="00B46901" w:rsidP="00C02BE5">
            <w:pPr>
              <w:pStyle w:val="TableParagraph"/>
              <w:ind w:left="105"/>
              <w:rPr>
                <w:b/>
                <w:sz w:val="24"/>
              </w:rPr>
            </w:pPr>
            <w:r>
              <w:rPr>
                <w:b/>
                <w:sz w:val="24"/>
              </w:rPr>
              <w:t>Credits</w:t>
            </w:r>
          </w:p>
        </w:tc>
        <w:tc>
          <w:tcPr>
            <w:tcW w:w="1172" w:type="dxa"/>
            <w:vMerge w:val="restart"/>
          </w:tcPr>
          <w:p w:rsidR="00B46901" w:rsidRDefault="00B46901" w:rsidP="00C02BE5">
            <w:pPr>
              <w:pStyle w:val="TableParagraph"/>
              <w:ind w:left="125"/>
              <w:rPr>
                <w:sz w:val="24"/>
              </w:rPr>
            </w:pPr>
            <w:r>
              <w:rPr>
                <w:sz w:val="24"/>
              </w:rPr>
              <w:t>4</w:t>
            </w:r>
          </w:p>
        </w:tc>
        <w:tc>
          <w:tcPr>
            <w:tcW w:w="1001" w:type="dxa"/>
            <w:gridSpan w:val="2"/>
            <w:vMerge w:val="restart"/>
          </w:tcPr>
          <w:p w:rsidR="00B46901" w:rsidRDefault="00B46901"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84" w:type="dxa"/>
            <w:gridSpan w:val="2"/>
            <w:vMerge w:val="restart"/>
          </w:tcPr>
          <w:p w:rsidR="00B46901" w:rsidRDefault="00B46901" w:rsidP="00C02BE5">
            <w:pPr>
              <w:pStyle w:val="TableParagraph"/>
              <w:rPr>
                <w:sz w:val="24"/>
              </w:rPr>
            </w:pPr>
          </w:p>
        </w:tc>
      </w:tr>
      <w:tr w:rsidR="00B46901" w:rsidTr="00066139">
        <w:tblPrEx>
          <w:tblCellMar>
            <w:left w:w="0" w:type="dxa"/>
            <w:right w:w="0" w:type="dxa"/>
          </w:tblCellMar>
          <w:tblLook w:val="01E0"/>
        </w:tblPrEx>
        <w:trPr>
          <w:trHeight w:val="633"/>
        </w:trPr>
        <w:tc>
          <w:tcPr>
            <w:tcW w:w="1310" w:type="dxa"/>
            <w:vMerge/>
            <w:tcBorders>
              <w:top w:val="nil"/>
            </w:tcBorders>
          </w:tcPr>
          <w:p w:rsidR="00B46901" w:rsidRDefault="00B46901" w:rsidP="00C02BE5">
            <w:pPr>
              <w:rPr>
                <w:sz w:val="2"/>
                <w:szCs w:val="2"/>
              </w:rPr>
            </w:pPr>
          </w:p>
        </w:tc>
        <w:tc>
          <w:tcPr>
            <w:tcW w:w="1125" w:type="dxa"/>
            <w:vMerge/>
            <w:tcBorders>
              <w:top w:val="nil"/>
            </w:tcBorders>
          </w:tcPr>
          <w:p w:rsidR="00B46901" w:rsidRDefault="00B46901" w:rsidP="00C02BE5">
            <w:pPr>
              <w:rPr>
                <w:sz w:val="2"/>
                <w:szCs w:val="2"/>
              </w:rPr>
            </w:pPr>
          </w:p>
        </w:tc>
        <w:tc>
          <w:tcPr>
            <w:tcW w:w="1620" w:type="dxa"/>
            <w:gridSpan w:val="2"/>
          </w:tcPr>
          <w:p w:rsidR="00B46901" w:rsidRDefault="00B46901" w:rsidP="00C02BE5">
            <w:pPr>
              <w:pStyle w:val="TableParagraph"/>
              <w:spacing w:line="273" w:lineRule="exact"/>
              <w:rPr>
                <w:b/>
                <w:sz w:val="24"/>
              </w:rPr>
            </w:pPr>
            <w:r>
              <w:rPr>
                <w:b/>
                <w:sz w:val="24"/>
              </w:rPr>
              <w:t>Semest</w:t>
            </w:r>
          </w:p>
          <w:p w:rsidR="00B46901" w:rsidRDefault="00B46901" w:rsidP="00C02BE5">
            <w:pPr>
              <w:pStyle w:val="TableParagraph"/>
              <w:spacing w:before="41"/>
              <w:rPr>
                <w:b/>
                <w:sz w:val="24"/>
              </w:rPr>
            </w:pPr>
            <w:r>
              <w:rPr>
                <w:b/>
                <w:sz w:val="24"/>
              </w:rPr>
              <w:t>er</w:t>
            </w:r>
          </w:p>
        </w:tc>
        <w:tc>
          <w:tcPr>
            <w:tcW w:w="598" w:type="dxa"/>
            <w:gridSpan w:val="2"/>
          </w:tcPr>
          <w:p w:rsidR="00B46901" w:rsidRDefault="00B46901" w:rsidP="00C02BE5">
            <w:pPr>
              <w:pStyle w:val="TableParagraph"/>
              <w:ind w:left="105"/>
              <w:rPr>
                <w:sz w:val="24"/>
              </w:rPr>
            </w:pPr>
            <w:r>
              <w:rPr>
                <w:w w:val="99"/>
                <w:sz w:val="24"/>
              </w:rPr>
              <w:t>III</w:t>
            </w:r>
          </w:p>
        </w:tc>
        <w:tc>
          <w:tcPr>
            <w:tcW w:w="1200" w:type="dxa"/>
            <w:vMerge/>
            <w:tcBorders>
              <w:top w:val="nil"/>
            </w:tcBorders>
          </w:tcPr>
          <w:p w:rsidR="00B46901" w:rsidRDefault="00B46901" w:rsidP="00C02BE5">
            <w:pPr>
              <w:rPr>
                <w:sz w:val="2"/>
                <w:szCs w:val="2"/>
              </w:rPr>
            </w:pPr>
          </w:p>
        </w:tc>
        <w:tc>
          <w:tcPr>
            <w:tcW w:w="1172" w:type="dxa"/>
            <w:vMerge/>
            <w:tcBorders>
              <w:top w:val="nil"/>
            </w:tcBorders>
          </w:tcPr>
          <w:p w:rsidR="00B46901" w:rsidRDefault="00B46901" w:rsidP="00C02BE5">
            <w:pPr>
              <w:rPr>
                <w:sz w:val="2"/>
                <w:szCs w:val="2"/>
              </w:rPr>
            </w:pPr>
          </w:p>
        </w:tc>
        <w:tc>
          <w:tcPr>
            <w:tcW w:w="1001" w:type="dxa"/>
            <w:gridSpan w:val="2"/>
            <w:vMerge/>
            <w:tcBorders>
              <w:top w:val="nil"/>
            </w:tcBorders>
          </w:tcPr>
          <w:p w:rsidR="00B46901" w:rsidRDefault="00B46901" w:rsidP="00C02BE5">
            <w:pPr>
              <w:rPr>
                <w:sz w:val="2"/>
                <w:szCs w:val="2"/>
              </w:rPr>
            </w:pPr>
          </w:p>
        </w:tc>
        <w:tc>
          <w:tcPr>
            <w:tcW w:w="1484" w:type="dxa"/>
            <w:gridSpan w:val="2"/>
            <w:vMerge/>
            <w:tcBorders>
              <w:top w:val="nil"/>
            </w:tcBorders>
          </w:tcPr>
          <w:p w:rsidR="00B46901" w:rsidRDefault="00B46901" w:rsidP="00C02BE5">
            <w:pPr>
              <w:rPr>
                <w:sz w:val="2"/>
                <w:szCs w:val="2"/>
              </w:rPr>
            </w:pPr>
          </w:p>
        </w:tc>
      </w:tr>
      <w:tr w:rsidR="00B46901" w:rsidTr="00066139">
        <w:tblPrEx>
          <w:tblCellMar>
            <w:left w:w="0" w:type="dxa"/>
            <w:right w:w="0" w:type="dxa"/>
          </w:tblCellMar>
          <w:tblLook w:val="01E0"/>
        </w:tblPrEx>
        <w:trPr>
          <w:trHeight w:val="316"/>
        </w:trPr>
        <w:tc>
          <w:tcPr>
            <w:tcW w:w="2435" w:type="dxa"/>
            <w:gridSpan w:val="2"/>
            <w:vMerge w:val="restart"/>
          </w:tcPr>
          <w:p w:rsidR="00B46901" w:rsidRPr="007C3E30" w:rsidRDefault="00B46901"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B46901" w:rsidRPr="007C3E30" w:rsidRDefault="00B46901"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730" w:type="dxa"/>
            <w:gridSpan w:val="3"/>
          </w:tcPr>
          <w:p w:rsidR="00B46901" w:rsidRPr="007C3E30" w:rsidRDefault="00B46901" w:rsidP="00C02BE5">
            <w:pPr>
              <w:pStyle w:val="TableParagraph"/>
              <w:spacing w:line="273" w:lineRule="exact"/>
              <w:rPr>
                <w:b/>
                <w:sz w:val="24"/>
              </w:rPr>
            </w:pPr>
            <w:r w:rsidRPr="007C3E30">
              <w:rPr>
                <w:b/>
                <w:sz w:val="24"/>
              </w:rPr>
              <w:t>Lecture</w:t>
            </w:r>
          </w:p>
        </w:tc>
        <w:tc>
          <w:tcPr>
            <w:tcW w:w="1688" w:type="dxa"/>
            <w:gridSpan w:val="2"/>
          </w:tcPr>
          <w:p w:rsidR="00B46901" w:rsidRDefault="00B46901" w:rsidP="00C02BE5">
            <w:pPr>
              <w:pStyle w:val="TableParagraph"/>
              <w:spacing w:line="273" w:lineRule="exact"/>
              <w:ind w:left="105"/>
              <w:rPr>
                <w:b/>
                <w:sz w:val="24"/>
              </w:rPr>
            </w:pPr>
            <w:r>
              <w:rPr>
                <w:b/>
                <w:sz w:val="24"/>
              </w:rPr>
              <w:t>Tutorial</w:t>
            </w:r>
          </w:p>
        </w:tc>
        <w:tc>
          <w:tcPr>
            <w:tcW w:w="1521" w:type="dxa"/>
            <w:gridSpan w:val="2"/>
          </w:tcPr>
          <w:p w:rsidR="00B46901" w:rsidRDefault="00B46901"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36" w:type="dxa"/>
            <w:gridSpan w:val="3"/>
          </w:tcPr>
          <w:p w:rsidR="00B46901" w:rsidRDefault="00B46901" w:rsidP="00C02BE5">
            <w:pPr>
              <w:pStyle w:val="TableParagraph"/>
              <w:spacing w:line="273" w:lineRule="exact"/>
              <w:ind w:left="111"/>
              <w:rPr>
                <w:b/>
                <w:sz w:val="24"/>
              </w:rPr>
            </w:pPr>
            <w:r>
              <w:rPr>
                <w:b/>
                <w:sz w:val="24"/>
              </w:rPr>
              <w:t>Total</w:t>
            </w:r>
          </w:p>
        </w:tc>
      </w:tr>
      <w:tr w:rsidR="00B46901" w:rsidTr="00066139">
        <w:tblPrEx>
          <w:tblCellMar>
            <w:left w:w="0" w:type="dxa"/>
            <w:right w:w="0" w:type="dxa"/>
          </w:tblCellMar>
          <w:tblLook w:val="01E0"/>
        </w:tblPrEx>
        <w:trPr>
          <w:trHeight w:val="321"/>
        </w:trPr>
        <w:tc>
          <w:tcPr>
            <w:tcW w:w="2435" w:type="dxa"/>
            <w:gridSpan w:val="2"/>
            <w:vMerge/>
            <w:tcBorders>
              <w:top w:val="nil"/>
            </w:tcBorders>
          </w:tcPr>
          <w:p w:rsidR="00B46901" w:rsidRPr="007C3E30" w:rsidRDefault="00B46901" w:rsidP="00C02BE5">
            <w:pPr>
              <w:rPr>
                <w:rFonts w:ascii="Times New Roman" w:hAnsi="Times New Roman" w:cs="Times New Roman"/>
                <w:sz w:val="2"/>
                <w:szCs w:val="2"/>
              </w:rPr>
            </w:pPr>
          </w:p>
        </w:tc>
        <w:tc>
          <w:tcPr>
            <w:tcW w:w="1730" w:type="dxa"/>
            <w:gridSpan w:val="3"/>
          </w:tcPr>
          <w:p w:rsidR="00B46901" w:rsidRPr="00BB33D8" w:rsidRDefault="00B46901" w:rsidP="00C02BE5">
            <w:pPr>
              <w:pStyle w:val="TableParagraph"/>
              <w:rPr>
                <w:sz w:val="24"/>
              </w:rPr>
            </w:pPr>
            <w:r w:rsidRPr="00BB33D8">
              <w:rPr>
                <w:sz w:val="24"/>
              </w:rPr>
              <w:t>3</w:t>
            </w:r>
          </w:p>
        </w:tc>
        <w:tc>
          <w:tcPr>
            <w:tcW w:w="1688" w:type="dxa"/>
            <w:gridSpan w:val="2"/>
          </w:tcPr>
          <w:p w:rsidR="00B46901" w:rsidRDefault="009C2115" w:rsidP="00C02BE5">
            <w:pPr>
              <w:pStyle w:val="TableParagraph"/>
              <w:ind w:left="105"/>
              <w:rPr>
                <w:sz w:val="24"/>
              </w:rPr>
            </w:pPr>
            <w:r>
              <w:rPr>
                <w:sz w:val="24"/>
              </w:rPr>
              <w:t>2</w:t>
            </w:r>
          </w:p>
        </w:tc>
        <w:tc>
          <w:tcPr>
            <w:tcW w:w="1521" w:type="dxa"/>
            <w:gridSpan w:val="2"/>
          </w:tcPr>
          <w:p w:rsidR="00B46901" w:rsidRDefault="009C2115" w:rsidP="00C02BE5">
            <w:pPr>
              <w:pStyle w:val="TableParagraph"/>
              <w:ind w:left="91"/>
              <w:rPr>
                <w:sz w:val="24"/>
              </w:rPr>
            </w:pPr>
            <w:r>
              <w:rPr>
                <w:sz w:val="24"/>
              </w:rPr>
              <w:t>-</w:t>
            </w:r>
          </w:p>
        </w:tc>
        <w:tc>
          <w:tcPr>
            <w:tcW w:w="2136" w:type="dxa"/>
            <w:gridSpan w:val="3"/>
          </w:tcPr>
          <w:p w:rsidR="00B46901" w:rsidRDefault="00B46901" w:rsidP="00C02BE5">
            <w:pPr>
              <w:pStyle w:val="TableParagraph"/>
              <w:ind w:left="111"/>
              <w:rPr>
                <w:sz w:val="24"/>
              </w:rPr>
            </w:pPr>
            <w:r>
              <w:rPr>
                <w:sz w:val="24"/>
              </w:rPr>
              <w:t>5</w:t>
            </w:r>
          </w:p>
        </w:tc>
      </w:tr>
      <w:tr w:rsidR="00B46901" w:rsidRPr="00065904" w:rsidTr="00066139">
        <w:tblPrEx>
          <w:tblCellMar>
            <w:left w:w="0" w:type="dxa"/>
            <w:right w:w="0" w:type="dxa"/>
          </w:tblCellMar>
          <w:tblLook w:val="01E0"/>
        </w:tblPrEx>
        <w:trPr>
          <w:trHeight w:val="316"/>
        </w:trPr>
        <w:tc>
          <w:tcPr>
            <w:tcW w:w="2435" w:type="dxa"/>
            <w:gridSpan w:val="2"/>
          </w:tcPr>
          <w:p w:rsidR="00B46901" w:rsidRPr="007C3E30" w:rsidRDefault="00B46901" w:rsidP="00C02BE5">
            <w:pPr>
              <w:pStyle w:val="TableParagraph"/>
              <w:spacing w:line="273" w:lineRule="exact"/>
              <w:rPr>
                <w:b/>
                <w:sz w:val="24"/>
              </w:rPr>
            </w:pPr>
            <w:r w:rsidRPr="007C3E30">
              <w:rPr>
                <w:b/>
                <w:sz w:val="24"/>
              </w:rPr>
              <w:t>Pre-requisite</w:t>
            </w:r>
          </w:p>
        </w:tc>
        <w:tc>
          <w:tcPr>
            <w:tcW w:w="7075" w:type="dxa"/>
            <w:gridSpan w:val="10"/>
          </w:tcPr>
          <w:p w:rsidR="00B46901" w:rsidRPr="00065904" w:rsidRDefault="006D44AA" w:rsidP="00C02BE5">
            <w:pPr>
              <w:pStyle w:val="TableParagraph"/>
              <w:tabs>
                <w:tab w:val="left" w:pos="468"/>
              </w:tabs>
              <w:ind w:right="103"/>
              <w:jc w:val="both"/>
              <w:rPr>
                <w:sz w:val="24"/>
                <w:szCs w:val="24"/>
              </w:rPr>
            </w:pPr>
            <w:r>
              <w:rPr>
                <w:sz w:val="24"/>
                <w:szCs w:val="24"/>
              </w:rPr>
              <w:t>To understand the basis of genes and their interactions at population and evolutionary levels.</w:t>
            </w:r>
          </w:p>
        </w:tc>
      </w:tr>
      <w:tr w:rsidR="00B46901" w:rsidRPr="007224BD" w:rsidTr="00066139">
        <w:tblPrEx>
          <w:tblCellMar>
            <w:left w:w="0" w:type="dxa"/>
            <w:right w:w="0" w:type="dxa"/>
          </w:tblCellMar>
          <w:tblLook w:val="01E0"/>
        </w:tblPrEx>
        <w:trPr>
          <w:trHeight w:val="564"/>
        </w:trPr>
        <w:tc>
          <w:tcPr>
            <w:tcW w:w="2435" w:type="dxa"/>
            <w:gridSpan w:val="2"/>
          </w:tcPr>
          <w:p w:rsidR="00B46901" w:rsidRDefault="00766114" w:rsidP="00C02BE5">
            <w:pPr>
              <w:pStyle w:val="TableParagraph"/>
              <w:tabs>
                <w:tab w:val="left" w:pos="1611"/>
                <w:tab w:val="left" w:pos="2230"/>
              </w:tabs>
              <w:spacing w:line="276" w:lineRule="auto"/>
              <w:ind w:right="95"/>
              <w:rPr>
                <w:b/>
                <w:sz w:val="24"/>
              </w:rPr>
            </w:pPr>
            <w:r w:rsidRPr="006F01A4">
              <w:rPr>
                <w:b/>
                <w:sz w:val="24"/>
              </w:rPr>
              <w:t>Learning Objectives</w:t>
            </w:r>
          </w:p>
        </w:tc>
        <w:tc>
          <w:tcPr>
            <w:tcW w:w="7075" w:type="dxa"/>
            <w:gridSpan w:val="10"/>
          </w:tcPr>
          <w:p w:rsidR="00B46901" w:rsidRPr="00A52F01" w:rsidRDefault="00B46901" w:rsidP="00C02BE5">
            <w:pPr>
              <w:rPr>
                <w:rFonts w:ascii="Times New Roman" w:hAnsi="Times New Roman" w:cs="Times New Roman"/>
                <w:sz w:val="24"/>
                <w:szCs w:val="24"/>
              </w:rPr>
            </w:pPr>
            <w:r w:rsidRPr="00A52F01">
              <w:rPr>
                <w:rFonts w:ascii="Times New Roman" w:hAnsi="Times New Roman" w:cs="Times New Roman"/>
                <w:sz w:val="24"/>
                <w:szCs w:val="24"/>
              </w:rPr>
              <w:t xml:space="preserve">Students should be familiar with the basics of </w:t>
            </w:r>
            <w:r>
              <w:rPr>
                <w:rFonts w:ascii="Times New Roman" w:hAnsi="Times New Roman" w:cs="Times New Roman"/>
                <w:sz w:val="24"/>
                <w:szCs w:val="24"/>
              </w:rPr>
              <w:t>g</w:t>
            </w:r>
            <w:r w:rsidRPr="00A52F01">
              <w:rPr>
                <w:rFonts w:ascii="Times New Roman" w:hAnsi="Times New Roman" w:cs="Times New Roman"/>
                <w:sz w:val="24"/>
                <w:szCs w:val="24"/>
              </w:rPr>
              <w:t>enetics</w:t>
            </w:r>
            <w:r>
              <w:rPr>
                <w:rFonts w:ascii="Times New Roman" w:hAnsi="Times New Roman" w:cs="Times New Roman"/>
                <w:sz w:val="24"/>
                <w:szCs w:val="24"/>
              </w:rPr>
              <w:t xml:space="preserve"> and</w:t>
            </w:r>
            <w:r w:rsidRPr="00A52F01">
              <w:rPr>
                <w:rFonts w:ascii="Times New Roman" w:hAnsi="Times New Roman" w:cs="Times New Roman"/>
                <w:sz w:val="24"/>
                <w:szCs w:val="24"/>
              </w:rPr>
              <w:t xml:space="preserve"> molecular biology.</w:t>
            </w:r>
          </w:p>
        </w:tc>
      </w:tr>
      <w:tr w:rsidR="00B46901" w:rsidRPr="007224BD" w:rsidTr="00066139">
        <w:tblPrEx>
          <w:tblCellMar>
            <w:left w:w="0" w:type="dxa"/>
            <w:right w:w="0" w:type="dxa"/>
          </w:tblCellMar>
          <w:tblLook w:val="01E0"/>
        </w:tblPrEx>
        <w:trPr>
          <w:trHeight w:val="484"/>
        </w:trPr>
        <w:tc>
          <w:tcPr>
            <w:tcW w:w="2435" w:type="dxa"/>
            <w:gridSpan w:val="2"/>
          </w:tcPr>
          <w:p w:rsidR="00B46901" w:rsidRDefault="00B46901" w:rsidP="00C02BE5">
            <w:pPr>
              <w:pStyle w:val="TableParagraph"/>
              <w:tabs>
                <w:tab w:val="left" w:pos="1611"/>
                <w:tab w:val="left" w:pos="2230"/>
              </w:tabs>
              <w:spacing w:line="276" w:lineRule="auto"/>
              <w:ind w:right="95"/>
              <w:rPr>
                <w:b/>
                <w:sz w:val="24"/>
              </w:rPr>
            </w:pPr>
          </w:p>
        </w:tc>
        <w:tc>
          <w:tcPr>
            <w:tcW w:w="7075" w:type="dxa"/>
            <w:gridSpan w:val="10"/>
          </w:tcPr>
          <w:p w:rsidR="00B46901" w:rsidRPr="00A52F01" w:rsidRDefault="00B46901" w:rsidP="00C02BE5">
            <w:pPr>
              <w:pStyle w:val="TableParagraph"/>
              <w:ind w:right="398"/>
              <w:jc w:val="both"/>
              <w:rPr>
                <w:b/>
                <w:sz w:val="24"/>
                <w:szCs w:val="24"/>
              </w:rPr>
            </w:pPr>
            <w:r w:rsidRPr="00A52F01">
              <w:rPr>
                <w:sz w:val="24"/>
                <w:szCs w:val="24"/>
              </w:rPr>
              <w:t xml:space="preserve">To develop critical understanding of chemical basis of genes and their interactions at population and evolutionary levels. </w:t>
            </w:r>
          </w:p>
        </w:tc>
      </w:tr>
      <w:tr w:rsidR="00B46901" w:rsidRPr="007224BD" w:rsidTr="00066139">
        <w:tblPrEx>
          <w:tblCellMar>
            <w:left w:w="0" w:type="dxa"/>
            <w:right w:w="0" w:type="dxa"/>
          </w:tblCellMar>
          <w:tblLook w:val="01E0"/>
        </w:tblPrEx>
        <w:trPr>
          <w:trHeight w:val="437"/>
        </w:trPr>
        <w:tc>
          <w:tcPr>
            <w:tcW w:w="2435" w:type="dxa"/>
            <w:gridSpan w:val="2"/>
          </w:tcPr>
          <w:p w:rsidR="00B46901" w:rsidRDefault="00B46901" w:rsidP="00C02BE5">
            <w:pPr>
              <w:pStyle w:val="TableParagraph"/>
              <w:tabs>
                <w:tab w:val="left" w:pos="1611"/>
                <w:tab w:val="left" w:pos="2230"/>
              </w:tabs>
              <w:spacing w:line="276" w:lineRule="auto"/>
              <w:ind w:right="95"/>
              <w:rPr>
                <w:b/>
                <w:sz w:val="24"/>
              </w:rPr>
            </w:pPr>
          </w:p>
        </w:tc>
        <w:tc>
          <w:tcPr>
            <w:tcW w:w="7075" w:type="dxa"/>
            <w:gridSpan w:val="10"/>
          </w:tcPr>
          <w:p w:rsidR="00B46901" w:rsidRPr="00A52F01" w:rsidRDefault="00B46901" w:rsidP="00C02BE5">
            <w:pPr>
              <w:pStyle w:val="TableParagraph"/>
              <w:tabs>
                <w:tab w:val="left" w:pos="468"/>
              </w:tabs>
              <w:jc w:val="both"/>
              <w:rPr>
                <w:sz w:val="24"/>
                <w:szCs w:val="24"/>
              </w:rPr>
            </w:pPr>
            <w:r w:rsidRPr="00A52F01">
              <w:rPr>
                <w:sz w:val="24"/>
                <w:szCs w:val="24"/>
              </w:rPr>
              <w:t>To learn the applied aspects of molecular biology and recombination technology, gene insertion and production of recombined new plants</w:t>
            </w:r>
            <w:r>
              <w:rPr>
                <w:sz w:val="24"/>
                <w:szCs w:val="24"/>
              </w:rPr>
              <w:t>.</w:t>
            </w:r>
          </w:p>
        </w:tc>
      </w:tr>
      <w:tr w:rsidR="00B46901" w:rsidRPr="007224BD" w:rsidTr="00066139">
        <w:tblPrEx>
          <w:tblCellMar>
            <w:left w:w="0" w:type="dxa"/>
            <w:right w:w="0" w:type="dxa"/>
          </w:tblCellMar>
          <w:tblLook w:val="01E0"/>
        </w:tblPrEx>
        <w:trPr>
          <w:trHeight w:val="416"/>
        </w:trPr>
        <w:tc>
          <w:tcPr>
            <w:tcW w:w="2435" w:type="dxa"/>
            <w:gridSpan w:val="2"/>
          </w:tcPr>
          <w:p w:rsidR="00B46901" w:rsidRDefault="00B46901" w:rsidP="00C02BE5">
            <w:pPr>
              <w:pStyle w:val="TableParagraph"/>
              <w:tabs>
                <w:tab w:val="left" w:pos="1611"/>
                <w:tab w:val="left" w:pos="2230"/>
              </w:tabs>
              <w:spacing w:line="276" w:lineRule="auto"/>
              <w:ind w:right="95"/>
              <w:rPr>
                <w:b/>
                <w:sz w:val="24"/>
              </w:rPr>
            </w:pPr>
          </w:p>
        </w:tc>
        <w:tc>
          <w:tcPr>
            <w:tcW w:w="7075" w:type="dxa"/>
            <w:gridSpan w:val="10"/>
          </w:tcPr>
          <w:p w:rsidR="00B46901" w:rsidRPr="00A52F01" w:rsidRDefault="00B46901" w:rsidP="00C02BE5">
            <w:pPr>
              <w:spacing w:after="0" w:line="240" w:lineRule="auto"/>
              <w:jc w:val="both"/>
              <w:rPr>
                <w:rFonts w:ascii="Times New Roman" w:hAnsi="Times New Roman" w:cs="Times New Roman"/>
                <w:bCs/>
                <w:sz w:val="24"/>
                <w:szCs w:val="24"/>
              </w:rPr>
            </w:pPr>
            <w:r w:rsidRPr="00A52F01">
              <w:rPr>
                <w:rFonts w:ascii="Times New Roman" w:hAnsi="Times New Roman" w:cs="Times New Roman"/>
                <w:sz w:val="24"/>
                <w:szCs w:val="24"/>
              </w:rPr>
              <w:t>To impart knowledge that leads to comprehensive understanding of the principles, tools and practices of rDNA technology.</w:t>
            </w:r>
          </w:p>
        </w:tc>
      </w:tr>
      <w:tr w:rsidR="00B46901" w:rsidRPr="007224BD" w:rsidTr="00066139">
        <w:tblPrEx>
          <w:tblCellMar>
            <w:left w:w="0" w:type="dxa"/>
            <w:right w:w="0" w:type="dxa"/>
          </w:tblCellMar>
          <w:tblLook w:val="01E0"/>
        </w:tblPrEx>
        <w:trPr>
          <w:trHeight w:val="274"/>
        </w:trPr>
        <w:tc>
          <w:tcPr>
            <w:tcW w:w="2435" w:type="dxa"/>
            <w:gridSpan w:val="2"/>
          </w:tcPr>
          <w:p w:rsidR="00B46901" w:rsidRDefault="00B46901" w:rsidP="00C02BE5">
            <w:pPr>
              <w:pStyle w:val="TableParagraph"/>
              <w:tabs>
                <w:tab w:val="left" w:pos="1611"/>
                <w:tab w:val="left" w:pos="2230"/>
              </w:tabs>
              <w:spacing w:line="276" w:lineRule="auto"/>
              <w:ind w:right="95"/>
              <w:rPr>
                <w:b/>
                <w:sz w:val="24"/>
              </w:rPr>
            </w:pPr>
          </w:p>
        </w:tc>
        <w:tc>
          <w:tcPr>
            <w:tcW w:w="7075" w:type="dxa"/>
            <w:gridSpan w:val="10"/>
          </w:tcPr>
          <w:p w:rsidR="00B46901" w:rsidRPr="00A52F01" w:rsidRDefault="00B46901" w:rsidP="00C02BE5">
            <w:pPr>
              <w:spacing w:after="0" w:line="240" w:lineRule="auto"/>
              <w:jc w:val="both"/>
              <w:rPr>
                <w:rFonts w:ascii="Times New Roman" w:hAnsi="Times New Roman" w:cs="Times New Roman"/>
                <w:bCs/>
                <w:sz w:val="24"/>
                <w:szCs w:val="24"/>
              </w:rPr>
            </w:pPr>
            <w:r w:rsidRPr="00A52F01">
              <w:rPr>
                <w:rFonts w:ascii="Times New Roman" w:hAnsi="Times New Roman" w:cs="Times New Roman"/>
                <w:sz w:val="24"/>
                <w:szCs w:val="24"/>
              </w:rPr>
              <w:t>To enable students to gain basic understanding of rDNA techniques and its applications.</w:t>
            </w:r>
          </w:p>
        </w:tc>
      </w:tr>
      <w:tr w:rsidR="00B46901" w:rsidRPr="004A08DC" w:rsidTr="00066139">
        <w:trPr>
          <w:gridAfter w:val="1"/>
          <w:wAfter w:w="37" w:type="dxa"/>
        </w:trPr>
        <w:tc>
          <w:tcPr>
            <w:tcW w:w="1310" w:type="dxa"/>
            <w:shd w:val="clear" w:color="auto" w:fill="auto"/>
          </w:tcPr>
          <w:p w:rsidR="00B46901" w:rsidRPr="004A08DC" w:rsidRDefault="00B46901" w:rsidP="008E1FAE">
            <w:pPr>
              <w:pStyle w:val="Default"/>
              <w:jc w:val="center"/>
              <w:rPr>
                <w:rFonts w:eastAsia="Times New Roman"/>
                <w:b/>
              </w:rPr>
            </w:pPr>
            <w:r w:rsidRPr="004A08DC">
              <w:rPr>
                <w:rFonts w:eastAsia="Times New Roman"/>
                <w:b/>
              </w:rPr>
              <w:t>UNIT</w:t>
            </w:r>
          </w:p>
        </w:tc>
        <w:tc>
          <w:tcPr>
            <w:tcW w:w="8163" w:type="dxa"/>
            <w:gridSpan w:val="10"/>
            <w:shd w:val="clear" w:color="auto" w:fill="auto"/>
          </w:tcPr>
          <w:p w:rsidR="00B46901" w:rsidRPr="004A08DC" w:rsidRDefault="006A4938" w:rsidP="008E1FAE">
            <w:pPr>
              <w:pStyle w:val="Default"/>
              <w:jc w:val="center"/>
              <w:rPr>
                <w:rFonts w:eastAsia="Times New Roman"/>
                <w:b/>
              </w:rPr>
            </w:pPr>
            <w:r>
              <w:rPr>
                <w:rFonts w:eastAsia="Times New Roman"/>
                <w:b/>
              </w:rPr>
              <w:t>CONTENTS</w:t>
            </w:r>
          </w:p>
        </w:tc>
      </w:tr>
      <w:tr w:rsidR="00B46901" w:rsidRPr="004A08DC" w:rsidTr="00066139">
        <w:trPr>
          <w:gridAfter w:val="1"/>
          <w:wAfter w:w="37" w:type="dxa"/>
        </w:trPr>
        <w:tc>
          <w:tcPr>
            <w:tcW w:w="1310" w:type="dxa"/>
            <w:shd w:val="clear" w:color="auto" w:fill="auto"/>
          </w:tcPr>
          <w:p w:rsidR="00B46901" w:rsidRPr="004A08DC" w:rsidRDefault="00B46901" w:rsidP="008E1FAE">
            <w:pPr>
              <w:pStyle w:val="Default"/>
              <w:jc w:val="center"/>
              <w:rPr>
                <w:rFonts w:eastAsia="Times New Roman"/>
                <w:b/>
              </w:rPr>
            </w:pPr>
          </w:p>
          <w:p w:rsidR="00B46901" w:rsidRPr="004A08DC" w:rsidRDefault="00B46901" w:rsidP="008E1FAE">
            <w:pPr>
              <w:pStyle w:val="Default"/>
              <w:jc w:val="center"/>
              <w:rPr>
                <w:rFonts w:eastAsia="Times New Roman"/>
                <w:b/>
              </w:rPr>
            </w:pPr>
          </w:p>
          <w:p w:rsidR="00B46901" w:rsidRPr="004A08DC" w:rsidRDefault="00B46901" w:rsidP="008E1FAE">
            <w:pPr>
              <w:pStyle w:val="Default"/>
              <w:jc w:val="center"/>
              <w:rPr>
                <w:rFonts w:eastAsia="Times New Roman"/>
                <w:b/>
              </w:rPr>
            </w:pPr>
            <w:r w:rsidRPr="004A08DC">
              <w:rPr>
                <w:rFonts w:eastAsia="Times New Roman"/>
                <w:b/>
              </w:rPr>
              <w:t>I</w:t>
            </w:r>
          </w:p>
        </w:tc>
        <w:tc>
          <w:tcPr>
            <w:tcW w:w="8163" w:type="dxa"/>
            <w:gridSpan w:val="10"/>
            <w:shd w:val="clear" w:color="auto" w:fill="auto"/>
          </w:tcPr>
          <w:p w:rsidR="00B46901" w:rsidRPr="004A08DC" w:rsidRDefault="00B46901"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Recombinant DNA (DNA insertion in to Plasmid). Transformation. </w:t>
            </w:r>
            <w:r w:rsidRPr="004A08DC">
              <w:rPr>
                <w:rFonts w:ascii="Times New Roman" w:hAnsi="Times New Roman" w:cs="Times New Roman"/>
                <w:sz w:val="24"/>
                <w:szCs w:val="24"/>
              </w:rPr>
              <w:br/>
              <w:t>Direct and indirect gene transfer. Detection of recombinant molecule, production of gene products from cloned genes. Genome library, cDNA library.</w:t>
            </w:r>
            <w:r w:rsidRPr="004A08DC">
              <w:rPr>
                <w:rFonts w:ascii="Times New Roman" w:eastAsia="Times New Roman" w:hAnsi="Times New Roman" w:cs="Times New Roman"/>
                <w:color w:val="222222"/>
                <w:sz w:val="24"/>
                <w:szCs w:val="24"/>
                <w:lang w:bidi="ta-IN"/>
              </w:rPr>
              <w:t>Vitamins, antibiotics, enzymes, anticancer drugs, interferons, etc., are produced using this technology.</w:t>
            </w:r>
          </w:p>
        </w:tc>
      </w:tr>
      <w:tr w:rsidR="00B46901" w:rsidRPr="004A08DC" w:rsidTr="00066139">
        <w:trPr>
          <w:gridAfter w:val="1"/>
          <w:wAfter w:w="37" w:type="dxa"/>
        </w:trPr>
        <w:tc>
          <w:tcPr>
            <w:tcW w:w="1310" w:type="dxa"/>
            <w:shd w:val="clear" w:color="auto" w:fill="auto"/>
          </w:tcPr>
          <w:p w:rsidR="00B46901" w:rsidRPr="004A08DC" w:rsidRDefault="00B46901" w:rsidP="008E1FAE">
            <w:pPr>
              <w:pStyle w:val="Default"/>
              <w:jc w:val="center"/>
              <w:rPr>
                <w:rFonts w:eastAsia="Times New Roman"/>
                <w:b/>
              </w:rPr>
            </w:pPr>
          </w:p>
          <w:p w:rsidR="00B46901" w:rsidRPr="004A08DC" w:rsidRDefault="00B46901" w:rsidP="008E1FAE">
            <w:pPr>
              <w:pStyle w:val="Default"/>
              <w:jc w:val="center"/>
              <w:rPr>
                <w:rFonts w:eastAsia="Times New Roman"/>
                <w:b/>
              </w:rPr>
            </w:pPr>
          </w:p>
          <w:p w:rsidR="00B46901" w:rsidRPr="004A08DC" w:rsidRDefault="00B46901" w:rsidP="008E1FAE">
            <w:pPr>
              <w:pStyle w:val="Default"/>
              <w:jc w:val="center"/>
              <w:rPr>
                <w:rFonts w:eastAsia="Times New Roman"/>
                <w:b/>
              </w:rPr>
            </w:pPr>
            <w:r w:rsidRPr="004A08DC">
              <w:rPr>
                <w:rFonts w:eastAsia="Times New Roman"/>
                <w:b/>
              </w:rPr>
              <w:t>II</w:t>
            </w:r>
          </w:p>
        </w:tc>
        <w:tc>
          <w:tcPr>
            <w:tcW w:w="8163" w:type="dxa"/>
            <w:gridSpan w:val="10"/>
            <w:shd w:val="clear" w:color="auto" w:fill="auto"/>
          </w:tcPr>
          <w:p w:rsidR="00B46901" w:rsidRPr="004A08DC" w:rsidRDefault="00B46901" w:rsidP="008E1FAE">
            <w:pPr>
              <w:pStyle w:val="Default"/>
              <w:jc w:val="both"/>
              <w:rPr>
                <w:rFonts w:eastAsia="Times New Roman"/>
                <w:b/>
                <w:color w:val="auto"/>
              </w:rPr>
            </w:pPr>
            <w:r w:rsidRPr="004A08DC">
              <w:rPr>
                <w:rFonts w:eastAsia="Times New Roman"/>
                <w:color w:val="222222"/>
                <w:lang w:bidi="ta-IN"/>
              </w:rPr>
              <w:t>For the production of vitamins:Vitamins like B12 are produced by recombinant bacteria like Paracoccusdenitrificans,  Propionibacteriumshermanii, E.Coli bacteria on a large scale by fermentation. Vitamin-C is produced on a large scale from Saccharomyces cerevisiae and Zygosaccharomyces bailii yeast and Gluconobacteroxydans bacteria.</w:t>
            </w:r>
          </w:p>
        </w:tc>
      </w:tr>
      <w:tr w:rsidR="00B46901" w:rsidRPr="004A08DC" w:rsidTr="00066139">
        <w:trPr>
          <w:gridAfter w:val="1"/>
          <w:wAfter w:w="37" w:type="dxa"/>
        </w:trPr>
        <w:tc>
          <w:tcPr>
            <w:tcW w:w="1310" w:type="dxa"/>
            <w:shd w:val="clear" w:color="auto" w:fill="auto"/>
          </w:tcPr>
          <w:p w:rsidR="00B46901" w:rsidRPr="004A08DC" w:rsidRDefault="00B46901" w:rsidP="008E1FAE">
            <w:pPr>
              <w:pStyle w:val="Default"/>
              <w:jc w:val="center"/>
              <w:rPr>
                <w:rFonts w:eastAsia="Times New Roman"/>
                <w:b/>
              </w:rPr>
            </w:pPr>
          </w:p>
          <w:p w:rsidR="00B46901" w:rsidRDefault="00B46901" w:rsidP="008E1FAE">
            <w:pPr>
              <w:pStyle w:val="Default"/>
              <w:jc w:val="center"/>
              <w:rPr>
                <w:rFonts w:eastAsia="Times New Roman"/>
                <w:b/>
              </w:rPr>
            </w:pPr>
          </w:p>
          <w:p w:rsidR="00B46901" w:rsidRPr="004A08DC" w:rsidRDefault="00B46901" w:rsidP="008E1FAE">
            <w:pPr>
              <w:pStyle w:val="Default"/>
              <w:jc w:val="center"/>
              <w:rPr>
                <w:rFonts w:eastAsia="Times New Roman"/>
                <w:b/>
              </w:rPr>
            </w:pPr>
            <w:r w:rsidRPr="004A08DC">
              <w:rPr>
                <w:rFonts w:eastAsia="Times New Roman"/>
                <w:b/>
              </w:rPr>
              <w:t>III</w:t>
            </w:r>
          </w:p>
        </w:tc>
        <w:tc>
          <w:tcPr>
            <w:tcW w:w="8163" w:type="dxa"/>
            <w:gridSpan w:val="10"/>
            <w:shd w:val="clear" w:color="auto" w:fill="auto"/>
          </w:tcPr>
          <w:p w:rsidR="00B46901" w:rsidRPr="004A08DC" w:rsidRDefault="00B46901" w:rsidP="008E1FAE">
            <w:pPr>
              <w:shd w:val="clear" w:color="auto" w:fill="FFFFFF"/>
              <w:spacing w:after="0" w:line="240" w:lineRule="auto"/>
              <w:jc w:val="both"/>
              <w:outlineLvl w:val="3"/>
              <w:rPr>
                <w:rFonts w:ascii="Times New Roman" w:eastAsia="Times New Roman" w:hAnsi="Times New Roman" w:cs="Times New Roman"/>
                <w:b/>
                <w:bCs/>
                <w:color w:val="222222"/>
                <w:sz w:val="24"/>
                <w:szCs w:val="24"/>
                <w:lang w:bidi="ta-IN"/>
              </w:rPr>
            </w:pPr>
            <w:r w:rsidRPr="004A08DC">
              <w:rPr>
                <w:rFonts w:ascii="Times New Roman" w:eastAsia="Times New Roman" w:hAnsi="Times New Roman" w:cs="Times New Roman"/>
                <w:color w:val="222222"/>
                <w:sz w:val="24"/>
                <w:szCs w:val="24"/>
                <w:lang w:bidi="ta-IN"/>
              </w:rPr>
              <w:t>Production of antibiotic medicines</w:t>
            </w:r>
            <w:r w:rsidRPr="004A08DC">
              <w:rPr>
                <w:rFonts w:ascii="Times New Roman" w:eastAsia="Times New Roman" w:hAnsi="Times New Roman" w:cs="Times New Roman"/>
                <w:sz w:val="24"/>
                <w:szCs w:val="24"/>
                <w:lang w:bidi="ta-IN"/>
              </w:rPr>
              <w:t xml:space="preserve"> : Human Deoxyribonuclease I, Human Tissue Plasminogen Activator,  β-Glucocerebrosidase, L-Asparaginase, Deoxycytidine kinase, Acid sphingomyelinase</w:t>
            </w:r>
          </w:p>
          <w:p w:rsidR="00B46901" w:rsidRPr="006D44AA" w:rsidRDefault="00B46901" w:rsidP="00D930AF">
            <w:pPr>
              <w:pStyle w:val="ListParagraph"/>
              <w:numPr>
                <w:ilvl w:val="0"/>
                <w:numId w:val="113"/>
              </w:numPr>
              <w:shd w:val="clear" w:color="auto" w:fill="FFFFFF"/>
              <w:spacing w:after="0" w:line="240" w:lineRule="auto"/>
              <w:rPr>
                <w:rFonts w:ascii="Times New Roman" w:eastAsia="Times New Roman" w:hAnsi="Times New Roman" w:cs="Times New Roman"/>
                <w:sz w:val="24"/>
                <w:szCs w:val="24"/>
                <w:lang w:bidi="ta-IN"/>
              </w:rPr>
            </w:pPr>
            <w:r w:rsidRPr="00A52F01">
              <w:rPr>
                <w:rFonts w:ascii="Times New Roman" w:eastAsia="Times New Roman" w:hAnsi="Times New Roman" w:cs="Times New Roman"/>
                <w:color w:val="222222"/>
                <w:sz w:val="24"/>
                <w:szCs w:val="24"/>
                <w:lang w:bidi="ta-IN"/>
              </w:rPr>
              <w:t xml:space="preserve">Antibiotics are anti-bacterial molecules </w:t>
            </w:r>
            <w:r w:rsidRPr="006D44AA">
              <w:rPr>
                <w:rFonts w:ascii="Times New Roman" w:eastAsia="Times New Roman" w:hAnsi="Times New Roman" w:cs="Times New Roman"/>
                <w:sz w:val="24"/>
                <w:szCs w:val="24"/>
                <w:lang w:bidi="ta-IN"/>
              </w:rPr>
              <w:t>produced by other microbes.</w:t>
            </w:r>
          </w:p>
          <w:p w:rsidR="00B46901" w:rsidRPr="006D44AA" w:rsidRDefault="00B46901" w:rsidP="00D930AF">
            <w:pPr>
              <w:pStyle w:val="ListParagraph"/>
              <w:numPr>
                <w:ilvl w:val="0"/>
                <w:numId w:val="113"/>
              </w:numPr>
              <w:shd w:val="clear" w:color="auto" w:fill="FFFFFF"/>
              <w:spacing w:after="0" w:line="240" w:lineRule="auto"/>
              <w:rPr>
                <w:rFonts w:ascii="Times New Roman" w:eastAsia="Times New Roman" w:hAnsi="Times New Roman" w:cs="Times New Roman"/>
                <w:sz w:val="24"/>
                <w:szCs w:val="24"/>
                <w:lang w:bidi="ta-IN"/>
              </w:rPr>
            </w:pPr>
            <w:r w:rsidRPr="006D44AA">
              <w:rPr>
                <w:rFonts w:ascii="Times New Roman" w:eastAsia="Times New Roman" w:hAnsi="Times New Roman" w:cs="Times New Roman"/>
                <w:sz w:val="24"/>
                <w:szCs w:val="24"/>
                <w:lang w:bidi="ta-IN"/>
              </w:rPr>
              <w:t>Penicillins, aminoglycosides, tetracyclines like </w:t>
            </w:r>
            <w:hyperlink r:id="rId134" w:tgtFrame="_blank" w:history="1">
              <w:r w:rsidRPr="006D44AA">
                <w:rPr>
                  <w:rFonts w:ascii="Times New Roman" w:eastAsia="Times New Roman" w:hAnsi="Times New Roman" w:cs="Times New Roman"/>
                  <w:sz w:val="24"/>
                  <w:szCs w:val="24"/>
                  <w:bdr w:val="none" w:sz="0" w:space="0" w:color="auto" w:frame="1"/>
                  <w:lang w:bidi="ta-IN"/>
                </w:rPr>
                <w:t>antibiotics are produced</w:t>
              </w:r>
            </w:hyperlink>
            <w:r w:rsidRPr="006D44AA">
              <w:rPr>
                <w:rFonts w:ascii="Times New Roman" w:eastAsia="Times New Roman" w:hAnsi="Times New Roman" w:cs="Times New Roman"/>
                <w:sz w:val="24"/>
                <w:szCs w:val="24"/>
                <w:lang w:bidi="ta-IN"/>
              </w:rPr>
              <w:t> from fungi and bacteria. </w:t>
            </w:r>
          </w:p>
          <w:p w:rsidR="00B46901" w:rsidRDefault="00B46901" w:rsidP="00D930AF">
            <w:pPr>
              <w:pStyle w:val="ListParagraph"/>
              <w:numPr>
                <w:ilvl w:val="0"/>
                <w:numId w:val="113"/>
              </w:numPr>
              <w:shd w:val="clear" w:color="auto" w:fill="FFFFFF"/>
              <w:spacing w:after="0" w:line="240" w:lineRule="auto"/>
              <w:rPr>
                <w:rFonts w:ascii="Times New Roman" w:eastAsia="Times New Roman" w:hAnsi="Times New Roman" w:cs="Times New Roman"/>
                <w:color w:val="222222"/>
                <w:sz w:val="24"/>
                <w:szCs w:val="24"/>
                <w:lang w:bidi="ta-IN"/>
              </w:rPr>
            </w:pPr>
            <w:r w:rsidRPr="00A52F01">
              <w:rPr>
                <w:rFonts w:ascii="Times New Roman" w:eastAsia="Times New Roman" w:hAnsi="Times New Roman" w:cs="Times New Roman"/>
                <w:color w:val="222222"/>
                <w:sz w:val="24"/>
                <w:szCs w:val="24"/>
                <w:lang w:bidi="ta-IN"/>
              </w:rPr>
              <w:t>However, these microbes produce them in small quantities.</w:t>
            </w:r>
          </w:p>
          <w:p w:rsidR="009D3AE7" w:rsidRDefault="009D3AE7" w:rsidP="009D3AE7">
            <w:pPr>
              <w:pStyle w:val="ListParagraph"/>
              <w:shd w:val="clear" w:color="auto" w:fill="FFFFFF"/>
              <w:spacing w:after="0" w:line="240" w:lineRule="auto"/>
              <w:ind w:left="360"/>
              <w:rPr>
                <w:rFonts w:ascii="Times New Roman" w:eastAsia="Times New Roman" w:hAnsi="Times New Roman" w:cs="Times New Roman"/>
                <w:color w:val="222222"/>
                <w:sz w:val="24"/>
                <w:szCs w:val="24"/>
                <w:lang w:bidi="ta-IN"/>
              </w:rPr>
            </w:pPr>
          </w:p>
          <w:p w:rsidR="009D3AE7" w:rsidRPr="00A52F01" w:rsidRDefault="009D3AE7" w:rsidP="009D3AE7">
            <w:pPr>
              <w:pStyle w:val="ListParagraph"/>
              <w:shd w:val="clear" w:color="auto" w:fill="FFFFFF"/>
              <w:spacing w:after="0" w:line="240" w:lineRule="auto"/>
              <w:ind w:left="360"/>
              <w:rPr>
                <w:rFonts w:ascii="Times New Roman" w:eastAsia="Times New Roman" w:hAnsi="Times New Roman" w:cs="Times New Roman"/>
                <w:color w:val="222222"/>
                <w:sz w:val="24"/>
                <w:szCs w:val="24"/>
                <w:lang w:bidi="ta-IN"/>
              </w:rPr>
            </w:pPr>
          </w:p>
          <w:p w:rsidR="00B46901" w:rsidRPr="00A52F01" w:rsidRDefault="00B46901" w:rsidP="00D930AF">
            <w:pPr>
              <w:pStyle w:val="ListParagraph"/>
              <w:numPr>
                <w:ilvl w:val="0"/>
                <w:numId w:val="113"/>
              </w:numPr>
              <w:shd w:val="clear" w:color="auto" w:fill="FFFFFF"/>
              <w:spacing w:after="0" w:line="240" w:lineRule="auto"/>
              <w:rPr>
                <w:rFonts w:ascii="Times New Roman" w:eastAsia="Times New Roman" w:hAnsi="Times New Roman" w:cs="Times New Roman"/>
                <w:color w:val="222222"/>
                <w:sz w:val="24"/>
                <w:szCs w:val="24"/>
                <w:lang w:bidi="ta-IN"/>
              </w:rPr>
            </w:pPr>
            <w:r w:rsidRPr="00A52F01">
              <w:rPr>
                <w:rFonts w:ascii="Times New Roman" w:eastAsia="Times New Roman" w:hAnsi="Times New Roman" w:cs="Times New Roman"/>
                <w:color w:val="222222"/>
                <w:sz w:val="24"/>
                <w:szCs w:val="24"/>
                <w:lang w:bidi="ta-IN"/>
              </w:rPr>
              <w:lastRenderedPageBreak/>
              <w:t>Genetic engineering is used to produce these antibiotics on a large scale for human use.</w:t>
            </w:r>
          </w:p>
          <w:p w:rsidR="00B46901" w:rsidRPr="004A08DC" w:rsidRDefault="00B46901"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eastAsia="Times New Roman" w:hAnsi="Times New Roman" w:cs="Times New Roman"/>
                <w:color w:val="222222"/>
                <w:sz w:val="24"/>
                <w:szCs w:val="24"/>
                <w:lang w:bidi="ta-IN"/>
              </w:rPr>
              <w:t>Further, different analogs of these antibiotics are obtained by gene manipulations.</w:t>
            </w:r>
          </w:p>
        </w:tc>
      </w:tr>
      <w:tr w:rsidR="00B46901" w:rsidRPr="004A08DC" w:rsidTr="00066139">
        <w:trPr>
          <w:gridAfter w:val="1"/>
          <w:wAfter w:w="37" w:type="dxa"/>
          <w:trHeight w:val="841"/>
        </w:trPr>
        <w:tc>
          <w:tcPr>
            <w:tcW w:w="1310" w:type="dxa"/>
            <w:shd w:val="clear" w:color="auto" w:fill="auto"/>
          </w:tcPr>
          <w:p w:rsidR="00B46901" w:rsidRPr="004A08DC" w:rsidRDefault="00B46901" w:rsidP="008E1FAE">
            <w:pPr>
              <w:pStyle w:val="Default"/>
              <w:jc w:val="center"/>
              <w:rPr>
                <w:rFonts w:eastAsia="Times New Roman"/>
                <w:b/>
              </w:rPr>
            </w:pPr>
          </w:p>
          <w:p w:rsidR="00B46901" w:rsidRPr="004A08DC" w:rsidRDefault="00B46901" w:rsidP="008E1FAE">
            <w:pPr>
              <w:pStyle w:val="Default"/>
              <w:jc w:val="center"/>
              <w:rPr>
                <w:rFonts w:eastAsia="Times New Roman"/>
                <w:b/>
              </w:rPr>
            </w:pPr>
          </w:p>
          <w:p w:rsidR="00B46901" w:rsidRPr="004A08DC" w:rsidRDefault="00B46901" w:rsidP="008E1FAE">
            <w:pPr>
              <w:pStyle w:val="Default"/>
              <w:jc w:val="center"/>
              <w:rPr>
                <w:rFonts w:eastAsia="Times New Roman"/>
                <w:b/>
              </w:rPr>
            </w:pPr>
            <w:r w:rsidRPr="004A08DC">
              <w:rPr>
                <w:rFonts w:eastAsia="Times New Roman"/>
                <w:b/>
              </w:rPr>
              <w:t>IV</w:t>
            </w:r>
          </w:p>
        </w:tc>
        <w:tc>
          <w:tcPr>
            <w:tcW w:w="8163" w:type="dxa"/>
            <w:gridSpan w:val="10"/>
            <w:shd w:val="clear" w:color="auto" w:fill="auto"/>
          </w:tcPr>
          <w:p w:rsidR="00B46901" w:rsidRPr="004A08DC" w:rsidRDefault="00B46901"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eastAsia="Times New Roman" w:hAnsi="Times New Roman" w:cs="Times New Roman"/>
                <w:color w:val="222222"/>
                <w:sz w:val="24"/>
                <w:szCs w:val="24"/>
                <w:lang w:bidi="ta-IN"/>
              </w:rPr>
              <w:t>Recombinant hormones</w:t>
            </w:r>
            <w:r w:rsidRPr="004A08DC">
              <w:rPr>
                <w:rFonts w:ascii="Times New Roman" w:eastAsia="Times New Roman" w:hAnsi="Times New Roman" w:cs="Times New Roman"/>
                <w:b/>
                <w:bCs/>
                <w:color w:val="222222"/>
                <w:sz w:val="24"/>
                <w:szCs w:val="24"/>
                <w:lang w:bidi="ta-IN"/>
              </w:rPr>
              <w:t xml:space="preserve">: </w:t>
            </w:r>
            <w:r w:rsidRPr="004A08DC">
              <w:rPr>
                <w:rFonts w:ascii="Times New Roman" w:eastAsia="Times New Roman" w:hAnsi="Times New Roman" w:cs="Times New Roman"/>
                <w:color w:val="222222"/>
                <w:sz w:val="24"/>
                <w:szCs w:val="24"/>
                <w:lang w:bidi="ta-IN"/>
              </w:rPr>
              <w:t>insulin (somatotrophin), erythropoietin used in the treatment of anemia.</w:t>
            </w:r>
            <w:r>
              <w:rPr>
                <w:rFonts w:ascii="Times New Roman" w:eastAsia="Times New Roman" w:hAnsi="Times New Roman" w:cs="Times New Roman"/>
                <w:color w:val="222222"/>
                <w:sz w:val="24"/>
                <w:szCs w:val="24"/>
                <w:lang w:bidi="ta-IN"/>
              </w:rPr>
              <w:t xml:space="preserve"> </w:t>
            </w:r>
            <w:r w:rsidRPr="004A08DC">
              <w:rPr>
                <w:rFonts w:ascii="Times New Roman" w:eastAsia="Times New Roman" w:hAnsi="Times New Roman" w:cs="Times New Roman"/>
                <w:color w:val="222222"/>
                <w:sz w:val="24"/>
                <w:szCs w:val="24"/>
                <w:lang w:bidi="ta-IN"/>
              </w:rPr>
              <w:t>For the production of vaccines</w:t>
            </w:r>
            <w:r>
              <w:rPr>
                <w:rFonts w:ascii="Times New Roman" w:eastAsia="Times New Roman" w:hAnsi="Times New Roman" w:cs="Times New Roman"/>
                <w:color w:val="222222"/>
                <w:sz w:val="24"/>
                <w:szCs w:val="24"/>
                <w:lang w:bidi="ta-IN"/>
              </w:rPr>
              <w:t xml:space="preserve"> </w:t>
            </w:r>
            <w:r w:rsidRPr="004A08DC">
              <w:rPr>
                <w:rFonts w:ascii="Times New Roman" w:eastAsia="Times New Roman" w:hAnsi="Times New Roman" w:cs="Times New Roman"/>
                <w:color w:val="222222"/>
                <w:sz w:val="24"/>
                <w:szCs w:val="24"/>
                <w:lang w:bidi="ta-IN"/>
              </w:rPr>
              <w:t>Hepatitis B vaccine Interferons Interferon-alfa- hairy cell leukemia.Interferon-Beta-1b is used to treat relapsing multiple sclerosis, malignant glioma, and melanoma.</w:t>
            </w:r>
          </w:p>
        </w:tc>
      </w:tr>
      <w:tr w:rsidR="00B46901" w:rsidRPr="004A08DC" w:rsidTr="00066139">
        <w:trPr>
          <w:gridAfter w:val="1"/>
          <w:wAfter w:w="37" w:type="dxa"/>
          <w:trHeight w:val="841"/>
        </w:trPr>
        <w:tc>
          <w:tcPr>
            <w:tcW w:w="1310" w:type="dxa"/>
            <w:shd w:val="clear" w:color="auto" w:fill="auto"/>
          </w:tcPr>
          <w:p w:rsidR="00B46901" w:rsidRDefault="00B46901" w:rsidP="008E1FAE">
            <w:pPr>
              <w:pStyle w:val="Default"/>
              <w:jc w:val="center"/>
              <w:rPr>
                <w:rFonts w:eastAsia="Times New Roman"/>
                <w:b/>
              </w:rPr>
            </w:pPr>
          </w:p>
          <w:p w:rsidR="00B46901" w:rsidRDefault="00B46901" w:rsidP="008E1FAE">
            <w:pPr>
              <w:pStyle w:val="Default"/>
              <w:jc w:val="center"/>
              <w:rPr>
                <w:rFonts w:eastAsia="Times New Roman"/>
                <w:b/>
              </w:rPr>
            </w:pPr>
          </w:p>
          <w:p w:rsidR="00B46901" w:rsidRDefault="00B46901" w:rsidP="008E1FAE">
            <w:pPr>
              <w:pStyle w:val="Default"/>
              <w:jc w:val="center"/>
              <w:rPr>
                <w:rFonts w:eastAsia="Times New Roman"/>
                <w:b/>
              </w:rPr>
            </w:pPr>
          </w:p>
          <w:p w:rsidR="00B46901" w:rsidRPr="004A08DC" w:rsidRDefault="00B46901" w:rsidP="008E1FAE">
            <w:pPr>
              <w:pStyle w:val="Default"/>
              <w:jc w:val="center"/>
              <w:rPr>
                <w:rFonts w:eastAsia="Times New Roman"/>
                <w:b/>
              </w:rPr>
            </w:pPr>
            <w:r w:rsidRPr="004A08DC">
              <w:rPr>
                <w:rFonts w:eastAsia="Times New Roman"/>
                <w:b/>
              </w:rPr>
              <w:t>V</w:t>
            </w:r>
          </w:p>
        </w:tc>
        <w:tc>
          <w:tcPr>
            <w:tcW w:w="8163" w:type="dxa"/>
            <w:gridSpan w:val="10"/>
            <w:shd w:val="clear" w:color="auto" w:fill="auto"/>
          </w:tcPr>
          <w:p w:rsidR="00B46901" w:rsidRPr="004A08DC" w:rsidRDefault="00B46901" w:rsidP="008E1FAE">
            <w:pPr>
              <w:autoSpaceDE w:val="0"/>
              <w:autoSpaceDN w:val="0"/>
              <w:adjustRightInd w:val="0"/>
              <w:spacing w:after="0" w:line="240" w:lineRule="auto"/>
              <w:jc w:val="both"/>
              <w:rPr>
                <w:rFonts w:ascii="Times New Roman" w:eastAsia="TimesNewRomanPSMT" w:hAnsi="Times New Roman" w:cs="Times New Roman"/>
                <w:b/>
                <w:sz w:val="24"/>
                <w:szCs w:val="24"/>
              </w:rPr>
            </w:pPr>
            <w:r w:rsidRPr="004A08DC">
              <w:rPr>
                <w:rFonts w:ascii="Times New Roman" w:eastAsia="Times New Roman" w:hAnsi="Times New Roman" w:cs="Times New Roman"/>
                <w:color w:val="000823"/>
                <w:sz w:val="24"/>
                <w:szCs w:val="24"/>
                <w:lang w:bidi="ta-IN"/>
              </w:rPr>
              <w:t>rDNA technology uses in animal husbandry and sericulture</w:t>
            </w:r>
            <w:r w:rsidRPr="004A08DC">
              <w:rPr>
                <w:rFonts w:ascii="Times New Roman" w:eastAsia="Times New Roman" w:hAnsi="Times New Roman" w:cs="Times New Roman"/>
                <w:b/>
                <w:bCs/>
                <w:color w:val="000823"/>
                <w:sz w:val="24"/>
                <w:szCs w:val="24"/>
                <w:lang w:bidi="ta-IN"/>
              </w:rPr>
              <w:t>.</w:t>
            </w:r>
            <w:r w:rsidRPr="004A08DC">
              <w:rPr>
                <w:rFonts w:ascii="Times New Roman" w:eastAsia="Times New Roman" w:hAnsi="Times New Roman" w:cs="Times New Roman"/>
                <w:color w:val="222222"/>
                <w:sz w:val="24"/>
                <w:szCs w:val="24"/>
                <w:lang w:bidi="ta-IN"/>
              </w:rPr>
              <w:t xml:space="preserve"> milk production in cattle, cheese ripening, and reduction of lactose levels. Fungal α-amylase silk production in sericulture.</w:t>
            </w:r>
            <w:r>
              <w:rPr>
                <w:rFonts w:ascii="Times New Roman" w:eastAsia="Times New Roman" w:hAnsi="Times New Roman" w:cs="Times New Roman"/>
                <w:color w:val="222222"/>
                <w:sz w:val="24"/>
                <w:szCs w:val="24"/>
                <w:lang w:bidi="ta-IN"/>
              </w:rPr>
              <w:t xml:space="preserve"> </w:t>
            </w:r>
            <w:r w:rsidRPr="004A08DC">
              <w:rPr>
                <w:rFonts w:ascii="Times New Roman" w:eastAsia="Times New Roman" w:hAnsi="Times New Roman" w:cs="Times New Roman"/>
                <w:color w:val="000823"/>
                <w:sz w:val="24"/>
                <w:szCs w:val="24"/>
                <w:lang w:bidi="ta-IN"/>
              </w:rPr>
              <w:t>Uses in agriculture</w:t>
            </w:r>
            <w:r w:rsidRPr="004A08DC">
              <w:rPr>
                <w:rFonts w:ascii="Times New Roman" w:eastAsia="Times New Roman" w:hAnsi="Times New Roman" w:cs="Times New Roman"/>
                <w:b/>
                <w:bCs/>
                <w:color w:val="000823"/>
                <w:sz w:val="24"/>
                <w:szCs w:val="24"/>
                <w:lang w:bidi="ta-IN"/>
              </w:rPr>
              <w:t>.</w:t>
            </w:r>
            <w:r w:rsidRPr="004A08DC">
              <w:rPr>
                <w:rFonts w:ascii="Times New Roman" w:eastAsia="Times New Roman" w:hAnsi="Times New Roman" w:cs="Times New Roman"/>
                <w:color w:val="222222"/>
                <w:sz w:val="24"/>
                <w:szCs w:val="24"/>
                <w:lang w:bidi="ta-IN"/>
              </w:rPr>
              <w:t xml:space="preserve"> rDNA technology can produce high yielding plants with the desired quality.Disease resistant crops like Bt-cotton, BT-brinjal, golden rice.</w:t>
            </w:r>
          </w:p>
        </w:tc>
      </w:tr>
      <w:tr w:rsidR="00707B39" w:rsidRPr="004A08DC" w:rsidTr="00066139">
        <w:tblPrEx>
          <w:tblCellMar>
            <w:left w:w="0" w:type="dxa"/>
            <w:right w:w="0" w:type="dxa"/>
          </w:tblCellMar>
          <w:tblLook w:val="01E0"/>
        </w:tblPrEx>
        <w:trPr>
          <w:trHeight w:val="483"/>
        </w:trPr>
        <w:tc>
          <w:tcPr>
            <w:tcW w:w="8026" w:type="dxa"/>
            <w:gridSpan w:val="10"/>
          </w:tcPr>
          <w:p w:rsidR="00707B39" w:rsidRPr="00924B37" w:rsidRDefault="005315F4" w:rsidP="00924B37">
            <w:pPr>
              <w:pStyle w:val="Default"/>
              <w:jc w:val="both"/>
              <w:rPr>
                <w:b/>
                <w:bCs/>
              </w:rPr>
            </w:pPr>
            <w:r w:rsidRPr="005315F4">
              <w:rPr>
                <w:b/>
                <w:noProof/>
              </w:rPr>
              <w:pict>
                <v:shape id="AutoShape 38" o:spid="_x0000_s1045" type="#_x0000_t32" style="position:absolute;left:0;text-align:left;margin-left:69.8pt;margin-top:.75pt;width:0;height:171.3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SM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"/>
              </w:pict>
            </w:r>
            <w:r w:rsidR="00707B39" w:rsidRPr="00223E0E">
              <w:rPr>
                <w:b/>
              </w:rPr>
              <w:t>Course</w:t>
            </w:r>
            <w:r w:rsidR="00707B39" w:rsidRPr="00223E0E">
              <w:rPr>
                <w:b/>
                <w:bCs/>
              </w:rPr>
              <w:t xml:space="preserve"> </w:t>
            </w:r>
            <w:r w:rsidR="00924B37">
              <w:rPr>
                <w:b/>
                <w:bCs/>
              </w:rPr>
              <w:br/>
            </w:r>
            <w:r w:rsidR="00707B39" w:rsidRPr="00223E0E">
              <w:rPr>
                <w:b/>
                <w:bCs/>
              </w:rPr>
              <w:t>outcomes:</w:t>
            </w:r>
            <w:r w:rsidR="00924B37">
              <w:rPr>
                <w:b/>
                <w:bCs/>
              </w:rPr>
              <w:t xml:space="preserve">         </w:t>
            </w:r>
            <w:r w:rsidR="00707B39" w:rsidRPr="00924B37">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84"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066139">
        <w:tblPrEx>
          <w:tblCellMar>
            <w:left w:w="0" w:type="dxa"/>
            <w:right w:w="0" w:type="dxa"/>
          </w:tblCellMar>
          <w:tblLook w:val="01E0"/>
        </w:tblPrEx>
        <w:trPr>
          <w:trHeight w:val="483"/>
        </w:trPr>
        <w:tc>
          <w:tcPr>
            <w:tcW w:w="8026" w:type="dxa"/>
            <w:gridSpan w:val="10"/>
          </w:tcPr>
          <w:p w:rsidR="00707B39" w:rsidRPr="004A08DC" w:rsidRDefault="00924B37" w:rsidP="00924B37">
            <w:pPr>
              <w:pStyle w:val="TableParagraph"/>
              <w:ind w:left="360"/>
              <w:jc w:val="both"/>
              <w:rPr>
                <w:sz w:val="24"/>
                <w:szCs w:val="24"/>
              </w:rPr>
            </w:pPr>
            <w:r>
              <w:rPr>
                <w:sz w:val="24"/>
                <w:szCs w:val="24"/>
              </w:rPr>
              <w:t xml:space="preserve">CO1           </w:t>
            </w:r>
            <w:r w:rsidR="00707B39" w:rsidRPr="004A08DC">
              <w:rPr>
                <w:sz w:val="24"/>
                <w:szCs w:val="24"/>
              </w:rPr>
              <w:t>Understand the basics of recombinant DNA technology.</w:t>
            </w:r>
          </w:p>
        </w:tc>
        <w:tc>
          <w:tcPr>
            <w:tcW w:w="1484" w:type="dxa"/>
            <w:gridSpan w:val="2"/>
          </w:tcPr>
          <w:p w:rsidR="00707B39" w:rsidRPr="004A08DC" w:rsidRDefault="00707B39" w:rsidP="008E1FAE">
            <w:pPr>
              <w:pStyle w:val="TableParagraph"/>
              <w:spacing w:line="360" w:lineRule="auto"/>
              <w:jc w:val="center"/>
              <w:rPr>
                <w:sz w:val="24"/>
                <w:szCs w:val="24"/>
              </w:rPr>
            </w:pPr>
            <w:r w:rsidRPr="004A08DC">
              <w:rPr>
                <w:sz w:val="24"/>
                <w:szCs w:val="24"/>
              </w:rPr>
              <w:t>K1</w:t>
            </w:r>
          </w:p>
        </w:tc>
      </w:tr>
      <w:tr w:rsidR="00707B39" w:rsidRPr="004A08DC" w:rsidTr="00066139">
        <w:tblPrEx>
          <w:tblCellMar>
            <w:left w:w="0" w:type="dxa"/>
            <w:right w:w="0" w:type="dxa"/>
          </w:tblCellMar>
          <w:tblLook w:val="01E0"/>
        </w:tblPrEx>
        <w:trPr>
          <w:trHeight w:val="490"/>
        </w:trPr>
        <w:tc>
          <w:tcPr>
            <w:tcW w:w="8026" w:type="dxa"/>
            <w:gridSpan w:val="10"/>
          </w:tcPr>
          <w:p w:rsidR="00707B39" w:rsidRPr="004A08DC" w:rsidRDefault="00924B37" w:rsidP="00924B37">
            <w:pPr>
              <w:pStyle w:val="TableParagraph"/>
              <w:ind w:left="360"/>
              <w:jc w:val="both"/>
              <w:rPr>
                <w:spacing w:val="-57"/>
                <w:sz w:val="24"/>
                <w:szCs w:val="24"/>
              </w:rPr>
            </w:pPr>
            <w:r>
              <w:rPr>
                <w:sz w:val="24"/>
                <w:szCs w:val="24"/>
              </w:rPr>
              <w:t xml:space="preserve">CO2           </w:t>
            </w:r>
            <w:r w:rsidR="00707B39" w:rsidRPr="004A08DC">
              <w:rPr>
                <w:sz w:val="24"/>
                <w:szCs w:val="24"/>
              </w:rPr>
              <w:t xml:space="preserve">Demonstrate and to recollect </w:t>
            </w:r>
            <w:r w:rsidR="00707B39" w:rsidRPr="004A08DC">
              <w:rPr>
                <w:color w:val="222222"/>
                <w:sz w:val="24"/>
                <w:szCs w:val="24"/>
                <w:lang w:bidi="ta-IN"/>
              </w:rPr>
              <w:t>the production of vitamins</w:t>
            </w:r>
            <w:r w:rsidR="00707B39" w:rsidRPr="004A08DC">
              <w:rPr>
                <w:color w:val="000000"/>
                <w:sz w:val="24"/>
                <w:szCs w:val="24"/>
              </w:rPr>
              <w:t>.</w:t>
            </w:r>
          </w:p>
        </w:tc>
        <w:tc>
          <w:tcPr>
            <w:tcW w:w="1484" w:type="dxa"/>
            <w:gridSpan w:val="2"/>
          </w:tcPr>
          <w:p w:rsidR="00707B39" w:rsidRPr="004A08DC" w:rsidRDefault="00707B39" w:rsidP="008E1FAE">
            <w:pPr>
              <w:pStyle w:val="TableParagraph"/>
              <w:spacing w:line="360" w:lineRule="auto"/>
              <w:jc w:val="center"/>
              <w:rPr>
                <w:sz w:val="24"/>
                <w:szCs w:val="24"/>
              </w:rPr>
            </w:pPr>
            <w:r w:rsidRPr="004A08DC">
              <w:rPr>
                <w:sz w:val="24"/>
                <w:szCs w:val="24"/>
              </w:rPr>
              <w:t>K2</w:t>
            </w:r>
          </w:p>
        </w:tc>
      </w:tr>
      <w:tr w:rsidR="00707B39" w:rsidRPr="004A08DC" w:rsidTr="00066139">
        <w:tblPrEx>
          <w:tblCellMar>
            <w:left w:w="0" w:type="dxa"/>
            <w:right w:w="0" w:type="dxa"/>
          </w:tblCellMar>
          <w:tblLook w:val="01E0"/>
        </w:tblPrEx>
        <w:trPr>
          <w:trHeight w:val="490"/>
        </w:trPr>
        <w:tc>
          <w:tcPr>
            <w:tcW w:w="8026" w:type="dxa"/>
            <w:gridSpan w:val="10"/>
          </w:tcPr>
          <w:p w:rsidR="00707B39" w:rsidRPr="004A08DC" w:rsidRDefault="00924B37" w:rsidP="00924B37">
            <w:pPr>
              <w:pStyle w:val="TableParagraph"/>
              <w:ind w:left="360"/>
              <w:jc w:val="both"/>
              <w:rPr>
                <w:sz w:val="24"/>
                <w:szCs w:val="24"/>
              </w:rPr>
            </w:pPr>
            <w:r>
              <w:rPr>
                <w:sz w:val="24"/>
                <w:szCs w:val="24"/>
              </w:rPr>
              <w:t xml:space="preserve">CO3           </w:t>
            </w:r>
            <w:r w:rsidR="00707B39">
              <w:rPr>
                <w:sz w:val="24"/>
                <w:szCs w:val="24"/>
              </w:rPr>
              <w:t>Analyze the</w:t>
            </w:r>
            <w:r w:rsidR="00707B39" w:rsidRPr="004A08DC">
              <w:rPr>
                <w:sz w:val="24"/>
                <w:szCs w:val="24"/>
              </w:rPr>
              <w:t xml:space="preserve"> </w:t>
            </w:r>
            <w:r w:rsidR="00707B39" w:rsidRPr="004A08DC">
              <w:rPr>
                <w:bCs/>
                <w:color w:val="000000"/>
                <w:sz w:val="24"/>
                <w:szCs w:val="24"/>
              </w:rPr>
              <w:t>production of antibiotics</w:t>
            </w:r>
            <w:r w:rsidR="00707B39" w:rsidRPr="004A08DC">
              <w:rPr>
                <w:color w:val="000000"/>
                <w:sz w:val="24"/>
                <w:szCs w:val="24"/>
              </w:rPr>
              <w:t>.</w:t>
            </w:r>
          </w:p>
        </w:tc>
        <w:tc>
          <w:tcPr>
            <w:tcW w:w="1484" w:type="dxa"/>
            <w:gridSpan w:val="2"/>
          </w:tcPr>
          <w:p w:rsidR="00707B39" w:rsidRPr="004A08DC" w:rsidRDefault="00707B39" w:rsidP="008E1FAE">
            <w:pPr>
              <w:pStyle w:val="TableParagraph"/>
              <w:spacing w:line="360" w:lineRule="auto"/>
              <w:jc w:val="center"/>
              <w:rPr>
                <w:sz w:val="24"/>
                <w:szCs w:val="24"/>
              </w:rPr>
            </w:pPr>
            <w:r w:rsidRPr="004A08DC">
              <w:rPr>
                <w:sz w:val="24"/>
                <w:szCs w:val="24"/>
              </w:rPr>
              <w:t>K3</w:t>
            </w:r>
          </w:p>
        </w:tc>
      </w:tr>
      <w:tr w:rsidR="00707B39" w:rsidRPr="004A08DC" w:rsidTr="00066139">
        <w:tblPrEx>
          <w:tblCellMar>
            <w:left w:w="0" w:type="dxa"/>
            <w:right w:w="0" w:type="dxa"/>
          </w:tblCellMar>
          <w:tblLook w:val="01E0"/>
        </w:tblPrEx>
        <w:trPr>
          <w:trHeight w:val="427"/>
        </w:trPr>
        <w:tc>
          <w:tcPr>
            <w:tcW w:w="8026" w:type="dxa"/>
            <w:gridSpan w:val="10"/>
          </w:tcPr>
          <w:p w:rsidR="00924B37" w:rsidRDefault="00924B37" w:rsidP="00924B37">
            <w:pPr>
              <w:pStyle w:val="TableParagraph"/>
              <w:ind w:left="360"/>
              <w:jc w:val="both"/>
              <w:rPr>
                <w:sz w:val="24"/>
                <w:szCs w:val="24"/>
              </w:rPr>
            </w:pPr>
            <w:r>
              <w:rPr>
                <w:sz w:val="24"/>
                <w:szCs w:val="24"/>
              </w:rPr>
              <w:t xml:space="preserve">CO4           </w:t>
            </w:r>
            <w:r w:rsidR="00707B39" w:rsidRPr="004A08DC">
              <w:rPr>
                <w:sz w:val="24"/>
                <w:szCs w:val="24"/>
              </w:rPr>
              <w:t xml:space="preserve">Compare and contrast the recombined organism and natural </w:t>
            </w:r>
          </w:p>
          <w:p w:rsidR="00707B39" w:rsidRPr="004A08DC" w:rsidRDefault="00924B37" w:rsidP="00924B37">
            <w:pPr>
              <w:pStyle w:val="TableParagraph"/>
              <w:ind w:left="360"/>
              <w:jc w:val="both"/>
              <w:rPr>
                <w:sz w:val="24"/>
                <w:szCs w:val="24"/>
              </w:rPr>
            </w:pPr>
            <w:r>
              <w:rPr>
                <w:sz w:val="24"/>
                <w:szCs w:val="24"/>
              </w:rPr>
              <w:t xml:space="preserve">                  </w:t>
            </w:r>
            <w:r w:rsidR="00707B39" w:rsidRPr="004A08DC">
              <w:rPr>
                <w:sz w:val="24"/>
                <w:szCs w:val="24"/>
              </w:rPr>
              <w:t>organisms.</w:t>
            </w:r>
          </w:p>
        </w:tc>
        <w:tc>
          <w:tcPr>
            <w:tcW w:w="1484" w:type="dxa"/>
            <w:gridSpan w:val="2"/>
          </w:tcPr>
          <w:p w:rsidR="00707B39" w:rsidRPr="004A08DC" w:rsidRDefault="00707B39" w:rsidP="008E1FAE">
            <w:pPr>
              <w:pStyle w:val="TableParagraph"/>
              <w:spacing w:line="360" w:lineRule="auto"/>
              <w:jc w:val="center"/>
              <w:rPr>
                <w:sz w:val="24"/>
                <w:szCs w:val="24"/>
              </w:rPr>
            </w:pPr>
            <w:r w:rsidRPr="004A08DC">
              <w:rPr>
                <w:sz w:val="24"/>
                <w:szCs w:val="24"/>
              </w:rPr>
              <w:t>K4</w:t>
            </w:r>
          </w:p>
        </w:tc>
      </w:tr>
      <w:tr w:rsidR="00707B39" w:rsidRPr="004A08DC" w:rsidTr="00066139">
        <w:tblPrEx>
          <w:tblCellMar>
            <w:left w:w="0" w:type="dxa"/>
            <w:right w:w="0" w:type="dxa"/>
          </w:tblCellMar>
          <w:tblLook w:val="01E0"/>
        </w:tblPrEx>
        <w:trPr>
          <w:trHeight w:val="285"/>
        </w:trPr>
        <w:tc>
          <w:tcPr>
            <w:tcW w:w="8026" w:type="dxa"/>
            <w:gridSpan w:val="10"/>
          </w:tcPr>
          <w:p w:rsidR="00924B37" w:rsidRDefault="00924B37" w:rsidP="00924B37">
            <w:pPr>
              <w:pStyle w:val="TableParagraph"/>
              <w:ind w:left="360"/>
              <w:jc w:val="both"/>
              <w:rPr>
                <w:spacing w:val="3"/>
                <w:sz w:val="24"/>
                <w:szCs w:val="24"/>
              </w:rPr>
            </w:pPr>
            <w:r>
              <w:rPr>
                <w:sz w:val="24"/>
                <w:szCs w:val="24"/>
              </w:rPr>
              <w:t xml:space="preserve">CO5           </w:t>
            </w:r>
            <w:r w:rsidR="00707B39">
              <w:rPr>
                <w:sz w:val="24"/>
                <w:szCs w:val="24"/>
              </w:rPr>
              <w:t>Create</w:t>
            </w:r>
            <w:r w:rsidR="00707B39" w:rsidRPr="004A08DC">
              <w:rPr>
                <w:sz w:val="24"/>
                <w:szCs w:val="24"/>
              </w:rPr>
              <w:t xml:space="preserve"> and develop skills for </w:t>
            </w:r>
            <w:r w:rsidR="00707B39" w:rsidRPr="004A08DC">
              <w:rPr>
                <w:spacing w:val="3"/>
                <w:sz w:val="24"/>
                <w:szCs w:val="24"/>
              </w:rPr>
              <w:t xml:space="preserve">rDNA techniques and in producing </w:t>
            </w:r>
          </w:p>
          <w:p w:rsidR="00707B39" w:rsidRPr="004A08DC" w:rsidRDefault="00924B37" w:rsidP="00924B37">
            <w:pPr>
              <w:pStyle w:val="TableParagraph"/>
              <w:ind w:left="360"/>
              <w:jc w:val="both"/>
              <w:rPr>
                <w:spacing w:val="-57"/>
                <w:sz w:val="24"/>
                <w:szCs w:val="24"/>
              </w:rPr>
            </w:pPr>
            <w:r>
              <w:rPr>
                <w:spacing w:val="3"/>
                <w:sz w:val="24"/>
                <w:szCs w:val="24"/>
              </w:rPr>
              <w:t xml:space="preserve">                  </w:t>
            </w:r>
            <w:r w:rsidR="00707B39" w:rsidRPr="004A08DC">
              <w:rPr>
                <w:spacing w:val="3"/>
                <w:sz w:val="24"/>
                <w:szCs w:val="24"/>
              </w:rPr>
              <w:t>hybrids varieties.</w:t>
            </w:r>
          </w:p>
        </w:tc>
        <w:tc>
          <w:tcPr>
            <w:tcW w:w="1484" w:type="dxa"/>
            <w:gridSpan w:val="2"/>
          </w:tcPr>
          <w:p w:rsidR="00707B39" w:rsidRPr="004A08DC" w:rsidRDefault="00707B39" w:rsidP="008E1FAE">
            <w:pPr>
              <w:pStyle w:val="TableParagraph"/>
              <w:spacing w:line="360" w:lineRule="auto"/>
              <w:jc w:val="center"/>
              <w:rPr>
                <w:sz w:val="24"/>
                <w:szCs w:val="24"/>
              </w:rPr>
            </w:pPr>
            <w:r w:rsidRPr="004A08DC">
              <w:rPr>
                <w:sz w:val="24"/>
                <w:szCs w:val="24"/>
              </w:rPr>
              <w:t>K5 &amp;</w:t>
            </w:r>
            <w:r>
              <w:rPr>
                <w:sz w:val="24"/>
                <w:szCs w:val="24"/>
              </w:rPr>
              <w:t xml:space="preserve"> </w:t>
            </w:r>
            <w:r w:rsidRPr="004A08DC">
              <w:rPr>
                <w:sz w:val="24"/>
                <w:szCs w:val="24"/>
              </w:rPr>
              <w:t>K6</w:t>
            </w:r>
          </w:p>
        </w:tc>
      </w:tr>
      <w:tr w:rsidR="008E1FAE" w:rsidTr="00066139">
        <w:tblPrEx>
          <w:tblCellMar>
            <w:left w:w="0" w:type="dxa"/>
            <w:right w:w="0" w:type="dxa"/>
          </w:tblCellMar>
          <w:tblLook w:val="01E0"/>
        </w:tblPrEx>
        <w:trPr>
          <w:trHeight w:val="1905"/>
        </w:trPr>
        <w:tc>
          <w:tcPr>
            <w:tcW w:w="2647" w:type="dxa"/>
            <w:gridSpan w:val="3"/>
          </w:tcPr>
          <w:p w:rsidR="008E1FAE" w:rsidRPr="00180150" w:rsidRDefault="008E1FAE" w:rsidP="008E1FAE">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8E1FAE" w:rsidRPr="00180150" w:rsidRDefault="008E1FAE"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863" w:type="dxa"/>
            <w:gridSpan w:val="9"/>
          </w:tcPr>
          <w:p w:rsidR="008E1FAE" w:rsidRDefault="008E1FAE"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8E1FAE" w:rsidRDefault="008E1FAE"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8E1FAE" w:rsidTr="00066139">
        <w:tblPrEx>
          <w:tblCellMar>
            <w:left w:w="0" w:type="dxa"/>
            <w:right w:w="0" w:type="dxa"/>
          </w:tblCellMar>
          <w:tblLook w:val="01E0"/>
        </w:tblPrEx>
        <w:trPr>
          <w:trHeight w:val="633"/>
        </w:trPr>
        <w:tc>
          <w:tcPr>
            <w:tcW w:w="2647" w:type="dxa"/>
            <w:gridSpan w:val="3"/>
          </w:tcPr>
          <w:p w:rsidR="008E1FAE" w:rsidRPr="00180150" w:rsidRDefault="008E1FAE"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8E1FAE" w:rsidRPr="00180150" w:rsidRDefault="008E1FAE" w:rsidP="008E1FAE">
            <w:pPr>
              <w:pStyle w:val="TableParagraph"/>
              <w:spacing w:before="41"/>
              <w:rPr>
                <w:sz w:val="24"/>
              </w:rPr>
            </w:pPr>
            <w:r w:rsidRPr="00180150">
              <w:rPr>
                <w:sz w:val="24"/>
              </w:rPr>
              <w:t>course</w:t>
            </w:r>
          </w:p>
        </w:tc>
        <w:tc>
          <w:tcPr>
            <w:tcW w:w="6863" w:type="dxa"/>
            <w:gridSpan w:val="9"/>
          </w:tcPr>
          <w:p w:rsidR="008E1FAE" w:rsidRDefault="008E1FAE"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8E1FAE" w:rsidRDefault="008E1FAE"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r w:rsidR="007B2238" w:rsidTr="00066139">
        <w:tblPrEx>
          <w:tblCellMar>
            <w:left w:w="0" w:type="dxa"/>
            <w:right w:w="0" w:type="dxa"/>
          </w:tblCellMar>
          <w:tblLook w:val="01E0"/>
        </w:tblPrEx>
        <w:trPr>
          <w:trHeight w:val="633"/>
        </w:trPr>
        <w:tc>
          <w:tcPr>
            <w:tcW w:w="9510" w:type="dxa"/>
            <w:gridSpan w:val="12"/>
          </w:tcPr>
          <w:p w:rsidR="007B2238" w:rsidRPr="00715D11" w:rsidRDefault="007B2238" w:rsidP="007B2238">
            <w:pPr>
              <w:spacing w:after="0" w:line="240" w:lineRule="auto"/>
              <w:rPr>
                <w:rFonts w:ascii="Times New Roman" w:hAnsi="Times New Roman" w:cs="Times New Roman"/>
                <w:b/>
                <w:sz w:val="24"/>
                <w:szCs w:val="24"/>
              </w:rPr>
            </w:pPr>
            <w:r w:rsidRPr="00715D11">
              <w:rPr>
                <w:rFonts w:ascii="Times New Roman" w:hAnsi="Times New Roman" w:cs="Times New Roman"/>
                <w:b/>
                <w:sz w:val="24"/>
              </w:rPr>
              <w:t>Recommended</w:t>
            </w:r>
            <w:r w:rsidRPr="00715D11">
              <w:rPr>
                <w:rFonts w:ascii="Times New Roman" w:hAnsi="Times New Roman" w:cs="Times New Roman"/>
                <w:b/>
                <w:spacing w:val="-4"/>
                <w:sz w:val="24"/>
              </w:rPr>
              <w:t xml:space="preserve"> </w:t>
            </w:r>
            <w:r w:rsidRPr="00715D11">
              <w:rPr>
                <w:rFonts w:ascii="Times New Roman" w:hAnsi="Times New Roman" w:cs="Times New Roman"/>
                <w:b/>
                <w:sz w:val="24"/>
              </w:rPr>
              <w:t>Text</w:t>
            </w:r>
            <w:r w:rsidRPr="00715D11">
              <w:rPr>
                <w:rFonts w:ascii="Times New Roman" w:hAnsi="Times New Roman" w:cs="Times New Roman"/>
                <w:b/>
                <w:sz w:val="24"/>
                <w:szCs w:val="24"/>
              </w:rPr>
              <w:t>:</w:t>
            </w:r>
          </w:p>
          <w:p w:rsidR="007B2238" w:rsidRDefault="007B2238" w:rsidP="007B2238">
            <w:pPr>
              <w:spacing w:after="0" w:line="240" w:lineRule="auto"/>
              <w:rPr>
                <w:rFonts w:ascii="Times New Roman" w:hAnsi="Times New Roman" w:cs="Times New Roman"/>
                <w:sz w:val="24"/>
                <w:szCs w:val="24"/>
              </w:rPr>
            </w:pPr>
          </w:p>
          <w:p w:rsidR="007B2238" w:rsidRPr="0059399A" w:rsidRDefault="007B2238" w:rsidP="007B2238">
            <w:pPr>
              <w:spacing w:after="0" w:line="240" w:lineRule="auto"/>
              <w:rPr>
                <w:rFonts w:ascii="Times New Roman" w:hAnsi="Times New Roman" w:cs="Times New Roman"/>
                <w:sz w:val="24"/>
                <w:szCs w:val="24"/>
              </w:rPr>
            </w:pPr>
            <w:r w:rsidRPr="0059399A">
              <w:rPr>
                <w:rFonts w:ascii="Times New Roman" w:hAnsi="Times New Roman" w:cs="Times New Roman"/>
                <w:sz w:val="24"/>
                <w:szCs w:val="24"/>
              </w:rPr>
              <w:t xml:space="preserve">1. Neal Stewart, Jr. 2008. Plant Biotechnology and Genetics: Principles, Techniques and Applications. JohnWiley&amp;sons Inc. </w:t>
            </w:r>
          </w:p>
          <w:p w:rsidR="007B2238" w:rsidRPr="0059399A" w:rsidRDefault="007B2238" w:rsidP="007B2238">
            <w:pPr>
              <w:spacing w:after="0" w:line="240" w:lineRule="auto"/>
              <w:rPr>
                <w:rFonts w:ascii="Times New Roman" w:hAnsi="Times New Roman" w:cs="Times New Roman"/>
                <w:sz w:val="24"/>
                <w:szCs w:val="24"/>
              </w:rPr>
            </w:pPr>
            <w:r w:rsidRPr="0059399A">
              <w:rPr>
                <w:rFonts w:ascii="Times New Roman" w:hAnsi="Times New Roman" w:cs="Times New Roman"/>
                <w:sz w:val="24"/>
                <w:szCs w:val="24"/>
              </w:rPr>
              <w:t xml:space="preserve">2. Smith. J.K. 1996. Biotechnology – 3 rd Ed. Cambridge Univ. Press, Cambridge. </w:t>
            </w:r>
          </w:p>
          <w:p w:rsidR="007B2238" w:rsidRDefault="007B2238" w:rsidP="007B2238">
            <w:pPr>
              <w:spacing w:after="0" w:line="240" w:lineRule="auto"/>
              <w:rPr>
                <w:rFonts w:ascii="Times New Roman" w:hAnsi="Times New Roman" w:cs="Times New Roman"/>
                <w:sz w:val="24"/>
                <w:szCs w:val="24"/>
              </w:rPr>
            </w:pPr>
            <w:r w:rsidRPr="0059399A">
              <w:rPr>
                <w:rFonts w:ascii="Times New Roman" w:hAnsi="Times New Roman" w:cs="Times New Roman"/>
                <w:sz w:val="24"/>
                <w:szCs w:val="24"/>
              </w:rPr>
              <w:t>3. Khan. I.A. and A. Khanum .2004. Fundamentals of Biotechnology – Forensic Science Genetic Engineering. Ukaaz publication, Hyderabad.</w:t>
            </w:r>
          </w:p>
          <w:p w:rsidR="00036AE9" w:rsidRPr="00036AE9" w:rsidRDefault="00036AE9" w:rsidP="00036AE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w:t>
            </w:r>
            <w:r w:rsidRPr="00036AE9">
              <w:rPr>
                <w:rFonts w:ascii="Times New Roman" w:hAnsi="Times New Roman" w:cs="Times New Roman"/>
                <w:sz w:val="24"/>
                <w:szCs w:val="24"/>
              </w:rPr>
              <w:t xml:space="preserve">Mba, C., Afza, R., Bado, S., and Jain, S.M. 2010. Plant Cell Culture: Essential Methods, John Wiley &amp; Sons, UK. </w:t>
            </w:r>
          </w:p>
          <w:p w:rsidR="007B2238" w:rsidRPr="00036AE9" w:rsidRDefault="00036AE9" w:rsidP="00036AE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Pr="00036AE9">
              <w:rPr>
                <w:rFonts w:ascii="Times New Roman" w:hAnsi="Times New Roman" w:cs="Times New Roman"/>
                <w:sz w:val="24"/>
                <w:szCs w:val="24"/>
              </w:rPr>
              <w:t xml:space="preserve">Abdin, M.Z., Kiran, U., Kamaluddin, M., Ali, A. (Eds.). 2017. Plant Biotechnology: Principles and Applications, Springer publishers. </w:t>
            </w:r>
          </w:p>
        </w:tc>
      </w:tr>
      <w:tr w:rsidR="007B2238" w:rsidTr="00066139">
        <w:tblPrEx>
          <w:tblCellMar>
            <w:left w:w="0" w:type="dxa"/>
            <w:right w:w="0" w:type="dxa"/>
          </w:tblCellMar>
          <w:tblLook w:val="01E0"/>
        </w:tblPrEx>
        <w:trPr>
          <w:trHeight w:val="633"/>
        </w:trPr>
        <w:tc>
          <w:tcPr>
            <w:tcW w:w="9510" w:type="dxa"/>
            <w:gridSpan w:val="12"/>
          </w:tcPr>
          <w:p w:rsidR="007B2238" w:rsidRPr="004A08DC" w:rsidRDefault="007B2238" w:rsidP="007B2238">
            <w:pPr>
              <w:jc w:val="both"/>
              <w:rPr>
                <w:rFonts w:ascii="Times New Roman" w:hAnsi="Times New Roman" w:cs="Times New Roman"/>
                <w:b/>
                <w:sz w:val="24"/>
                <w:szCs w:val="24"/>
              </w:rPr>
            </w:pPr>
            <w:r>
              <w:rPr>
                <w:rFonts w:ascii="Times New Roman" w:hAnsi="Times New Roman" w:cs="Times New Roman"/>
                <w:b/>
                <w:sz w:val="24"/>
                <w:szCs w:val="24"/>
              </w:rPr>
              <w:lastRenderedPageBreak/>
              <w:t>R</w:t>
            </w:r>
            <w:r w:rsidRPr="004A08DC">
              <w:rPr>
                <w:rFonts w:ascii="Times New Roman" w:hAnsi="Times New Roman" w:cs="Times New Roman"/>
                <w:b/>
                <w:sz w:val="24"/>
                <w:szCs w:val="24"/>
              </w:rPr>
              <w:t>eference books</w:t>
            </w:r>
            <w:r>
              <w:rPr>
                <w:rFonts w:ascii="Times New Roman" w:hAnsi="Times New Roman" w:cs="Times New Roman"/>
                <w:b/>
                <w:sz w:val="24"/>
                <w:szCs w:val="24"/>
              </w:rPr>
              <w:t>:</w:t>
            </w:r>
          </w:p>
          <w:p w:rsidR="007B2238" w:rsidRPr="004A08DC" w:rsidRDefault="007B2238" w:rsidP="007B2238">
            <w:pPr>
              <w:autoSpaceDE w:val="0"/>
              <w:autoSpaceDN w:val="0"/>
              <w:adjustRightInd w:val="0"/>
              <w:spacing w:after="0" w:line="240" w:lineRule="auto"/>
              <w:jc w:val="both"/>
              <w:rPr>
                <w:rFonts w:ascii="Times New Roman" w:hAnsi="Times New Roman" w:cs="Times New Roman"/>
                <w:color w:val="000000"/>
                <w:sz w:val="24"/>
                <w:szCs w:val="24"/>
              </w:rPr>
            </w:pPr>
            <w:r w:rsidRPr="004A08DC">
              <w:rPr>
                <w:rFonts w:ascii="Times New Roman" w:hAnsi="Times New Roman" w:cs="Times New Roman"/>
                <w:color w:val="000000"/>
                <w:sz w:val="24"/>
                <w:szCs w:val="24"/>
              </w:rPr>
              <w:t xml:space="preserve">1. Watson, J.D. </w:t>
            </w:r>
            <w:r w:rsidRPr="004A08DC">
              <w:rPr>
                <w:rFonts w:ascii="Times New Roman" w:hAnsi="Times New Roman" w:cs="Times New Roman"/>
                <w:i/>
                <w:iCs/>
                <w:color w:val="000000"/>
                <w:sz w:val="24"/>
                <w:szCs w:val="24"/>
              </w:rPr>
              <w:t xml:space="preserve">et al. </w:t>
            </w:r>
            <w:r w:rsidRPr="004A08DC">
              <w:rPr>
                <w:rFonts w:ascii="Times New Roman" w:hAnsi="Times New Roman" w:cs="Times New Roman"/>
                <w:color w:val="000000"/>
                <w:sz w:val="24"/>
                <w:szCs w:val="24"/>
              </w:rPr>
              <w:t>2003. Molecular Biology of the Gene. Fourth Edition. The</w:t>
            </w:r>
          </w:p>
          <w:p w:rsidR="007B2238" w:rsidRPr="004A08DC" w:rsidRDefault="007B2238" w:rsidP="007B2238">
            <w:pPr>
              <w:autoSpaceDE w:val="0"/>
              <w:autoSpaceDN w:val="0"/>
              <w:adjustRightInd w:val="0"/>
              <w:spacing w:after="0" w:line="240" w:lineRule="auto"/>
              <w:jc w:val="both"/>
              <w:rPr>
                <w:rFonts w:ascii="Times New Roman" w:hAnsi="Times New Roman" w:cs="Times New Roman"/>
                <w:color w:val="000000"/>
                <w:sz w:val="24"/>
                <w:szCs w:val="24"/>
              </w:rPr>
            </w:pPr>
            <w:r w:rsidRPr="004A08DC">
              <w:rPr>
                <w:rFonts w:ascii="Times New Roman" w:hAnsi="Times New Roman" w:cs="Times New Roman"/>
                <w:color w:val="000000"/>
                <w:sz w:val="24"/>
                <w:szCs w:val="24"/>
              </w:rPr>
              <w:t>Benjamin Cummings Pub. Co.</w:t>
            </w:r>
          </w:p>
          <w:p w:rsidR="007B2238" w:rsidRPr="004A08DC" w:rsidRDefault="007B2238" w:rsidP="007B2238">
            <w:pPr>
              <w:autoSpaceDE w:val="0"/>
              <w:autoSpaceDN w:val="0"/>
              <w:adjustRightInd w:val="0"/>
              <w:spacing w:after="0" w:line="240" w:lineRule="auto"/>
              <w:jc w:val="both"/>
              <w:rPr>
                <w:rFonts w:ascii="Times New Roman" w:hAnsi="Times New Roman" w:cs="Times New Roman"/>
                <w:color w:val="000000"/>
                <w:sz w:val="24"/>
                <w:szCs w:val="24"/>
              </w:rPr>
            </w:pPr>
            <w:r w:rsidRPr="004A08DC">
              <w:rPr>
                <w:rFonts w:ascii="Times New Roman" w:hAnsi="Times New Roman" w:cs="Times New Roman"/>
                <w:color w:val="000000"/>
                <w:sz w:val="24"/>
                <w:szCs w:val="24"/>
              </w:rPr>
              <w:t>2. Lewin, B. 2003. Genes VIII. Oxford University Press.</w:t>
            </w:r>
          </w:p>
          <w:p w:rsidR="007B2238" w:rsidRPr="004A08DC" w:rsidRDefault="007B2238" w:rsidP="007B2238">
            <w:pPr>
              <w:autoSpaceDE w:val="0"/>
              <w:autoSpaceDN w:val="0"/>
              <w:adjustRightInd w:val="0"/>
              <w:spacing w:after="0" w:line="240" w:lineRule="auto"/>
              <w:jc w:val="both"/>
              <w:rPr>
                <w:rFonts w:ascii="Times New Roman" w:hAnsi="Times New Roman" w:cs="Times New Roman"/>
                <w:color w:val="000000"/>
                <w:sz w:val="24"/>
                <w:szCs w:val="24"/>
              </w:rPr>
            </w:pPr>
            <w:r w:rsidRPr="004A08DC">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4A08DC">
              <w:rPr>
                <w:rFonts w:ascii="Times New Roman" w:hAnsi="Times New Roman" w:cs="Times New Roman"/>
                <w:color w:val="000000"/>
                <w:sz w:val="24"/>
                <w:szCs w:val="24"/>
              </w:rPr>
              <w:t>Friefelder,D. 2005. Molecular Biology. Second Edition. NarosaPub.House.</w:t>
            </w:r>
          </w:p>
          <w:p w:rsidR="007B2238" w:rsidRPr="004A08DC" w:rsidRDefault="007B2238" w:rsidP="007B22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4A08DC">
              <w:rPr>
                <w:rFonts w:ascii="Times New Roman" w:hAnsi="Times New Roman" w:cs="Times New Roman"/>
                <w:color w:val="000000"/>
                <w:sz w:val="24"/>
                <w:szCs w:val="24"/>
              </w:rPr>
              <w:t>. Sobtir.C. and Gobe. 1991. Eukaryotic chromosomes. Narosa Publishinghouse.</w:t>
            </w:r>
          </w:p>
          <w:p w:rsidR="007B2238" w:rsidRPr="007B2238" w:rsidRDefault="007B2238" w:rsidP="007B223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4A08DC">
              <w:rPr>
                <w:rFonts w:ascii="Times New Roman" w:hAnsi="Times New Roman" w:cs="Times New Roman"/>
                <w:color w:val="000000"/>
                <w:sz w:val="24"/>
                <w:szCs w:val="24"/>
              </w:rPr>
              <w:t>. Smith-Keary, P. 1991. Molecular Genetics. Macmillan Pub. Co. Ltd.</w:t>
            </w:r>
            <w:r>
              <w:rPr>
                <w:rFonts w:ascii="Times New Roman" w:hAnsi="Times New Roman" w:cs="Times New Roman"/>
                <w:color w:val="000000"/>
                <w:sz w:val="24"/>
                <w:szCs w:val="24"/>
              </w:rPr>
              <w:t xml:space="preserve"> </w:t>
            </w:r>
            <w:r w:rsidRPr="004A08DC">
              <w:rPr>
                <w:rFonts w:ascii="Times New Roman" w:hAnsi="Times New Roman" w:cs="Times New Roman"/>
                <w:color w:val="000000"/>
                <w:sz w:val="24"/>
                <w:szCs w:val="24"/>
              </w:rPr>
              <w:t>London.</w:t>
            </w:r>
          </w:p>
        </w:tc>
      </w:tr>
      <w:tr w:rsidR="007B2238" w:rsidTr="00066139">
        <w:tblPrEx>
          <w:tblCellMar>
            <w:left w:w="0" w:type="dxa"/>
            <w:right w:w="0" w:type="dxa"/>
          </w:tblCellMar>
          <w:tblLook w:val="01E0"/>
        </w:tblPrEx>
        <w:trPr>
          <w:trHeight w:val="633"/>
        </w:trPr>
        <w:tc>
          <w:tcPr>
            <w:tcW w:w="9510" w:type="dxa"/>
            <w:gridSpan w:val="12"/>
          </w:tcPr>
          <w:p w:rsidR="007B2238" w:rsidRPr="0059399A" w:rsidRDefault="007B2238" w:rsidP="007B2238">
            <w:pPr>
              <w:autoSpaceDE w:val="0"/>
              <w:autoSpaceDN w:val="0"/>
              <w:adjustRightInd w:val="0"/>
              <w:jc w:val="both"/>
              <w:rPr>
                <w:rFonts w:ascii="Times New Roman" w:hAnsi="Times New Roman" w:cs="Times New Roman"/>
                <w:b/>
                <w:color w:val="000000"/>
                <w:sz w:val="24"/>
                <w:szCs w:val="24"/>
              </w:rPr>
            </w:pPr>
            <w:r w:rsidRPr="0059399A">
              <w:rPr>
                <w:rFonts w:ascii="Times New Roman" w:hAnsi="Times New Roman" w:cs="Times New Roman"/>
                <w:b/>
                <w:color w:val="000000"/>
                <w:sz w:val="24"/>
                <w:szCs w:val="24"/>
              </w:rPr>
              <w:t>Web references</w:t>
            </w:r>
          </w:p>
          <w:p w:rsidR="007B2238" w:rsidRPr="0059399A" w:rsidRDefault="007B2238" w:rsidP="007B2238">
            <w:pPr>
              <w:spacing w:after="0" w:line="240" w:lineRule="auto"/>
              <w:jc w:val="both"/>
              <w:rPr>
                <w:rFonts w:ascii="Times New Roman" w:hAnsi="Times New Roman" w:cs="Times New Roman"/>
                <w:sz w:val="24"/>
                <w:szCs w:val="24"/>
              </w:rPr>
            </w:pPr>
            <w:r w:rsidRPr="0059399A">
              <w:rPr>
                <w:rFonts w:ascii="Times New Roman" w:hAnsi="Times New Roman" w:cs="Times New Roman"/>
                <w:sz w:val="24"/>
                <w:szCs w:val="24"/>
              </w:rPr>
              <w:t>1.</w:t>
            </w:r>
            <w:hyperlink r:id="rId135" w:history="1">
              <w:r w:rsidRPr="0059399A">
                <w:rPr>
                  <w:rStyle w:val="Hyperlink"/>
                  <w:rFonts w:ascii="Times New Roman" w:hAnsi="Times New Roman" w:cs="Times New Roman"/>
                  <w:color w:val="auto"/>
                  <w:sz w:val="24"/>
                  <w:szCs w:val="24"/>
                  <w:u w:val="none"/>
                </w:rPr>
                <w:t>https://www.nature.com/scitable/topic/cell-biology</w:t>
              </w:r>
            </w:hyperlink>
          </w:p>
          <w:p w:rsidR="007B2238" w:rsidRPr="0059399A" w:rsidRDefault="007B2238" w:rsidP="007B2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9399A">
              <w:rPr>
                <w:rFonts w:ascii="Times New Roman" w:hAnsi="Times New Roman" w:cs="Times New Roman"/>
                <w:sz w:val="24"/>
                <w:szCs w:val="24"/>
              </w:rPr>
              <w:t>.</w:t>
            </w:r>
            <w:hyperlink r:id="rId136" w:history="1">
              <w:r w:rsidRPr="0059399A">
                <w:rPr>
                  <w:rStyle w:val="Hyperlink"/>
                  <w:rFonts w:ascii="Times New Roman" w:hAnsi="Times New Roman" w:cs="Times New Roman"/>
                  <w:color w:val="auto"/>
                  <w:sz w:val="24"/>
                  <w:szCs w:val="24"/>
                  <w:u w:val="none"/>
                </w:rPr>
                <w:t>https://plato.stanford.edu/entries/molecular-biology/</w:t>
              </w:r>
            </w:hyperlink>
          </w:p>
          <w:p w:rsidR="007B2238" w:rsidRPr="0059399A" w:rsidRDefault="007B2238" w:rsidP="007B2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9399A">
              <w:rPr>
                <w:rFonts w:ascii="Times New Roman" w:hAnsi="Times New Roman" w:cs="Times New Roman"/>
                <w:sz w:val="24"/>
                <w:szCs w:val="24"/>
              </w:rPr>
              <w:t>.</w:t>
            </w:r>
            <w:hyperlink r:id="rId137" w:history="1">
              <w:r w:rsidRPr="0059399A">
                <w:rPr>
                  <w:rStyle w:val="Hyperlink"/>
                  <w:rFonts w:ascii="Times New Roman" w:hAnsi="Times New Roman" w:cs="Times New Roman"/>
                  <w:color w:val="auto"/>
                  <w:sz w:val="24"/>
                  <w:szCs w:val="24"/>
                  <w:u w:val="none"/>
                </w:rPr>
                <w:t>https://www.sciencedirect.com/topics/biochemistry-genetics-and-molecular-biology/bioinformatics</w:t>
              </w:r>
            </w:hyperlink>
          </w:p>
          <w:p w:rsidR="00036AE9" w:rsidRPr="00036AE9" w:rsidRDefault="00036AE9" w:rsidP="00036AE9">
            <w:pPr>
              <w:spacing w:after="0" w:line="240" w:lineRule="auto"/>
              <w:rPr>
                <w:rFonts w:ascii="Times New Roman" w:hAnsi="Times New Roman"/>
                <w:sz w:val="24"/>
                <w:szCs w:val="24"/>
              </w:rPr>
            </w:pPr>
            <w:r>
              <w:rPr>
                <w:rFonts w:ascii="Times New Roman" w:hAnsi="Times New Roman"/>
                <w:sz w:val="24"/>
                <w:szCs w:val="24"/>
              </w:rPr>
              <w:t>4.</w:t>
            </w:r>
            <w:hyperlink r:id="rId138" w:history="1">
              <w:r w:rsidRPr="00036AE9">
                <w:rPr>
                  <w:rFonts w:ascii="Times New Roman" w:hAnsi="Times New Roman"/>
                  <w:sz w:val="24"/>
                  <w:szCs w:val="24"/>
                </w:rPr>
                <w:t>https://onlinelibrary.wiley.com/doi/book/10.1002/9780470686522</w:t>
              </w:r>
            </w:hyperlink>
          </w:p>
          <w:p w:rsidR="007B2238" w:rsidRDefault="00036AE9" w:rsidP="00036AE9">
            <w:pPr>
              <w:pStyle w:val="TableParagraph"/>
              <w:rPr>
                <w:sz w:val="24"/>
              </w:rPr>
            </w:pPr>
            <w:r>
              <w:rPr>
                <w:sz w:val="24"/>
                <w:szCs w:val="24"/>
              </w:rPr>
              <w:t>5.</w:t>
            </w:r>
            <w:r w:rsidRPr="00CA2F81">
              <w:rPr>
                <w:sz w:val="24"/>
                <w:szCs w:val="24"/>
              </w:rPr>
              <w:t>https://books.google.co.in/books?id=oe_liIY_tVsC&amp;printsec=frontcover#v=onepage&amp;q&amp;f=false</w:t>
            </w:r>
          </w:p>
        </w:tc>
      </w:tr>
    </w:tbl>
    <w:p w:rsidR="007B2238" w:rsidRDefault="007B2238" w:rsidP="00707B39">
      <w:pPr>
        <w:spacing w:before="90"/>
        <w:rPr>
          <w:rFonts w:ascii="Times New Roman" w:hAnsi="Times New Roman" w:cs="Times New Roman"/>
          <w:b/>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62754D" w:rsidRPr="004A08DC" w:rsidTr="00141EB6">
        <w:trPr>
          <w:trHeight w:val="467"/>
        </w:trPr>
        <w:tc>
          <w:tcPr>
            <w:tcW w:w="859" w:type="dxa"/>
          </w:tcPr>
          <w:p w:rsidR="0062754D" w:rsidRPr="00862094" w:rsidRDefault="0062754D" w:rsidP="009E4BCE">
            <w:pPr>
              <w:pStyle w:val="TableParagraph"/>
              <w:jc w:val="center"/>
              <w:rPr>
                <w:sz w:val="24"/>
                <w:szCs w:val="24"/>
              </w:rPr>
            </w:pPr>
            <w:r>
              <w:rPr>
                <w:b/>
                <w:sz w:val="24"/>
              </w:rPr>
              <w:t>COs</w:t>
            </w:r>
          </w:p>
        </w:tc>
        <w:tc>
          <w:tcPr>
            <w:tcW w:w="833" w:type="dxa"/>
          </w:tcPr>
          <w:p w:rsidR="0062754D" w:rsidRPr="00862094" w:rsidRDefault="006275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2754D" w:rsidRPr="00862094" w:rsidRDefault="006275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2754D" w:rsidRPr="00862094" w:rsidRDefault="006275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2754D" w:rsidRPr="00862094" w:rsidRDefault="0062754D" w:rsidP="009E4BCE">
            <w:pPr>
              <w:pStyle w:val="TableParagraph"/>
              <w:spacing w:line="275" w:lineRule="exact"/>
              <w:rPr>
                <w:b/>
                <w:sz w:val="24"/>
                <w:szCs w:val="24"/>
              </w:rPr>
            </w:pPr>
            <w:r>
              <w:rPr>
                <w:b/>
                <w:sz w:val="24"/>
                <w:szCs w:val="24"/>
              </w:rPr>
              <w:t>PSO1</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PSO2</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PSO3</w:t>
            </w:r>
          </w:p>
        </w:tc>
        <w:tc>
          <w:tcPr>
            <w:tcW w:w="831" w:type="dxa"/>
          </w:tcPr>
          <w:p w:rsidR="0062754D" w:rsidRPr="00862094" w:rsidRDefault="0062754D" w:rsidP="009E4BCE">
            <w:pPr>
              <w:pStyle w:val="TableParagraph"/>
              <w:spacing w:line="275" w:lineRule="exact"/>
              <w:ind w:left="38" w:right="131"/>
              <w:jc w:val="center"/>
              <w:rPr>
                <w:b/>
                <w:sz w:val="24"/>
                <w:szCs w:val="24"/>
              </w:rPr>
            </w:pPr>
            <w:r>
              <w:rPr>
                <w:b/>
                <w:sz w:val="24"/>
                <w:szCs w:val="24"/>
              </w:rPr>
              <w:t>PSO4</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PSO5</w:t>
            </w:r>
          </w:p>
        </w:tc>
      </w:tr>
      <w:tr w:rsidR="00141EB6" w:rsidRPr="004A08DC" w:rsidTr="00141EB6">
        <w:trPr>
          <w:trHeight w:val="484"/>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CO1</w:t>
            </w:r>
          </w:p>
        </w:tc>
        <w:tc>
          <w:tcPr>
            <w:tcW w:w="833" w:type="dxa"/>
          </w:tcPr>
          <w:p w:rsidR="00141EB6"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9"/>
              <w:jc w:val="center"/>
              <w:rPr>
                <w:sz w:val="24"/>
                <w:szCs w:val="24"/>
              </w:rPr>
            </w:pPr>
            <w:r>
              <w:rPr>
                <w:sz w:val="24"/>
                <w:szCs w:val="24"/>
              </w:rPr>
              <w:t>1</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8"/>
              <w:jc w:val="center"/>
              <w:rPr>
                <w:sz w:val="24"/>
                <w:szCs w:val="24"/>
              </w:rPr>
            </w:pPr>
            <w:r>
              <w:rPr>
                <w:sz w:val="24"/>
                <w:szCs w:val="24"/>
              </w:rPr>
              <w:t>1</w:t>
            </w:r>
          </w:p>
        </w:tc>
        <w:tc>
          <w:tcPr>
            <w:tcW w:w="833"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9"/>
              <w:jc w:val="center"/>
              <w:rPr>
                <w:sz w:val="24"/>
                <w:szCs w:val="24"/>
              </w:rPr>
            </w:pPr>
            <w:r>
              <w:rPr>
                <w:w w:val="99"/>
                <w:sz w:val="24"/>
                <w:szCs w:val="24"/>
              </w:rPr>
              <w:t>2</w:t>
            </w:r>
          </w:p>
        </w:tc>
        <w:tc>
          <w:tcPr>
            <w:tcW w:w="831" w:type="dxa"/>
          </w:tcPr>
          <w:p w:rsidR="00141EB6" w:rsidRPr="004A08DC" w:rsidRDefault="0062754D" w:rsidP="00C02BE5">
            <w:pPr>
              <w:pStyle w:val="TableParagraph"/>
              <w:spacing w:line="275" w:lineRule="exact"/>
              <w:ind w:left="8"/>
              <w:jc w:val="center"/>
              <w:rPr>
                <w:sz w:val="24"/>
                <w:szCs w:val="24"/>
              </w:rPr>
            </w:pPr>
            <w:r>
              <w:rPr>
                <w:sz w:val="24"/>
                <w:szCs w:val="24"/>
              </w:rPr>
              <w:t>1</w:t>
            </w:r>
          </w:p>
        </w:tc>
        <w:tc>
          <w:tcPr>
            <w:tcW w:w="831" w:type="dxa"/>
          </w:tcPr>
          <w:p w:rsidR="00141EB6" w:rsidRPr="004A08DC" w:rsidRDefault="0062754D" w:rsidP="00C02BE5">
            <w:pPr>
              <w:pStyle w:val="TableParagraph"/>
              <w:spacing w:line="275" w:lineRule="exact"/>
              <w:ind w:left="7"/>
              <w:jc w:val="center"/>
              <w:rPr>
                <w:sz w:val="24"/>
                <w:szCs w:val="24"/>
              </w:rPr>
            </w:pPr>
            <w:r>
              <w:rPr>
                <w:w w:val="99"/>
                <w:sz w:val="24"/>
                <w:szCs w:val="24"/>
              </w:rPr>
              <w:t>2</w:t>
            </w:r>
          </w:p>
        </w:tc>
      </w:tr>
      <w:tr w:rsidR="00141EB6" w:rsidRPr="004A08DC" w:rsidTr="00141EB6">
        <w:trPr>
          <w:trHeight w:val="481"/>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CO2</w:t>
            </w:r>
          </w:p>
        </w:tc>
        <w:tc>
          <w:tcPr>
            <w:tcW w:w="833" w:type="dxa"/>
          </w:tcPr>
          <w:p w:rsidR="00141EB6"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8"/>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4"/>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7"/>
              <w:jc w:val="center"/>
              <w:rPr>
                <w:sz w:val="24"/>
                <w:szCs w:val="24"/>
              </w:rPr>
            </w:pPr>
            <w:r>
              <w:rPr>
                <w:w w:val="99"/>
                <w:sz w:val="24"/>
                <w:szCs w:val="24"/>
              </w:rPr>
              <w:t>2</w:t>
            </w:r>
          </w:p>
        </w:tc>
      </w:tr>
      <w:tr w:rsidR="00141EB6" w:rsidRPr="004A08DC" w:rsidTr="00141EB6">
        <w:trPr>
          <w:trHeight w:val="482"/>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CO3</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2</w:t>
            </w:r>
          </w:p>
        </w:tc>
        <w:tc>
          <w:tcPr>
            <w:tcW w:w="831" w:type="dxa"/>
          </w:tcPr>
          <w:p w:rsidR="00141EB6" w:rsidRPr="004A08DC" w:rsidRDefault="0062754D" w:rsidP="008E1FAE">
            <w:pPr>
              <w:pStyle w:val="TableParagraph"/>
              <w:spacing w:line="275" w:lineRule="exact"/>
              <w:ind w:left="11"/>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10"/>
              <w:jc w:val="center"/>
              <w:rPr>
                <w:sz w:val="24"/>
                <w:szCs w:val="24"/>
              </w:rPr>
            </w:pPr>
            <w:r>
              <w:rPr>
                <w:sz w:val="24"/>
                <w:szCs w:val="24"/>
              </w:rPr>
              <w:t>1</w:t>
            </w:r>
          </w:p>
        </w:tc>
        <w:tc>
          <w:tcPr>
            <w:tcW w:w="833" w:type="dxa"/>
          </w:tcPr>
          <w:p w:rsidR="00141EB6" w:rsidRPr="004A08DC" w:rsidRDefault="0062754D" w:rsidP="008E1FAE">
            <w:pPr>
              <w:pStyle w:val="TableParagraph"/>
              <w:spacing w:line="275" w:lineRule="exact"/>
              <w:ind w:left="7"/>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7"/>
              <w:jc w:val="center"/>
              <w:rPr>
                <w:sz w:val="24"/>
                <w:szCs w:val="24"/>
              </w:rPr>
            </w:pPr>
            <w:r>
              <w:rPr>
                <w:sz w:val="24"/>
                <w:szCs w:val="24"/>
              </w:rPr>
              <w:t>1</w:t>
            </w:r>
          </w:p>
        </w:tc>
        <w:tc>
          <w:tcPr>
            <w:tcW w:w="831"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7"/>
              <w:jc w:val="center"/>
              <w:rPr>
                <w:sz w:val="24"/>
                <w:szCs w:val="24"/>
              </w:rPr>
            </w:pPr>
            <w:r>
              <w:rPr>
                <w:w w:val="99"/>
                <w:sz w:val="24"/>
                <w:szCs w:val="24"/>
              </w:rPr>
              <w:t>2</w:t>
            </w:r>
          </w:p>
        </w:tc>
        <w:tc>
          <w:tcPr>
            <w:tcW w:w="831" w:type="dxa"/>
          </w:tcPr>
          <w:p w:rsidR="00141EB6" w:rsidRPr="004A08DC" w:rsidRDefault="0062754D" w:rsidP="00C02BE5">
            <w:pPr>
              <w:pStyle w:val="TableParagraph"/>
              <w:spacing w:line="275" w:lineRule="exact"/>
              <w:ind w:left="7"/>
              <w:jc w:val="center"/>
              <w:rPr>
                <w:sz w:val="24"/>
                <w:szCs w:val="24"/>
              </w:rPr>
            </w:pPr>
            <w:r>
              <w:rPr>
                <w:sz w:val="24"/>
                <w:szCs w:val="24"/>
              </w:rPr>
              <w:t>1</w:t>
            </w:r>
          </w:p>
        </w:tc>
      </w:tr>
      <w:tr w:rsidR="00141EB6" w:rsidRPr="004A08DC" w:rsidTr="00141EB6">
        <w:trPr>
          <w:trHeight w:val="484"/>
        </w:trPr>
        <w:tc>
          <w:tcPr>
            <w:tcW w:w="859" w:type="dxa"/>
          </w:tcPr>
          <w:p w:rsidR="00141EB6" w:rsidRPr="004A08DC" w:rsidRDefault="00141EB6" w:rsidP="008E1FAE">
            <w:pPr>
              <w:pStyle w:val="TableParagraph"/>
              <w:spacing w:before="1"/>
              <w:rPr>
                <w:b/>
                <w:sz w:val="24"/>
                <w:szCs w:val="24"/>
              </w:rPr>
            </w:pPr>
            <w:r w:rsidRPr="004A08DC">
              <w:rPr>
                <w:b/>
                <w:sz w:val="24"/>
                <w:szCs w:val="24"/>
              </w:rPr>
              <w:t>CO4</w:t>
            </w:r>
          </w:p>
        </w:tc>
        <w:tc>
          <w:tcPr>
            <w:tcW w:w="833" w:type="dxa"/>
          </w:tcPr>
          <w:p w:rsidR="00141EB6" w:rsidRPr="004A08DC" w:rsidRDefault="0062754D" w:rsidP="008E1FAE">
            <w:pPr>
              <w:pStyle w:val="TableParagraph"/>
              <w:spacing w:before="1"/>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before="1"/>
              <w:ind w:left="5"/>
              <w:jc w:val="center"/>
              <w:rPr>
                <w:sz w:val="24"/>
                <w:szCs w:val="24"/>
              </w:rPr>
            </w:pPr>
            <w:r>
              <w:rPr>
                <w:w w:val="99"/>
                <w:sz w:val="24"/>
                <w:szCs w:val="24"/>
              </w:rPr>
              <w:t>3</w:t>
            </w:r>
          </w:p>
        </w:tc>
        <w:tc>
          <w:tcPr>
            <w:tcW w:w="833" w:type="dxa"/>
          </w:tcPr>
          <w:p w:rsidR="00141EB6"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before="1"/>
              <w:ind w:left="7"/>
              <w:jc w:val="center"/>
              <w:rPr>
                <w:sz w:val="24"/>
                <w:szCs w:val="24"/>
              </w:rPr>
            </w:pPr>
            <w:r>
              <w:rPr>
                <w:w w:val="99"/>
                <w:sz w:val="24"/>
                <w:szCs w:val="24"/>
              </w:rPr>
              <w:t>2</w:t>
            </w:r>
          </w:p>
        </w:tc>
        <w:tc>
          <w:tcPr>
            <w:tcW w:w="833" w:type="dxa"/>
          </w:tcPr>
          <w:p w:rsidR="00141EB6" w:rsidRPr="004A08DC" w:rsidRDefault="0062754D" w:rsidP="008E1FAE">
            <w:pPr>
              <w:pStyle w:val="TableParagraph"/>
              <w:spacing w:before="1"/>
              <w:ind w:left="4"/>
              <w:jc w:val="center"/>
              <w:rPr>
                <w:sz w:val="24"/>
                <w:szCs w:val="24"/>
              </w:rPr>
            </w:pPr>
            <w:r>
              <w:rPr>
                <w:w w:val="99"/>
                <w:sz w:val="24"/>
                <w:szCs w:val="24"/>
              </w:rPr>
              <w:t>3</w:t>
            </w:r>
          </w:p>
        </w:tc>
        <w:tc>
          <w:tcPr>
            <w:tcW w:w="831" w:type="dxa"/>
          </w:tcPr>
          <w:p w:rsidR="00141EB6"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before="1"/>
              <w:ind w:left="7"/>
              <w:jc w:val="center"/>
              <w:rPr>
                <w:sz w:val="24"/>
                <w:szCs w:val="24"/>
              </w:rPr>
            </w:pPr>
            <w:r>
              <w:rPr>
                <w:w w:val="99"/>
                <w:sz w:val="24"/>
                <w:szCs w:val="24"/>
              </w:rPr>
              <w:t>2</w:t>
            </w:r>
          </w:p>
        </w:tc>
        <w:tc>
          <w:tcPr>
            <w:tcW w:w="831" w:type="dxa"/>
          </w:tcPr>
          <w:p w:rsidR="00141EB6" w:rsidRPr="004A08DC" w:rsidRDefault="0062754D" w:rsidP="00C02BE5">
            <w:pPr>
              <w:pStyle w:val="TableParagraph"/>
              <w:spacing w:before="1"/>
              <w:ind w:left="4"/>
              <w:jc w:val="center"/>
              <w:rPr>
                <w:sz w:val="24"/>
                <w:szCs w:val="24"/>
              </w:rPr>
            </w:pPr>
            <w:r>
              <w:rPr>
                <w:w w:val="99"/>
                <w:sz w:val="24"/>
                <w:szCs w:val="24"/>
              </w:rPr>
              <w:t>3</w:t>
            </w:r>
          </w:p>
        </w:tc>
      </w:tr>
      <w:tr w:rsidR="00141EB6" w:rsidRPr="004A08DC" w:rsidTr="00141EB6">
        <w:trPr>
          <w:trHeight w:val="504"/>
        </w:trPr>
        <w:tc>
          <w:tcPr>
            <w:tcW w:w="859" w:type="dxa"/>
          </w:tcPr>
          <w:p w:rsidR="00141EB6" w:rsidRPr="004A08DC" w:rsidRDefault="00141EB6" w:rsidP="008E1FAE">
            <w:pPr>
              <w:pStyle w:val="TableParagraph"/>
              <w:spacing w:line="275" w:lineRule="exact"/>
              <w:rPr>
                <w:b/>
                <w:sz w:val="24"/>
                <w:szCs w:val="24"/>
              </w:rPr>
            </w:pPr>
            <w:r w:rsidRPr="004A08DC">
              <w:rPr>
                <w:b/>
                <w:sz w:val="24"/>
                <w:szCs w:val="24"/>
              </w:rPr>
              <w:t>CO5</w:t>
            </w:r>
          </w:p>
        </w:tc>
        <w:tc>
          <w:tcPr>
            <w:tcW w:w="833" w:type="dxa"/>
          </w:tcPr>
          <w:p w:rsidR="00141EB6"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141EB6"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2</w:t>
            </w:r>
          </w:p>
        </w:tc>
        <w:tc>
          <w:tcPr>
            <w:tcW w:w="833" w:type="dxa"/>
          </w:tcPr>
          <w:p w:rsidR="00141EB6" w:rsidRPr="004A08DC" w:rsidRDefault="0062754D" w:rsidP="008E1FAE">
            <w:pPr>
              <w:pStyle w:val="TableParagraph"/>
              <w:spacing w:line="275" w:lineRule="exact"/>
              <w:ind w:left="4"/>
              <w:jc w:val="center"/>
              <w:rPr>
                <w:sz w:val="24"/>
                <w:szCs w:val="24"/>
              </w:rPr>
            </w:pPr>
            <w:r>
              <w:rPr>
                <w:w w:val="99"/>
                <w:sz w:val="24"/>
                <w:szCs w:val="24"/>
              </w:rPr>
              <w:t>3</w:t>
            </w:r>
          </w:p>
        </w:tc>
        <w:tc>
          <w:tcPr>
            <w:tcW w:w="831" w:type="dxa"/>
          </w:tcPr>
          <w:p w:rsidR="00141EB6"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141EB6" w:rsidRPr="004A08DC" w:rsidRDefault="0062754D" w:rsidP="00C02BE5">
            <w:pPr>
              <w:pStyle w:val="TableParagraph"/>
              <w:spacing w:line="275" w:lineRule="exact"/>
              <w:ind w:left="4"/>
              <w:jc w:val="center"/>
              <w:rPr>
                <w:sz w:val="24"/>
                <w:szCs w:val="24"/>
              </w:rPr>
            </w:pPr>
            <w:r>
              <w:rPr>
                <w:w w:val="99"/>
                <w:sz w:val="24"/>
                <w:szCs w:val="24"/>
              </w:rPr>
              <w:t>2</w:t>
            </w:r>
          </w:p>
        </w:tc>
        <w:tc>
          <w:tcPr>
            <w:tcW w:w="831" w:type="dxa"/>
          </w:tcPr>
          <w:p w:rsidR="00141EB6" w:rsidRPr="004A08DC" w:rsidRDefault="0062754D" w:rsidP="00C02BE5">
            <w:pPr>
              <w:pStyle w:val="TableParagraph"/>
              <w:spacing w:line="275" w:lineRule="exact"/>
              <w:ind w:left="4"/>
              <w:jc w:val="center"/>
              <w:rPr>
                <w:sz w:val="24"/>
                <w:szCs w:val="24"/>
              </w:rPr>
            </w:pPr>
            <w:r>
              <w:rPr>
                <w:w w:val="99"/>
                <w:sz w:val="24"/>
                <w:szCs w:val="24"/>
              </w:rPr>
              <w:t>2</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rPr>
          <w:rFonts w:ascii="Times New Roman" w:hAnsi="Times New Roman" w:cs="Times New Roman"/>
          <w:b/>
          <w:sz w:val="24"/>
          <w:szCs w:val="24"/>
        </w:rPr>
      </w:pPr>
    </w:p>
    <w:p w:rsidR="00707B39" w:rsidRDefault="00707B39" w:rsidP="00707B39">
      <w:pPr>
        <w:jc w:val="center"/>
        <w:rPr>
          <w:rFonts w:ascii="Times New Roman" w:hAnsi="Times New Roman" w:cs="Times New Roman"/>
          <w:b/>
          <w:bCs/>
          <w:sz w:val="24"/>
          <w:szCs w:val="24"/>
        </w:rPr>
      </w:pPr>
    </w:p>
    <w:p w:rsidR="00707B39" w:rsidRDefault="00707B39" w:rsidP="00707B39">
      <w:pPr>
        <w:jc w:val="center"/>
        <w:rPr>
          <w:rFonts w:ascii="Times New Roman" w:hAnsi="Times New Roman" w:cs="Times New Roman"/>
          <w:b/>
          <w:bCs/>
          <w:sz w:val="24"/>
          <w:szCs w:val="24"/>
        </w:rPr>
      </w:pPr>
    </w:p>
    <w:p w:rsidR="00707B39" w:rsidRDefault="00707B39" w:rsidP="00707B39">
      <w:pPr>
        <w:jc w:val="center"/>
        <w:rPr>
          <w:rFonts w:ascii="Times New Roman" w:hAnsi="Times New Roman" w:cs="Times New Roman"/>
          <w:b/>
          <w:bCs/>
          <w:sz w:val="24"/>
          <w:szCs w:val="24"/>
        </w:rPr>
      </w:pPr>
    </w:p>
    <w:p w:rsidR="00707B39" w:rsidRDefault="00707B39" w:rsidP="00707B39">
      <w:pPr>
        <w:jc w:val="center"/>
        <w:rPr>
          <w:rFonts w:ascii="Times New Roman" w:hAnsi="Times New Roman" w:cs="Times New Roman"/>
          <w:b/>
          <w:bCs/>
          <w:sz w:val="24"/>
          <w:szCs w:val="24"/>
        </w:rPr>
      </w:pPr>
    </w:p>
    <w:p w:rsidR="00707B39" w:rsidRDefault="00707B39" w:rsidP="00707B39">
      <w:pPr>
        <w:jc w:val="center"/>
        <w:rPr>
          <w:rFonts w:ascii="Times New Roman" w:hAnsi="Times New Roman" w:cs="Times New Roman"/>
          <w:b/>
          <w:bCs/>
          <w:sz w:val="24"/>
          <w:szCs w:val="24"/>
        </w:rPr>
      </w:pPr>
    </w:p>
    <w:p w:rsidR="007B2238" w:rsidRDefault="007B2238" w:rsidP="00707B39">
      <w:pPr>
        <w:jc w:val="center"/>
        <w:rPr>
          <w:rFonts w:ascii="Times New Roman" w:hAnsi="Times New Roman" w:cs="Times New Roman"/>
          <w:b/>
          <w:bCs/>
          <w:sz w:val="24"/>
          <w:szCs w:val="24"/>
        </w:rPr>
      </w:pPr>
    </w:p>
    <w:p w:rsidR="007B2238" w:rsidRDefault="007B2238" w:rsidP="00707B39">
      <w:pPr>
        <w:jc w:val="center"/>
        <w:rPr>
          <w:rFonts w:ascii="Times New Roman" w:hAnsi="Times New Roman" w:cs="Times New Roman"/>
          <w:b/>
          <w:bCs/>
          <w:sz w:val="24"/>
          <w:szCs w:val="24"/>
        </w:rPr>
      </w:pPr>
    </w:p>
    <w:p w:rsidR="00707B39" w:rsidRPr="00AE2830" w:rsidRDefault="00707B39" w:rsidP="00707B39">
      <w:pPr>
        <w:jc w:val="center"/>
        <w:rPr>
          <w:rFonts w:ascii="Times New Roman" w:hAnsi="Times New Roman" w:cs="Times New Roman"/>
          <w:b/>
          <w:sz w:val="24"/>
          <w:szCs w:val="24"/>
        </w:rPr>
      </w:pPr>
      <w:r>
        <w:rPr>
          <w:rFonts w:ascii="Times New Roman" w:hAnsi="Times New Roman" w:cs="Times New Roman"/>
          <w:b/>
          <w:bCs/>
          <w:sz w:val="24"/>
          <w:szCs w:val="24"/>
        </w:rPr>
        <w:t>LABORATORY COURSE-</w:t>
      </w:r>
      <w:r w:rsidRPr="00AE2830">
        <w:rPr>
          <w:rFonts w:ascii="Times New Roman" w:hAnsi="Times New Roman" w:cs="Times New Roman"/>
          <w:b/>
          <w:bCs/>
          <w:sz w:val="24"/>
          <w:szCs w:val="24"/>
        </w:rPr>
        <w:t>III</w:t>
      </w:r>
      <w:r>
        <w:rPr>
          <w:rFonts w:ascii="Times New Roman" w:hAnsi="Times New Roman" w:cs="Times New Roman"/>
          <w:b/>
          <w:bCs/>
          <w:sz w:val="24"/>
          <w:szCs w:val="24"/>
        </w:rPr>
        <w:t xml:space="preserve"> </w:t>
      </w:r>
      <w:r w:rsidRPr="00AE2830">
        <w:rPr>
          <w:rFonts w:ascii="Times New Roman" w:hAnsi="Times New Roman" w:cs="Times New Roman"/>
          <w:b/>
          <w:sz w:val="24"/>
          <w:szCs w:val="24"/>
        </w:rPr>
        <w:t xml:space="preserve">(COVERING CORE PAPERS VIII, IX AND X) </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4"/>
        <w:gridCol w:w="1576"/>
        <w:gridCol w:w="44"/>
        <w:gridCol w:w="987"/>
        <w:gridCol w:w="358"/>
        <w:gridCol w:w="569"/>
        <w:gridCol w:w="1080"/>
        <w:gridCol w:w="1079"/>
        <w:gridCol w:w="533"/>
        <w:gridCol w:w="584"/>
        <w:gridCol w:w="1382"/>
        <w:gridCol w:w="37"/>
      </w:tblGrid>
      <w:tr w:rsidR="009C2115" w:rsidRPr="00576A94" w:rsidTr="009C2115">
        <w:trPr>
          <w:gridAfter w:val="1"/>
          <w:wAfter w:w="37" w:type="dxa"/>
        </w:trPr>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C2115" w:rsidRPr="00576A94" w:rsidRDefault="009C2115" w:rsidP="00C02BE5">
            <w:pPr>
              <w:pStyle w:val="Default"/>
              <w:jc w:val="center"/>
              <w:rPr>
                <w:rFonts w:eastAsia="Times New Roman"/>
                <w:b/>
              </w:rPr>
            </w:pPr>
            <w:r w:rsidRPr="00576A94">
              <w:rPr>
                <w:rFonts w:eastAsia="Times New Roman"/>
                <w:b/>
              </w:rPr>
              <w:t>Title of the Course</w:t>
            </w:r>
          </w:p>
        </w:tc>
        <w:tc>
          <w:tcPr>
            <w:tcW w:w="8192" w:type="dxa"/>
            <w:gridSpan w:val="10"/>
            <w:tcBorders>
              <w:top w:val="single" w:sz="4" w:space="0" w:color="000000"/>
              <w:left w:val="single" w:sz="4" w:space="0" w:color="000000"/>
              <w:bottom w:val="single" w:sz="4" w:space="0" w:color="000000"/>
              <w:right w:val="single" w:sz="4" w:space="0" w:color="000000"/>
            </w:tcBorders>
            <w:shd w:val="clear" w:color="auto" w:fill="auto"/>
          </w:tcPr>
          <w:p w:rsidR="009C2115" w:rsidRPr="00576A94" w:rsidRDefault="009C2115" w:rsidP="00C02BE5">
            <w:pPr>
              <w:pStyle w:val="Default"/>
              <w:jc w:val="center"/>
              <w:rPr>
                <w:rFonts w:eastAsia="Times New Roman"/>
                <w:b/>
              </w:rPr>
            </w:pPr>
            <w:r w:rsidRPr="00AE2830">
              <w:rPr>
                <w:b/>
                <w:bCs/>
              </w:rPr>
              <w:t xml:space="preserve">LABORATORY COURSE- III </w:t>
            </w:r>
            <w:r w:rsidRPr="00AE2830">
              <w:rPr>
                <w:b/>
              </w:rPr>
              <w:t>(Covering  Core Papers VIII,  IX</w:t>
            </w:r>
            <w:r w:rsidR="00945EAC">
              <w:rPr>
                <w:b/>
              </w:rPr>
              <w:t xml:space="preserve"> </w:t>
            </w:r>
            <w:r w:rsidRPr="00AE2830">
              <w:rPr>
                <w:b/>
              </w:rPr>
              <w:t>&amp; X)</w:t>
            </w:r>
          </w:p>
        </w:tc>
      </w:tr>
      <w:tr w:rsidR="009C2115" w:rsidRPr="00576A94" w:rsidTr="009C2115">
        <w:trPr>
          <w:gridAfter w:val="1"/>
          <w:wAfter w:w="37" w:type="dxa"/>
        </w:trPr>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C2115" w:rsidRPr="00576A94" w:rsidRDefault="009C2115" w:rsidP="00C02BE5">
            <w:pPr>
              <w:pStyle w:val="Default"/>
              <w:jc w:val="center"/>
              <w:rPr>
                <w:rFonts w:eastAsia="Times New Roman"/>
                <w:b/>
              </w:rPr>
            </w:pPr>
            <w:r w:rsidRPr="00576A94">
              <w:rPr>
                <w:rFonts w:eastAsia="Times New Roman"/>
                <w:b/>
              </w:rPr>
              <w:t>Paper Number</w:t>
            </w:r>
          </w:p>
        </w:tc>
        <w:tc>
          <w:tcPr>
            <w:tcW w:w="8192" w:type="dxa"/>
            <w:gridSpan w:val="10"/>
            <w:tcBorders>
              <w:top w:val="single" w:sz="4" w:space="0" w:color="000000"/>
              <w:left w:val="single" w:sz="4" w:space="0" w:color="000000"/>
              <w:bottom w:val="single" w:sz="4" w:space="0" w:color="000000"/>
              <w:right w:val="single" w:sz="4" w:space="0" w:color="000000"/>
            </w:tcBorders>
            <w:shd w:val="clear" w:color="auto" w:fill="auto"/>
          </w:tcPr>
          <w:p w:rsidR="009C2115" w:rsidRPr="00576A94" w:rsidRDefault="009C2115" w:rsidP="009C2115">
            <w:pPr>
              <w:pStyle w:val="Default"/>
              <w:jc w:val="center"/>
              <w:rPr>
                <w:rFonts w:eastAsia="Times New Roman"/>
                <w:b/>
              </w:rPr>
            </w:pPr>
          </w:p>
        </w:tc>
      </w:tr>
      <w:tr w:rsidR="009C2115" w:rsidTr="009C2115">
        <w:tblPrEx>
          <w:tblCellMar>
            <w:left w:w="0" w:type="dxa"/>
            <w:right w:w="0" w:type="dxa"/>
          </w:tblCellMar>
          <w:tblLook w:val="01E0"/>
        </w:tblPrEx>
        <w:trPr>
          <w:trHeight w:val="316"/>
        </w:trPr>
        <w:tc>
          <w:tcPr>
            <w:tcW w:w="1274" w:type="dxa"/>
            <w:vMerge w:val="restart"/>
          </w:tcPr>
          <w:p w:rsidR="009C2115" w:rsidRDefault="009C2115" w:rsidP="00C02BE5">
            <w:pPr>
              <w:pStyle w:val="TableParagraph"/>
              <w:rPr>
                <w:b/>
                <w:sz w:val="24"/>
              </w:rPr>
            </w:pPr>
            <w:r>
              <w:rPr>
                <w:b/>
                <w:sz w:val="24"/>
              </w:rPr>
              <w:t>Category</w:t>
            </w:r>
          </w:p>
        </w:tc>
        <w:tc>
          <w:tcPr>
            <w:tcW w:w="1620" w:type="dxa"/>
            <w:gridSpan w:val="2"/>
            <w:vMerge w:val="restart"/>
          </w:tcPr>
          <w:p w:rsidR="009C2115" w:rsidRDefault="009C2115" w:rsidP="00C02BE5">
            <w:pPr>
              <w:pStyle w:val="TableParagraph"/>
              <w:rPr>
                <w:sz w:val="24"/>
              </w:rPr>
            </w:pPr>
            <w:r>
              <w:rPr>
                <w:sz w:val="24"/>
              </w:rPr>
              <w:t>Core</w:t>
            </w:r>
          </w:p>
        </w:tc>
        <w:tc>
          <w:tcPr>
            <w:tcW w:w="987" w:type="dxa"/>
          </w:tcPr>
          <w:p w:rsidR="009C2115" w:rsidRDefault="009C2115" w:rsidP="00C02BE5">
            <w:pPr>
              <w:pStyle w:val="TableParagraph"/>
              <w:rPr>
                <w:b/>
                <w:sz w:val="24"/>
              </w:rPr>
            </w:pPr>
            <w:r>
              <w:rPr>
                <w:b/>
                <w:sz w:val="24"/>
              </w:rPr>
              <w:t>Year</w:t>
            </w:r>
          </w:p>
        </w:tc>
        <w:tc>
          <w:tcPr>
            <w:tcW w:w="927" w:type="dxa"/>
            <w:gridSpan w:val="2"/>
          </w:tcPr>
          <w:p w:rsidR="009C2115" w:rsidRDefault="009C2115" w:rsidP="00C02BE5">
            <w:pPr>
              <w:pStyle w:val="TableParagraph"/>
              <w:ind w:left="105"/>
              <w:rPr>
                <w:sz w:val="24"/>
              </w:rPr>
            </w:pPr>
            <w:r>
              <w:rPr>
                <w:w w:val="99"/>
                <w:sz w:val="24"/>
              </w:rPr>
              <w:t>II</w:t>
            </w:r>
          </w:p>
        </w:tc>
        <w:tc>
          <w:tcPr>
            <w:tcW w:w="1080" w:type="dxa"/>
            <w:vMerge w:val="restart"/>
          </w:tcPr>
          <w:p w:rsidR="009C2115" w:rsidRDefault="009C2115" w:rsidP="00C02BE5">
            <w:pPr>
              <w:pStyle w:val="TableParagraph"/>
              <w:ind w:left="105"/>
              <w:rPr>
                <w:b/>
                <w:sz w:val="24"/>
              </w:rPr>
            </w:pPr>
            <w:r>
              <w:rPr>
                <w:b/>
                <w:sz w:val="24"/>
              </w:rPr>
              <w:t>Credits</w:t>
            </w:r>
          </w:p>
        </w:tc>
        <w:tc>
          <w:tcPr>
            <w:tcW w:w="1079" w:type="dxa"/>
            <w:vMerge w:val="restart"/>
          </w:tcPr>
          <w:p w:rsidR="009C2115" w:rsidRDefault="009C2115" w:rsidP="00C02BE5">
            <w:pPr>
              <w:pStyle w:val="TableParagraph"/>
              <w:ind w:left="125"/>
              <w:rPr>
                <w:sz w:val="24"/>
              </w:rPr>
            </w:pPr>
            <w:r>
              <w:rPr>
                <w:sz w:val="24"/>
              </w:rPr>
              <w:t>4</w:t>
            </w:r>
          </w:p>
        </w:tc>
        <w:tc>
          <w:tcPr>
            <w:tcW w:w="1117" w:type="dxa"/>
            <w:gridSpan w:val="2"/>
            <w:vMerge w:val="restart"/>
          </w:tcPr>
          <w:p w:rsidR="009C2115" w:rsidRDefault="009C2115"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9C2115" w:rsidRDefault="009C2115" w:rsidP="00C02BE5">
            <w:pPr>
              <w:pStyle w:val="TableParagraph"/>
              <w:rPr>
                <w:sz w:val="24"/>
              </w:rPr>
            </w:pPr>
          </w:p>
        </w:tc>
      </w:tr>
      <w:tr w:rsidR="009C2115" w:rsidTr="009C2115">
        <w:tblPrEx>
          <w:tblCellMar>
            <w:left w:w="0" w:type="dxa"/>
            <w:right w:w="0" w:type="dxa"/>
          </w:tblCellMar>
          <w:tblLook w:val="01E0"/>
        </w:tblPrEx>
        <w:trPr>
          <w:trHeight w:val="633"/>
        </w:trPr>
        <w:tc>
          <w:tcPr>
            <w:tcW w:w="1274" w:type="dxa"/>
            <w:vMerge/>
            <w:tcBorders>
              <w:top w:val="nil"/>
            </w:tcBorders>
          </w:tcPr>
          <w:p w:rsidR="009C2115" w:rsidRDefault="009C2115" w:rsidP="00C02BE5">
            <w:pPr>
              <w:rPr>
                <w:sz w:val="2"/>
                <w:szCs w:val="2"/>
              </w:rPr>
            </w:pPr>
          </w:p>
        </w:tc>
        <w:tc>
          <w:tcPr>
            <w:tcW w:w="1620" w:type="dxa"/>
            <w:gridSpan w:val="2"/>
            <w:vMerge/>
            <w:tcBorders>
              <w:top w:val="nil"/>
            </w:tcBorders>
          </w:tcPr>
          <w:p w:rsidR="009C2115" w:rsidRDefault="009C2115" w:rsidP="00C02BE5">
            <w:pPr>
              <w:rPr>
                <w:sz w:val="2"/>
                <w:szCs w:val="2"/>
              </w:rPr>
            </w:pPr>
          </w:p>
        </w:tc>
        <w:tc>
          <w:tcPr>
            <w:tcW w:w="987" w:type="dxa"/>
          </w:tcPr>
          <w:p w:rsidR="009C2115" w:rsidRDefault="009C2115" w:rsidP="00C02BE5">
            <w:pPr>
              <w:pStyle w:val="TableParagraph"/>
              <w:spacing w:line="273" w:lineRule="exact"/>
              <w:rPr>
                <w:b/>
                <w:sz w:val="24"/>
              </w:rPr>
            </w:pPr>
            <w:r>
              <w:rPr>
                <w:b/>
                <w:sz w:val="24"/>
              </w:rPr>
              <w:t>Semest</w:t>
            </w:r>
          </w:p>
          <w:p w:rsidR="009C2115" w:rsidRDefault="009C2115" w:rsidP="00C02BE5">
            <w:pPr>
              <w:pStyle w:val="TableParagraph"/>
              <w:spacing w:before="41"/>
              <w:rPr>
                <w:b/>
                <w:sz w:val="24"/>
              </w:rPr>
            </w:pPr>
            <w:r>
              <w:rPr>
                <w:b/>
                <w:sz w:val="24"/>
              </w:rPr>
              <w:t>er</w:t>
            </w:r>
          </w:p>
        </w:tc>
        <w:tc>
          <w:tcPr>
            <w:tcW w:w="927" w:type="dxa"/>
            <w:gridSpan w:val="2"/>
          </w:tcPr>
          <w:p w:rsidR="009C2115" w:rsidRDefault="009C2115" w:rsidP="00C02BE5">
            <w:pPr>
              <w:pStyle w:val="TableParagraph"/>
              <w:ind w:left="105"/>
              <w:rPr>
                <w:sz w:val="24"/>
              </w:rPr>
            </w:pPr>
            <w:r>
              <w:rPr>
                <w:w w:val="99"/>
                <w:sz w:val="24"/>
              </w:rPr>
              <w:t>III</w:t>
            </w:r>
          </w:p>
        </w:tc>
        <w:tc>
          <w:tcPr>
            <w:tcW w:w="1080" w:type="dxa"/>
            <w:vMerge/>
            <w:tcBorders>
              <w:top w:val="nil"/>
            </w:tcBorders>
          </w:tcPr>
          <w:p w:rsidR="009C2115" w:rsidRDefault="009C2115" w:rsidP="00C02BE5">
            <w:pPr>
              <w:rPr>
                <w:sz w:val="2"/>
                <w:szCs w:val="2"/>
              </w:rPr>
            </w:pPr>
          </w:p>
        </w:tc>
        <w:tc>
          <w:tcPr>
            <w:tcW w:w="1079" w:type="dxa"/>
            <w:vMerge/>
            <w:tcBorders>
              <w:top w:val="nil"/>
            </w:tcBorders>
          </w:tcPr>
          <w:p w:rsidR="009C2115" w:rsidRDefault="009C2115" w:rsidP="00C02BE5">
            <w:pPr>
              <w:rPr>
                <w:sz w:val="2"/>
                <w:szCs w:val="2"/>
              </w:rPr>
            </w:pPr>
          </w:p>
        </w:tc>
        <w:tc>
          <w:tcPr>
            <w:tcW w:w="1117" w:type="dxa"/>
            <w:gridSpan w:val="2"/>
            <w:vMerge/>
            <w:tcBorders>
              <w:top w:val="nil"/>
            </w:tcBorders>
          </w:tcPr>
          <w:p w:rsidR="009C2115" w:rsidRDefault="009C2115" w:rsidP="00C02BE5">
            <w:pPr>
              <w:rPr>
                <w:sz w:val="2"/>
                <w:szCs w:val="2"/>
              </w:rPr>
            </w:pPr>
          </w:p>
        </w:tc>
        <w:tc>
          <w:tcPr>
            <w:tcW w:w="1419" w:type="dxa"/>
            <w:gridSpan w:val="2"/>
            <w:vMerge/>
            <w:tcBorders>
              <w:top w:val="nil"/>
            </w:tcBorders>
          </w:tcPr>
          <w:p w:rsidR="009C2115" w:rsidRDefault="009C2115" w:rsidP="00C02BE5">
            <w:pPr>
              <w:rPr>
                <w:sz w:val="2"/>
                <w:szCs w:val="2"/>
              </w:rPr>
            </w:pPr>
          </w:p>
        </w:tc>
      </w:tr>
      <w:tr w:rsidR="009C2115" w:rsidTr="009C2115">
        <w:tblPrEx>
          <w:tblCellMar>
            <w:left w:w="0" w:type="dxa"/>
            <w:right w:w="0" w:type="dxa"/>
          </w:tblCellMar>
          <w:tblLook w:val="01E0"/>
        </w:tblPrEx>
        <w:trPr>
          <w:trHeight w:val="316"/>
        </w:trPr>
        <w:tc>
          <w:tcPr>
            <w:tcW w:w="2894" w:type="dxa"/>
            <w:gridSpan w:val="3"/>
            <w:vMerge w:val="restart"/>
          </w:tcPr>
          <w:p w:rsidR="009C2115" w:rsidRPr="007C3E30" w:rsidRDefault="009C2115"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9C2115" w:rsidRPr="007C3E30" w:rsidRDefault="009C2115"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9C2115" w:rsidRPr="007C3E30" w:rsidRDefault="009C2115" w:rsidP="00C02BE5">
            <w:pPr>
              <w:pStyle w:val="TableParagraph"/>
              <w:spacing w:line="273" w:lineRule="exact"/>
              <w:rPr>
                <w:b/>
                <w:sz w:val="24"/>
              </w:rPr>
            </w:pPr>
            <w:r w:rsidRPr="007C3E30">
              <w:rPr>
                <w:b/>
                <w:sz w:val="24"/>
              </w:rPr>
              <w:t>Lecture</w:t>
            </w:r>
          </w:p>
        </w:tc>
        <w:tc>
          <w:tcPr>
            <w:tcW w:w="1649" w:type="dxa"/>
            <w:gridSpan w:val="2"/>
          </w:tcPr>
          <w:p w:rsidR="009C2115" w:rsidRDefault="009C2115" w:rsidP="00C02BE5">
            <w:pPr>
              <w:pStyle w:val="TableParagraph"/>
              <w:spacing w:line="273" w:lineRule="exact"/>
              <w:ind w:left="105"/>
              <w:rPr>
                <w:b/>
                <w:sz w:val="24"/>
              </w:rPr>
            </w:pPr>
            <w:r>
              <w:rPr>
                <w:b/>
                <w:sz w:val="24"/>
              </w:rPr>
              <w:t>Tutorial</w:t>
            </w:r>
          </w:p>
        </w:tc>
        <w:tc>
          <w:tcPr>
            <w:tcW w:w="1612" w:type="dxa"/>
            <w:gridSpan w:val="2"/>
          </w:tcPr>
          <w:p w:rsidR="009C2115" w:rsidRDefault="009C2115"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3" w:type="dxa"/>
            <w:gridSpan w:val="3"/>
          </w:tcPr>
          <w:p w:rsidR="009C2115" w:rsidRDefault="009C2115" w:rsidP="00C02BE5">
            <w:pPr>
              <w:pStyle w:val="TableParagraph"/>
              <w:spacing w:line="273" w:lineRule="exact"/>
              <w:ind w:left="111"/>
              <w:rPr>
                <w:b/>
                <w:sz w:val="24"/>
              </w:rPr>
            </w:pPr>
            <w:r>
              <w:rPr>
                <w:b/>
                <w:sz w:val="24"/>
              </w:rPr>
              <w:t>Total</w:t>
            </w:r>
          </w:p>
        </w:tc>
      </w:tr>
      <w:tr w:rsidR="009C2115" w:rsidTr="009C2115">
        <w:tblPrEx>
          <w:tblCellMar>
            <w:left w:w="0" w:type="dxa"/>
            <w:right w:w="0" w:type="dxa"/>
          </w:tblCellMar>
          <w:tblLook w:val="01E0"/>
        </w:tblPrEx>
        <w:trPr>
          <w:trHeight w:val="321"/>
        </w:trPr>
        <w:tc>
          <w:tcPr>
            <w:tcW w:w="2894" w:type="dxa"/>
            <w:gridSpan w:val="3"/>
            <w:vMerge/>
            <w:tcBorders>
              <w:top w:val="nil"/>
            </w:tcBorders>
          </w:tcPr>
          <w:p w:rsidR="009C2115" w:rsidRPr="007C3E30" w:rsidRDefault="009C2115" w:rsidP="00C02BE5">
            <w:pPr>
              <w:rPr>
                <w:rFonts w:ascii="Times New Roman" w:hAnsi="Times New Roman" w:cs="Times New Roman"/>
                <w:sz w:val="2"/>
                <w:szCs w:val="2"/>
              </w:rPr>
            </w:pPr>
          </w:p>
        </w:tc>
        <w:tc>
          <w:tcPr>
            <w:tcW w:w="1345" w:type="dxa"/>
            <w:gridSpan w:val="2"/>
          </w:tcPr>
          <w:p w:rsidR="009C2115" w:rsidRPr="00BB33D8" w:rsidRDefault="009C2115" w:rsidP="00C02BE5">
            <w:pPr>
              <w:pStyle w:val="TableParagraph"/>
              <w:rPr>
                <w:sz w:val="24"/>
              </w:rPr>
            </w:pPr>
            <w:r w:rsidRPr="00BB33D8">
              <w:rPr>
                <w:sz w:val="24"/>
              </w:rPr>
              <w:t>3</w:t>
            </w:r>
          </w:p>
        </w:tc>
        <w:tc>
          <w:tcPr>
            <w:tcW w:w="1649" w:type="dxa"/>
            <w:gridSpan w:val="2"/>
          </w:tcPr>
          <w:p w:rsidR="009C2115" w:rsidRDefault="009C2115" w:rsidP="00C02BE5">
            <w:pPr>
              <w:pStyle w:val="TableParagraph"/>
              <w:ind w:left="105"/>
              <w:rPr>
                <w:sz w:val="24"/>
              </w:rPr>
            </w:pPr>
            <w:r>
              <w:rPr>
                <w:sz w:val="24"/>
              </w:rPr>
              <w:t>-</w:t>
            </w:r>
          </w:p>
        </w:tc>
        <w:tc>
          <w:tcPr>
            <w:tcW w:w="1612" w:type="dxa"/>
            <w:gridSpan w:val="2"/>
          </w:tcPr>
          <w:p w:rsidR="009C2115" w:rsidRDefault="009C2115" w:rsidP="00C02BE5">
            <w:pPr>
              <w:pStyle w:val="TableParagraph"/>
              <w:ind w:left="91"/>
              <w:rPr>
                <w:sz w:val="24"/>
              </w:rPr>
            </w:pPr>
            <w:r>
              <w:rPr>
                <w:sz w:val="24"/>
              </w:rPr>
              <w:t>2</w:t>
            </w:r>
          </w:p>
        </w:tc>
        <w:tc>
          <w:tcPr>
            <w:tcW w:w="2003" w:type="dxa"/>
            <w:gridSpan w:val="3"/>
          </w:tcPr>
          <w:p w:rsidR="009C2115" w:rsidRDefault="009C2115" w:rsidP="00C02BE5">
            <w:pPr>
              <w:pStyle w:val="TableParagraph"/>
              <w:ind w:left="111"/>
              <w:rPr>
                <w:sz w:val="24"/>
              </w:rPr>
            </w:pPr>
            <w:r>
              <w:rPr>
                <w:sz w:val="24"/>
              </w:rPr>
              <w:t>5</w:t>
            </w:r>
          </w:p>
        </w:tc>
      </w:tr>
      <w:tr w:rsidR="009C2115" w:rsidRPr="00065904" w:rsidTr="009C2115">
        <w:tblPrEx>
          <w:tblCellMar>
            <w:left w:w="0" w:type="dxa"/>
            <w:right w:w="0" w:type="dxa"/>
          </w:tblCellMar>
          <w:tblLook w:val="01E0"/>
        </w:tblPrEx>
        <w:trPr>
          <w:trHeight w:val="316"/>
        </w:trPr>
        <w:tc>
          <w:tcPr>
            <w:tcW w:w="2894" w:type="dxa"/>
            <w:gridSpan w:val="3"/>
          </w:tcPr>
          <w:p w:rsidR="009C2115" w:rsidRPr="007C3E30" w:rsidRDefault="009C2115" w:rsidP="00C02BE5">
            <w:pPr>
              <w:pStyle w:val="TableParagraph"/>
              <w:spacing w:line="273" w:lineRule="exact"/>
              <w:rPr>
                <w:b/>
                <w:sz w:val="24"/>
              </w:rPr>
            </w:pPr>
            <w:r w:rsidRPr="007C3E30">
              <w:rPr>
                <w:b/>
                <w:sz w:val="24"/>
              </w:rPr>
              <w:t>Pre-requisite</w:t>
            </w:r>
          </w:p>
        </w:tc>
        <w:tc>
          <w:tcPr>
            <w:tcW w:w="6609" w:type="dxa"/>
            <w:gridSpan w:val="9"/>
          </w:tcPr>
          <w:p w:rsidR="009C2115" w:rsidRPr="00065904" w:rsidRDefault="009C2115" w:rsidP="00C02BE5">
            <w:pPr>
              <w:pStyle w:val="TableParagraph"/>
              <w:tabs>
                <w:tab w:val="left" w:pos="468"/>
              </w:tabs>
              <w:ind w:right="103"/>
              <w:jc w:val="both"/>
              <w:rPr>
                <w:sz w:val="24"/>
                <w:szCs w:val="24"/>
              </w:rPr>
            </w:pPr>
            <w:r w:rsidRPr="00B85527">
              <w:rPr>
                <w:sz w:val="24"/>
                <w:szCs w:val="24"/>
              </w:rPr>
              <w:t>Practicals pertaining to above subjects is important to get knowledge on overall cell structure, cellular organelles and staining procedures and fundamental principles of genetics and plant breeding.</w:t>
            </w:r>
          </w:p>
        </w:tc>
      </w:tr>
      <w:tr w:rsidR="009C2115" w:rsidRPr="007224BD" w:rsidTr="009C2115">
        <w:tblPrEx>
          <w:tblCellMar>
            <w:left w:w="0" w:type="dxa"/>
            <w:right w:w="0" w:type="dxa"/>
          </w:tblCellMar>
          <w:tblLook w:val="01E0"/>
        </w:tblPrEx>
        <w:trPr>
          <w:trHeight w:val="561"/>
        </w:trPr>
        <w:tc>
          <w:tcPr>
            <w:tcW w:w="2894" w:type="dxa"/>
            <w:gridSpan w:val="3"/>
          </w:tcPr>
          <w:p w:rsidR="009C2115" w:rsidRDefault="00766114" w:rsidP="00C02BE5">
            <w:pPr>
              <w:pStyle w:val="TableParagraph"/>
              <w:tabs>
                <w:tab w:val="left" w:pos="1611"/>
                <w:tab w:val="left" w:pos="2230"/>
              </w:tabs>
              <w:spacing w:line="276" w:lineRule="auto"/>
              <w:ind w:right="95"/>
              <w:rPr>
                <w:b/>
                <w:sz w:val="24"/>
              </w:rPr>
            </w:pPr>
            <w:r w:rsidRPr="006F01A4">
              <w:rPr>
                <w:b/>
                <w:sz w:val="24"/>
              </w:rPr>
              <w:t>Learning Objectives</w:t>
            </w:r>
          </w:p>
        </w:tc>
        <w:tc>
          <w:tcPr>
            <w:tcW w:w="6609" w:type="dxa"/>
            <w:gridSpan w:val="9"/>
          </w:tcPr>
          <w:p w:rsidR="009C2115" w:rsidRPr="00964796" w:rsidRDefault="00036AE9" w:rsidP="00C02BE5">
            <w:pPr>
              <w:pStyle w:val="TableParagraph"/>
              <w:tabs>
                <w:tab w:val="left" w:pos="468"/>
              </w:tabs>
              <w:ind w:right="103"/>
              <w:jc w:val="both"/>
              <w:rPr>
                <w:sz w:val="24"/>
                <w:szCs w:val="24"/>
              </w:rPr>
            </w:pPr>
            <w:r>
              <w:rPr>
                <w:sz w:val="24"/>
                <w:szCs w:val="24"/>
              </w:rPr>
              <w:t>1.</w:t>
            </w:r>
            <w:r w:rsidR="009C2115" w:rsidRPr="00964796">
              <w:rPr>
                <w:sz w:val="24"/>
                <w:szCs w:val="24"/>
              </w:rPr>
              <w:t>Observe the different stages of mitosis and chromosome behaviour and organization during various stages and to learn staining techniques of various plant tissues.</w:t>
            </w:r>
          </w:p>
        </w:tc>
      </w:tr>
      <w:tr w:rsidR="009C2115" w:rsidRPr="007224BD" w:rsidTr="009C2115">
        <w:tblPrEx>
          <w:tblCellMar>
            <w:left w:w="0" w:type="dxa"/>
            <w:right w:w="0" w:type="dxa"/>
          </w:tblCellMar>
          <w:tblLook w:val="01E0"/>
        </w:tblPrEx>
        <w:trPr>
          <w:trHeight w:val="484"/>
        </w:trPr>
        <w:tc>
          <w:tcPr>
            <w:tcW w:w="2894" w:type="dxa"/>
            <w:gridSpan w:val="3"/>
          </w:tcPr>
          <w:p w:rsidR="009C2115" w:rsidRDefault="009C2115" w:rsidP="00C02BE5">
            <w:pPr>
              <w:pStyle w:val="TableParagraph"/>
              <w:tabs>
                <w:tab w:val="left" w:pos="1611"/>
                <w:tab w:val="left" w:pos="2230"/>
              </w:tabs>
              <w:spacing w:line="276" w:lineRule="auto"/>
              <w:ind w:right="95"/>
              <w:rPr>
                <w:b/>
                <w:sz w:val="24"/>
              </w:rPr>
            </w:pPr>
          </w:p>
        </w:tc>
        <w:tc>
          <w:tcPr>
            <w:tcW w:w="6609" w:type="dxa"/>
            <w:gridSpan w:val="9"/>
          </w:tcPr>
          <w:p w:rsidR="009C2115" w:rsidRPr="00964796" w:rsidRDefault="00036AE9" w:rsidP="00C02BE5">
            <w:pPr>
              <w:pStyle w:val="TableParagraph"/>
              <w:tabs>
                <w:tab w:val="left" w:pos="468"/>
              </w:tabs>
              <w:ind w:right="103"/>
              <w:jc w:val="both"/>
              <w:rPr>
                <w:sz w:val="24"/>
                <w:szCs w:val="24"/>
              </w:rPr>
            </w:pPr>
            <w:r>
              <w:rPr>
                <w:sz w:val="24"/>
                <w:szCs w:val="24"/>
              </w:rPr>
              <w:t>2.</w:t>
            </w:r>
            <w:r w:rsidR="009C2115" w:rsidRPr="00964796">
              <w:rPr>
                <w:sz w:val="24"/>
                <w:szCs w:val="24"/>
              </w:rPr>
              <w:t>Explain the principles of linkage, crossing over and the hereditary mechanisms.</w:t>
            </w:r>
          </w:p>
        </w:tc>
      </w:tr>
      <w:tr w:rsidR="009C2115" w:rsidRPr="007224BD" w:rsidTr="009C2115">
        <w:tblPrEx>
          <w:tblCellMar>
            <w:left w:w="0" w:type="dxa"/>
            <w:right w:w="0" w:type="dxa"/>
          </w:tblCellMar>
          <w:tblLook w:val="01E0"/>
        </w:tblPrEx>
        <w:trPr>
          <w:trHeight w:val="437"/>
        </w:trPr>
        <w:tc>
          <w:tcPr>
            <w:tcW w:w="2894" w:type="dxa"/>
            <w:gridSpan w:val="3"/>
          </w:tcPr>
          <w:p w:rsidR="009C2115" w:rsidRDefault="009C2115" w:rsidP="00C02BE5">
            <w:pPr>
              <w:pStyle w:val="TableParagraph"/>
              <w:tabs>
                <w:tab w:val="left" w:pos="1611"/>
                <w:tab w:val="left" w:pos="2230"/>
              </w:tabs>
              <w:spacing w:line="276" w:lineRule="auto"/>
              <w:ind w:right="95"/>
              <w:rPr>
                <w:b/>
                <w:sz w:val="24"/>
              </w:rPr>
            </w:pPr>
          </w:p>
        </w:tc>
        <w:tc>
          <w:tcPr>
            <w:tcW w:w="6609" w:type="dxa"/>
            <w:gridSpan w:val="9"/>
          </w:tcPr>
          <w:p w:rsidR="009C2115" w:rsidRPr="00964796" w:rsidRDefault="00036AE9" w:rsidP="00C02BE5">
            <w:pPr>
              <w:pStyle w:val="TableParagraph"/>
              <w:tabs>
                <w:tab w:val="left" w:pos="468"/>
              </w:tabs>
              <w:ind w:right="103"/>
              <w:jc w:val="both"/>
              <w:rPr>
                <w:sz w:val="24"/>
                <w:szCs w:val="24"/>
              </w:rPr>
            </w:pPr>
            <w:r>
              <w:rPr>
                <w:sz w:val="24"/>
                <w:szCs w:val="24"/>
              </w:rPr>
              <w:t>3.</w:t>
            </w:r>
            <w:r w:rsidR="009C2115" w:rsidRPr="00964796">
              <w:rPr>
                <w:sz w:val="24"/>
                <w:szCs w:val="24"/>
              </w:rPr>
              <w:t>Expose the students to gain recent advances in molecular biology.</w:t>
            </w:r>
          </w:p>
        </w:tc>
      </w:tr>
      <w:tr w:rsidR="009C2115" w:rsidRPr="007224BD" w:rsidTr="009C2115">
        <w:tblPrEx>
          <w:tblCellMar>
            <w:left w:w="0" w:type="dxa"/>
            <w:right w:w="0" w:type="dxa"/>
          </w:tblCellMar>
          <w:tblLook w:val="01E0"/>
        </w:tblPrEx>
        <w:trPr>
          <w:trHeight w:val="416"/>
        </w:trPr>
        <w:tc>
          <w:tcPr>
            <w:tcW w:w="2894" w:type="dxa"/>
            <w:gridSpan w:val="3"/>
          </w:tcPr>
          <w:p w:rsidR="009C2115" w:rsidRDefault="009C2115" w:rsidP="00C02BE5">
            <w:pPr>
              <w:pStyle w:val="TableParagraph"/>
              <w:tabs>
                <w:tab w:val="left" w:pos="1611"/>
                <w:tab w:val="left" w:pos="2230"/>
              </w:tabs>
              <w:spacing w:line="276" w:lineRule="auto"/>
              <w:ind w:right="95"/>
              <w:rPr>
                <w:b/>
                <w:sz w:val="24"/>
              </w:rPr>
            </w:pPr>
          </w:p>
        </w:tc>
        <w:tc>
          <w:tcPr>
            <w:tcW w:w="6609" w:type="dxa"/>
            <w:gridSpan w:val="9"/>
          </w:tcPr>
          <w:p w:rsidR="009C2115" w:rsidRPr="00964796" w:rsidRDefault="00036AE9" w:rsidP="00C02BE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4.</w:t>
            </w:r>
            <w:r w:rsidR="009C2115" w:rsidRPr="00964796">
              <w:rPr>
                <w:rFonts w:ascii="Times New Roman" w:hAnsi="Times New Roman" w:cs="Times New Roman"/>
                <w:sz w:val="24"/>
                <w:szCs w:val="24"/>
              </w:rPr>
              <w:t>Understand the principles of plant breeding to apply crop improvement programmes</w:t>
            </w:r>
          </w:p>
        </w:tc>
      </w:tr>
      <w:tr w:rsidR="009C2115" w:rsidRPr="007224BD" w:rsidTr="009C2115">
        <w:tblPrEx>
          <w:tblCellMar>
            <w:left w:w="0" w:type="dxa"/>
            <w:right w:w="0" w:type="dxa"/>
          </w:tblCellMar>
          <w:tblLook w:val="01E0"/>
        </w:tblPrEx>
        <w:trPr>
          <w:trHeight w:val="274"/>
        </w:trPr>
        <w:tc>
          <w:tcPr>
            <w:tcW w:w="2894" w:type="dxa"/>
            <w:gridSpan w:val="3"/>
          </w:tcPr>
          <w:p w:rsidR="009C2115" w:rsidRDefault="009C2115" w:rsidP="00C02BE5">
            <w:pPr>
              <w:pStyle w:val="TableParagraph"/>
              <w:tabs>
                <w:tab w:val="left" w:pos="1611"/>
                <w:tab w:val="left" w:pos="2230"/>
              </w:tabs>
              <w:spacing w:line="276" w:lineRule="auto"/>
              <w:ind w:right="95"/>
              <w:rPr>
                <w:b/>
                <w:sz w:val="24"/>
              </w:rPr>
            </w:pPr>
          </w:p>
        </w:tc>
        <w:tc>
          <w:tcPr>
            <w:tcW w:w="6609" w:type="dxa"/>
            <w:gridSpan w:val="9"/>
          </w:tcPr>
          <w:p w:rsidR="009C2115" w:rsidRPr="00964796" w:rsidRDefault="00036AE9" w:rsidP="00C02B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9C2115">
              <w:rPr>
                <w:rFonts w:ascii="Times New Roman" w:hAnsi="Times New Roman" w:cs="Times New Roman"/>
                <w:bCs/>
                <w:sz w:val="24"/>
                <w:szCs w:val="24"/>
              </w:rPr>
              <w:t>Understand the principles of rDNA techniques.</w:t>
            </w:r>
          </w:p>
        </w:tc>
      </w:tr>
      <w:tr w:rsidR="009C2115" w:rsidRPr="004A08DC" w:rsidTr="009C2115">
        <w:trPr>
          <w:gridAfter w:val="1"/>
          <w:wAfter w:w="37" w:type="dxa"/>
        </w:trPr>
        <w:tc>
          <w:tcPr>
            <w:tcW w:w="1274" w:type="dxa"/>
            <w:shd w:val="clear" w:color="auto" w:fill="auto"/>
          </w:tcPr>
          <w:p w:rsidR="009C2115" w:rsidRPr="004A08DC" w:rsidRDefault="009C2115" w:rsidP="008E1FAE">
            <w:pPr>
              <w:pStyle w:val="Default"/>
              <w:jc w:val="center"/>
              <w:rPr>
                <w:rFonts w:eastAsia="Times New Roman"/>
                <w:b/>
              </w:rPr>
            </w:pPr>
            <w:r w:rsidRPr="004A08DC">
              <w:rPr>
                <w:rFonts w:eastAsia="Times New Roman"/>
                <w:b/>
              </w:rPr>
              <w:t>UNIT</w:t>
            </w:r>
          </w:p>
        </w:tc>
        <w:tc>
          <w:tcPr>
            <w:tcW w:w="8192" w:type="dxa"/>
            <w:gridSpan w:val="10"/>
            <w:shd w:val="clear" w:color="auto" w:fill="auto"/>
          </w:tcPr>
          <w:p w:rsidR="009C2115" w:rsidRPr="004A08DC" w:rsidRDefault="007B2238" w:rsidP="008E1FAE">
            <w:pPr>
              <w:pStyle w:val="Default"/>
              <w:jc w:val="center"/>
              <w:rPr>
                <w:rFonts w:eastAsia="Times New Roman"/>
                <w:b/>
              </w:rPr>
            </w:pPr>
            <w:r>
              <w:rPr>
                <w:rFonts w:eastAsia="Times New Roman"/>
                <w:b/>
              </w:rPr>
              <w:t>EXPERIMENTS</w:t>
            </w:r>
          </w:p>
        </w:tc>
      </w:tr>
      <w:tr w:rsidR="009C2115" w:rsidRPr="004A08DC" w:rsidTr="009C2115">
        <w:trPr>
          <w:gridAfter w:val="1"/>
          <w:wAfter w:w="37" w:type="dxa"/>
        </w:trPr>
        <w:tc>
          <w:tcPr>
            <w:tcW w:w="1274" w:type="dxa"/>
            <w:shd w:val="clear" w:color="auto" w:fill="auto"/>
          </w:tcPr>
          <w:p w:rsidR="009C2115" w:rsidRPr="004A08DC" w:rsidRDefault="009C2115" w:rsidP="008E1FAE">
            <w:pPr>
              <w:pStyle w:val="Default"/>
              <w:jc w:val="center"/>
              <w:rPr>
                <w:rFonts w:eastAsia="Times New Roman"/>
                <w:b/>
              </w:rPr>
            </w:pPr>
          </w:p>
          <w:p w:rsidR="009C2115" w:rsidRPr="004A08DC" w:rsidRDefault="009C2115" w:rsidP="008E1FAE">
            <w:pPr>
              <w:pStyle w:val="Default"/>
              <w:jc w:val="center"/>
              <w:rPr>
                <w:rFonts w:eastAsia="Times New Roman"/>
                <w:b/>
              </w:rPr>
            </w:pPr>
          </w:p>
          <w:p w:rsidR="009C2115" w:rsidRPr="004A08DC" w:rsidRDefault="009C2115" w:rsidP="008E1FAE">
            <w:pPr>
              <w:pStyle w:val="Default"/>
              <w:jc w:val="center"/>
              <w:rPr>
                <w:rFonts w:eastAsia="Times New Roman"/>
                <w:b/>
              </w:rPr>
            </w:pPr>
            <w:r w:rsidRPr="004A08DC">
              <w:rPr>
                <w:rFonts w:eastAsia="Times New Roman"/>
                <w:b/>
              </w:rPr>
              <w:t>I</w:t>
            </w:r>
          </w:p>
        </w:tc>
        <w:tc>
          <w:tcPr>
            <w:tcW w:w="8192" w:type="dxa"/>
            <w:gridSpan w:val="10"/>
            <w:shd w:val="clear" w:color="auto" w:fill="auto"/>
          </w:tcPr>
          <w:p w:rsidR="009C2115" w:rsidRPr="004A08DC" w:rsidRDefault="009C2115" w:rsidP="008E1FAE">
            <w:pPr>
              <w:rPr>
                <w:rFonts w:ascii="Times New Roman" w:hAnsi="Times New Roman" w:cs="Times New Roman"/>
                <w:b/>
                <w:bCs/>
                <w:sz w:val="24"/>
                <w:szCs w:val="24"/>
              </w:rPr>
            </w:pPr>
            <w:r w:rsidRPr="004A08DC">
              <w:rPr>
                <w:rFonts w:ascii="Times New Roman" w:hAnsi="Times New Roman" w:cs="Times New Roman"/>
                <w:b/>
                <w:bCs/>
                <w:sz w:val="24"/>
                <w:szCs w:val="24"/>
              </w:rPr>
              <w:t>CELL AND MOLECULAR BIOLOGY</w:t>
            </w:r>
          </w:p>
          <w:p w:rsidR="009C2115" w:rsidRPr="004A08DC" w:rsidRDefault="009C2115"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1. Identification of different stages of mitosis from suitable plant material. (Onion root tips, garlic root tips). </w:t>
            </w:r>
          </w:p>
          <w:p w:rsidR="009C2115" w:rsidRPr="004A08DC" w:rsidRDefault="009C2115"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2. Identification of meiosis from suitable plant material. (Onion /Tradeschantia floral buds). </w:t>
            </w:r>
          </w:p>
          <w:p w:rsidR="009C2115" w:rsidRPr="004A08DC" w:rsidRDefault="009C2115"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3. Isolation of cell organelles : Mitochondria, Chloroplast, Nucleus, Lysosomes and there assay by succinate dehydrogenase activity (Mitochondria), acid phosphatase activity (Lysosome), acetocarmine staining (Nucleus) and microscopic observation (Chloroplast) </w:t>
            </w:r>
          </w:p>
          <w:p w:rsidR="009C2115" w:rsidRPr="004A08DC" w:rsidRDefault="009C2115"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4. Study of mitotic index from suitable plant material. </w:t>
            </w:r>
          </w:p>
          <w:p w:rsidR="009C2115" w:rsidRPr="004A08DC" w:rsidRDefault="009C2115"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5. Study of cyclosis in cells of suitable plant material. </w:t>
            </w:r>
          </w:p>
          <w:p w:rsidR="009C2115" w:rsidRPr="004A08DC" w:rsidRDefault="009C2115"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6. To study plant vacuole in cells of onion leaf peel. </w:t>
            </w:r>
          </w:p>
          <w:p w:rsidR="009C2115" w:rsidRPr="004A08DC" w:rsidRDefault="009C2115"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7. Restriction digestion of DNA samples using restriction endonucleases (RE). </w:t>
            </w:r>
          </w:p>
          <w:p w:rsidR="009C2115" w:rsidRPr="004A08DC" w:rsidRDefault="009C2115" w:rsidP="008E1FAE">
            <w:pPr>
              <w:autoSpaceDE w:val="0"/>
              <w:autoSpaceDN w:val="0"/>
              <w:adjustRightInd w:val="0"/>
              <w:spacing w:after="0" w:line="36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lastRenderedPageBreak/>
              <w:t>8. To study the structure and organization of plant cell in various tissues of various plants (incl. leaf, stem and roots).</w:t>
            </w:r>
          </w:p>
        </w:tc>
      </w:tr>
      <w:tr w:rsidR="009C2115" w:rsidRPr="004A08DC" w:rsidTr="009C2115">
        <w:trPr>
          <w:gridAfter w:val="1"/>
          <w:wAfter w:w="37" w:type="dxa"/>
        </w:trPr>
        <w:tc>
          <w:tcPr>
            <w:tcW w:w="1274" w:type="dxa"/>
            <w:shd w:val="clear" w:color="auto" w:fill="auto"/>
          </w:tcPr>
          <w:p w:rsidR="009C2115" w:rsidRPr="004A08DC" w:rsidRDefault="009C2115" w:rsidP="008E1FAE">
            <w:pPr>
              <w:pStyle w:val="Default"/>
              <w:jc w:val="center"/>
              <w:rPr>
                <w:rFonts w:eastAsia="Times New Roman"/>
                <w:b/>
              </w:rPr>
            </w:pPr>
          </w:p>
          <w:p w:rsidR="009C2115" w:rsidRPr="004A08DC" w:rsidRDefault="009C2115" w:rsidP="008E1FAE">
            <w:pPr>
              <w:pStyle w:val="Default"/>
              <w:jc w:val="center"/>
              <w:rPr>
                <w:rFonts w:eastAsia="Times New Roman"/>
                <w:b/>
              </w:rPr>
            </w:pPr>
          </w:p>
          <w:p w:rsidR="009C2115" w:rsidRPr="004A08DC" w:rsidRDefault="009C2115" w:rsidP="008E1FAE">
            <w:pPr>
              <w:pStyle w:val="Default"/>
              <w:jc w:val="center"/>
              <w:rPr>
                <w:rFonts w:eastAsia="Times New Roman"/>
                <w:b/>
              </w:rPr>
            </w:pPr>
            <w:r w:rsidRPr="004A08DC">
              <w:rPr>
                <w:rFonts w:eastAsia="Times New Roman"/>
                <w:b/>
              </w:rPr>
              <w:t>II</w:t>
            </w:r>
          </w:p>
        </w:tc>
        <w:tc>
          <w:tcPr>
            <w:tcW w:w="8192" w:type="dxa"/>
            <w:gridSpan w:val="10"/>
            <w:shd w:val="clear" w:color="auto" w:fill="auto"/>
          </w:tcPr>
          <w:p w:rsidR="009C2115" w:rsidRPr="004A08DC" w:rsidRDefault="009C2115" w:rsidP="008E1FAE">
            <w:pPr>
              <w:rPr>
                <w:rFonts w:ascii="Times New Roman" w:hAnsi="Times New Roman" w:cs="Times New Roman"/>
                <w:b/>
                <w:bCs/>
                <w:sz w:val="24"/>
                <w:szCs w:val="24"/>
              </w:rPr>
            </w:pPr>
            <w:r w:rsidRPr="004A08DC">
              <w:rPr>
                <w:rFonts w:ascii="Times New Roman" w:hAnsi="Times New Roman" w:cs="Times New Roman"/>
                <w:b/>
                <w:bCs/>
                <w:sz w:val="24"/>
                <w:szCs w:val="24"/>
              </w:rPr>
              <w:t xml:space="preserve">GENETICS </w:t>
            </w:r>
          </w:p>
          <w:p w:rsidR="009C2115" w:rsidRPr="004A08DC" w:rsidRDefault="009C2115" w:rsidP="008E1FAE">
            <w:pPr>
              <w:pStyle w:val="NoSpacing"/>
              <w:rPr>
                <w:rFonts w:ascii="Times New Roman" w:hAnsi="Times New Roman" w:cs="Times New Roman"/>
                <w:sz w:val="24"/>
                <w:szCs w:val="24"/>
              </w:rPr>
            </w:pPr>
            <w:r w:rsidRPr="004A08DC">
              <w:rPr>
                <w:rFonts w:ascii="Times New Roman" w:hAnsi="Times New Roman" w:cs="Times New Roman"/>
                <w:sz w:val="24"/>
                <w:szCs w:val="24"/>
              </w:rPr>
              <w:t xml:space="preserve">1. Problem solving on dihybrid phenotypic, genotypic and test cross ratios. </w:t>
            </w:r>
          </w:p>
          <w:p w:rsidR="009C2115" w:rsidRPr="004A08DC" w:rsidRDefault="009C2115" w:rsidP="008E1FAE">
            <w:pPr>
              <w:pStyle w:val="NoSpacing"/>
              <w:rPr>
                <w:rFonts w:ascii="Times New Roman" w:hAnsi="Times New Roman" w:cs="Times New Roman"/>
                <w:sz w:val="24"/>
                <w:szCs w:val="24"/>
              </w:rPr>
            </w:pPr>
            <w:r w:rsidRPr="004A08DC">
              <w:rPr>
                <w:rFonts w:ascii="Times New Roman" w:hAnsi="Times New Roman" w:cs="Times New Roman"/>
                <w:sz w:val="24"/>
                <w:szCs w:val="24"/>
              </w:rPr>
              <w:t xml:space="preserve">2. Incomplete dominance in plants. </w:t>
            </w:r>
          </w:p>
          <w:p w:rsidR="009C2115" w:rsidRPr="004A08DC" w:rsidRDefault="009C2115" w:rsidP="008E1FAE">
            <w:pPr>
              <w:pStyle w:val="NoSpacing"/>
              <w:rPr>
                <w:rFonts w:ascii="Times New Roman" w:hAnsi="Times New Roman" w:cs="Times New Roman"/>
                <w:sz w:val="24"/>
                <w:szCs w:val="24"/>
              </w:rPr>
            </w:pPr>
            <w:r w:rsidRPr="004A08DC">
              <w:rPr>
                <w:rFonts w:ascii="Times New Roman" w:hAnsi="Times New Roman" w:cs="Times New Roman"/>
                <w:sz w:val="24"/>
                <w:szCs w:val="24"/>
              </w:rPr>
              <w:t xml:space="preserve">3. Interactions of factors and modified dihybrid ratios. </w:t>
            </w:r>
          </w:p>
          <w:p w:rsidR="009C2115" w:rsidRPr="004A08DC" w:rsidRDefault="009C2115" w:rsidP="008E1FAE">
            <w:pPr>
              <w:pStyle w:val="NoSpacing"/>
              <w:rPr>
                <w:rFonts w:ascii="Times New Roman" w:hAnsi="Times New Roman" w:cs="Times New Roman"/>
                <w:sz w:val="24"/>
                <w:szCs w:val="24"/>
              </w:rPr>
            </w:pPr>
            <w:r w:rsidRPr="004A08DC">
              <w:rPr>
                <w:rFonts w:ascii="Times New Roman" w:hAnsi="Times New Roman" w:cs="Times New Roman"/>
                <w:sz w:val="24"/>
                <w:szCs w:val="24"/>
              </w:rPr>
              <w:t xml:space="preserve">4. Multiple alleles in plants, blood group inheritance in human. </w:t>
            </w:r>
          </w:p>
          <w:p w:rsidR="009C2115" w:rsidRPr="004A08DC" w:rsidRDefault="009C2115" w:rsidP="008E1FAE">
            <w:pPr>
              <w:pStyle w:val="NoSpacing"/>
              <w:rPr>
                <w:rFonts w:ascii="Times New Roman" w:hAnsi="Times New Roman" w:cs="Times New Roman"/>
                <w:sz w:val="24"/>
                <w:szCs w:val="24"/>
              </w:rPr>
            </w:pPr>
            <w:r w:rsidRPr="004A08DC">
              <w:rPr>
                <w:rFonts w:ascii="Times New Roman" w:hAnsi="Times New Roman" w:cs="Times New Roman"/>
                <w:sz w:val="24"/>
                <w:szCs w:val="24"/>
              </w:rPr>
              <w:t xml:space="preserve">5. Sex linked inheritance in Drosophila and plants. </w:t>
            </w:r>
          </w:p>
          <w:p w:rsidR="009C2115" w:rsidRPr="004A08DC" w:rsidRDefault="009C2115" w:rsidP="008E1FAE">
            <w:pPr>
              <w:pStyle w:val="NoSpacing"/>
              <w:rPr>
                <w:rFonts w:ascii="Times New Roman" w:hAnsi="Times New Roman" w:cs="Times New Roman"/>
                <w:sz w:val="24"/>
                <w:szCs w:val="24"/>
              </w:rPr>
            </w:pPr>
            <w:r w:rsidRPr="004A08DC">
              <w:rPr>
                <w:rFonts w:ascii="Times New Roman" w:hAnsi="Times New Roman" w:cs="Times New Roman"/>
                <w:sz w:val="24"/>
                <w:szCs w:val="24"/>
              </w:rPr>
              <w:t xml:space="preserve">6. Quantitative inheritance in plants. </w:t>
            </w:r>
          </w:p>
          <w:p w:rsidR="009C2115" w:rsidRPr="004A08DC" w:rsidRDefault="009C2115" w:rsidP="008E1FAE">
            <w:pPr>
              <w:pStyle w:val="NoSpacing"/>
              <w:rPr>
                <w:rFonts w:ascii="Times New Roman" w:hAnsi="Times New Roman" w:cs="Times New Roman"/>
                <w:sz w:val="24"/>
                <w:szCs w:val="24"/>
              </w:rPr>
            </w:pPr>
            <w:r w:rsidRPr="004A08DC">
              <w:rPr>
                <w:rFonts w:ascii="Times New Roman" w:hAnsi="Times New Roman" w:cs="Times New Roman"/>
                <w:sz w:val="24"/>
                <w:szCs w:val="24"/>
              </w:rPr>
              <w:t>7. Tetrad analysis in Neurospora.</w:t>
            </w:r>
          </w:p>
          <w:p w:rsidR="009C2115" w:rsidRPr="004A08DC" w:rsidRDefault="009C2115" w:rsidP="008E1FAE">
            <w:pPr>
              <w:pStyle w:val="NoSpacing"/>
              <w:rPr>
                <w:rFonts w:ascii="Times New Roman" w:hAnsi="Times New Roman" w:cs="Times New Roman"/>
                <w:sz w:val="24"/>
                <w:szCs w:val="24"/>
              </w:rPr>
            </w:pPr>
            <w:r w:rsidRPr="004A08DC">
              <w:rPr>
                <w:rFonts w:ascii="Times New Roman" w:hAnsi="Times New Roman" w:cs="Times New Roman"/>
                <w:sz w:val="24"/>
                <w:szCs w:val="24"/>
              </w:rPr>
              <w:t xml:space="preserve"> 8. Complementation analysis to find out complementation groups in viruses. </w:t>
            </w:r>
          </w:p>
          <w:p w:rsidR="009C2115" w:rsidRPr="004A08DC" w:rsidRDefault="009C2115" w:rsidP="008E1FAE">
            <w:pPr>
              <w:pStyle w:val="NoSpacing"/>
              <w:rPr>
                <w:rFonts w:ascii="Times New Roman" w:hAnsi="Times New Roman" w:cs="Times New Roman"/>
                <w:sz w:val="24"/>
                <w:szCs w:val="24"/>
              </w:rPr>
            </w:pPr>
            <w:r w:rsidRPr="004A08DC">
              <w:rPr>
                <w:rFonts w:ascii="Times New Roman" w:hAnsi="Times New Roman" w:cs="Times New Roman"/>
                <w:sz w:val="24"/>
                <w:szCs w:val="24"/>
              </w:rPr>
              <w:t xml:space="preserve">9. Chromosome mapping from three point test cross data. Calculation of chiasmatic interference. </w:t>
            </w:r>
          </w:p>
          <w:p w:rsidR="009C2115" w:rsidRPr="00945EAC" w:rsidRDefault="009C2115" w:rsidP="00945EAC">
            <w:pPr>
              <w:pStyle w:val="NoSpacing"/>
              <w:rPr>
                <w:rFonts w:ascii="Times New Roman" w:hAnsi="Times New Roman" w:cs="Times New Roman"/>
                <w:sz w:val="24"/>
                <w:szCs w:val="24"/>
              </w:rPr>
            </w:pPr>
            <w:r w:rsidRPr="004A08DC">
              <w:rPr>
                <w:rFonts w:ascii="Times New Roman" w:hAnsi="Times New Roman" w:cs="Times New Roman"/>
                <w:sz w:val="24"/>
                <w:szCs w:val="24"/>
              </w:rPr>
              <w:t xml:space="preserve">10. Calculate gene and genotypic frequency by Hardy- Weinberg equation. </w:t>
            </w:r>
          </w:p>
        </w:tc>
      </w:tr>
      <w:tr w:rsidR="007B2238" w:rsidRPr="004A08DC" w:rsidTr="009C2115">
        <w:trPr>
          <w:gridAfter w:val="1"/>
          <w:wAfter w:w="37" w:type="dxa"/>
        </w:trPr>
        <w:tc>
          <w:tcPr>
            <w:tcW w:w="1274" w:type="dxa"/>
            <w:shd w:val="clear" w:color="auto" w:fill="auto"/>
          </w:tcPr>
          <w:p w:rsidR="007B2238" w:rsidRPr="004A08DC" w:rsidRDefault="007B2238" w:rsidP="007B2238">
            <w:pPr>
              <w:pStyle w:val="Default"/>
              <w:rPr>
                <w:rFonts w:eastAsia="Times New Roman"/>
                <w:b/>
              </w:rPr>
            </w:pPr>
            <w:r>
              <w:rPr>
                <w:rFonts w:eastAsia="Times New Roman"/>
                <w:b/>
              </w:rPr>
              <w:t>III</w:t>
            </w:r>
          </w:p>
        </w:tc>
        <w:tc>
          <w:tcPr>
            <w:tcW w:w="8192" w:type="dxa"/>
            <w:gridSpan w:val="10"/>
            <w:shd w:val="clear" w:color="auto" w:fill="auto"/>
          </w:tcPr>
          <w:p w:rsidR="007B2238" w:rsidRPr="007B2238" w:rsidRDefault="007B2238" w:rsidP="007B2238">
            <w:pPr>
              <w:rPr>
                <w:rFonts w:ascii="Times New Roman" w:hAnsi="Times New Roman" w:cs="Times New Roman"/>
                <w:b/>
                <w:bCs/>
                <w:sz w:val="24"/>
                <w:szCs w:val="24"/>
              </w:rPr>
            </w:pPr>
            <w:r w:rsidRPr="004A08DC">
              <w:rPr>
                <w:rFonts w:ascii="Times New Roman" w:hAnsi="Times New Roman" w:cs="Times New Roman"/>
                <w:b/>
                <w:bCs/>
                <w:sz w:val="24"/>
                <w:szCs w:val="24"/>
              </w:rPr>
              <w:t xml:space="preserve">PLANT </w:t>
            </w:r>
            <w:r w:rsidRPr="007B2238">
              <w:rPr>
                <w:rFonts w:ascii="Times New Roman" w:hAnsi="Times New Roman" w:cs="Times New Roman"/>
                <w:b/>
                <w:bCs/>
                <w:sz w:val="24"/>
                <w:szCs w:val="24"/>
              </w:rPr>
              <w:t>BREEDING</w:t>
            </w:r>
          </w:p>
          <w:p w:rsidR="007B2238" w:rsidRPr="004A08DC" w:rsidRDefault="007B2238" w:rsidP="008E1FAE">
            <w:pPr>
              <w:rPr>
                <w:rFonts w:ascii="Times New Roman" w:hAnsi="Times New Roman" w:cs="Times New Roman"/>
                <w:b/>
                <w:bCs/>
                <w:sz w:val="24"/>
                <w:szCs w:val="24"/>
              </w:rPr>
            </w:pPr>
            <w:r w:rsidRPr="007B2238">
              <w:rPr>
                <w:rFonts w:ascii="Times New Roman" w:hAnsi="Times New Roman" w:cs="Times New Roman"/>
                <w:sz w:val="24"/>
                <w:szCs w:val="24"/>
              </w:rPr>
              <w:t>1. Techniques in plant hybridization</w:t>
            </w:r>
            <w:r w:rsidRPr="004A08DC">
              <w:t>.</w:t>
            </w:r>
            <w:r w:rsidRPr="004A08DC">
              <w:rPr>
                <w:rFonts w:ascii="Times New Roman" w:hAnsi="Times New Roman" w:cs="Times New Roman"/>
                <w:b/>
                <w:bCs/>
                <w:sz w:val="24"/>
                <w:szCs w:val="24"/>
              </w:rPr>
              <w:t xml:space="preserve"> </w:t>
            </w:r>
          </w:p>
        </w:tc>
      </w:tr>
      <w:tr w:rsidR="009C2115" w:rsidRPr="004A08DC" w:rsidTr="009C2115">
        <w:trPr>
          <w:gridAfter w:val="1"/>
          <w:wAfter w:w="37" w:type="dxa"/>
        </w:trPr>
        <w:tc>
          <w:tcPr>
            <w:tcW w:w="1274" w:type="dxa"/>
            <w:shd w:val="clear" w:color="auto" w:fill="auto"/>
          </w:tcPr>
          <w:p w:rsidR="009C2115" w:rsidRPr="004A08DC" w:rsidRDefault="009C2115" w:rsidP="008E1FAE">
            <w:pPr>
              <w:pStyle w:val="Default"/>
              <w:jc w:val="center"/>
              <w:rPr>
                <w:rFonts w:eastAsia="Times New Roman"/>
                <w:b/>
              </w:rPr>
            </w:pPr>
          </w:p>
          <w:p w:rsidR="009C2115" w:rsidRDefault="009C2115" w:rsidP="008E1FAE">
            <w:pPr>
              <w:pStyle w:val="Default"/>
              <w:jc w:val="center"/>
              <w:rPr>
                <w:rFonts w:eastAsia="Times New Roman"/>
                <w:b/>
              </w:rPr>
            </w:pPr>
          </w:p>
          <w:p w:rsidR="009C2115" w:rsidRDefault="009C2115" w:rsidP="008E1FAE">
            <w:pPr>
              <w:pStyle w:val="Default"/>
              <w:jc w:val="center"/>
              <w:rPr>
                <w:rFonts w:eastAsia="Times New Roman"/>
                <w:b/>
              </w:rPr>
            </w:pPr>
          </w:p>
          <w:p w:rsidR="009C2115" w:rsidRPr="004A08DC" w:rsidRDefault="009C2115" w:rsidP="007B2238">
            <w:pPr>
              <w:pStyle w:val="Default"/>
              <w:jc w:val="center"/>
              <w:rPr>
                <w:rFonts w:eastAsia="Times New Roman"/>
                <w:b/>
              </w:rPr>
            </w:pPr>
            <w:r w:rsidRPr="004A08DC">
              <w:rPr>
                <w:rFonts w:eastAsia="Times New Roman"/>
                <w:b/>
              </w:rPr>
              <w:t>I</w:t>
            </w:r>
            <w:r w:rsidR="007B2238">
              <w:rPr>
                <w:rFonts w:eastAsia="Times New Roman"/>
                <w:b/>
              </w:rPr>
              <w:t>V</w:t>
            </w:r>
          </w:p>
        </w:tc>
        <w:tc>
          <w:tcPr>
            <w:tcW w:w="8192" w:type="dxa"/>
            <w:gridSpan w:val="10"/>
            <w:shd w:val="clear" w:color="auto" w:fill="auto"/>
          </w:tcPr>
          <w:p w:rsidR="009C2115" w:rsidRPr="004A08DC" w:rsidRDefault="009C2115" w:rsidP="008E1FAE">
            <w:pPr>
              <w:rPr>
                <w:rFonts w:ascii="Times New Roman" w:hAnsi="Times New Roman" w:cs="Times New Roman"/>
                <w:b/>
                <w:bCs/>
                <w:sz w:val="24"/>
                <w:szCs w:val="24"/>
              </w:rPr>
            </w:pPr>
            <w:r>
              <w:rPr>
                <w:rFonts w:ascii="Times New Roman" w:hAnsi="Times New Roman" w:cs="Times New Roman"/>
                <w:b/>
                <w:bCs/>
                <w:sz w:val="24"/>
                <w:szCs w:val="24"/>
              </w:rPr>
              <w:t>r</w:t>
            </w:r>
            <w:r w:rsidRPr="004A08DC">
              <w:rPr>
                <w:rFonts w:ascii="Times New Roman" w:hAnsi="Times New Roman" w:cs="Times New Roman"/>
                <w:b/>
                <w:bCs/>
                <w:sz w:val="24"/>
                <w:szCs w:val="24"/>
              </w:rPr>
              <w:t>DNA TECHNOLOGY</w:t>
            </w:r>
          </w:p>
          <w:p w:rsidR="009C2115" w:rsidRPr="004A08DC" w:rsidRDefault="009C2115" w:rsidP="00D930AF">
            <w:pPr>
              <w:pStyle w:val="NoSpacing"/>
              <w:numPr>
                <w:ilvl w:val="0"/>
                <w:numId w:val="188"/>
              </w:numPr>
              <w:rPr>
                <w:rFonts w:ascii="Times New Roman" w:hAnsi="Times New Roman" w:cs="Times New Roman"/>
                <w:sz w:val="24"/>
                <w:szCs w:val="24"/>
              </w:rPr>
            </w:pPr>
            <w:r w:rsidRPr="004A08DC">
              <w:rPr>
                <w:rFonts w:ascii="Times New Roman" w:hAnsi="Times New Roman" w:cs="Times New Roman"/>
                <w:sz w:val="24"/>
                <w:szCs w:val="24"/>
              </w:rPr>
              <w:t>Isolation of  genomic DNA.</w:t>
            </w:r>
          </w:p>
          <w:p w:rsidR="009C2115" w:rsidRPr="004A08DC" w:rsidRDefault="009C2115" w:rsidP="00D930AF">
            <w:pPr>
              <w:pStyle w:val="NoSpacing"/>
              <w:numPr>
                <w:ilvl w:val="0"/>
                <w:numId w:val="188"/>
              </w:numPr>
              <w:rPr>
                <w:rFonts w:ascii="Times New Roman" w:hAnsi="Times New Roman" w:cs="Times New Roman"/>
                <w:sz w:val="24"/>
                <w:szCs w:val="24"/>
              </w:rPr>
            </w:pPr>
            <w:r w:rsidRPr="004A08DC">
              <w:rPr>
                <w:rFonts w:ascii="Times New Roman" w:hAnsi="Times New Roman" w:cs="Times New Roman"/>
                <w:sz w:val="24"/>
                <w:szCs w:val="24"/>
              </w:rPr>
              <w:t>Electrophoresis of nucleic acid.</w:t>
            </w:r>
          </w:p>
          <w:p w:rsidR="009C2115" w:rsidRPr="004A08DC" w:rsidRDefault="009C2115" w:rsidP="00D930AF">
            <w:pPr>
              <w:pStyle w:val="NoSpacing"/>
              <w:numPr>
                <w:ilvl w:val="0"/>
                <w:numId w:val="188"/>
              </w:numPr>
              <w:rPr>
                <w:rFonts w:ascii="Times New Roman" w:hAnsi="Times New Roman" w:cs="Times New Roman"/>
                <w:sz w:val="24"/>
                <w:szCs w:val="24"/>
              </w:rPr>
            </w:pPr>
            <w:r w:rsidRPr="004A08DC">
              <w:rPr>
                <w:rFonts w:ascii="Times New Roman" w:hAnsi="Times New Roman" w:cs="Times New Roman"/>
                <w:sz w:val="24"/>
                <w:szCs w:val="24"/>
              </w:rPr>
              <w:t>Preparation of competent E.coli cells.</w:t>
            </w:r>
          </w:p>
          <w:p w:rsidR="009C2115" w:rsidRPr="004A08DC" w:rsidRDefault="009C2115" w:rsidP="00D930AF">
            <w:pPr>
              <w:pStyle w:val="NoSpacing"/>
              <w:numPr>
                <w:ilvl w:val="0"/>
                <w:numId w:val="188"/>
              </w:numPr>
              <w:rPr>
                <w:rFonts w:ascii="Times New Roman" w:hAnsi="Times New Roman" w:cs="Times New Roman"/>
                <w:sz w:val="24"/>
                <w:szCs w:val="24"/>
              </w:rPr>
            </w:pPr>
            <w:r w:rsidRPr="004A08DC">
              <w:rPr>
                <w:rFonts w:ascii="Times New Roman" w:hAnsi="Times New Roman" w:cs="Times New Roman"/>
                <w:sz w:val="24"/>
                <w:szCs w:val="24"/>
              </w:rPr>
              <w:t>Transformation and recovery of plasmid clones.</w:t>
            </w:r>
          </w:p>
          <w:p w:rsidR="009C2115" w:rsidRPr="007B2238" w:rsidRDefault="009C2115" w:rsidP="00D930AF">
            <w:pPr>
              <w:pStyle w:val="NoSpacing"/>
              <w:numPr>
                <w:ilvl w:val="0"/>
                <w:numId w:val="188"/>
              </w:numPr>
              <w:rPr>
                <w:rFonts w:ascii="Times New Roman" w:hAnsi="Times New Roman" w:cs="Times New Roman"/>
                <w:sz w:val="24"/>
                <w:szCs w:val="24"/>
              </w:rPr>
            </w:pPr>
            <w:r w:rsidRPr="004A08DC">
              <w:rPr>
                <w:rFonts w:ascii="Times New Roman" w:hAnsi="Times New Roman" w:cs="Times New Roman"/>
                <w:sz w:val="24"/>
                <w:szCs w:val="24"/>
              </w:rPr>
              <w:t>Isolation of plasmid DNA.</w:t>
            </w:r>
          </w:p>
        </w:tc>
      </w:tr>
      <w:tr w:rsidR="007B2238" w:rsidRPr="004A08DC" w:rsidTr="009C2115">
        <w:trPr>
          <w:gridAfter w:val="1"/>
          <w:wAfter w:w="37" w:type="dxa"/>
        </w:trPr>
        <w:tc>
          <w:tcPr>
            <w:tcW w:w="1274" w:type="dxa"/>
            <w:shd w:val="clear" w:color="auto" w:fill="auto"/>
          </w:tcPr>
          <w:p w:rsidR="007B2238" w:rsidRPr="004A08DC" w:rsidRDefault="007B2238" w:rsidP="009F7B64">
            <w:pPr>
              <w:pStyle w:val="Default"/>
              <w:jc w:val="center"/>
              <w:rPr>
                <w:rFonts w:eastAsia="Times New Roman"/>
                <w:b/>
              </w:rPr>
            </w:pPr>
          </w:p>
          <w:p w:rsidR="00945EAC" w:rsidRDefault="00945EAC" w:rsidP="009F7B64">
            <w:pPr>
              <w:pStyle w:val="Default"/>
              <w:jc w:val="center"/>
              <w:rPr>
                <w:rFonts w:eastAsia="Times New Roman"/>
                <w:b/>
              </w:rPr>
            </w:pPr>
          </w:p>
          <w:p w:rsidR="007B2238" w:rsidRPr="004A08DC" w:rsidRDefault="007B2238" w:rsidP="009F7B64">
            <w:pPr>
              <w:pStyle w:val="Default"/>
              <w:jc w:val="center"/>
              <w:rPr>
                <w:rFonts w:eastAsia="Times New Roman"/>
                <w:b/>
              </w:rPr>
            </w:pPr>
            <w:r>
              <w:rPr>
                <w:rFonts w:eastAsia="Times New Roman"/>
                <w:b/>
              </w:rPr>
              <w:t>V</w:t>
            </w:r>
          </w:p>
        </w:tc>
        <w:tc>
          <w:tcPr>
            <w:tcW w:w="8192" w:type="dxa"/>
            <w:gridSpan w:val="10"/>
            <w:shd w:val="clear" w:color="auto" w:fill="auto"/>
          </w:tcPr>
          <w:p w:rsidR="007B2238" w:rsidRPr="004A08DC" w:rsidRDefault="007B2238" w:rsidP="009F7B64">
            <w:pPr>
              <w:rPr>
                <w:rFonts w:ascii="Times New Roman" w:hAnsi="Times New Roman" w:cs="Times New Roman"/>
                <w:b/>
                <w:bCs/>
                <w:sz w:val="24"/>
                <w:szCs w:val="24"/>
              </w:rPr>
            </w:pPr>
            <w:r>
              <w:rPr>
                <w:rFonts w:ascii="Times New Roman" w:hAnsi="Times New Roman" w:cs="Times New Roman"/>
                <w:b/>
                <w:bCs/>
                <w:sz w:val="24"/>
                <w:szCs w:val="24"/>
              </w:rPr>
              <w:t>r</w:t>
            </w:r>
            <w:r w:rsidRPr="004A08DC">
              <w:rPr>
                <w:rFonts w:ascii="Times New Roman" w:hAnsi="Times New Roman" w:cs="Times New Roman"/>
                <w:b/>
                <w:bCs/>
                <w:sz w:val="24"/>
                <w:szCs w:val="24"/>
              </w:rPr>
              <w:t>DNA TECHNOLOGY</w:t>
            </w:r>
          </w:p>
          <w:p w:rsidR="007B2238" w:rsidRPr="004A08DC" w:rsidRDefault="007B2238" w:rsidP="00D930AF">
            <w:pPr>
              <w:pStyle w:val="NoSpacing"/>
              <w:numPr>
                <w:ilvl w:val="0"/>
                <w:numId w:val="189"/>
              </w:numPr>
              <w:rPr>
                <w:rFonts w:ascii="Times New Roman" w:hAnsi="Times New Roman" w:cs="Times New Roman"/>
                <w:sz w:val="24"/>
                <w:szCs w:val="24"/>
              </w:rPr>
            </w:pPr>
            <w:r w:rsidRPr="004A08DC">
              <w:rPr>
                <w:rFonts w:ascii="Times New Roman" w:hAnsi="Times New Roman" w:cs="Times New Roman"/>
                <w:sz w:val="24"/>
                <w:szCs w:val="24"/>
              </w:rPr>
              <w:t>Southern blot.</w:t>
            </w:r>
          </w:p>
          <w:p w:rsidR="007B2238" w:rsidRPr="004A08DC" w:rsidRDefault="007B2238" w:rsidP="00D930AF">
            <w:pPr>
              <w:pStyle w:val="NoSpacing"/>
              <w:numPr>
                <w:ilvl w:val="0"/>
                <w:numId w:val="189"/>
              </w:numPr>
              <w:rPr>
                <w:rFonts w:ascii="Times New Roman" w:hAnsi="Times New Roman" w:cs="Times New Roman"/>
                <w:sz w:val="24"/>
                <w:szCs w:val="24"/>
              </w:rPr>
            </w:pPr>
            <w:r w:rsidRPr="004A08DC">
              <w:rPr>
                <w:rFonts w:ascii="Times New Roman" w:hAnsi="Times New Roman" w:cs="Times New Roman"/>
                <w:sz w:val="24"/>
                <w:szCs w:val="24"/>
              </w:rPr>
              <w:t>Plasmid insertion techniques</w:t>
            </w:r>
          </w:p>
          <w:p w:rsidR="007B2238" w:rsidRPr="007B2238" w:rsidRDefault="007B2238" w:rsidP="00D930AF">
            <w:pPr>
              <w:pStyle w:val="ListParagraph"/>
              <w:numPr>
                <w:ilvl w:val="0"/>
                <w:numId w:val="189"/>
              </w:numPr>
              <w:autoSpaceDE w:val="0"/>
              <w:autoSpaceDN w:val="0"/>
              <w:adjustRightInd w:val="0"/>
              <w:spacing w:after="0" w:line="240" w:lineRule="auto"/>
              <w:jc w:val="both"/>
              <w:rPr>
                <w:rFonts w:ascii="Times New Roman" w:eastAsia="Times New Roman" w:hAnsi="Times New Roman" w:cs="Times New Roman"/>
                <w:b/>
                <w:sz w:val="24"/>
                <w:szCs w:val="24"/>
              </w:rPr>
            </w:pPr>
            <w:r w:rsidRPr="007B2238">
              <w:rPr>
                <w:rFonts w:ascii="Times New Roman" w:hAnsi="Times New Roman" w:cs="Times New Roman"/>
                <w:sz w:val="24"/>
                <w:szCs w:val="24"/>
              </w:rPr>
              <w:t>Recombinant plasmids</w:t>
            </w:r>
          </w:p>
        </w:tc>
      </w:tr>
      <w:tr w:rsidR="007B2238" w:rsidRPr="004A08DC" w:rsidTr="009C2115">
        <w:tblPrEx>
          <w:tblCellMar>
            <w:left w:w="0" w:type="dxa"/>
            <w:right w:w="0" w:type="dxa"/>
          </w:tblCellMar>
          <w:tblLook w:val="01E0"/>
        </w:tblPrEx>
        <w:trPr>
          <w:trHeight w:val="483"/>
        </w:trPr>
        <w:tc>
          <w:tcPr>
            <w:tcW w:w="8084" w:type="dxa"/>
            <w:gridSpan w:val="10"/>
          </w:tcPr>
          <w:p w:rsidR="007B2238" w:rsidRPr="00945EAC" w:rsidRDefault="005315F4" w:rsidP="00945EAC">
            <w:pPr>
              <w:pStyle w:val="Default"/>
              <w:jc w:val="both"/>
              <w:rPr>
                <w:b/>
              </w:rPr>
            </w:pPr>
            <w:r w:rsidRPr="005315F4">
              <w:rPr>
                <w:b/>
                <w:noProof/>
              </w:rPr>
              <w:pict>
                <v:shape id="AutoShape 39" o:spid="_x0000_s1044" type="#_x0000_t32" style="position:absolute;left:0;text-align:left;margin-left:62.65pt;margin-top:-.7pt;width:0;height:181.2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"/>
              </w:pict>
            </w:r>
            <w:r w:rsidR="007B2238" w:rsidRPr="00223E0E">
              <w:rPr>
                <w:b/>
              </w:rPr>
              <w:t>Course</w:t>
            </w:r>
            <w:r w:rsidR="007B2238" w:rsidRPr="00223E0E">
              <w:rPr>
                <w:b/>
                <w:bCs/>
              </w:rPr>
              <w:t xml:space="preserve"> </w:t>
            </w:r>
            <w:r w:rsidR="00945EAC">
              <w:rPr>
                <w:b/>
                <w:bCs/>
              </w:rPr>
              <w:br/>
            </w:r>
            <w:r w:rsidR="007B2238" w:rsidRPr="00223E0E">
              <w:rPr>
                <w:b/>
                <w:bCs/>
              </w:rPr>
              <w:t>outcomes:</w:t>
            </w:r>
            <w:r w:rsidR="007B2238" w:rsidRPr="00223E0E">
              <w:t xml:space="preserve">             </w:t>
            </w:r>
            <w:r w:rsidR="00945EAC">
              <w:t xml:space="preserve">  </w:t>
            </w:r>
            <w:r w:rsidR="007B2238" w:rsidRPr="00945EAC">
              <w:rPr>
                <w:b/>
              </w:rPr>
              <w:t>On completion of this course, the students will be able to:</w:t>
            </w:r>
          </w:p>
          <w:p w:rsidR="007B2238" w:rsidRPr="00223E0E" w:rsidRDefault="007B2238"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9" w:type="dxa"/>
            <w:gridSpan w:val="2"/>
          </w:tcPr>
          <w:p w:rsidR="007B2238" w:rsidRPr="004A08DC" w:rsidRDefault="007B2238" w:rsidP="008E1FAE">
            <w:pPr>
              <w:pStyle w:val="TableParagraph"/>
              <w:jc w:val="center"/>
              <w:rPr>
                <w:b/>
                <w:color w:val="000000"/>
                <w:sz w:val="24"/>
                <w:szCs w:val="24"/>
              </w:rPr>
            </w:pPr>
            <w:r w:rsidRPr="004A08DC">
              <w:rPr>
                <w:b/>
                <w:color w:val="000000"/>
                <w:sz w:val="24"/>
                <w:szCs w:val="24"/>
              </w:rPr>
              <w:t>Programme outcomes</w:t>
            </w:r>
          </w:p>
        </w:tc>
      </w:tr>
      <w:tr w:rsidR="007B2238" w:rsidRPr="004A08DC" w:rsidTr="009C2115">
        <w:tblPrEx>
          <w:tblCellMar>
            <w:left w:w="0" w:type="dxa"/>
            <w:right w:w="0" w:type="dxa"/>
          </w:tblCellMar>
          <w:tblLook w:val="01E0"/>
        </w:tblPrEx>
        <w:trPr>
          <w:trHeight w:val="483"/>
        </w:trPr>
        <w:tc>
          <w:tcPr>
            <w:tcW w:w="8084" w:type="dxa"/>
            <w:gridSpan w:val="10"/>
          </w:tcPr>
          <w:p w:rsidR="00945EAC" w:rsidRDefault="00945EAC" w:rsidP="00945EAC">
            <w:pPr>
              <w:pStyle w:val="TableParagraph"/>
              <w:spacing w:line="275" w:lineRule="exact"/>
              <w:ind w:left="360"/>
              <w:jc w:val="both"/>
              <w:rPr>
                <w:sz w:val="24"/>
                <w:szCs w:val="24"/>
              </w:rPr>
            </w:pPr>
            <w:r>
              <w:rPr>
                <w:sz w:val="24"/>
                <w:szCs w:val="24"/>
              </w:rPr>
              <w:t xml:space="preserve">CO1        </w:t>
            </w:r>
            <w:r w:rsidR="007B2238" w:rsidRPr="004E524C">
              <w:rPr>
                <w:sz w:val="24"/>
                <w:szCs w:val="24"/>
              </w:rPr>
              <w:t xml:space="preserve">Recall or remember the various aspects of cell biology, genetics, </w:t>
            </w:r>
          </w:p>
          <w:p w:rsidR="007B2238" w:rsidRPr="00CA2F81" w:rsidRDefault="00945EAC" w:rsidP="00945EAC">
            <w:pPr>
              <w:pStyle w:val="TableParagraph"/>
              <w:spacing w:line="275" w:lineRule="exact"/>
              <w:ind w:left="360"/>
              <w:jc w:val="both"/>
              <w:rPr>
                <w:sz w:val="24"/>
                <w:szCs w:val="24"/>
              </w:rPr>
            </w:pPr>
            <w:r>
              <w:rPr>
                <w:sz w:val="24"/>
                <w:szCs w:val="24"/>
              </w:rPr>
              <w:t xml:space="preserve">               </w:t>
            </w:r>
            <w:r w:rsidR="007B2238">
              <w:rPr>
                <w:sz w:val="24"/>
                <w:szCs w:val="24"/>
              </w:rPr>
              <w:t xml:space="preserve">molecular biology, </w:t>
            </w:r>
            <w:r w:rsidR="007B2238" w:rsidRPr="00CA2F81">
              <w:rPr>
                <w:sz w:val="24"/>
                <w:szCs w:val="24"/>
              </w:rPr>
              <w:t>plant breeding and tissue culture.</w:t>
            </w:r>
          </w:p>
        </w:tc>
        <w:tc>
          <w:tcPr>
            <w:tcW w:w="1419" w:type="dxa"/>
            <w:gridSpan w:val="2"/>
          </w:tcPr>
          <w:p w:rsidR="007B2238" w:rsidRDefault="007B2238" w:rsidP="008E1FAE">
            <w:pPr>
              <w:pStyle w:val="TableParagraph"/>
              <w:spacing w:before="73"/>
              <w:ind w:right="102"/>
              <w:jc w:val="center"/>
              <w:rPr>
                <w:sz w:val="24"/>
              </w:rPr>
            </w:pPr>
            <w:r>
              <w:rPr>
                <w:sz w:val="24"/>
              </w:rPr>
              <w:t>K1</w:t>
            </w:r>
          </w:p>
        </w:tc>
      </w:tr>
      <w:tr w:rsidR="007B2238" w:rsidRPr="004A08DC" w:rsidTr="009C2115">
        <w:tblPrEx>
          <w:tblCellMar>
            <w:left w:w="0" w:type="dxa"/>
            <w:right w:w="0" w:type="dxa"/>
          </w:tblCellMar>
          <w:tblLook w:val="01E0"/>
        </w:tblPrEx>
        <w:trPr>
          <w:trHeight w:val="490"/>
        </w:trPr>
        <w:tc>
          <w:tcPr>
            <w:tcW w:w="8084" w:type="dxa"/>
            <w:gridSpan w:val="10"/>
          </w:tcPr>
          <w:p w:rsidR="00945EAC" w:rsidRDefault="00945EAC" w:rsidP="00945EAC">
            <w:pPr>
              <w:pStyle w:val="TableParagraph"/>
              <w:spacing w:line="259" w:lineRule="auto"/>
              <w:ind w:left="360" w:right="100"/>
              <w:jc w:val="both"/>
              <w:rPr>
                <w:sz w:val="24"/>
                <w:szCs w:val="24"/>
              </w:rPr>
            </w:pPr>
            <w:r>
              <w:rPr>
                <w:sz w:val="24"/>
                <w:szCs w:val="24"/>
              </w:rPr>
              <w:t xml:space="preserve">CO2        </w:t>
            </w:r>
            <w:r w:rsidR="007B2238" w:rsidRPr="004E524C">
              <w:rPr>
                <w:sz w:val="24"/>
                <w:szCs w:val="24"/>
              </w:rPr>
              <w:t xml:space="preserve">Understand various concepts of cell biology, genetics, plant breeding </w:t>
            </w:r>
          </w:p>
          <w:p w:rsidR="007B2238" w:rsidRPr="00CA2F81" w:rsidRDefault="00945EAC" w:rsidP="00945EAC">
            <w:pPr>
              <w:pStyle w:val="TableParagraph"/>
              <w:spacing w:line="259" w:lineRule="auto"/>
              <w:ind w:left="360" w:right="100"/>
              <w:jc w:val="both"/>
              <w:rPr>
                <w:sz w:val="24"/>
                <w:szCs w:val="24"/>
              </w:rPr>
            </w:pPr>
            <w:r>
              <w:rPr>
                <w:sz w:val="24"/>
                <w:szCs w:val="24"/>
              </w:rPr>
              <w:t xml:space="preserve">               </w:t>
            </w:r>
            <w:r w:rsidR="007B2238" w:rsidRPr="004E524C">
              <w:rPr>
                <w:sz w:val="24"/>
                <w:szCs w:val="24"/>
              </w:rPr>
              <w:t xml:space="preserve">and tissue </w:t>
            </w:r>
            <w:r w:rsidR="007B2238" w:rsidRPr="00CA2F81">
              <w:rPr>
                <w:sz w:val="24"/>
                <w:szCs w:val="24"/>
              </w:rPr>
              <w:t>culture.</w:t>
            </w:r>
          </w:p>
        </w:tc>
        <w:tc>
          <w:tcPr>
            <w:tcW w:w="1419" w:type="dxa"/>
            <w:gridSpan w:val="2"/>
          </w:tcPr>
          <w:p w:rsidR="007B2238" w:rsidRDefault="007B2238" w:rsidP="008E1FAE">
            <w:pPr>
              <w:pStyle w:val="TableParagraph"/>
              <w:spacing w:before="147"/>
              <w:ind w:right="102"/>
              <w:jc w:val="center"/>
              <w:rPr>
                <w:sz w:val="24"/>
              </w:rPr>
            </w:pPr>
            <w:r>
              <w:rPr>
                <w:sz w:val="24"/>
              </w:rPr>
              <w:t>K2</w:t>
            </w:r>
          </w:p>
        </w:tc>
      </w:tr>
      <w:tr w:rsidR="007B2238" w:rsidRPr="004A08DC" w:rsidTr="009C2115">
        <w:tblPrEx>
          <w:tblCellMar>
            <w:left w:w="0" w:type="dxa"/>
            <w:right w:w="0" w:type="dxa"/>
          </w:tblCellMar>
          <w:tblLook w:val="01E0"/>
        </w:tblPrEx>
        <w:trPr>
          <w:trHeight w:val="490"/>
        </w:trPr>
        <w:tc>
          <w:tcPr>
            <w:tcW w:w="8084" w:type="dxa"/>
            <w:gridSpan w:val="10"/>
          </w:tcPr>
          <w:p w:rsidR="00945EAC" w:rsidRDefault="00945EAC" w:rsidP="00945EAC">
            <w:pPr>
              <w:pStyle w:val="TableParagraph"/>
              <w:spacing w:line="259" w:lineRule="auto"/>
              <w:ind w:left="360" w:right="93"/>
              <w:jc w:val="both"/>
              <w:rPr>
                <w:sz w:val="24"/>
                <w:szCs w:val="24"/>
              </w:rPr>
            </w:pPr>
            <w:r>
              <w:rPr>
                <w:sz w:val="24"/>
                <w:szCs w:val="24"/>
              </w:rPr>
              <w:t xml:space="preserve">CO3        </w:t>
            </w:r>
            <w:r w:rsidR="007B2238" w:rsidRPr="004E524C">
              <w:rPr>
                <w:sz w:val="24"/>
                <w:szCs w:val="24"/>
              </w:rPr>
              <w:t xml:space="preserve">Apply the theory knowledge gained into practical mode in order to </w:t>
            </w:r>
          </w:p>
          <w:p w:rsidR="007B2238" w:rsidRPr="00CA2F81" w:rsidRDefault="00945EAC" w:rsidP="00945EAC">
            <w:pPr>
              <w:pStyle w:val="TableParagraph"/>
              <w:spacing w:line="259" w:lineRule="auto"/>
              <w:ind w:left="360" w:right="93"/>
              <w:jc w:val="both"/>
              <w:rPr>
                <w:sz w:val="24"/>
                <w:szCs w:val="24"/>
              </w:rPr>
            </w:pPr>
            <w:r>
              <w:rPr>
                <w:sz w:val="24"/>
                <w:szCs w:val="24"/>
              </w:rPr>
              <w:t xml:space="preserve">               </w:t>
            </w:r>
            <w:r w:rsidR="007B2238" w:rsidRPr="004E524C">
              <w:rPr>
                <w:sz w:val="24"/>
                <w:szCs w:val="24"/>
              </w:rPr>
              <w:t xml:space="preserve">acquire applied </w:t>
            </w:r>
            <w:r w:rsidR="007B2238" w:rsidRPr="00CA2F81">
              <w:rPr>
                <w:sz w:val="24"/>
                <w:szCs w:val="24"/>
              </w:rPr>
              <w:t>knowledge by day-to-day hands-on experiences.</w:t>
            </w:r>
          </w:p>
        </w:tc>
        <w:tc>
          <w:tcPr>
            <w:tcW w:w="1419" w:type="dxa"/>
            <w:gridSpan w:val="2"/>
          </w:tcPr>
          <w:p w:rsidR="007B2238" w:rsidRDefault="007B2238" w:rsidP="008E1FAE">
            <w:pPr>
              <w:pStyle w:val="TableParagraph"/>
              <w:spacing w:before="147"/>
              <w:ind w:right="102"/>
              <w:jc w:val="center"/>
              <w:rPr>
                <w:sz w:val="24"/>
              </w:rPr>
            </w:pPr>
            <w:r>
              <w:rPr>
                <w:sz w:val="24"/>
              </w:rPr>
              <w:t>K3</w:t>
            </w:r>
          </w:p>
        </w:tc>
      </w:tr>
      <w:tr w:rsidR="007B2238" w:rsidRPr="004A08DC" w:rsidTr="009C2115">
        <w:tblPrEx>
          <w:tblCellMar>
            <w:left w:w="0" w:type="dxa"/>
            <w:right w:w="0" w:type="dxa"/>
          </w:tblCellMar>
          <w:tblLook w:val="01E0"/>
        </w:tblPrEx>
        <w:trPr>
          <w:trHeight w:val="427"/>
        </w:trPr>
        <w:tc>
          <w:tcPr>
            <w:tcW w:w="8084" w:type="dxa"/>
            <w:gridSpan w:val="10"/>
          </w:tcPr>
          <w:p w:rsidR="00945EAC" w:rsidRDefault="00945EAC" w:rsidP="00945EAC">
            <w:pPr>
              <w:pStyle w:val="TableParagraph"/>
              <w:spacing w:line="259" w:lineRule="auto"/>
              <w:ind w:left="360" w:right="99"/>
              <w:jc w:val="both"/>
              <w:rPr>
                <w:sz w:val="24"/>
                <w:szCs w:val="24"/>
              </w:rPr>
            </w:pPr>
            <w:r>
              <w:rPr>
                <w:sz w:val="24"/>
                <w:szCs w:val="24"/>
              </w:rPr>
              <w:t xml:space="preserve">CO4        </w:t>
            </w:r>
            <w:r w:rsidR="007B2238" w:rsidRPr="004E524C">
              <w:rPr>
                <w:sz w:val="24"/>
                <w:szCs w:val="24"/>
              </w:rPr>
              <w:t xml:space="preserve">Analyze or interpret the results achieved in practical session in the </w:t>
            </w:r>
          </w:p>
          <w:p w:rsidR="007B2238" w:rsidRPr="00CA2F81" w:rsidRDefault="00945EAC" w:rsidP="00945EAC">
            <w:pPr>
              <w:pStyle w:val="TableParagraph"/>
              <w:spacing w:line="259" w:lineRule="auto"/>
              <w:ind w:left="360" w:right="99"/>
              <w:jc w:val="both"/>
              <w:rPr>
                <w:sz w:val="24"/>
                <w:szCs w:val="24"/>
              </w:rPr>
            </w:pPr>
            <w:r>
              <w:rPr>
                <w:sz w:val="24"/>
                <w:szCs w:val="24"/>
              </w:rPr>
              <w:t xml:space="preserve">               </w:t>
            </w:r>
            <w:r w:rsidR="007B2238" w:rsidRPr="004E524C">
              <w:rPr>
                <w:sz w:val="24"/>
                <w:szCs w:val="24"/>
              </w:rPr>
              <w:t>context of</w:t>
            </w:r>
            <w:r w:rsidR="007B2238">
              <w:rPr>
                <w:sz w:val="24"/>
                <w:szCs w:val="24"/>
              </w:rPr>
              <w:t xml:space="preserve"> </w:t>
            </w:r>
            <w:r w:rsidR="007B2238" w:rsidRPr="00CA2F81">
              <w:rPr>
                <w:sz w:val="24"/>
                <w:szCs w:val="24"/>
              </w:rPr>
              <w:t>existing theory and knowledge.</w:t>
            </w:r>
          </w:p>
        </w:tc>
        <w:tc>
          <w:tcPr>
            <w:tcW w:w="1419" w:type="dxa"/>
            <w:gridSpan w:val="2"/>
          </w:tcPr>
          <w:p w:rsidR="007B2238" w:rsidRDefault="007B2238" w:rsidP="008E1FAE">
            <w:pPr>
              <w:pStyle w:val="TableParagraph"/>
              <w:spacing w:line="259" w:lineRule="auto"/>
              <w:ind w:left="292" w:right="142" w:hanging="125"/>
              <w:jc w:val="center"/>
              <w:rPr>
                <w:sz w:val="24"/>
              </w:rPr>
            </w:pPr>
            <w:r>
              <w:rPr>
                <w:sz w:val="24"/>
              </w:rPr>
              <w:t xml:space="preserve">K4 </w:t>
            </w:r>
          </w:p>
        </w:tc>
      </w:tr>
      <w:tr w:rsidR="007B2238" w:rsidRPr="004A08DC" w:rsidTr="009C2115">
        <w:tblPrEx>
          <w:tblCellMar>
            <w:left w:w="0" w:type="dxa"/>
            <w:right w:w="0" w:type="dxa"/>
          </w:tblCellMar>
          <w:tblLook w:val="01E0"/>
        </w:tblPrEx>
        <w:trPr>
          <w:trHeight w:val="285"/>
        </w:trPr>
        <w:tc>
          <w:tcPr>
            <w:tcW w:w="8084" w:type="dxa"/>
            <w:gridSpan w:val="10"/>
          </w:tcPr>
          <w:p w:rsidR="007B2238" w:rsidRPr="00CA2F81" w:rsidRDefault="00945EAC" w:rsidP="00945EAC">
            <w:pPr>
              <w:pStyle w:val="TableParagraph"/>
              <w:ind w:left="360" w:right="100"/>
              <w:jc w:val="both"/>
              <w:rPr>
                <w:sz w:val="24"/>
                <w:szCs w:val="24"/>
              </w:rPr>
            </w:pPr>
            <w:r>
              <w:rPr>
                <w:sz w:val="24"/>
                <w:szCs w:val="24"/>
              </w:rPr>
              <w:t xml:space="preserve">CO5         </w:t>
            </w:r>
            <w:r w:rsidR="007B2238" w:rsidRPr="004E524C">
              <w:rPr>
                <w:sz w:val="24"/>
                <w:szCs w:val="24"/>
              </w:rPr>
              <w:t>Evaluate the theory and practical skills gained during the course</w:t>
            </w:r>
            <w:r w:rsidR="007B2238">
              <w:rPr>
                <w:sz w:val="24"/>
                <w:szCs w:val="24"/>
              </w:rPr>
              <w:t>.</w:t>
            </w:r>
            <w:r w:rsidR="007B2238" w:rsidRPr="004E524C">
              <w:rPr>
                <w:sz w:val="24"/>
                <w:szCs w:val="24"/>
              </w:rPr>
              <w:t xml:space="preserve"> </w:t>
            </w:r>
          </w:p>
        </w:tc>
        <w:tc>
          <w:tcPr>
            <w:tcW w:w="1419" w:type="dxa"/>
            <w:gridSpan w:val="2"/>
          </w:tcPr>
          <w:p w:rsidR="007B2238" w:rsidRDefault="007B2238" w:rsidP="008E1FAE">
            <w:pPr>
              <w:pStyle w:val="TableParagraph"/>
              <w:spacing w:before="147"/>
              <w:ind w:left="292"/>
              <w:rPr>
                <w:sz w:val="24"/>
              </w:rPr>
            </w:pPr>
            <w:r>
              <w:rPr>
                <w:sz w:val="24"/>
              </w:rPr>
              <w:t>K5 &amp;</w:t>
            </w:r>
            <w:r>
              <w:rPr>
                <w:spacing w:val="-58"/>
                <w:sz w:val="24"/>
              </w:rPr>
              <w:t xml:space="preserve"> </w:t>
            </w:r>
            <w:r>
              <w:rPr>
                <w:sz w:val="24"/>
              </w:rPr>
              <w:t>K6</w:t>
            </w:r>
          </w:p>
        </w:tc>
      </w:tr>
      <w:tr w:rsidR="007B2238" w:rsidTr="009C2115">
        <w:tblPrEx>
          <w:tblCellMar>
            <w:left w:w="0" w:type="dxa"/>
            <w:right w:w="0" w:type="dxa"/>
          </w:tblCellMar>
          <w:tblLook w:val="01E0"/>
        </w:tblPrEx>
        <w:trPr>
          <w:trHeight w:val="1905"/>
        </w:trPr>
        <w:tc>
          <w:tcPr>
            <w:tcW w:w="2850" w:type="dxa"/>
            <w:gridSpan w:val="2"/>
          </w:tcPr>
          <w:p w:rsidR="007B2238" w:rsidRPr="00180150" w:rsidRDefault="007B2238" w:rsidP="008E1FAE">
            <w:pPr>
              <w:pStyle w:val="TableParagraph"/>
              <w:spacing w:line="276" w:lineRule="auto"/>
              <w:ind w:right="94"/>
              <w:jc w:val="both"/>
              <w:rPr>
                <w:sz w:val="24"/>
              </w:rPr>
            </w:pPr>
            <w:r w:rsidRPr="00180150">
              <w:rPr>
                <w:sz w:val="24"/>
              </w:rPr>
              <w:lastRenderedPageBreak/>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7B2238" w:rsidRPr="00180150" w:rsidRDefault="007B2238" w:rsidP="008E1FAE">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10"/>
          </w:tcPr>
          <w:p w:rsidR="007B2238" w:rsidRDefault="007B2238" w:rsidP="008E1FAE">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7B2238" w:rsidRDefault="007B2238" w:rsidP="008E1FAE">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7B2238" w:rsidTr="009C2115">
        <w:tblPrEx>
          <w:tblCellMar>
            <w:left w:w="0" w:type="dxa"/>
            <w:right w:w="0" w:type="dxa"/>
          </w:tblCellMar>
          <w:tblLook w:val="01E0"/>
        </w:tblPrEx>
        <w:trPr>
          <w:trHeight w:val="633"/>
        </w:trPr>
        <w:tc>
          <w:tcPr>
            <w:tcW w:w="2850" w:type="dxa"/>
            <w:gridSpan w:val="2"/>
          </w:tcPr>
          <w:p w:rsidR="007B2238" w:rsidRPr="00180150" w:rsidRDefault="007B2238" w:rsidP="008E1FAE">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7B2238" w:rsidRPr="00180150" w:rsidRDefault="007B2238" w:rsidP="008E1FAE">
            <w:pPr>
              <w:pStyle w:val="TableParagraph"/>
              <w:spacing w:before="41"/>
              <w:rPr>
                <w:sz w:val="24"/>
              </w:rPr>
            </w:pPr>
            <w:r w:rsidRPr="00180150">
              <w:rPr>
                <w:sz w:val="24"/>
              </w:rPr>
              <w:t>course</w:t>
            </w:r>
          </w:p>
        </w:tc>
        <w:tc>
          <w:tcPr>
            <w:tcW w:w="6653" w:type="dxa"/>
            <w:gridSpan w:val="10"/>
          </w:tcPr>
          <w:p w:rsidR="007B2238" w:rsidRDefault="007B2238" w:rsidP="008E1FAE">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7B2238" w:rsidRDefault="007B2238" w:rsidP="008E1FAE">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7B2238">
        <w:tc>
          <w:tcPr>
            <w:tcW w:w="9468" w:type="dxa"/>
          </w:tcPr>
          <w:p w:rsidR="00C35B1F" w:rsidRPr="00C35B1F" w:rsidRDefault="00C35B1F" w:rsidP="00D17DDC">
            <w:pPr>
              <w:rPr>
                <w:b/>
                <w:sz w:val="24"/>
                <w:szCs w:val="24"/>
              </w:rPr>
            </w:pPr>
            <w:r w:rsidRPr="00D17DDC">
              <w:rPr>
                <w:b/>
                <w:sz w:val="24"/>
              </w:rPr>
              <w:t>Recommended</w:t>
            </w:r>
            <w:r w:rsidRPr="00D17DDC">
              <w:rPr>
                <w:b/>
                <w:spacing w:val="-4"/>
                <w:sz w:val="24"/>
              </w:rPr>
              <w:t xml:space="preserve"> </w:t>
            </w:r>
            <w:r w:rsidRPr="00D17DDC">
              <w:rPr>
                <w:b/>
                <w:sz w:val="24"/>
              </w:rPr>
              <w:t>Text</w:t>
            </w:r>
            <w:r w:rsidRPr="00D17DDC">
              <w:rPr>
                <w:b/>
                <w:sz w:val="24"/>
                <w:szCs w:val="24"/>
              </w:rPr>
              <w:t>:</w:t>
            </w:r>
          </w:p>
        </w:tc>
      </w:tr>
      <w:tr w:rsidR="00C35B1F" w:rsidTr="007B2238">
        <w:tc>
          <w:tcPr>
            <w:tcW w:w="9468" w:type="dxa"/>
          </w:tcPr>
          <w:p w:rsid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05502C">
              <w:rPr>
                <w:sz w:val="24"/>
                <w:szCs w:val="24"/>
              </w:rPr>
              <w:t xml:space="preserve">George M Malacinski. 2015. Freifelders Essentials of Molecular Biology (4th ed.). Jones </w:t>
            </w:r>
          </w:p>
          <w:p w:rsidR="00C35B1F" w:rsidRPr="0005502C" w:rsidRDefault="00C35B1F" w:rsidP="00C35B1F">
            <w:pPr>
              <w:widowControl w:val="0"/>
              <w:tabs>
                <w:tab w:val="left" w:pos="-2250"/>
              </w:tabs>
              <w:autoSpaceDE w:val="0"/>
              <w:autoSpaceDN w:val="0"/>
              <w:adjustRightInd w:val="0"/>
              <w:spacing w:line="244" w:lineRule="auto"/>
              <w:ind w:left="360" w:right="276"/>
              <w:jc w:val="both"/>
              <w:rPr>
                <w:sz w:val="24"/>
                <w:szCs w:val="24"/>
              </w:rPr>
            </w:pPr>
            <w:r w:rsidRPr="0005502C">
              <w:rPr>
                <w:sz w:val="24"/>
                <w:szCs w:val="24"/>
              </w:rPr>
              <w:t xml:space="preserve">&amp; Bartlett. </w:t>
            </w:r>
          </w:p>
          <w:p w:rsid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05502C">
              <w:rPr>
                <w:sz w:val="24"/>
                <w:szCs w:val="24"/>
              </w:rPr>
              <w:t xml:space="preserve">Gupta P.K. 2017. Cell and Molecular Biology (5th ed.), Rastogi Publications, Meerut. </w:t>
            </w:r>
          </w:p>
          <w:p w:rsidR="00C35B1F" w:rsidRPr="0005502C"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05502C">
              <w:rPr>
                <w:sz w:val="24"/>
                <w:szCs w:val="24"/>
              </w:rPr>
              <w:t xml:space="preserve">Gupta, P.K. 2018. Cytogenetics, Rastogi Publications, Meerut. </w:t>
            </w:r>
          </w:p>
          <w:p w:rsid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05502C">
              <w:rPr>
                <w:sz w:val="24"/>
                <w:szCs w:val="24"/>
              </w:rPr>
              <w:t xml:space="preserve">Kumar, H.D. 2007. Molecular Biology and Biotechnology, Vikas Publishing House, New </w:t>
            </w:r>
          </w:p>
          <w:p w:rsidR="00C35B1F" w:rsidRPr="0005502C" w:rsidRDefault="00C35B1F" w:rsidP="00C35B1F">
            <w:pPr>
              <w:widowControl w:val="0"/>
              <w:tabs>
                <w:tab w:val="left" w:pos="-2250"/>
              </w:tabs>
              <w:autoSpaceDE w:val="0"/>
              <w:autoSpaceDN w:val="0"/>
              <w:adjustRightInd w:val="0"/>
              <w:spacing w:line="244" w:lineRule="auto"/>
              <w:ind w:left="360" w:right="276"/>
              <w:jc w:val="both"/>
              <w:rPr>
                <w:sz w:val="24"/>
                <w:szCs w:val="24"/>
              </w:rPr>
            </w:pPr>
            <w:r w:rsidRPr="0005502C">
              <w:rPr>
                <w:sz w:val="24"/>
                <w:szCs w:val="24"/>
              </w:rPr>
              <w:t xml:space="preserve">Delhi. </w:t>
            </w:r>
          </w:p>
          <w:p w:rsid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Pr>
                <w:sz w:val="24"/>
                <w:szCs w:val="24"/>
              </w:rPr>
              <w:t>Bharadwaj, D.</w:t>
            </w:r>
            <w:r w:rsidRPr="0005502C">
              <w:rPr>
                <w:sz w:val="24"/>
                <w:szCs w:val="24"/>
              </w:rPr>
              <w:t>N. 2012. Breeding of field crops (pp. 1-23). Agrobios (India).</w:t>
            </w:r>
          </w:p>
          <w:p w:rsid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CA2F81">
              <w:rPr>
                <w:sz w:val="24"/>
                <w:szCs w:val="24"/>
              </w:rPr>
              <w:t>Singh, R.J. 2016. Plant Cytogenetics. CRC press, US.</w:t>
            </w:r>
          </w:p>
          <w:p w:rsid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CA2F81">
              <w:rPr>
                <w:sz w:val="24"/>
                <w:szCs w:val="24"/>
              </w:rPr>
              <w:t>Jackson, S.A., Kianian, S.F., Hossain, K.G and Walling, J.G. 2012. Practical laboratory exercises for plant molecular cytogenetics. In Plant Cytogenetics (pp. 323-333). Springer, New York.</w:t>
            </w:r>
          </w:p>
          <w:p w:rsidR="00C35B1F" w:rsidRP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C35B1F">
              <w:rPr>
                <w:sz w:val="24"/>
                <w:szCs w:val="24"/>
              </w:rPr>
              <w:t xml:space="preserve">Shivakumar, S. 2002. Molecular analysis: Laboratory Manual. University press, Palkalai </w:t>
            </w:r>
            <w:r>
              <w:rPr>
                <w:sz w:val="24"/>
                <w:szCs w:val="24"/>
              </w:rPr>
              <w:t xml:space="preserve">  </w:t>
            </w:r>
            <w:r w:rsidRPr="00C35B1F">
              <w:rPr>
                <w:sz w:val="24"/>
                <w:szCs w:val="24"/>
              </w:rPr>
              <w:t>nagar, Madurai, India.</w:t>
            </w:r>
          </w:p>
        </w:tc>
      </w:tr>
      <w:tr w:rsidR="00C35B1F" w:rsidTr="007B2238">
        <w:tc>
          <w:tcPr>
            <w:tcW w:w="9468" w:type="dxa"/>
          </w:tcPr>
          <w:p w:rsidR="00C35B1F" w:rsidRPr="00C35B1F" w:rsidRDefault="00C35B1F" w:rsidP="00C35B1F">
            <w:pPr>
              <w:pStyle w:val="TableParagraph"/>
              <w:spacing w:line="360" w:lineRule="auto"/>
              <w:rPr>
                <w:b/>
                <w:sz w:val="24"/>
                <w:szCs w:val="24"/>
              </w:rPr>
            </w:pPr>
            <w:r>
              <w:rPr>
                <w:b/>
                <w:sz w:val="24"/>
                <w:szCs w:val="24"/>
              </w:rPr>
              <w:t>Reference Books:</w:t>
            </w:r>
          </w:p>
        </w:tc>
      </w:tr>
      <w:tr w:rsidR="00C35B1F" w:rsidTr="007B2238">
        <w:tc>
          <w:tcPr>
            <w:tcW w:w="9468" w:type="dxa"/>
          </w:tcPr>
          <w:p w:rsidR="00C35B1F" w:rsidRPr="007A496D" w:rsidRDefault="00C35B1F" w:rsidP="00D930AF">
            <w:pPr>
              <w:pStyle w:val="ListParagraph"/>
              <w:numPr>
                <w:ilvl w:val="0"/>
                <w:numId w:val="115"/>
              </w:numPr>
              <w:spacing w:after="0" w:line="240" w:lineRule="auto"/>
              <w:jc w:val="both"/>
              <w:rPr>
                <w:rFonts w:ascii="Times New Roman" w:hAnsi="Times New Roman"/>
                <w:sz w:val="24"/>
                <w:szCs w:val="24"/>
              </w:rPr>
            </w:pPr>
            <w:r w:rsidRPr="007A496D">
              <w:rPr>
                <w:rFonts w:ascii="Times New Roman" w:hAnsi="Times New Roman" w:cs="Times New Roman"/>
                <w:sz w:val="24"/>
                <w:szCs w:val="24"/>
              </w:rPr>
              <w:t xml:space="preserve">Gardener, J, Simmons, H.J and Snustad, D.P. 2006. Principle of Genetics, John Wiley &amp; Sons, New York. </w:t>
            </w:r>
          </w:p>
          <w:p w:rsidR="00C35B1F" w:rsidRPr="007A496D" w:rsidRDefault="00C35B1F" w:rsidP="00D930AF">
            <w:pPr>
              <w:pStyle w:val="ListParagraph"/>
              <w:numPr>
                <w:ilvl w:val="0"/>
                <w:numId w:val="115"/>
              </w:numPr>
              <w:spacing w:after="0" w:line="240" w:lineRule="auto"/>
              <w:jc w:val="both"/>
              <w:rPr>
                <w:rFonts w:ascii="Times New Roman" w:hAnsi="Times New Roman"/>
                <w:sz w:val="24"/>
                <w:szCs w:val="24"/>
              </w:rPr>
            </w:pPr>
            <w:r w:rsidRPr="007A496D">
              <w:rPr>
                <w:rFonts w:ascii="Times New Roman" w:hAnsi="Times New Roman" w:cs="Times New Roman"/>
                <w:sz w:val="24"/>
                <w:szCs w:val="24"/>
              </w:rPr>
              <w:t xml:space="preserve">De Robertis E.D.P. and De Robertis E.M.P. 2017. Cell and Molecular Biology (8thed.) (South Asian Edition), Lea and Febiger, Philadelphia, USA. </w:t>
            </w:r>
          </w:p>
          <w:p w:rsidR="00C35B1F" w:rsidRPr="00AA17F2" w:rsidRDefault="00C35B1F" w:rsidP="00D930AF">
            <w:pPr>
              <w:numPr>
                <w:ilvl w:val="0"/>
                <w:numId w:val="115"/>
              </w:numPr>
              <w:jc w:val="both"/>
              <w:rPr>
                <w:sz w:val="24"/>
                <w:szCs w:val="24"/>
              </w:rPr>
            </w:pPr>
            <w:r>
              <w:rPr>
                <w:sz w:val="24"/>
                <w:szCs w:val="24"/>
              </w:rPr>
              <w:t>Jackson, S.A., Kianian, S.F., Hossain, K.</w:t>
            </w:r>
            <w:r w:rsidRPr="00AA17F2">
              <w:rPr>
                <w:sz w:val="24"/>
                <w:szCs w:val="24"/>
              </w:rPr>
              <w:t>G., and Walling, J. G. 2012. Practical laboratory exercises for plant molecular cytogenetics. In Plant Cytogenetics (pp. 323-333). Springer, New York, NY.</w:t>
            </w:r>
          </w:p>
          <w:p w:rsidR="00C35B1F" w:rsidRPr="00AA17F2" w:rsidRDefault="00C35B1F" w:rsidP="00D930AF">
            <w:pPr>
              <w:pStyle w:val="TableParagraph"/>
              <w:numPr>
                <w:ilvl w:val="0"/>
                <w:numId w:val="115"/>
              </w:numPr>
              <w:spacing w:line="275" w:lineRule="exact"/>
              <w:jc w:val="both"/>
              <w:rPr>
                <w:sz w:val="24"/>
                <w:szCs w:val="24"/>
              </w:rPr>
            </w:pPr>
            <w:r>
              <w:rPr>
                <w:sz w:val="24"/>
                <w:szCs w:val="24"/>
              </w:rPr>
              <w:t>Glick, B.R and J.</w:t>
            </w:r>
            <w:r w:rsidRPr="00AA17F2">
              <w:rPr>
                <w:sz w:val="24"/>
                <w:szCs w:val="24"/>
              </w:rPr>
              <w:t xml:space="preserve">E. Thompson. 1993. Methods in Plant Molecular Biology and Biotechnology. CRC Press, Boca Raton, Florida. </w:t>
            </w:r>
          </w:p>
          <w:p w:rsidR="00C35B1F" w:rsidRPr="00AA17F2" w:rsidRDefault="00C35B1F" w:rsidP="00D930AF">
            <w:pPr>
              <w:pStyle w:val="TableParagraph"/>
              <w:numPr>
                <w:ilvl w:val="0"/>
                <w:numId w:val="115"/>
              </w:numPr>
              <w:spacing w:line="275" w:lineRule="exact"/>
              <w:jc w:val="both"/>
              <w:rPr>
                <w:sz w:val="24"/>
                <w:szCs w:val="24"/>
              </w:rPr>
            </w:pPr>
            <w:r>
              <w:rPr>
                <w:sz w:val="24"/>
                <w:szCs w:val="24"/>
              </w:rPr>
              <w:t>Glover, D.M and B.</w:t>
            </w:r>
            <w:r w:rsidRPr="00AA17F2">
              <w:rPr>
                <w:sz w:val="24"/>
                <w:szCs w:val="24"/>
              </w:rPr>
              <w:t>D. Hames (Eds). 1995. DNA cloning 1: A Practical Approach; Core Techniques, 2nd edition PAS, IRL press at Oxford University Press, Oxford.</w:t>
            </w:r>
          </w:p>
          <w:p w:rsidR="00C35B1F" w:rsidRPr="00AA17F2" w:rsidRDefault="00C35B1F" w:rsidP="00D930AF">
            <w:pPr>
              <w:pStyle w:val="TableParagraph"/>
              <w:numPr>
                <w:ilvl w:val="0"/>
                <w:numId w:val="115"/>
              </w:numPr>
              <w:spacing w:line="275" w:lineRule="exact"/>
              <w:jc w:val="both"/>
              <w:rPr>
                <w:sz w:val="24"/>
                <w:szCs w:val="24"/>
              </w:rPr>
            </w:pPr>
            <w:r>
              <w:rPr>
                <w:sz w:val="24"/>
                <w:szCs w:val="24"/>
              </w:rPr>
              <w:t>Gunning, B.E.</w:t>
            </w:r>
            <w:r w:rsidRPr="00AA17F2">
              <w:rPr>
                <w:sz w:val="24"/>
                <w:szCs w:val="24"/>
              </w:rPr>
              <w:t xml:space="preserve">S and M. W. Steer. 1996. Plant Cell Biology: Structure and function. Jones and Bartlett Publishers, Boston, Massachusetts. </w:t>
            </w:r>
          </w:p>
          <w:p w:rsidR="00C35B1F" w:rsidRPr="00AA17F2" w:rsidRDefault="00C35B1F" w:rsidP="00D930AF">
            <w:pPr>
              <w:pStyle w:val="TableParagraph"/>
              <w:numPr>
                <w:ilvl w:val="0"/>
                <w:numId w:val="115"/>
              </w:numPr>
              <w:spacing w:line="275" w:lineRule="exact"/>
              <w:jc w:val="both"/>
              <w:rPr>
                <w:sz w:val="24"/>
                <w:szCs w:val="24"/>
              </w:rPr>
            </w:pPr>
            <w:r w:rsidRPr="00AA17F2">
              <w:rPr>
                <w:sz w:val="24"/>
                <w:szCs w:val="24"/>
              </w:rPr>
              <w:t>H</w:t>
            </w:r>
            <w:r>
              <w:rPr>
                <w:sz w:val="24"/>
                <w:szCs w:val="24"/>
              </w:rPr>
              <w:t>ackett, P.B. and J.A. Fuchs, J.</w:t>
            </w:r>
            <w:r w:rsidRPr="00AA17F2">
              <w:rPr>
                <w:sz w:val="24"/>
                <w:szCs w:val="24"/>
              </w:rPr>
              <w:t xml:space="preserve">W. Messing. 1988. An Introduction to Recombinant DNA Techniques: Basic Experiments in Gene Manipulation. The Benjamin/ Cummings Publishing Co., Inc Menlo Park, California. 8. Hall, RD. (Ed).1999. Plant Cell Culture Protocols. Humana Press, New Jersey. </w:t>
            </w:r>
          </w:p>
          <w:p w:rsidR="00C35B1F" w:rsidRPr="00AA17F2" w:rsidRDefault="00C35B1F" w:rsidP="00D930AF">
            <w:pPr>
              <w:pStyle w:val="TableParagraph"/>
              <w:numPr>
                <w:ilvl w:val="0"/>
                <w:numId w:val="115"/>
              </w:numPr>
              <w:spacing w:line="275" w:lineRule="exact"/>
              <w:jc w:val="both"/>
              <w:rPr>
                <w:sz w:val="24"/>
                <w:szCs w:val="24"/>
              </w:rPr>
            </w:pPr>
            <w:r>
              <w:rPr>
                <w:sz w:val="24"/>
                <w:szCs w:val="24"/>
              </w:rPr>
              <w:t>Harris, N and K.</w:t>
            </w:r>
            <w:r w:rsidRPr="00AA17F2">
              <w:rPr>
                <w:sz w:val="24"/>
                <w:szCs w:val="24"/>
              </w:rPr>
              <w:t xml:space="preserve">J. Oparka. 1994. Plant cell Biology: A Practical Approach. IRL Press, At Oxford University Press, Oxford, UK. </w:t>
            </w:r>
          </w:p>
          <w:p w:rsidR="00C35B1F" w:rsidRPr="00AA17F2" w:rsidRDefault="00C35B1F" w:rsidP="00D930AF">
            <w:pPr>
              <w:pStyle w:val="TableParagraph"/>
              <w:numPr>
                <w:ilvl w:val="0"/>
                <w:numId w:val="115"/>
              </w:numPr>
              <w:spacing w:line="275" w:lineRule="exact"/>
              <w:jc w:val="both"/>
              <w:rPr>
                <w:sz w:val="24"/>
                <w:szCs w:val="24"/>
              </w:rPr>
            </w:pPr>
            <w:r w:rsidRPr="00AA17F2">
              <w:rPr>
                <w:sz w:val="24"/>
                <w:szCs w:val="24"/>
              </w:rPr>
              <w:t xml:space="preserve">Gelvin, S.B., Schilperoort, R.A. (Eds.). 2000. Plant Molecualr Biology Manual. </w:t>
            </w:r>
          </w:p>
          <w:p w:rsidR="00C35B1F" w:rsidRPr="00AA17F2" w:rsidRDefault="00C35B1F" w:rsidP="00D930AF">
            <w:pPr>
              <w:pStyle w:val="TableParagraph"/>
              <w:numPr>
                <w:ilvl w:val="0"/>
                <w:numId w:val="115"/>
              </w:numPr>
              <w:spacing w:line="275" w:lineRule="exact"/>
              <w:jc w:val="both"/>
              <w:rPr>
                <w:sz w:val="24"/>
                <w:szCs w:val="24"/>
              </w:rPr>
            </w:pPr>
            <w:r w:rsidRPr="00AA17F2">
              <w:rPr>
                <w:sz w:val="24"/>
                <w:szCs w:val="24"/>
              </w:rPr>
              <w:lastRenderedPageBreak/>
              <w:t>Henry, RJ</w:t>
            </w:r>
            <w:r>
              <w:rPr>
                <w:sz w:val="24"/>
                <w:szCs w:val="24"/>
              </w:rPr>
              <w:t>.</w:t>
            </w:r>
            <w:r w:rsidRPr="00AA17F2">
              <w:rPr>
                <w:sz w:val="24"/>
                <w:szCs w:val="24"/>
              </w:rPr>
              <w:t xml:space="preserve"> 1997</w:t>
            </w:r>
            <w:r>
              <w:rPr>
                <w:sz w:val="24"/>
                <w:szCs w:val="24"/>
              </w:rPr>
              <w:t>.</w:t>
            </w:r>
            <w:r w:rsidRPr="00AA17F2">
              <w:rPr>
                <w:sz w:val="24"/>
                <w:szCs w:val="24"/>
              </w:rPr>
              <w:t xml:space="preserve"> Practical applications of plant molecular biology, Chapman &amp; Hall, London. </w:t>
            </w:r>
          </w:p>
          <w:p w:rsidR="00C35B1F" w:rsidRPr="00C35B1F" w:rsidRDefault="00C35B1F" w:rsidP="00D930AF">
            <w:pPr>
              <w:pStyle w:val="TableParagraph"/>
              <w:numPr>
                <w:ilvl w:val="0"/>
                <w:numId w:val="115"/>
              </w:numPr>
              <w:spacing w:line="275" w:lineRule="exact"/>
              <w:jc w:val="both"/>
              <w:rPr>
                <w:sz w:val="24"/>
                <w:szCs w:val="24"/>
              </w:rPr>
            </w:pPr>
            <w:r w:rsidRPr="00AA17F2">
              <w:rPr>
                <w:sz w:val="24"/>
                <w:szCs w:val="24"/>
              </w:rPr>
              <w:t>Krebs</w:t>
            </w:r>
            <w:r>
              <w:rPr>
                <w:sz w:val="24"/>
                <w:szCs w:val="24"/>
              </w:rPr>
              <w:t>,</w:t>
            </w:r>
            <w:r w:rsidRPr="00AA17F2">
              <w:rPr>
                <w:sz w:val="24"/>
                <w:szCs w:val="24"/>
              </w:rPr>
              <w:t xml:space="preserve"> J.E., Goldstein E.S. and Kilpatrick S.T. 2017. Lewin's GENES XII (12the</w:t>
            </w:r>
            <w:r>
              <w:rPr>
                <w:sz w:val="24"/>
                <w:szCs w:val="24"/>
              </w:rPr>
              <w:t>d.). Jones &amp; Bartlett Learning.</w:t>
            </w:r>
          </w:p>
        </w:tc>
      </w:tr>
      <w:tr w:rsidR="00C35B1F" w:rsidTr="007B2238">
        <w:tc>
          <w:tcPr>
            <w:tcW w:w="9468" w:type="dxa"/>
          </w:tcPr>
          <w:p w:rsidR="00C35B1F" w:rsidRPr="00C35B1F" w:rsidRDefault="00C35B1F" w:rsidP="00C35B1F">
            <w:pPr>
              <w:spacing w:before="90"/>
              <w:rPr>
                <w:b/>
                <w:sz w:val="24"/>
                <w:szCs w:val="24"/>
              </w:rPr>
            </w:pPr>
            <w:r>
              <w:rPr>
                <w:b/>
                <w:sz w:val="24"/>
                <w:szCs w:val="24"/>
              </w:rPr>
              <w:lastRenderedPageBreak/>
              <w:t>Web sources:</w:t>
            </w:r>
          </w:p>
        </w:tc>
      </w:tr>
      <w:tr w:rsidR="00C35B1F" w:rsidTr="007B2238">
        <w:tc>
          <w:tcPr>
            <w:tcW w:w="9468" w:type="dxa"/>
          </w:tcPr>
          <w:p w:rsidR="00C35B1F" w:rsidRPr="00397575" w:rsidRDefault="005315F4" w:rsidP="00D930AF">
            <w:pPr>
              <w:numPr>
                <w:ilvl w:val="0"/>
                <w:numId w:val="117"/>
              </w:numPr>
              <w:ind w:left="360"/>
              <w:jc w:val="both"/>
              <w:rPr>
                <w:sz w:val="24"/>
                <w:szCs w:val="24"/>
              </w:rPr>
            </w:pPr>
            <w:hyperlink r:id="rId139" w:history="1">
              <w:r w:rsidR="00C35B1F" w:rsidRPr="00397575">
                <w:rPr>
                  <w:rStyle w:val="Hyperlink"/>
                  <w:color w:val="auto"/>
                  <w:sz w:val="24"/>
                  <w:szCs w:val="24"/>
                  <w:u w:val="none"/>
                </w:rPr>
                <w:t>https://www.madrasshoppe.com/cell-biology-practical-manual-dr-renu-gupta-9788193651223-200674.html</w:t>
              </w:r>
            </w:hyperlink>
          </w:p>
          <w:p w:rsidR="00C35B1F" w:rsidRPr="00397575" w:rsidRDefault="005315F4" w:rsidP="00D930AF">
            <w:pPr>
              <w:numPr>
                <w:ilvl w:val="0"/>
                <w:numId w:val="117"/>
              </w:numPr>
              <w:ind w:left="360"/>
              <w:jc w:val="both"/>
              <w:rPr>
                <w:sz w:val="24"/>
                <w:szCs w:val="24"/>
              </w:rPr>
            </w:pPr>
            <w:hyperlink r:id="rId140" w:history="1">
              <w:r w:rsidR="00C35B1F" w:rsidRPr="00397575">
                <w:rPr>
                  <w:rStyle w:val="Hyperlink"/>
                  <w:color w:val="auto"/>
                  <w:sz w:val="24"/>
                  <w:szCs w:val="24"/>
                  <w:u w:val="none"/>
                </w:rPr>
                <w:t>https://www.bjcancer.org/Sites_OldFiles/_Library/UserFiles/pdf/Cell_Biology_Laboratory_Manual.pdf</w:t>
              </w:r>
            </w:hyperlink>
          </w:p>
          <w:p w:rsidR="00C35B1F" w:rsidRPr="00397575" w:rsidRDefault="005315F4" w:rsidP="00D930AF">
            <w:pPr>
              <w:numPr>
                <w:ilvl w:val="0"/>
                <w:numId w:val="117"/>
              </w:numPr>
              <w:ind w:left="360"/>
              <w:jc w:val="both"/>
              <w:rPr>
                <w:sz w:val="24"/>
                <w:szCs w:val="24"/>
              </w:rPr>
            </w:pPr>
            <w:hyperlink r:id="rId141" w:history="1">
              <w:r w:rsidR="00C35B1F" w:rsidRPr="00397575">
                <w:rPr>
                  <w:rStyle w:val="Hyperlink"/>
                  <w:color w:val="auto"/>
                  <w:sz w:val="24"/>
                  <w:szCs w:val="24"/>
                  <w:u w:val="none"/>
                </w:rPr>
                <w:t>https://www.kopykitab.com/Genetics-With-Practicals-by-Prof-S-S-Patole-Dr-V-R-Borane-Dr-R-K-Petare</w:t>
              </w:r>
            </w:hyperlink>
          </w:p>
          <w:p w:rsidR="00C35B1F" w:rsidRPr="00397575" w:rsidRDefault="005315F4" w:rsidP="00D930AF">
            <w:pPr>
              <w:numPr>
                <w:ilvl w:val="0"/>
                <w:numId w:val="117"/>
              </w:numPr>
              <w:ind w:left="360"/>
              <w:jc w:val="both"/>
              <w:rPr>
                <w:sz w:val="24"/>
                <w:szCs w:val="24"/>
              </w:rPr>
            </w:pPr>
            <w:hyperlink r:id="rId142" w:history="1">
              <w:r w:rsidR="00C35B1F" w:rsidRPr="00397575">
                <w:rPr>
                  <w:rStyle w:val="Hyperlink"/>
                  <w:color w:val="auto"/>
                  <w:sz w:val="24"/>
                  <w:szCs w:val="24"/>
                  <w:u w:val="none"/>
                </w:rPr>
                <w:t>https://www.kopykitab.com/Practical-Plant-Breeding-by-Gupta-S-k</w:t>
              </w:r>
            </w:hyperlink>
          </w:p>
          <w:p w:rsidR="00C35B1F" w:rsidRPr="00397575" w:rsidRDefault="005315F4" w:rsidP="00D930AF">
            <w:pPr>
              <w:numPr>
                <w:ilvl w:val="0"/>
                <w:numId w:val="117"/>
              </w:numPr>
              <w:ind w:left="360"/>
              <w:jc w:val="both"/>
              <w:rPr>
                <w:sz w:val="24"/>
                <w:szCs w:val="24"/>
              </w:rPr>
            </w:pPr>
            <w:hyperlink r:id="rId143" w:history="1">
              <w:r w:rsidR="00C35B1F" w:rsidRPr="00397575">
                <w:rPr>
                  <w:rStyle w:val="Hyperlink"/>
                  <w:color w:val="auto"/>
                  <w:sz w:val="24"/>
                  <w:szCs w:val="24"/>
                  <w:u w:val="none"/>
                </w:rPr>
                <w:t>https://www.kopykitab.com/Cell-And-Molecular-Biology-A-Lab-Manual-by-K-V-Chaitanya</w:t>
              </w:r>
            </w:hyperlink>
          </w:p>
          <w:p w:rsidR="00C35B1F" w:rsidRPr="00C35B1F" w:rsidRDefault="00C35B1F" w:rsidP="00C35B1F">
            <w:pPr>
              <w:spacing w:before="90"/>
              <w:rPr>
                <w:sz w:val="24"/>
                <w:szCs w:val="24"/>
              </w:rPr>
            </w:pPr>
            <w:r w:rsidRPr="00397575">
              <w:rPr>
                <w:sz w:val="24"/>
                <w:szCs w:val="24"/>
              </w:rPr>
              <w:t xml:space="preserve">6.   </w:t>
            </w:r>
            <w:hyperlink r:id="rId144" w:history="1">
              <w:r w:rsidRPr="00397575">
                <w:rPr>
                  <w:rStyle w:val="Hyperlink"/>
                  <w:color w:val="auto"/>
                  <w:sz w:val="24"/>
                  <w:szCs w:val="24"/>
                  <w:u w:val="none"/>
                </w:rPr>
                <w:t>https://www.amazon.in/Plant-Tissue-Culture-Theory-Practicals/dp/9386347350</w:t>
              </w:r>
            </w:hyperlink>
          </w:p>
        </w:tc>
      </w:tr>
    </w:tbl>
    <w:p w:rsidR="00D17DDC" w:rsidRPr="00D17DDC" w:rsidRDefault="00D17DDC" w:rsidP="00D17DDC">
      <w:pPr>
        <w:spacing w:after="0" w:line="240" w:lineRule="auto"/>
        <w:rPr>
          <w:rFonts w:ascii="Times New Roman" w:hAnsi="Times New Roman" w:cs="Times New Roman"/>
          <w:b/>
          <w:sz w:val="24"/>
          <w:szCs w:val="24"/>
        </w:rPr>
      </w:pPr>
    </w:p>
    <w:p w:rsidR="00707B39" w:rsidRDefault="00707B39" w:rsidP="00707B39">
      <w:pPr>
        <w:pStyle w:val="TableParagraph"/>
        <w:rPr>
          <w:b/>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62754D" w:rsidRPr="004A08DC" w:rsidTr="009E2E95">
        <w:trPr>
          <w:trHeight w:val="467"/>
        </w:trPr>
        <w:tc>
          <w:tcPr>
            <w:tcW w:w="859" w:type="dxa"/>
          </w:tcPr>
          <w:p w:rsidR="0062754D" w:rsidRPr="00862094" w:rsidRDefault="0062754D" w:rsidP="009E4BCE">
            <w:pPr>
              <w:pStyle w:val="TableParagraph"/>
              <w:jc w:val="center"/>
              <w:rPr>
                <w:sz w:val="24"/>
                <w:szCs w:val="24"/>
              </w:rPr>
            </w:pPr>
            <w:r>
              <w:rPr>
                <w:b/>
                <w:sz w:val="24"/>
              </w:rPr>
              <w:t>COs</w:t>
            </w:r>
          </w:p>
        </w:tc>
        <w:tc>
          <w:tcPr>
            <w:tcW w:w="833" w:type="dxa"/>
          </w:tcPr>
          <w:p w:rsidR="0062754D" w:rsidRPr="00862094" w:rsidRDefault="006275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2754D" w:rsidRPr="00862094" w:rsidRDefault="006275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2754D" w:rsidRPr="00862094" w:rsidRDefault="006275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2754D" w:rsidRPr="00862094" w:rsidRDefault="0062754D" w:rsidP="009E4BCE">
            <w:pPr>
              <w:pStyle w:val="TableParagraph"/>
              <w:spacing w:line="275" w:lineRule="exact"/>
              <w:rPr>
                <w:b/>
                <w:sz w:val="24"/>
                <w:szCs w:val="24"/>
              </w:rPr>
            </w:pPr>
            <w:r>
              <w:rPr>
                <w:b/>
                <w:sz w:val="24"/>
                <w:szCs w:val="24"/>
              </w:rPr>
              <w:t>PSO1</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PSO2</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PSO3</w:t>
            </w:r>
          </w:p>
        </w:tc>
        <w:tc>
          <w:tcPr>
            <w:tcW w:w="831" w:type="dxa"/>
          </w:tcPr>
          <w:p w:rsidR="0062754D" w:rsidRPr="00862094" w:rsidRDefault="0062754D" w:rsidP="009E4BCE">
            <w:pPr>
              <w:pStyle w:val="TableParagraph"/>
              <w:spacing w:line="275" w:lineRule="exact"/>
              <w:ind w:left="38" w:right="131"/>
              <w:jc w:val="center"/>
              <w:rPr>
                <w:b/>
                <w:sz w:val="24"/>
                <w:szCs w:val="24"/>
              </w:rPr>
            </w:pPr>
            <w:r>
              <w:rPr>
                <w:b/>
                <w:sz w:val="24"/>
                <w:szCs w:val="24"/>
              </w:rPr>
              <w:t>PSO4</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62754D"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62754D" w:rsidP="00C02BE5">
            <w:pPr>
              <w:pStyle w:val="TableParagraph"/>
              <w:spacing w:line="275" w:lineRule="exact"/>
              <w:ind w:left="10"/>
              <w:jc w:val="center"/>
              <w:rPr>
                <w:sz w:val="24"/>
                <w:szCs w:val="24"/>
              </w:rPr>
            </w:pPr>
            <w:r>
              <w:rPr>
                <w:w w:val="99"/>
                <w:sz w:val="24"/>
                <w:szCs w:val="24"/>
              </w:rPr>
              <w:t>2</w:t>
            </w:r>
          </w:p>
        </w:tc>
        <w:tc>
          <w:tcPr>
            <w:tcW w:w="831" w:type="dxa"/>
          </w:tcPr>
          <w:p w:rsidR="009E2E95" w:rsidRPr="004A08DC" w:rsidRDefault="0062754D" w:rsidP="00C02BE5">
            <w:pPr>
              <w:pStyle w:val="TableParagraph"/>
              <w:spacing w:line="275" w:lineRule="exact"/>
              <w:ind w:left="8"/>
              <w:jc w:val="center"/>
              <w:rPr>
                <w:sz w:val="24"/>
                <w:szCs w:val="24"/>
              </w:rPr>
            </w:pPr>
            <w:r>
              <w:rPr>
                <w:sz w:val="24"/>
                <w:szCs w:val="24"/>
              </w:rPr>
              <w:t>1</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62754D" w:rsidP="00C02BE5">
            <w:pPr>
              <w:pStyle w:val="TableParagraph"/>
              <w:spacing w:line="275" w:lineRule="exact"/>
              <w:ind w:left="7"/>
              <w:jc w:val="center"/>
              <w:rPr>
                <w:sz w:val="24"/>
                <w:szCs w:val="24"/>
              </w:rPr>
            </w:pPr>
            <w:r>
              <w:rPr>
                <w:w w:val="99"/>
                <w:sz w:val="24"/>
                <w:szCs w:val="24"/>
              </w:rPr>
              <w:t>3</w:t>
            </w:r>
          </w:p>
        </w:tc>
        <w:tc>
          <w:tcPr>
            <w:tcW w:w="831" w:type="dxa"/>
          </w:tcPr>
          <w:p w:rsidR="009E2E95" w:rsidRPr="004A08DC" w:rsidRDefault="0062754D" w:rsidP="00C02BE5">
            <w:pPr>
              <w:pStyle w:val="TableParagraph"/>
              <w:spacing w:line="275" w:lineRule="exact"/>
              <w:ind w:left="4"/>
              <w:jc w:val="center"/>
              <w:rPr>
                <w:sz w:val="24"/>
                <w:szCs w:val="24"/>
              </w:rPr>
            </w:pPr>
            <w:r>
              <w:rPr>
                <w:w w:val="99"/>
                <w:sz w:val="24"/>
                <w:szCs w:val="24"/>
              </w:rPr>
              <w:t>3</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62754D"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62754D"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62754D"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62754D" w:rsidP="00C02BE5">
            <w:pPr>
              <w:pStyle w:val="TableParagraph"/>
              <w:spacing w:line="275" w:lineRule="exact"/>
              <w:ind w:left="10"/>
              <w:jc w:val="center"/>
              <w:rPr>
                <w:sz w:val="24"/>
                <w:szCs w:val="24"/>
              </w:rPr>
            </w:pPr>
            <w:r>
              <w:rPr>
                <w:sz w:val="24"/>
                <w:szCs w:val="24"/>
              </w:rPr>
              <w:t>1</w:t>
            </w:r>
          </w:p>
        </w:tc>
        <w:tc>
          <w:tcPr>
            <w:tcW w:w="831" w:type="dxa"/>
          </w:tcPr>
          <w:p w:rsidR="009E2E95" w:rsidRPr="004A08DC" w:rsidRDefault="0062754D"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62754D"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62754D"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62754D" w:rsidP="00C02BE5">
            <w:pPr>
              <w:pStyle w:val="TableParagraph"/>
              <w:spacing w:before="1"/>
              <w:ind w:left="7"/>
              <w:jc w:val="center"/>
              <w:rPr>
                <w:sz w:val="24"/>
                <w:szCs w:val="24"/>
              </w:rPr>
            </w:pPr>
            <w:r>
              <w:rPr>
                <w:w w:val="99"/>
                <w:sz w:val="24"/>
                <w:szCs w:val="24"/>
              </w:rPr>
              <w:t>3</w:t>
            </w:r>
          </w:p>
        </w:tc>
        <w:tc>
          <w:tcPr>
            <w:tcW w:w="831" w:type="dxa"/>
          </w:tcPr>
          <w:p w:rsidR="009E2E95" w:rsidRPr="004A08DC" w:rsidRDefault="0062754D" w:rsidP="00C02BE5">
            <w:pPr>
              <w:pStyle w:val="TableParagraph"/>
              <w:spacing w:before="1"/>
              <w:ind w:left="7"/>
              <w:jc w:val="center"/>
              <w:rPr>
                <w:sz w:val="24"/>
                <w:szCs w:val="24"/>
              </w:rPr>
            </w:pPr>
            <w:r>
              <w:rPr>
                <w:w w:val="99"/>
                <w:sz w:val="24"/>
                <w:szCs w:val="24"/>
              </w:rPr>
              <w:t>2</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62754D" w:rsidP="00C02BE5">
            <w:pPr>
              <w:pStyle w:val="TableParagraph"/>
              <w:spacing w:line="275" w:lineRule="exact"/>
              <w:ind w:left="10"/>
              <w:jc w:val="center"/>
              <w:rPr>
                <w:sz w:val="24"/>
                <w:szCs w:val="24"/>
              </w:rPr>
            </w:pPr>
            <w:r>
              <w:rPr>
                <w:w w:val="99"/>
                <w:sz w:val="24"/>
                <w:szCs w:val="24"/>
              </w:rPr>
              <w:t>2</w:t>
            </w:r>
          </w:p>
        </w:tc>
        <w:tc>
          <w:tcPr>
            <w:tcW w:w="831" w:type="dxa"/>
          </w:tcPr>
          <w:p w:rsidR="009E2E95" w:rsidRPr="004A08DC" w:rsidRDefault="0062754D" w:rsidP="00C02BE5">
            <w:pPr>
              <w:pStyle w:val="TableParagraph"/>
              <w:spacing w:line="275" w:lineRule="exact"/>
              <w:ind w:left="4"/>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Default="00707B39" w:rsidP="00707B39">
      <w:pPr>
        <w:rPr>
          <w:rFonts w:ascii="Times New Roman" w:hAnsi="Times New Roman" w:cs="Times New Roman"/>
          <w:b/>
          <w:sz w:val="24"/>
          <w:szCs w:val="24"/>
        </w:rPr>
      </w:pPr>
      <w:r>
        <w:rPr>
          <w:rFonts w:ascii="Times New Roman" w:hAnsi="Times New Roman" w:cs="Times New Roman"/>
          <w:b/>
          <w:sz w:val="24"/>
          <w:szCs w:val="24"/>
        </w:rPr>
        <w:br w:type="page"/>
      </w:r>
    </w:p>
    <w:p w:rsidR="00707B39" w:rsidRPr="004A08DC" w:rsidRDefault="00707B39" w:rsidP="00707B39">
      <w:pPr>
        <w:jc w:val="center"/>
        <w:rPr>
          <w:rFonts w:ascii="Times New Roman" w:hAnsi="Times New Roman" w:cs="Times New Roman"/>
          <w:b/>
          <w:sz w:val="24"/>
          <w:szCs w:val="24"/>
        </w:rPr>
      </w:pPr>
      <w:r w:rsidRPr="004A08DC">
        <w:rPr>
          <w:rFonts w:ascii="Times New Roman" w:hAnsi="Times New Roman" w:cs="Times New Roman"/>
          <w:b/>
          <w:sz w:val="24"/>
          <w:szCs w:val="24"/>
        </w:rPr>
        <w:lastRenderedPageBreak/>
        <w:t>INDUSTRY MODULE</w:t>
      </w:r>
      <w:r>
        <w:rPr>
          <w:rFonts w:ascii="Times New Roman" w:hAnsi="Times New Roman" w:cs="Times New Roman"/>
          <w:b/>
          <w:sz w:val="24"/>
          <w:szCs w:val="24"/>
        </w:rPr>
        <w:t xml:space="preserve"> </w:t>
      </w:r>
      <w:r w:rsidRPr="004A08DC">
        <w:rPr>
          <w:rFonts w:ascii="Times New Roman" w:hAnsi="Times New Roman" w:cs="Times New Roman"/>
          <w:b/>
          <w:sz w:val="24"/>
          <w:szCs w:val="24"/>
        </w:rPr>
        <w:t>- INDUSTRIAL BOTANY</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4"/>
        <w:gridCol w:w="263"/>
        <w:gridCol w:w="1356"/>
        <w:gridCol w:w="987"/>
        <w:gridCol w:w="358"/>
        <w:gridCol w:w="569"/>
        <w:gridCol w:w="1080"/>
        <w:gridCol w:w="1079"/>
        <w:gridCol w:w="533"/>
        <w:gridCol w:w="584"/>
        <w:gridCol w:w="1384"/>
        <w:gridCol w:w="36"/>
      </w:tblGrid>
      <w:tr w:rsidR="00383A98" w:rsidRPr="00576A94" w:rsidTr="00032AFA">
        <w:trPr>
          <w:gridAfter w:val="1"/>
          <w:wAfter w:w="36" w:type="dxa"/>
        </w:trPr>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383A98" w:rsidRPr="00576A94" w:rsidRDefault="00383A98" w:rsidP="00C02BE5">
            <w:pPr>
              <w:pStyle w:val="Default"/>
              <w:jc w:val="center"/>
              <w:rPr>
                <w:rFonts w:eastAsia="Times New Roman"/>
                <w:b/>
              </w:rPr>
            </w:pPr>
            <w:r w:rsidRPr="00576A94">
              <w:rPr>
                <w:rFonts w:eastAsia="Times New Roman"/>
                <w:b/>
              </w:rPr>
              <w:t>Title of the Course</w:t>
            </w:r>
          </w:p>
        </w:tc>
        <w:tc>
          <w:tcPr>
            <w:tcW w:w="7930" w:type="dxa"/>
            <w:gridSpan w:val="9"/>
            <w:tcBorders>
              <w:top w:val="single" w:sz="4" w:space="0" w:color="000000"/>
              <w:left w:val="single" w:sz="4" w:space="0" w:color="000000"/>
              <w:bottom w:val="single" w:sz="4" w:space="0" w:color="000000"/>
              <w:right w:val="single" w:sz="4" w:space="0" w:color="000000"/>
            </w:tcBorders>
            <w:shd w:val="clear" w:color="auto" w:fill="auto"/>
          </w:tcPr>
          <w:p w:rsidR="00383A98" w:rsidRPr="00576A94" w:rsidRDefault="00383A98" w:rsidP="00C02BE5">
            <w:pPr>
              <w:pStyle w:val="Default"/>
              <w:jc w:val="center"/>
              <w:rPr>
                <w:rFonts w:eastAsia="Times New Roman"/>
                <w:b/>
              </w:rPr>
            </w:pPr>
            <w:r w:rsidRPr="004A08DC">
              <w:rPr>
                <w:b/>
              </w:rPr>
              <w:t>INDUSTRIAL BOTANY</w:t>
            </w:r>
          </w:p>
        </w:tc>
      </w:tr>
      <w:tr w:rsidR="00383A98" w:rsidRPr="00576A94" w:rsidTr="007B2238">
        <w:trPr>
          <w:gridAfter w:val="1"/>
          <w:wAfter w:w="36" w:type="dxa"/>
        </w:trPr>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383A98" w:rsidRPr="00576A94" w:rsidRDefault="00383A98" w:rsidP="00C02BE5">
            <w:pPr>
              <w:pStyle w:val="Default"/>
              <w:jc w:val="center"/>
              <w:rPr>
                <w:rFonts w:eastAsia="Times New Roman"/>
                <w:b/>
              </w:rPr>
            </w:pPr>
            <w:r w:rsidRPr="00576A94">
              <w:rPr>
                <w:rFonts w:eastAsia="Times New Roman"/>
                <w:b/>
              </w:rPr>
              <w:t>Paper Number</w:t>
            </w:r>
          </w:p>
        </w:tc>
        <w:tc>
          <w:tcPr>
            <w:tcW w:w="7930" w:type="dxa"/>
            <w:gridSpan w:val="9"/>
            <w:tcBorders>
              <w:top w:val="single" w:sz="4" w:space="0" w:color="000000"/>
              <w:left w:val="single" w:sz="4" w:space="0" w:color="000000"/>
              <w:bottom w:val="single" w:sz="4" w:space="0" w:color="000000"/>
              <w:right w:val="single" w:sz="4" w:space="0" w:color="000000"/>
            </w:tcBorders>
            <w:shd w:val="clear" w:color="auto" w:fill="auto"/>
          </w:tcPr>
          <w:p w:rsidR="00383A98" w:rsidRPr="00576A94" w:rsidRDefault="006C05CD" w:rsidP="00C02BE5">
            <w:pPr>
              <w:pStyle w:val="Default"/>
              <w:jc w:val="center"/>
              <w:rPr>
                <w:rFonts w:eastAsia="Times New Roman"/>
                <w:b/>
              </w:rPr>
            </w:pPr>
            <w:r>
              <w:rPr>
                <w:rFonts w:eastAsia="Times New Roman"/>
                <w:b/>
              </w:rPr>
              <w:t>Core X</w:t>
            </w:r>
          </w:p>
        </w:tc>
      </w:tr>
      <w:tr w:rsidR="00383A98" w:rsidTr="007B2238">
        <w:tblPrEx>
          <w:tblCellMar>
            <w:left w:w="0" w:type="dxa"/>
            <w:right w:w="0" w:type="dxa"/>
          </w:tblCellMar>
          <w:tblLook w:val="01E0"/>
        </w:tblPrEx>
        <w:trPr>
          <w:trHeight w:val="316"/>
        </w:trPr>
        <w:tc>
          <w:tcPr>
            <w:tcW w:w="1274" w:type="dxa"/>
            <w:vMerge w:val="restart"/>
          </w:tcPr>
          <w:p w:rsidR="00383A98" w:rsidRDefault="00383A98" w:rsidP="00C02BE5">
            <w:pPr>
              <w:pStyle w:val="TableParagraph"/>
              <w:rPr>
                <w:b/>
                <w:sz w:val="24"/>
              </w:rPr>
            </w:pPr>
            <w:r>
              <w:rPr>
                <w:b/>
                <w:sz w:val="24"/>
              </w:rPr>
              <w:t>Category</w:t>
            </w:r>
          </w:p>
        </w:tc>
        <w:tc>
          <w:tcPr>
            <w:tcW w:w="1619" w:type="dxa"/>
            <w:gridSpan w:val="2"/>
            <w:vMerge w:val="restart"/>
          </w:tcPr>
          <w:p w:rsidR="00383A98" w:rsidRDefault="00383A98" w:rsidP="00C02BE5">
            <w:pPr>
              <w:pStyle w:val="TableParagraph"/>
              <w:rPr>
                <w:sz w:val="24"/>
              </w:rPr>
            </w:pPr>
            <w:r>
              <w:rPr>
                <w:sz w:val="24"/>
              </w:rPr>
              <w:t>Industry</w:t>
            </w:r>
          </w:p>
        </w:tc>
        <w:tc>
          <w:tcPr>
            <w:tcW w:w="987" w:type="dxa"/>
          </w:tcPr>
          <w:p w:rsidR="00383A98" w:rsidRDefault="00383A98" w:rsidP="00C02BE5">
            <w:pPr>
              <w:pStyle w:val="TableParagraph"/>
              <w:rPr>
                <w:b/>
                <w:sz w:val="24"/>
              </w:rPr>
            </w:pPr>
            <w:r>
              <w:rPr>
                <w:b/>
                <w:sz w:val="24"/>
              </w:rPr>
              <w:t>Year</w:t>
            </w:r>
          </w:p>
        </w:tc>
        <w:tc>
          <w:tcPr>
            <w:tcW w:w="927" w:type="dxa"/>
            <w:gridSpan w:val="2"/>
          </w:tcPr>
          <w:p w:rsidR="00383A98" w:rsidRDefault="00383A98" w:rsidP="00C02BE5">
            <w:pPr>
              <w:pStyle w:val="TableParagraph"/>
              <w:ind w:left="105"/>
              <w:rPr>
                <w:sz w:val="24"/>
              </w:rPr>
            </w:pPr>
            <w:r>
              <w:rPr>
                <w:w w:val="99"/>
                <w:sz w:val="24"/>
              </w:rPr>
              <w:t>II</w:t>
            </w:r>
          </w:p>
        </w:tc>
        <w:tc>
          <w:tcPr>
            <w:tcW w:w="1080" w:type="dxa"/>
            <w:vMerge w:val="restart"/>
          </w:tcPr>
          <w:p w:rsidR="00383A98" w:rsidRDefault="00383A98" w:rsidP="00C02BE5">
            <w:pPr>
              <w:pStyle w:val="TableParagraph"/>
              <w:ind w:left="105"/>
              <w:rPr>
                <w:b/>
                <w:sz w:val="24"/>
              </w:rPr>
            </w:pPr>
            <w:r>
              <w:rPr>
                <w:b/>
                <w:sz w:val="24"/>
              </w:rPr>
              <w:t>Credits</w:t>
            </w:r>
          </w:p>
        </w:tc>
        <w:tc>
          <w:tcPr>
            <w:tcW w:w="1079" w:type="dxa"/>
            <w:vMerge w:val="restart"/>
          </w:tcPr>
          <w:p w:rsidR="00383A98" w:rsidRDefault="00383A98" w:rsidP="00383A98">
            <w:pPr>
              <w:pStyle w:val="TableParagraph"/>
              <w:ind w:left="125"/>
              <w:rPr>
                <w:sz w:val="24"/>
              </w:rPr>
            </w:pPr>
            <w:r>
              <w:rPr>
                <w:sz w:val="24"/>
              </w:rPr>
              <w:t>3</w:t>
            </w:r>
          </w:p>
        </w:tc>
        <w:tc>
          <w:tcPr>
            <w:tcW w:w="1117" w:type="dxa"/>
            <w:gridSpan w:val="2"/>
            <w:vMerge w:val="restart"/>
          </w:tcPr>
          <w:p w:rsidR="00383A98" w:rsidRDefault="00383A98"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20" w:type="dxa"/>
            <w:gridSpan w:val="2"/>
            <w:vMerge w:val="restart"/>
          </w:tcPr>
          <w:p w:rsidR="00383A98" w:rsidRDefault="00383A98" w:rsidP="00C02BE5">
            <w:pPr>
              <w:pStyle w:val="TableParagraph"/>
              <w:rPr>
                <w:sz w:val="24"/>
              </w:rPr>
            </w:pPr>
          </w:p>
        </w:tc>
      </w:tr>
      <w:tr w:rsidR="00383A98" w:rsidTr="007B2238">
        <w:tblPrEx>
          <w:tblCellMar>
            <w:left w:w="0" w:type="dxa"/>
            <w:right w:w="0" w:type="dxa"/>
          </w:tblCellMar>
          <w:tblLook w:val="01E0"/>
        </w:tblPrEx>
        <w:trPr>
          <w:trHeight w:val="633"/>
        </w:trPr>
        <w:tc>
          <w:tcPr>
            <w:tcW w:w="1274" w:type="dxa"/>
            <w:vMerge/>
            <w:tcBorders>
              <w:top w:val="nil"/>
            </w:tcBorders>
          </w:tcPr>
          <w:p w:rsidR="00383A98" w:rsidRDefault="00383A98" w:rsidP="00C02BE5">
            <w:pPr>
              <w:rPr>
                <w:sz w:val="2"/>
                <w:szCs w:val="2"/>
              </w:rPr>
            </w:pPr>
          </w:p>
        </w:tc>
        <w:tc>
          <w:tcPr>
            <w:tcW w:w="1619" w:type="dxa"/>
            <w:gridSpan w:val="2"/>
            <w:vMerge/>
            <w:tcBorders>
              <w:top w:val="nil"/>
            </w:tcBorders>
          </w:tcPr>
          <w:p w:rsidR="00383A98" w:rsidRDefault="00383A98" w:rsidP="00C02BE5">
            <w:pPr>
              <w:rPr>
                <w:sz w:val="2"/>
                <w:szCs w:val="2"/>
              </w:rPr>
            </w:pPr>
          </w:p>
        </w:tc>
        <w:tc>
          <w:tcPr>
            <w:tcW w:w="987" w:type="dxa"/>
          </w:tcPr>
          <w:p w:rsidR="00383A98" w:rsidRDefault="00383A98" w:rsidP="00C02BE5">
            <w:pPr>
              <w:pStyle w:val="TableParagraph"/>
              <w:spacing w:line="273" w:lineRule="exact"/>
              <w:rPr>
                <w:b/>
                <w:sz w:val="24"/>
              </w:rPr>
            </w:pPr>
            <w:r>
              <w:rPr>
                <w:b/>
                <w:sz w:val="24"/>
              </w:rPr>
              <w:t>Semest</w:t>
            </w:r>
          </w:p>
          <w:p w:rsidR="00383A98" w:rsidRDefault="00383A98" w:rsidP="00C02BE5">
            <w:pPr>
              <w:pStyle w:val="TableParagraph"/>
              <w:spacing w:before="41"/>
              <w:rPr>
                <w:b/>
                <w:sz w:val="24"/>
              </w:rPr>
            </w:pPr>
            <w:r>
              <w:rPr>
                <w:b/>
                <w:sz w:val="24"/>
              </w:rPr>
              <w:t>er</w:t>
            </w:r>
          </w:p>
        </w:tc>
        <w:tc>
          <w:tcPr>
            <w:tcW w:w="927" w:type="dxa"/>
            <w:gridSpan w:val="2"/>
          </w:tcPr>
          <w:p w:rsidR="00383A98" w:rsidRDefault="00383A98" w:rsidP="00C02BE5">
            <w:pPr>
              <w:pStyle w:val="TableParagraph"/>
              <w:ind w:left="105"/>
              <w:rPr>
                <w:sz w:val="24"/>
              </w:rPr>
            </w:pPr>
            <w:r>
              <w:rPr>
                <w:w w:val="99"/>
                <w:sz w:val="24"/>
              </w:rPr>
              <w:t>III</w:t>
            </w:r>
          </w:p>
        </w:tc>
        <w:tc>
          <w:tcPr>
            <w:tcW w:w="1080" w:type="dxa"/>
            <w:vMerge/>
            <w:tcBorders>
              <w:top w:val="nil"/>
            </w:tcBorders>
          </w:tcPr>
          <w:p w:rsidR="00383A98" w:rsidRDefault="00383A98" w:rsidP="00C02BE5">
            <w:pPr>
              <w:rPr>
                <w:sz w:val="2"/>
                <w:szCs w:val="2"/>
              </w:rPr>
            </w:pPr>
          </w:p>
        </w:tc>
        <w:tc>
          <w:tcPr>
            <w:tcW w:w="1079" w:type="dxa"/>
            <w:vMerge/>
            <w:tcBorders>
              <w:top w:val="nil"/>
            </w:tcBorders>
          </w:tcPr>
          <w:p w:rsidR="00383A98" w:rsidRDefault="00383A98" w:rsidP="00C02BE5">
            <w:pPr>
              <w:rPr>
                <w:sz w:val="2"/>
                <w:szCs w:val="2"/>
              </w:rPr>
            </w:pPr>
          </w:p>
        </w:tc>
        <w:tc>
          <w:tcPr>
            <w:tcW w:w="1117" w:type="dxa"/>
            <w:gridSpan w:val="2"/>
            <w:vMerge/>
            <w:tcBorders>
              <w:top w:val="nil"/>
            </w:tcBorders>
          </w:tcPr>
          <w:p w:rsidR="00383A98" w:rsidRDefault="00383A98" w:rsidP="00C02BE5">
            <w:pPr>
              <w:rPr>
                <w:sz w:val="2"/>
                <w:szCs w:val="2"/>
              </w:rPr>
            </w:pPr>
          </w:p>
        </w:tc>
        <w:tc>
          <w:tcPr>
            <w:tcW w:w="1420" w:type="dxa"/>
            <w:gridSpan w:val="2"/>
            <w:vMerge/>
            <w:tcBorders>
              <w:top w:val="nil"/>
            </w:tcBorders>
          </w:tcPr>
          <w:p w:rsidR="00383A98" w:rsidRDefault="00383A98" w:rsidP="00C02BE5">
            <w:pPr>
              <w:rPr>
                <w:sz w:val="2"/>
                <w:szCs w:val="2"/>
              </w:rPr>
            </w:pPr>
          </w:p>
        </w:tc>
      </w:tr>
      <w:tr w:rsidR="00383A98" w:rsidTr="007B2238">
        <w:tblPrEx>
          <w:tblCellMar>
            <w:left w:w="0" w:type="dxa"/>
            <w:right w:w="0" w:type="dxa"/>
          </w:tblCellMar>
          <w:tblLook w:val="01E0"/>
        </w:tblPrEx>
        <w:trPr>
          <w:trHeight w:val="316"/>
        </w:trPr>
        <w:tc>
          <w:tcPr>
            <w:tcW w:w="2893" w:type="dxa"/>
            <w:gridSpan w:val="3"/>
            <w:vMerge w:val="restart"/>
          </w:tcPr>
          <w:p w:rsidR="00383A98" w:rsidRPr="007C3E30" w:rsidRDefault="00383A98"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383A98" w:rsidRPr="007C3E30" w:rsidRDefault="00383A98"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383A98" w:rsidRPr="007C3E30" w:rsidRDefault="00383A98" w:rsidP="00C02BE5">
            <w:pPr>
              <w:pStyle w:val="TableParagraph"/>
              <w:spacing w:line="273" w:lineRule="exact"/>
              <w:rPr>
                <w:b/>
                <w:sz w:val="24"/>
              </w:rPr>
            </w:pPr>
            <w:r w:rsidRPr="007C3E30">
              <w:rPr>
                <w:b/>
                <w:sz w:val="24"/>
              </w:rPr>
              <w:t>Lecture</w:t>
            </w:r>
          </w:p>
        </w:tc>
        <w:tc>
          <w:tcPr>
            <w:tcW w:w="1649" w:type="dxa"/>
            <w:gridSpan w:val="2"/>
          </w:tcPr>
          <w:p w:rsidR="00383A98" w:rsidRDefault="00383A98" w:rsidP="00C02BE5">
            <w:pPr>
              <w:pStyle w:val="TableParagraph"/>
              <w:spacing w:line="273" w:lineRule="exact"/>
              <w:ind w:left="105"/>
              <w:rPr>
                <w:b/>
                <w:sz w:val="24"/>
              </w:rPr>
            </w:pPr>
            <w:r>
              <w:rPr>
                <w:b/>
                <w:sz w:val="24"/>
              </w:rPr>
              <w:t>Tutorial</w:t>
            </w:r>
          </w:p>
        </w:tc>
        <w:tc>
          <w:tcPr>
            <w:tcW w:w="1612" w:type="dxa"/>
            <w:gridSpan w:val="2"/>
          </w:tcPr>
          <w:p w:rsidR="00383A98" w:rsidRDefault="00383A98"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4" w:type="dxa"/>
            <w:gridSpan w:val="3"/>
          </w:tcPr>
          <w:p w:rsidR="00383A98" w:rsidRDefault="00383A98" w:rsidP="00C02BE5">
            <w:pPr>
              <w:pStyle w:val="TableParagraph"/>
              <w:spacing w:line="273" w:lineRule="exact"/>
              <w:ind w:left="111"/>
              <w:rPr>
                <w:b/>
                <w:sz w:val="24"/>
              </w:rPr>
            </w:pPr>
            <w:r>
              <w:rPr>
                <w:b/>
                <w:sz w:val="24"/>
              </w:rPr>
              <w:t>Total</w:t>
            </w:r>
          </w:p>
        </w:tc>
      </w:tr>
      <w:tr w:rsidR="00383A98" w:rsidTr="007B2238">
        <w:tblPrEx>
          <w:tblCellMar>
            <w:left w:w="0" w:type="dxa"/>
            <w:right w:w="0" w:type="dxa"/>
          </w:tblCellMar>
          <w:tblLook w:val="01E0"/>
        </w:tblPrEx>
        <w:trPr>
          <w:trHeight w:val="321"/>
        </w:trPr>
        <w:tc>
          <w:tcPr>
            <w:tcW w:w="2893" w:type="dxa"/>
            <w:gridSpan w:val="3"/>
            <w:vMerge/>
            <w:tcBorders>
              <w:top w:val="nil"/>
            </w:tcBorders>
          </w:tcPr>
          <w:p w:rsidR="00383A98" w:rsidRPr="007C3E30" w:rsidRDefault="00383A98" w:rsidP="00C02BE5">
            <w:pPr>
              <w:rPr>
                <w:rFonts w:ascii="Times New Roman" w:hAnsi="Times New Roman" w:cs="Times New Roman"/>
                <w:sz w:val="2"/>
                <w:szCs w:val="2"/>
              </w:rPr>
            </w:pPr>
          </w:p>
        </w:tc>
        <w:tc>
          <w:tcPr>
            <w:tcW w:w="1345" w:type="dxa"/>
            <w:gridSpan w:val="2"/>
          </w:tcPr>
          <w:p w:rsidR="00383A98" w:rsidRPr="00BB33D8" w:rsidRDefault="00383A98" w:rsidP="00C02BE5">
            <w:pPr>
              <w:pStyle w:val="TableParagraph"/>
              <w:rPr>
                <w:sz w:val="24"/>
              </w:rPr>
            </w:pPr>
            <w:r>
              <w:rPr>
                <w:sz w:val="24"/>
              </w:rPr>
              <w:t>1</w:t>
            </w:r>
          </w:p>
        </w:tc>
        <w:tc>
          <w:tcPr>
            <w:tcW w:w="1649" w:type="dxa"/>
            <w:gridSpan w:val="2"/>
          </w:tcPr>
          <w:p w:rsidR="00383A98" w:rsidRDefault="00383A98" w:rsidP="00C02BE5">
            <w:pPr>
              <w:pStyle w:val="TableParagraph"/>
              <w:ind w:left="105"/>
              <w:rPr>
                <w:sz w:val="24"/>
              </w:rPr>
            </w:pPr>
            <w:r>
              <w:rPr>
                <w:sz w:val="24"/>
              </w:rPr>
              <w:t>-</w:t>
            </w:r>
          </w:p>
        </w:tc>
        <w:tc>
          <w:tcPr>
            <w:tcW w:w="1612" w:type="dxa"/>
            <w:gridSpan w:val="2"/>
          </w:tcPr>
          <w:p w:rsidR="00383A98" w:rsidRDefault="00383A98" w:rsidP="00C02BE5">
            <w:pPr>
              <w:pStyle w:val="TableParagraph"/>
              <w:ind w:left="91"/>
              <w:rPr>
                <w:sz w:val="24"/>
              </w:rPr>
            </w:pPr>
            <w:r>
              <w:rPr>
                <w:sz w:val="24"/>
              </w:rPr>
              <w:t>3</w:t>
            </w:r>
          </w:p>
        </w:tc>
        <w:tc>
          <w:tcPr>
            <w:tcW w:w="2004" w:type="dxa"/>
            <w:gridSpan w:val="3"/>
          </w:tcPr>
          <w:p w:rsidR="00383A98" w:rsidRDefault="00383A98" w:rsidP="00C02BE5">
            <w:pPr>
              <w:pStyle w:val="TableParagraph"/>
              <w:ind w:left="111"/>
              <w:rPr>
                <w:sz w:val="24"/>
              </w:rPr>
            </w:pPr>
            <w:r>
              <w:rPr>
                <w:sz w:val="24"/>
              </w:rPr>
              <w:t>4</w:t>
            </w:r>
          </w:p>
        </w:tc>
      </w:tr>
      <w:tr w:rsidR="00383A98" w:rsidRPr="00065904" w:rsidTr="007B2238">
        <w:tblPrEx>
          <w:tblCellMar>
            <w:left w:w="0" w:type="dxa"/>
            <w:right w:w="0" w:type="dxa"/>
          </w:tblCellMar>
          <w:tblLook w:val="01E0"/>
        </w:tblPrEx>
        <w:trPr>
          <w:trHeight w:val="316"/>
        </w:trPr>
        <w:tc>
          <w:tcPr>
            <w:tcW w:w="2893" w:type="dxa"/>
            <w:gridSpan w:val="3"/>
          </w:tcPr>
          <w:p w:rsidR="00383A98" w:rsidRPr="007C3E30" w:rsidRDefault="00383A98" w:rsidP="00C02BE5">
            <w:pPr>
              <w:pStyle w:val="TableParagraph"/>
              <w:spacing w:line="273" w:lineRule="exact"/>
              <w:rPr>
                <w:b/>
                <w:sz w:val="24"/>
              </w:rPr>
            </w:pPr>
            <w:r w:rsidRPr="007C3E30">
              <w:rPr>
                <w:b/>
                <w:sz w:val="24"/>
              </w:rPr>
              <w:t>Pre-requisite</w:t>
            </w:r>
          </w:p>
        </w:tc>
        <w:tc>
          <w:tcPr>
            <w:tcW w:w="6610" w:type="dxa"/>
            <w:gridSpan w:val="9"/>
          </w:tcPr>
          <w:p w:rsidR="00383A98" w:rsidRPr="00065904" w:rsidRDefault="00383A98" w:rsidP="00C02BE5">
            <w:pPr>
              <w:pStyle w:val="TableParagraph"/>
              <w:tabs>
                <w:tab w:val="left" w:pos="468"/>
              </w:tabs>
              <w:ind w:right="103"/>
              <w:jc w:val="both"/>
              <w:rPr>
                <w:sz w:val="24"/>
                <w:szCs w:val="24"/>
              </w:rPr>
            </w:pPr>
            <w:r w:rsidRPr="00A50DD8">
              <w:rPr>
                <w:sz w:val="24"/>
                <w:szCs w:val="24"/>
              </w:rPr>
              <w:t>The course will equip students to either obtain employment in the field or start their own business there, depending on the needs of the industry.</w:t>
            </w:r>
          </w:p>
        </w:tc>
      </w:tr>
      <w:tr w:rsidR="00383A98" w:rsidRPr="00964796" w:rsidTr="007B2238">
        <w:tblPrEx>
          <w:tblCellMar>
            <w:left w:w="0" w:type="dxa"/>
            <w:right w:w="0" w:type="dxa"/>
          </w:tblCellMar>
          <w:tblLook w:val="01E0"/>
        </w:tblPrEx>
        <w:trPr>
          <w:trHeight w:val="561"/>
        </w:trPr>
        <w:tc>
          <w:tcPr>
            <w:tcW w:w="2893" w:type="dxa"/>
            <w:gridSpan w:val="3"/>
          </w:tcPr>
          <w:p w:rsidR="00383A98" w:rsidRDefault="00766114" w:rsidP="00C02BE5">
            <w:pPr>
              <w:pStyle w:val="TableParagraph"/>
              <w:tabs>
                <w:tab w:val="left" w:pos="1611"/>
                <w:tab w:val="left" w:pos="2230"/>
              </w:tabs>
              <w:spacing w:line="276" w:lineRule="auto"/>
              <w:ind w:right="95"/>
              <w:rPr>
                <w:b/>
                <w:sz w:val="24"/>
              </w:rPr>
            </w:pPr>
            <w:r w:rsidRPr="006F01A4">
              <w:rPr>
                <w:b/>
                <w:sz w:val="24"/>
              </w:rPr>
              <w:t>Learning Objectives</w:t>
            </w:r>
          </w:p>
        </w:tc>
        <w:tc>
          <w:tcPr>
            <w:tcW w:w="6610" w:type="dxa"/>
            <w:gridSpan w:val="9"/>
          </w:tcPr>
          <w:p w:rsidR="00383A98" w:rsidRPr="00F442F0" w:rsidRDefault="00036AE9" w:rsidP="00C02BE5">
            <w:pPr>
              <w:pStyle w:val="TableParagraph"/>
              <w:tabs>
                <w:tab w:val="left" w:pos="468"/>
              </w:tabs>
              <w:ind w:right="103"/>
              <w:jc w:val="both"/>
              <w:rPr>
                <w:sz w:val="24"/>
                <w:szCs w:val="24"/>
              </w:rPr>
            </w:pPr>
            <w:r>
              <w:rPr>
                <w:sz w:val="24"/>
                <w:szCs w:val="24"/>
              </w:rPr>
              <w:t>1.</w:t>
            </w:r>
            <w:r w:rsidR="00383A98" w:rsidRPr="00F442F0">
              <w:rPr>
                <w:sz w:val="24"/>
                <w:szCs w:val="24"/>
              </w:rPr>
              <w:t>To learn the applied aspects of industrial application of algae, fungi, bacteria, plants, molecular biology and recombination technology.</w:t>
            </w:r>
          </w:p>
        </w:tc>
      </w:tr>
      <w:tr w:rsidR="00383A98" w:rsidRPr="00964796" w:rsidTr="007B2238">
        <w:tblPrEx>
          <w:tblCellMar>
            <w:left w:w="0" w:type="dxa"/>
            <w:right w:w="0" w:type="dxa"/>
          </w:tblCellMar>
          <w:tblLook w:val="01E0"/>
        </w:tblPrEx>
        <w:trPr>
          <w:trHeight w:val="484"/>
        </w:trPr>
        <w:tc>
          <w:tcPr>
            <w:tcW w:w="2893" w:type="dxa"/>
            <w:gridSpan w:val="3"/>
          </w:tcPr>
          <w:p w:rsidR="00383A98" w:rsidRDefault="00383A98" w:rsidP="00C02BE5">
            <w:pPr>
              <w:pStyle w:val="TableParagraph"/>
              <w:tabs>
                <w:tab w:val="left" w:pos="1611"/>
                <w:tab w:val="left" w:pos="2230"/>
              </w:tabs>
              <w:spacing w:line="276" w:lineRule="auto"/>
              <w:ind w:right="95"/>
              <w:rPr>
                <w:b/>
                <w:sz w:val="24"/>
              </w:rPr>
            </w:pPr>
          </w:p>
        </w:tc>
        <w:tc>
          <w:tcPr>
            <w:tcW w:w="6610" w:type="dxa"/>
            <w:gridSpan w:val="9"/>
          </w:tcPr>
          <w:p w:rsidR="00383A98" w:rsidRPr="00F442F0"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83A98" w:rsidRPr="00F442F0">
              <w:rPr>
                <w:rFonts w:ascii="Times New Roman" w:hAnsi="Times New Roman" w:cs="Times New Roman"/>
                <w:sz w:val="24"/>
                <w:szCs w:val="24"/>
              </w:rPr>
              <w:t>The student would be competent to work in industries.</w:t>
            </w:r>
          </w:p>
        </w:tc>
      </w:tr>
      <w:tr w:rsidR="00383A98" w:rsidRPr="00964796" w:rsidTr="007B2238">
        <w:tblPrEx>
          <w:tblCellMar>
            <w:left w:w="0" w:type="dxa"/>
            <w:right w:w="0" w:type="dxa"/>
          </w:tblCellMar>
          <w:tblLook w:val="01E0"/>
        </w:tblPrEx>
        <w:trPr>
          <w:trHeight w:val="437"/>
        </w:trPr>
        <w:tc>
          <w:tcPr>
            <w:tcW w:w="2893" w:type="dxa"/>
            <w:gridSpan w:val="3"/>
          </w:tcPr>
          <w:p w:rsidR="00383A98" w:rsidRDefault="00383A98" w:rsidP="00C02BE5">
            <w:pPr>
              <w:pStyle w:val="TableParagraph"/>
              <w:tabs>
                <w:tab w:val="left" w:pos="1611"/>
                <w:tab w:val="left" w:pos="2230"/>
              </w:tabs>
              <w:spacing w:line="276" w:lineRule="auto"/>
              <w:ind w:right="95"/>
              <w:rPr>
                <w:b/>
                <w:sz w:val="24"/>
              </w:rPr>
            </w:pPr>
          </w:p>
        </w:tc>
        <w:tc>
          <w:tcPr>
            <w:tcW w:w="6610" w:type="dxa"/>
            <w:gridSpan w:val="9"/>
          </w:tcPr>
          <w:p w:rsidR="00383A98" w:rsidRPr="00F442F0" w:rsidRDefault="00036AE9" w:rsidP="00C02BE5">
            <w:pPr>
              <w:pStyle w:val="TableParagraph"/>
              <w:tabs>
                <w:tab w:val="left" w:pos="468"/>
              </w:tabs>
              <w:jc w:val="both"/>
              <w:rPr>
                <w:sz w:val="24"/>
              </w:rPr>
            </w:pPr>
            <w:r>
              <w:rPr>
                <w:sz w:val="24"/>
              </w:rPr>
              <w:t>3.</w:t>
            </w:r>
            <w:r w:rsidR="00383A98" w:rsidRPr="00F442F0">
              <w:rPr>
                <w:sz w:val="24"/>
              </w:rPr>
              <w:t>To educate people about the widespread commercial uses of fungi.</w:t>
            </w:r>
          </w:p>
        </w:tc>
      </w:tr>
      <w:tr w:rsidR="00383A98" w:rsidRPr="00964796" w:rsidTr="007B2238">
        <w:tblPrEx>
          <w:tblCellMar>
            <w:left w:w="0" w:type="dxa"/>
            <w:right w:w="0" w:type="dxa"/>
          </w:tblCellMar>
          <w:tblLook w:val="01E0"/>
        </w:tblPrEx>
        <w:trPr>
          <w:trHeight w:val="416"/>
        </w:trPr>
        <w:tc>
          <w:tcPr>
            <w:tcW w:w="2893" w:type="dxa"/>
            <w:gridSpan w:val="3"/>
          </w:tcPr>
          <w:p w:rsidR="00383A98" w:rsidRDefault="00383A98" w:rsidP="00C02BE5">
            <w:pPr>
              <w:pStyle w:val="TableParagraph"/>
              <w:tabs>
                <w:tab w:val="left" w:pos="1611"/>
                <w:tab w:val="left" w:pos="2230"/>
              </w:tabs>
              <w:spacing w:line="276" w:lineRule="auto"/>
              <w:ind w:right="95"/>
              <w:rPr>
                <w:b/>
                <w:sz w:val="24"/>
              </w:rPr>
            </w:pPr>
          </w:p>
        </w:tc>
        <w:tc>
          <w:tcPr>
            <w:tcW w:w="6610" w:type="dxa"/>
            <w:gridSpan w:val="9"/>
          </w:tcPr>
          <w:p w:rsidR="00383A98" w:rsidRPr="00F442F0" w:rsidRDefault="00036AE9" w:rsidP="00C02BE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4.</w:t>
            </w:r>
            <w:r w:rsidR="00383A98" w:rsidRPr="00F442F0">
              <w:rPr>
                <w:rFonts w:ascii="Times New Roman" w:hAnsi="Times New Roman" w:cs="Times New Roman"/>
                <w:sz w:val="24"/>
                <w:szCs w:val="24"/>
              </w:rPr>
              <w:t>To know about the economic importance of plants.</w:t>
            </w:r>
          </w:p>
        </w:tc>
      </w:tr>
      <w:tr w:rsidR="00383A98" w:rsidRPr="00964796" w:rsidTr="007B2238">
        <w:tblPrEx>
          <w:tblCellMar>
            <w:left w:w="0" w:type="dxa"/>
            <w:right w:w="0" w:type="dxa"/>
          </w:tblCellMar>
          <w:tblLook w:val="01E0"/>
        </w:tblPrEx>
        <w:trPr>
          <w:trHeight w:val="274"/>
        </w:trPr>
        <w:tc>
          <w:tcPr>
            <w:tcW w:w="2893" w:type="dxa"/>
            <w:gridSpan w:val="3"/>
          </w:tcPr>
          <w:p w:rsidR="00383A98" w:rsidRDefault="00383A98" w:rsidP="00C02BE5">
            <w:pPr>
              <w:pStyle w:val="TableParagraph"/>
              <w:tabs>
                <w:tab w:val="left" w:pos="1611"/>
                <w:tab w:val="left" w:pos="2230"/>
              </w:tabs>
              <w:spacing w:line="276" w:lineRule="auto"/>
              <w:ind w:right="95"/>
              <w:rPr>
                <w:b/>
                <w:sz w:val="24"/>
              </w:rPr>
            </w:pPr>
          </w:p>
        </w:tc>
        <w:tc>
          <w:tcPr>
            <w:tcW w:w="6610" w:type="dxa"/>
            <w:gridSpan w:val="9"/>
          </w:tcPr>
          <w:p w:rsidR="00383A98" w:rsidRPr="00F442F0" w:rsidRDefault="00036AE9" w:rsidP="00C02BE5">
            <w:pPr>
              <w:pStyle w:val="TableParagraph"/>
              <w:tabs>
                <w:tab w:val="left" w:pos="468"/>
              </w:tabs>
              <w:ind w:right="103"/>
              <w:jc w:val="both"/>
              <w:rPr>
                <w:sz w:val="24"/>
                <w:szCs w:val="24"/>
              </w:rPr>
            </w:pPr>
            <w:r>
              <w:rPr>
                <w:sz w:val="24"/>
                <w:szCs w:val="24"/>
              </w:rPr>
              <w:t>5.</w:t>
            </w:r>
            <w:r w:rsidR="00383A98" w:rsidRPr="00F442F0">
              <w:rPr>
                <w:sz w:val="24"/>
                <w:szCs w:val="24"/>
              </w:rPr>
              <w:t xml:space="preserve">To acquire knowledge on </w:t>
            </w:r>
            <w:r w:rsidR="00383A98" w:rsidRPr="00F442F0">
              <w:rPr>
                <w:i/>
                <w:sz w:val="24"/>
                <w:szCs w:val="24"/>
              </w:rPr>
              <w:t>in vitro</w:t>
            </w:r>
            <w:r w:rsidR="00383A98" w:rsidRPr="00F442F0">
              <w:rPr>
                <w:sz w:val="24"/>
                <w:szCs w:val="24"/>
              </w:rPr>
              <w:t xml:space="preserve"> cultivation techniques to develop protocols targeted towards commercialization.</w:t>
            </w:r>
          </w:p>
        </w:tc>
      </w:tr>
      <w:tr w:rsidR="00C473D8" w:rsidRPr="004A08DC" w:rsidTr="00032AFA">
        <w:trPr>
          <w:gridAfter w:val="1"/>
          <w:wAfter w:w="36" w:type="dxa"/>
        </w:trPr>
        <w:tc>
          <w:tcPr>
            <w:tcW w:w="1537" w:type="dxa"/>
            <w:gridSpan w:val="2"/>
            <w:shd w:val="clear" w:color="auto" w:fill="auto"/>
          </w:tcPr>
          <w:p w:rsidR="00C473D8" w:rsidRPr="004A08DC" w:rsidRDefault="00C473D8" w:rsidP="008E1FAE">
            <w:pPr>
              <w:pStyle w:val="Default"/>
              <w:jc w:val="center"/>
              <w:rPr>
                <w:rFonts w:eastAsia="Times New Roman"/>
                <w:b/>
              </w:rPr>
            </w:pPr>
            <w:r w:rsidRPr="004A08DC">
              <w:rPr>
                <w:rFonts w:eastAsia="Times New Roman"/>
                <w:b/>
              </w:rPr>
              <w:t>UNIT</w:t>
            </w:r>
          </w:p>
        </w:tc>
        <w:tc>
          <w:tcPr>
            <w:tcW w:w="7930" w:type="dxa"/>
            <w:gridSpan w:val="9"/>
            <w:shd w:val="clear" w:color="auto" w:fill="auto"/>
          </w:tcPr>
          <w:p w:rsidR="00C473D8" w:rsidRPr="004A08DC" w:rsidRDefault="00036AE9" w:rsidP="008E1FAE">
            <w:pPr>
              <w:pStyle w:val="Default"/>
              <w:jc w:val="center"/>
              <w:rPr>
                <w:rFonts w:eastAsia="Times New Roman"/>
                <w:b/>
              </w:rPr>
            </w:pPr>
            <w:r>
              <w:rPr>
                <w:rFonts w:eastAsia="Times New Roman"/>
                <w:b/>
              </w:rPr>
              <w:t>CONTENTS</w:t>
            </w:r>
          </w:p>
        </w:tc>
      </w:tr>
      <w:tr w:rsidR="00C473D8" w:rsidRPr="004A08DC" w:rsidTr="00032AFA">
        <w:trPr>
          <w:gridAfter w:val="1"/>
          <w:wAfter w:w="36" w:type="dxa"/>
        </w:trPr>
        <w:tc>
          <w:tcPr>
            <w:tcW w:w="1537" w:type="dxa"/>
            <w:gridSpan w:val="2"/>
            <w:shd w:val="clear" w:color="auto" w:fill="auto"/>
          </w:tcPr>
          <w:p w:rsidR="00C473D8" w:rsidRPr="004A08DC" w:rsidRDefault="00C473D8" w:rsidP="008E1FAE">
            <w:pPr>
              <w:pStyle w:val="Default"/>
              <w:jc w:val="center"/>
              <w:rPr>
                <w:rFonts w:eastAsia="Times New Roman"/>
                <w:b/>
              </w:rPr>
            </w:pPr>
          </w:p>
          <w:p w:rsidR="00C473D8" w:rsidRPr="004A08DC" w:rsidRDefault="00C473D8" w:rsidP="008E1FAE">
            <w:pPr>
              <w:pStyle w:val="Default"/>
              <w:jc w:val="center"/>
              <w:rPr>
                <w:rFonts w:eastAsia="Times New Roman"/>
                <w:b/>
              </w:rPr>
            </w:pPr>
          </w:p>
          <w:p w:rsidR="00C473D8" w:rsidRPr="004A08DC" w:rsidRDefault="00C473D8" w:rsidP="008E1FAE">
            <w:pPr>
              <w:pStyle w:val="Default"/>
              <w:jc w:val="center"/>
              <w:rPr>
                <w:rFonts w:eastAsia="Times New Roman"/>
                <w:b/>
              </w:rPr>
            </w:pPr>
            <w:r w:rsidRPr="004A08DC">
              <w:rPr>
                <w:rFonts w:eastAsia="Times New Roman"/>
                <w:b/>
              </w:rPr>
              <w:t>I</w:t>
            </w:r>
          </w:p>
        </w:tc>
        <w:tc>
          <w:tcPr>
            <w:tcW w:w="7930" w:type="dxa"/>
            <w:gridSpan w:val="9"/>
            <w:shd w:val="clear" w:color="auto" w:fill="auto"/>
          </w:tcPr>
          <w:p w:rsidR="00C473D8" w:rsidRDefault="00C473D8" w:rsidP="00C473D8">
            <w:pPr>
              <w:spacing w:after="0" w:line="240" w:lineRule="auto"/>
              <w:jc w:val="both"/>
              <w:rPr>
                <w:rFonts w:ascii="Times New Roman" w:hAnsi="Times New Roman" w:cs="Times New Roman"/>
                <w:b/>
                <w:bCs/>
                <w:sz w:val="24"/>
                <w:szCs w:val="24"/>
              </w:rPr>
            </w:pPr>
            <w:r w:rsidRPr="004A08DC">
              <w:rPr>
                <w:rFonts w:ascii="Times New Roman" w:hAnsi="Times New Roman" w:cs="Times New Roman"/>
                <w:b/>
                <w:bCs/>
                <w:sz w:val="24"/>
                <w:szCs w:val="24"/>
              </w:rPr>
              <w:t>ALGAE IN INDUSTRIES:</w:t>
            </w:r>
          </w:p>
          <w:p w:rsidR="00C473D8" w:rsidRPr="004A08DC" w:rsidRDefault="00C473D8" w:rsidP="00C473D8">
            <w:pPr>
              <w:autoSpaceDE w:val="0"/>
              <w:autoSpaceDN w:val="0"/>
              <w:adjustRightInd w:val="0"/>
              <w:spacing w:after="0" w:line="240" w:lineRule="auto"/>
              <w:jc w:val="both"/>
              <w:rPr>
                <w:rFonts w:ascii="Times New Roman" w:eastAsia="Times New Roman" w:hAnsi="Times New Roman" w:cs="Times New Roman"/>
                <w:b/>
                <w:sz w:val="24"/>
                <w:szCs w:val="24"/>
              </w:rPr>
            </w:pPr>
            <w:r>
              <w:rPr>
                <w:rStyle w:val="Strong"/>
                <w:rFonts w:ascii="Times New Roman" w:hAnsi="Times New Roman" w:cs="Times New Roman"/>
                <w:b w:val="0"/>
                <w:bCs w:val="0"/>
                <w:color w:val="000000"/>
                <w:sz w:val="24"/>
                <w:szCs w:val="24"/>
                <w:bdr w:val="none" w:sz="0" w:space="0" w:color="auto" w:frame="1"/>
                <w:shd w:val="clear" w:color="auto" w:fill="FFFFFF"/>
              </w:rPr>
              <w:t>F</w:t>
            </w:r>
            <w:r w:rsidRPr="004A08DC">
              <w:rPr>
                <w:rStyle w:val="Strong"/>
                <w:rFonts w:ascii="Times New Roman" w:hAnsi="Times New Roman" w:cs="Times New Roman"/>
                <w:b w:val="0"/>
                <w:bCs w:val="0"/>
                <w:color w:val="000000"/>
                <w:sz w:val="24"/>
                <w:szCs w:val="24"/>
                <w:bdr w:val="none" w:sz="0" w:space="0" w:color="auto" w:frame="1"/>
                <w:shd w:val="clear" w:color="auto" w:fill="FFFFFF"/>
              </w:rPr>
              <w:t>ertilizer industry-Seaweeds, pharmaceutical industry – antibiotics, agar, carageenin, alginin, diatomate earth, mineral industry, fodder industry</w:t>
            </w:r>
          </w:p>
        </w:tc>
      </w:tr>
      <w:tr w:rsidR="00C473D8" w:rsidRPr="004A08DC" w:rsidTr="00032AFA">
        <w:trPr>
          <w:gridAfter w:val="1"/>
          <w:wAfter w:w="36" w:type="dxa"/>
        </w:trPr>
        <w:tc>
          <w:tcPr>
            <w:tcW w:w="1537" w:type="dxa"/>
            <w:gridSpan w:val="2"/>
            <w:shd w:val="clear" w:color="auto" w:fill="auto"/>
          </w:tcPr>
          <w:p w:rsidR="00C473D8" w:rsidRPr="004A08DC" w:rsidRDefault="00C473D8" w:rsidP="008E1FAE">
            <w:pPr>
              <w:pStyle w:val="Default"/>
              <w:jc w:val="center"/>
              <w:rPr>
                <w:rFonts w:eastAsia="Times New Roman"/>
                <w:b/>
              </w:rPr>
            </w:pPr>
          </w:p>
          <w:p w:rsidR="00C473D8" w:rsidRPr="004A08DC" w:rsidRDefault="00C473D8" w:rsidP="008E1FAE">
            <w:pPr>
              <w:pStyle w:val="Default"/>
              <w:jc w:val="center"/>
              <w:rPr>
                <w:rFonts w:eastAsia="Times New Roman"/>
                <w:b/>
              </w:rPr>
            </w:pPr>
          </w:p>
          <w:p w:rsidR="00C473D8" w:rsidRPr="004A08DC" w:rsidRDefault="00C473D8" w:rsidP="008E1FAE">
            <w:pPr>
              <w:pStyle w:val="Default"/>
              <w:jc w:val="center"/>
              <w:rPr>
                <w:rFonts w:eastAsia="Times New Roman"/>
                <w:b/>
              </w:rPr>
            </w:pPr>
            <w:r w:rsidRPr="004A08DC">
              <w:rPr>
                <w:rFonts w:eastAsia="Times New Roman"/>
                <w:b/>
              </w:rPr>
              <w:t>II</w:t>
            </w:r>
          </w:p>
        </w:tc>
        <w:tc>
          <w:tcPr>
            <w:tcW w:w="7930" w:type="dxa"/>
            <w:gridSpan w:val="9"/>
            <w:shd w:val="clear" w:color="auto" w:fill="auto"/>
          </w:tcPr>
          <w:p w:rsidR="00C473D8" w:rsidRPr="00DA7526" w:rsidRDefault="00C473D8" w:rsidP="008E1FAE">
            <w:pPr>
              <w:pStyle w:val="Heading3"/>
              <w:shd w:val="clear" w:color="auto" w:fill="FFFFFF"/>
              <w:spacing w:before="0" w:line="240" w:lineRule="auto"/>
              <w:jc w:val="both"/>
              <w:rPr>
                <w:rStyle w:val="Strong"/>
                <w:rFonts w:ascii="Times New Roman" w:hAnsi="Times New Roman" w:cs="Times New Roman"/>
                <w:b/>
                <w:color w:val="000000"/>
                <w:sz w:val="24"/>
                <w:szCs w:val="24"/>
                <w:bdr w:val="none" w:sz="0" w:space="0" w:color="auto" w:frame="1"/>
                <w:shd w:val="clear" w:color="auto" w:fill="FFFFFF"/>
              </w:rPr>
            </w:pPr>
            <w:r w:rsidRPr="00DA7526">
              <w:rPr>
                <w:rStyle w:val="Strong"/>
                <w:rFonts w:ascii="Times New Roman" w:hAnsi="Times New Roman" w:cs="Times New Roman"/>
                <w:b/>
                <w:color w:val="000000"/>
                <w:sz w:val="24"/>
                <w:szCs w:val="24"/>
                <w:bdr w:val="none" w:sz="0" w:space="0" w:color="auto" w:frame="1"/>
                <w:shd w:val="clear" w:color="auto" w:fill="FFFFFF"/>
              </w:rPr>
              <w:t>FUNGI IN INDUSTRIES:</w:t>
            </w:r>
          </w:p>
          <w:p w:rsidR="00C473D8" w:rsidRPr="00C473D8" w:rsidRDefault="00C473D8" w:rsidP="008E1FAE">
            <w:pPr>
              <w:pStyle w:val="Default"/>
              <w:jc w:val="both"/>
              <w:rPr>
                <w:rFonts w:eastAsia="Times New Roman"/>
                <w:b/>
                <w:color w:val="auto"/>
              </w:rPr>
            </w:pPr>
            <w:r w:rsidRPr="00C473D8">
              <w:rPr>
                <w:rStyle w:val="Strong"/>
                <w:rFonts w:eastAsiaTheme="minorHAnsi"/>
                <w:b w:val="0"/>
                <w:bCs w:val="0"/>
                <w:color w:val="auto"/>
                <w:bdr w:val="none" w:sz="0" w:space="0" w:color="auto" w:frame="1"/>
                <w:shd w:val="clear" w:color="auto" w:fill="FFFFFF"/>
              </w:rPr>
              <w:t>Beneficial use of yeast, Fermentation of alcohol, preparations of enzyme, organic acid preparation, cheese production, protein manufacture, vitamins, fats.</w:t>
            </w:r>
          </w:p>
        </w:tc>
      </w:tr>
      <w:tr w:rsidR="00C473D8" w:rsidRPr="004A08DC" w:rsidTr="00032AFA">
        <w:trPr>
          <w:gridAfter w:val="1"/>
          <w:wAfter w:w="36" w:type="dxa"/>
        </w:trPr>
        <w:tc>
          <w:tcPr>
            <w:tcW w:w="1537" w:type="dxa"/>
            <w:gridSpan w:val="2"/>
            <w:shd w:val="clear" w:color="auto" w:fill="auto"/>
          </w:tcPr>
          <w:p w:rsidR="00C473D8" w:rsidRPr="004A08DC" w:rsidRDefault="00C473D8" w:rsidP="008E1FAE">
            <w:pPr>
              <w:pStyle w:val="Default"/>
              <w:jc w:val="center"/>
              <w:rPr>
                <w:rFonts w:eastAsia="Times New Roman"/>
                <w:b/>
              </w:rPr>
            </w:pPr>
          </w:p>
          <w:p w:rsidR="00C473D8" w:rsidRDefault="00C473D8" w:rsidP="008E1FAE">
            <w:pPr>
              <w:pStyle w:val="Default"/>
              <w:jc w:val="center"/>
              <w:rPr>
                <w:rFonts w:eastAsia="Times New Roman"/>
                <w:b/>
              </w:rPr>
            </w:pPr>
          </w:p>
          <w:p w:rsidR="00C473D8" w:rsidRPr="004A08DC" w:rsidRDefault="00C473D8" w:rsidP="008E1FAE">
            <w:pPr>
              <w:pStyle w:val="Default"/>
              <w:jc w:val="center"/>
              <w:rPr>
                <w:rFonts w:eastAsia="Times New Roman"/>
                <w:b/>
              </w:rPr>
            </w:pPr>
            <w:r w:rsidRPr="004A08DC">
              <w:rPr>
                <w:rFonts w:eastAsia="Times New Roman"/>
                <w:b/>
              </w:rPr>
              <w:t>III</w:t>
            </w:r>
          </w:p>
        </w:tc>
        <w:tc>
          <w:tcPr>
            <w:tcW w:w="7930" w:type="dxa"/>
            <w:gridSpan w:val="9"/>
            <w:shd w:val="clear" w:color="auto" w:fill="auto"/>
          </w:tcPr>
          <w:p w:rsidR="00C473D8" w:rsidRDefault="00C473D8" w:rsidP="008E1FAE">
            <w:pPr>
              <w:spacing w:after="0" w:line="240" w:lineRule="auto"/>
              <w:jc w:val="both"/>
              <w:rPr>
                <w:rFonts w:ascii="Times New Roman" w:eastAsia="Times New Roman" w:hAnsi="Times New Roman" w:cs="Times New Roman"/>
                <w:b/>
                <w:bCs/>
                <w:color w:val="000000"/>
                <w:sz w:val="24"/>
                <w:szCs w:val="24"/>
                <w:bdr w:val="none" w:sz="0" w:space="0" w:color="auto" w:frame="1"/>
                <w:lang w:bidi="ta-IN"/>
              </w:rPr>
            </w:pPr>
            <w:r w:rsidRPr="004A08DC">
              <w:rPr>
                <w:rFonts w:ascii="Times New Roman" w:eastAsia="Times New Roman" w:hAnsi="Times New Roman" w:cs="Times New Roman"/>
                <w:b/>
                <w:bCs/>
                <w:color w:val="000000"/>
                <w:sz w:val="24"/>
                <w:szCs w:val="24"/>
                <w:bdr w:val="none" w:sz="0" w:space="0" w:color="auto" w:frame="1"/>
                <w:lang w:bidi="ta-IN"/>
              </w:rPr>
              <w:t>PLANT PRODUCT</w:t>
            </w:r>
            <w:r>
              <w:rPr>
                <w:rFonts w:ascii="Times New Roman" w:eastAsia="Times New Roman" w:hAnsi="Times New Roman" w:cs="Times New Roman"/>
                <w:b/>
                <w:bCs/>
                <w:color w:val="000000"/>
                <w:sz w:val="24"/>
                <w:szCs w:val="24"/>
                <w:bdr w:val="none" w:sz="0" w:space="0" w:color="auto" w:frame="1"/>
                <w:lang w:bidi="ta-IN"/>
              </w:rPr>
              <w:t>S</w:t>
            </w:r>
            <w:r w:rsidRPr="004A08DC">
              <w:rPr>
                <w:rFonts w:ascii="Times New Roman" w:eastAsia="Times New Roman" w:hAnsi="Times New Roman" w:cs="Times New Roman"/>
                <w:b/>
                <w:bCs/>
                <w:color w:val="000000"/>
                <w:sz w:val="24"/>
                <w:szCs w:val="24"/>
                <w:bdr w:val="none" w:sz="0" w:space="0" w:color="auto" w:frame="1"/>
                <w:lang w:bidi="ta-IN"/>
              </w:rPr>
              <w:t>:</w:t>
            </w:r>
          </w:p>
          <w:p w:rsidR="00C473D8" w:rsidRPr="004A08DC" w:rsidRDefault="00C473D8"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Style w:val="Strong"/>
                <w:rFonts w:ascii="Times New Roman" w:hAnsi="Times New Roman" w:cs="Times New Roman"/>
                <w:b w:val="0"/>
                <w:bCs w:val="0"/>
                <w:sz w:val="24"/>
                <w:szCs w:val="24"/>
                <w:bdr w:val="none" w:sz="0" w:space="0" w:color="auto" w:frame="1"/>
                <w:shd w:val="clear" w:color="auto" w:fill="FFFFFF"/>
              </w:rPr>
              <w:t>Fibres and Fibre-Yielding Plants, </w:t>
            </w:r>
            <w:r>
              <w:rPr>
                <w:rStyle w:val="Strong"/>
                <w:rFonts w:ascii="Times New Roman" w:hAnsi="Times New Roman" w:cs="Times New Roman"/>
                <w:b w:val="0"/>
                <w:bCs w:val="0"/>
                <w:sz w:val="24"/>
                <w:szCs w:val="24"/>
                <w:bdr w:val="none" w:sz="0" w:space="0" w:color="auto" w:frame="1"/>
                <w:shd w:val="clear" w:color="auto" w:fill="FFFFFF"/>
              </w:rPr>
              <w:t>w</w:t>
            </w:r>
            <w:r w:rsidRPr="004A08DC">
              <w:rPr>
                <w:rStyle w:val="Strong"/>
                <w:rFonts w:ascii="Times New Roman" w:hAnsi="Times New Roman" w:cs="Times New Roman"/>
                <w:b w:val="0"/>
                <w:bCs w:val="0"/>
                <w:sz w:val="24"/>
                <w:szCs w:val="24"/>
                <w:bdr w:val="none" w:sz="0" w:space="0" w:color="auto" w:frame="1"/>
                <w:shd w:val="clear" w:color="auto" w:fill="FFFFFF"/>
              </w:rPr>
              <w:t xml:space="preserve">ood and </w:t>
            </w:r>
            <w:r>
              <w:rPr>
                <w:rStyle w:val="Strong"/>
                <w:rFonts w:ascii="Times New Roman" w:hAnsi="Times New Roman" w:cs="Times New Roman"/>
                <w:b w:val="0"/>
                <w:bCs w:val="0"/>
                <w:sz w:val="24"/>
                <w:szCs w:val="24"/>
                <w:bdr w:val="none" w:sz="0" w:space="0" w:color="auto" w:frame="1"/>
                <w:shd w:val="clear" w:color="auto" w:fill="FFFFFF"/>
              </w:rPr>
              <w:t>c</w:t>
            </w:r>
            <w:r w:rsidRPr="004A08DC">
              <w:rPr>
                <w:rStyle w:val="Strong"/>
                <w:rFonts w:ascii="Times New Roman" w:hAnsi="Times New Roman" w:cs="Times New Roman"/>
                <w:b w:val="0"/>
                <w:bCs w:val="0"/>
                <w:sz w:val="24"/>
                <w:szCs w:val="24"/>
                <w:bdr w:val="none" w:sz="0" w:space="0" w:color="auto" w:frame="1"/>
                <w:shd w:val="clear" w:color="auto" w:fill="FFFFFF"/>
              </w:rPr>
              <w:t>ork, </w:t>
            </w:r>
            <w:r>
              <w:rPr>
                <w:rStyle w:val="Strong"/>
                <w:rFonts w:ascii="Times New Roman" w:hAnsi="Times New Roman" w:cs="Times New Roman"/>
                <w:b w:val="0"/>
                <w:bCs w:val="0"/>
                <w:sz w:val="24"/>
                <w:szCs w:val="24"/>
                <w:bdr w:val="none" w:sz="0" w:space="0" w:color="auto" w:frame="1"/>
                <w:shd w:val="clear" w:color="auto" w:fill="FFFFFF"/>
              </w:rPr>
              <w:t>t</w:t>
            </w:r>
            <w:r w:rsidRPr="004A08DC">
              <w:rPr>
                <w:rStyle w:val="Strong"/>
                <w:rFonts w:ascii="Times New Roman" w:hAnsi="Times New Roman" w:cs="Times New Roman"/>
                <w:b w:val="0"/>
                <w:bCs w:val="0"/>
                <w:sz w:val="24"/>
                <w:szCs w:val="24"/>
                <w:bdr w:val="none" w:sz="0" w:space="0" w:color="auto" w:frame="1"/>
                <w:shd w:val="clear" w:color="auto" w:fill="FFFFFF"/>
              </w:rPr>
              <w:t xml:space="preserve">annins and </w:t>
            </w:r>
            <w:r>
              <w:rPr>
                <w:rStyle w:val="Strong"/>
                <w:rFonts w:ascii="Times New Roman" w:hAnsi="Times New Roman" w:cs="Times New Roman"/>
                <w:b w:val="0"/>
                <w:bCs w:val="0"/>
                <w:sz w:val="24"/>
                <w:szCs w:val="24"/>
                <w:bdr w:val="none" w:sz="0" w:space="0" w:color="auto" w:frame="1"/>
                <w:shd w:val="clear" w:color="auto" w:fill="FFFFFF"/>
              </w:rPr>
              <w:t>d</w:t>
            </w:r>
            <w:r w:rsidRPr="004A08DC">
              <w:rPr>
                <w:rStyle w:val="Strong"/>
                <w:rFonts w:ascii="Times New Roman" w:hAnsi="Times New Roman" w:cs="Times New Roman"/>
                <w:b w:val="0"/>
                <w:bCs w:val="0"/>
                <w:sz w:val="24"/>
                <w:szCs w:val="24"/>
                <w:bdr w:val="none" w:sz="0" w:space="0" w:color="auto" w:frame="1"/>
                <w:shd w:val="clear" w:color="auto" w:fill="FFFFFF"/>
              </w:rPr>
              <w:t>yes, </w:t>
            </w:r>
            <w:r>
              <w:rPr>
                <w:rStyle w:val="Strong"/>
                <w:rFonts w:ascii="Times New Roman" w:hAnsi="Times New Roman" w:cs="Times New Roman"/>
                <w:b w:val="0"/>
                <w:bCs w:val="0"/>
                <w:sz w:val="24"/>
                <w:szCs w:val="24"/>
                <w:bdr w:val="none" w:sz="0" w:space="0" w:color="auto" w:frame="1"/>
                <w:shd w:val="clear" w:color="auto" w:fill="FFFFFF"/>
              </w:rPr>
              <w:t>r</w:t>
            </w:r>
            <w:r w:rsidRPr="004A08DC">
              <w:rPr>
                <w:rStyle w:val="Strong"/>
                <w:rFonts w:ascii="Times New Roman" w:hAnsi="Times New Roman" w:cs="Times New Roman"/>
                <w:b w:val="0"/>
                <w:bCs w:val="0"/>
                <w:sz w:val="24"/>
                <w:szCs w:val="24"/>
                <w:bdr w:val="none" w:sz="0" w:space="0" w:color="auto" w:frame="1"/>
                <w:shd w:val="clear" w:color="auto" w:fill="FFFFFF"/>
              </w:rPr>
              <w:t>ubber, </w:t>
            </w:r>
            <w:r>
              <w:rPr>
                <w:rStyle w:val="Strong"/>
                <w:rFonts w:ascii="Times New Roman" w:hAnsi="Times New Roman" w:cs="Times New Roman"/>
                <w:b w:val="0"/>
                <w:bCs w:val="0"/>
                <w:sz w:val="24"/>
                <w:szCs w:val="24"/>
                <w:bdr w:val="none" w:sz="0" w:space="0" w:color="auto" w:frame="1"/>
                <w:shd w:val="clear" w:color="auto" w:fill="FFFFFF"/>
              </w:rPr>
              <w:t>f</w:t>
            </w:r>
            <w:r w:rsidRPr="004A08DC">
              <w:rPr>
                <w:rStyle w:val="Strong"/>
                <w:rFonts w:ascii="Times New Roman" w:hAnsi="Times New Roman" w:cs="Times New Roman"/>
                <w:b w:val="0"/>
                <w:bCs w:val="0"/>
                <w:sz w:val="24"/>
                <w:szCs w:val="24"/>
                <w:bdr w:val="none" w:sz="0" w:space="0" w:color="auto" w:frame="1"/>
                <w:shd w:val="clear" w:color="auto" w:fill="FFFFFF"/>
              </w:rPr>
              <w:t xml:space="preserve">atty </w:t>
            </w:r>
            <w:r>
              <w:rPr>
                <w:rStyle w:val="Strong"/>
                <w:rFonts w:ascii="Times New Roman" w:hAnsi="Times New Roman" w:cs="Times New Roman"/>
                <w:b w:val="0"/>
                <w:bCs w:val="0"/>
                <w:sz w:val="24"/>
                <w:szCs w:val="24"/>
                <w:bdr w:val="none" w:sz="0" w:space="0" w:color="auto" w:frame="1"/>
                <w:shd w:val="clear" w:color="auto" w:fill="FFFFFF"/>
              </w:rPr>
              <w:t>o</w:t>
            </w:r>
            <w:r w:rsidRPr="004A08DC">
              <w:rPr>
                <w:rStyle w:val="Strong"/>
                <w:rFonts w:ascii="Times New Roman" w:hAnsi="Times New Roman" w:cs="Times New Roman"/>
                <w:b w:val="0"/>
                <w:bCs w:val="0"/>
                <w:sz w:val="24"/>
                <w:szCs w:val="24"/>
                <w:bdr w:val="none" w:sz="0" w:space="0" w:color="auto" w:frame="1"/>
                <w:shd w:val="clear" w:color="auto" w:fill="FFFFFF"/>
              </w:rPr>
              <w:t xml:space="preserve">ils and Vegetable </w:t>
            </w:r>
            <w:r>
              <w:rPr>
                <w:rStyle w:val="Strong"/>
                <w:rFonts w:ascii="Times New Roman" w:hAnsi="Times New Roman" w:cs="Times New Roman"/>
                <w:b w:val="0"/>
                <w:bCs w:val="0"/>
                <w:sz w:val="24"/>
                <w:szCs w:val="24"/>
                <w:bdr w:val="none" w:sz="0" w:space="0" w:color="auto" w:frame="1"/>
                <w:shd w:val="clear" w:color="auto" w:fill="FFFFFF"/>
              </w:rPr>
              <w:t>f</w:t>
            </w:r>
            <w:r w:rsidRPr="004A08DC">
              <w:rPr>
                <w:rStyle w:val="Strong"/>
                <w:rFonts w:ascii="Times New Roman" w:hAnsi="Times New Roman" w:cs="Times New Roman"/>
                <w:b w:val="0"/>
                <w:bCs w:val="0"/>
                <w:sz w:val="24"/>
                <w:szCs w:val="24"/>
                <w:bdr w:val="none" w:sz="0" w:space="0" w:color="auto" w:frame="1"/>
                <w:shd w:val="clear" w:color="auto" w:fill="FFFFFF"/>
              </w:rPr>
              <w:t>ats, </w:t>
            </w:r>
            <w:r>
              <w:rPr>
                <w:rStyle w:val="Strong"/>
                <w:rFonts w:ascii="Times New Roman" w:hAnsi="Times New Roman" w:cs="Times New Roman"/>
                <w:b w:val="0"/>
                <w:bCs w:val="0"/>
                <w:sz w:val="24"/>
                <w:szCs w:val="24"/>
                <w:bdr w:val="none" w:sz="0" w:space="0" w:color="auto" w:frame="1"/>
                <w:shd w:val="clear" w:color="auto" w:fill="FFFFFF"/>
              </w:rPr>
              <w:t>s</w:t>
            </w:r>
            <w:r w:rsidRPr="004A08DC">
              <w:rPr>
                <w:rStyle w:val="Strong"/>
                <w:rFonts w:ascii="Times New Roman" w:hAnsi="Times New Roman" w:cs="Times New Roman"/>
                <w:b w:val="0"/>
                <w:bCs w:val="0"/>
                <w:sz w:val="24"/>
                <w:szCs w:val="24"/>
                <w:bdr w:val="none" w:sz="0" w:space="0" w:color="auto" w:frame="1"/>
                <w:shd w:val="clear" w:color="auto" w:fill="FFFFFF"/>
              </w:rPr>
              <w:t xml:space="preserve">ugars and </w:t>
            </w:r>
            <w:r>
              <w:rPr>
                <w:rStyle w:val="Strong"/>
                <w:rFonts w:ascii="Times New Roman" w:hAnsi="Times New Roman" w:cs="Times New Roman"/>
                <w:b w:val="0"/>
                <w:bCs w:val="0"/>
                <w:sz w:val="24"/>
                <w:szCs w:val="24"/>
                <w:bdr w:val="none" w:sz="0" w:space="0" w:color="auto" w:frame="1"/>
                <w:shd w:val="clear" w:color="auto" w:fill="FFFFFF"/>
              </w:rPr>
              <w:t>s</w:t>
            </w:r>
            <w:r w:rsidRPr="004A08DC">
              <w:rPr>
                <w:rStyle w:val="Strong"/>
                <w:rFonts w:ascii="Times New Roman" w:hAnsi="Times New Roman" w:cs="Times New Roman"/>
                <w:b w:val="0"/>
                <w:bCs w:val="0"/>
                <w:sz w:val="24"/>
                <w:szCs w:val="24"/>
                <w:bdr w:val="none" w:sz="0" w:space="0" w:color="auto" w:frame="1"/>
                <w:shd w:val="clear" w:color="auto" w:fill="FFFFFF"/>
              </w:rPr>
              <w:t>tarches, </w:t>
            </w:r>
            <w:r>
              <w:rPr>
                <w:rStyle w:val="Strong"/>
                <w:rFonts w:ascii="Times New Roman" w:hAnsi="Times New Roman" w:cs="Times New Roman"/>
                <w:b w:val="0"/>
                <w:bCs w:val="0"/>
                <w:sz w:val="24"/>
                <w:szCs w:val="24"/>
                <w:bdr w:val="none" w:sz="0" w:space="0" w:color="auto" w:frame="1"/>
                <w:shd w:val="clear" w:color="auto" w:fill="FFFFFF"/>
              </w:rPr>
              <w:t>p</w:t>
            </w:r>
            <w:r w:rsidRPr="004A08DC">
              <w:rPr>
                <w:rStyle w:val="Strong"/>
                <w:rFonts w:ascii="Times New Roman" w:hAnsi="Times New Roman" w:cs="Times New Roman"/>
                <w:b w:val="0"/>
                <w:bCs w:val="0"/>
                <w:sz w:val="24"/>
                <w:szCs w:val="24"/>
                <w:bdr w:val="none" w:sz="0" w:space="0" w:color="auto" w:frame="1"/>
                <w:shd w:val="clear" w:color="auto" w:fill="FFFFFF"/>
              </w:rPr>
              <w:t xml:space="preserve">ulp and </w:t>
            </w:r>
            <w:r>
              <w:rPr>
                <w:rStyle w:val="Strong"/>
                <w:rFonts w:ascii="Times New Roman" w:hAnsi="Times New Roman" w:cs="Times New Roman"/>
                <w:b w:val="0"/>
                <w:bCs w:val="0"/>
                <w:sz w:val="24"/>
                <w:szCs w:val="24"/>
                <w:bdr w:val="none" w:sz="0" w:space="0" w:color="auto" w:frame="1"/>
                <w:shd w:val="clear" w:color="auto" w:fill="FFFFFF"/>
              </w:rPr>
              <w:t>paper, g</w:t>
            </w:r>
            <w:r w:rsidRPr="004A08DC">
              <w:rPr>
                <w:rStyle w:val="Strong"/>
                <w:rFonts w:ascii="Times New Roman" w:hAnsi="Times New Roman" w:cs="Times New Roman"/>
                <w:b w:val="0"/>
                <w:bCs w:val="0"/>
                <w:sz w:val="24"/>
                <w:szCs w:val="24"/>
                <w:bdr w:val="none" w:sz="0" w:space="0" w:color="auto" w:frame="1"/>
                <w:shd w:val="clear" w:color="auto" w:fill="FFFFFF"/>
              </w:rPr>
              <w:t xml:space="preserve">ums and </w:t>
            </w:r>
            <w:r>
              <w:rPr>
                <w:rStyle w:val="Strong"/>
                <w:rFonts w:ascii="Times New Roman" w:hAnsi="Times New Roman" w:cs="Times New Roman"/>
                <w:b w:val="0"/>
                <w:bCs w:val="0"/>
                <w:sz w:val="24"/>
                <w:szCs w:val="24"/>
                <w:bdr w:val="none" w:sz="0" w:space="0" w:color="auto" w:frame="1"/>
                <w:shd w:val="clear" w:color="auto" w:fill="FFFFFF"/>
              </w:rPr>
              <w:t>r</w:t>
            </w:r>
            <w:r w:rsidRPr="004A08DC">
              <w:rPr>
                <w:rStyle w:val="Strong"/>
                <w:rFonts w:ascii="Times New Roman" w:hAnsi="Times New Roman" w:cs="Times New Roman"/>
                <w:b w:val="0"/>
                <w:bCs w:val="0"/>
                <w:sz w:val="24"/>
                <w:szCs w:val="24"/>
                <w:bdr w:val="none" w:sz="0" w:space="0" w:color="auto" w:frame="1"/>
                <w:shd w:val="clear" w:color="auto" w:fill="FFFFFF"/>
              </w:rPr>
              <w:t>esins.</w:t>
            </w:r>
          </w:p>
        </w:tc>
      </w:tr>
      <w:tr w:rsidR="00C473D8" w:rsidRPr="004A08DC" w:rsidTr="00032AFA">
        <w:trPr>
          <w:gridAfter w:val="1"/>
          <w:wAfter w:w="36" w:type="dxa"/>
        </w:trPr>
        <w:tc>
          <w:tcPr>
            <w:tcW w:w="1537" w:type="dxa"/>
            <w:gridSpan w:val="2"/>
            <w:shd w:val="clear" w:color="auto" w:fill="auto"/>
          </w:tcPr>
          <w:p w:rsidR="00C473D8" w:rsidRPr="004A08DC" w:rsidRDefault="00C473D8" w:rsidP="008E1FAE">
            <w:pPr>
              <w:pStyle w:val="Default"/>
              <w:jc w:val="center"/>
              <w:rPr>
                <w:rFonts w:eastAsia="Times New Roman"/>
                <w:b/>
              </w:rPr>
            </w:pPr>
            <w:r>
              <w:rPr>
                <w:rFonts w:eastAsia="Times New Roman"/>
                <w:b/>
              </w:rPr>
              <w:t>IV</w:t>
            </w:r>
          </w:p>
        </w:tc>
        <w:tc>
          <w:tcPr>
            <w:tcW w:w="7930" w:type="dxa"/>
            <w:gridSpan w:val="9"/>
            <w:shd w:val="clear" w:color="auto" w:fill="auto"/>
          </w:tcPr>
          <w:p w:rsidR="00C473D8" w:rsidRDefault="00C473D8" w:rsidP="008E1FAE">
            <w:pPr>
              <w:spacing w:after="0" w:line="240" w:lineRule="auto"/>
              <w:jc w:val="both"/>
              <w:rPr>
                <w:rFonts w:ascii="Times New Roman" w:hAnsi="Times New Roman" w:cs="Times New Roman"/>
                <w:b/>
                <w:bCs/>
                <w:sz w:val="24"/>
                <w:szCs w:val="24"/>
              </w:rPr>
            </w:pPr>
            <w:r w:rsidRPr="004A08DC">
              <w:rPr>
                <w:rFonts w:ascii="Times New Roman" w:hAnsi="Times New Roman" w:cs="Times New Roman"/>
                <w:b/>
                <w:bCs/>
                <w:sz w:val="24"/>
                <w:szCs w:val="24"/>
              </w:rPr>
              <w:t>BACTERIA IN INDUSTRY:</w:t>
            </w:r>
          </w:p>
          <w:p w:rsidR="00C473D8" w:rsidRPr="004A08DC" w:rsidRDefault="00C473D8" w:rsidP="008E1FA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F</w:t>
            </w:r>
            <w:r w:rsidRPr="004A08DC">
              <w:rPr>
                <w:rFonts w:ascii="Times New Roman" w:hAnsi="Times New Roman" w:cs="Times New Roman"/>
                <w:sz w:val="24"/>
                <w:szCs w:val="24"/>
              </w:rPr>
              <w:t>ood industry, dairy products, bioleaching, biogas production</w:t>
            </w:r>
            <w:r w:rsidRPr="004A08DC">
              <w:rPr>
                <w:rFonts w:ascii="Times New Roman" w:hAnsi="Times New Roman" w:cs="Times New Roman"/>
                <w:b/>
                <w:bCs/>
                <w:sz w:val="24"/>
                <w:szCs w:val="24"/>
              </w:rPr>
              <w:t xml:space="preserve">, </w:t>
            </w:r>
            <w:r w:rsidRPr="004A08DC">
              <w:rPr>
                <w:rFonts w:ascii="Times New Roman" w:hAnsi="Times New Roman" w:cs="Times New Roman"/>
                <w:sz w:val="24"/>
                <w:szCs w:val="24"/>
              </w:rPr>
              <w:t>bioremediation</w:t>
            </w:r>
          </w:p>
        </w:tc>
      </w:tr>
      <w:tr w:rsidR="00C473D8" w:rsidRPr="004A08DC" w:rsidTr="00032AFA">
        <w:trPr>
          <w:gridAfter w:val="1"/>
          <w:wAfter w:w="36" w:type="dxa"/>
        </w:trPr>
        <w:tc>
          <w:tcPr>
            <w:tcW w:w="1537" w:type="dxa"/>
            <w:gridSpan w:val="2"/>
            <w:shd w:val="clear" w:color="auto" w:fill="auto"/>
          </w:tcPr>
          <w:p w:rsidR="00C473D8" w:rsidRPr="004A08DC" w:rsidRDefault="00C473D8" w:rsidP="008E1FAE">
            <w:pPr>
              <w:pStyle w:val="Default"/>
              <w:jc w:val="center"/>
              <w:rPr>
                <w:rFonts w:eastAsia="Times New Roman"/>
                <w:b/>
              </w:rPr>
            </w:pPr>
            <w:r>
              <w:rPr>
                <w:rFonts w:eastAsia="Times New Roman"/>
                <w:b/>
              </w:rPr>
              <w:t>V</w:t>
            </w:r>
          </w:p>
        </w:tc>
        <w:tc>
          <w:tcPr>
            <w:tcW w:w="7930" w:type="dxa"/>
            <w:gridSpan w:val="9"/>
            <w:shd w:val="clear" w:color="auto" w:fill="auto"/>
          </w:tcPr>
          <w:p w:rsidR="00C473D8" w:rsidRDefault="00C473D8" w:rsidP="008E1FAE">
            <w:pPr>
              <w:spacing w:after="0" w:line="240" w:lineRule="auto"/>
              <w:rPr>
                <w:rFonts w:ascii="Times New Roman" w:hAnsi="Times New Roman" w:cs="Times New Roman"/>
                <w:b/>
                <w:bCs/>
                <w:sz w:val="24"/>
                <w:szCs w:val="24"/>
              </w:rPr>
            </w:pPr>
            <w:r w:rsidRPr="004A08DC">
              <w:rPr>
                <w:rFonts w:ascii="Times New Roman" w:hAnsi="Times New Roman" w:cs="Times New Roman"/>
                <w:b/>
                <w:bCs/>
                <w:sz w:val="24"/>
                <w:szCs w:val="24"/>
              </w:rPr>
              <w:t xml:space="preserve">RECOMBINANT PLANTS: </w:t>
            </w:r>
          </w:p>
          <w:p w:rsidR="00C473D8" w:rsidRPr="004A08DC" w:rsidRDefault="00C473D8"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Tissue culture: Micropropagation, somatic seeds, cell culture</w:t>
            </w:r>
            <w:r>
              <w:rPr>
                <w:rFonts w:ascii="Times New Roman" w:hAnsi="Times New Roman" w:cs="Times New Roman"/>
                <w:sz w:val="24"/>
                <w:szCs w:val="24"/>
              </w:rPr>
              <w:t>.</w:t>
            </w:r>
          </w:p>
        </w:tc>
      </w:tr>
      <w:tr w:rsidR="00C473D8" w:rsidTr="00032AFA">
        <w:trPr>
          <w:gridAfter w:val="1"/>
          <w:wAfter w:w="36" w:type="dxa"/>
        </w:trPr>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C473D8" w:rsidRPr="00C473D8" w:rsidRDefault="00C473D8" w:rsidP="00C473D8">
            <w:pPr>
              <w:pStyle w:val="Default"/>
              <w:jc w:val="center"/>
              <w:rPr>
                <w:rFonts w:eastAsia="Times New Roman"/>
                <w:b/>
              </w:rPr>
            </w:pPr>
            <w:r w:rsidRPr="00C473D8">
              <w:rPr>
                <w:rFonts w:eastAsia="Times New Roman"/>
                <w:b/>
              </w:rPr>
              <w:t xml:space="preserve">Extended Professional Component (is a part of internal component </w:t>
            </w:r>
            <w:r w:rsidRPr="00C473D8">
              <w:rPr>
                <w:rFonts w:eastAsia="Times New Roman"/>
                <w:b/>
              </w:rPr>
              <w:lastRenderedPageBreak/>
              <w:t>only, Not to be included in the External Examination</w:t>
            </w:r>
          </w:p>
          <w:p w:rsidR="00C473D8" w:rsidRPr="00C473D8" w:rsidRDefault="00C473D8" w:rsidP="00C473D8">
            <w:pPr>
              <w:pStyle w:val="Default"/>
              <w:jc w:val="center"/>
              <w:rPr>
                <w:rFonts w:eastAsia="Times New Roman"/>
                <w:b/>
              </w:rPr>
            </w:pPr>
            <w:r w:rsidRPr="00C473D8">
              <w:rPr>
                <w:rFonts w:eastAsia="Times New Roman"/>
                <w:b/>
              </w:rPr>
              <w:t>question paper)</w:t>
            </w:r>
          </w:p>
        </w:tc>
        <w:tc>
          <w:tcPr>
            <w:tcW w:w="7930" w:type="dxa"/>
            <w:gridSpan w:val="9"/>
            <w:tcBorders>
              <w:top w:val="single" w:sz="4" w:space="0" w:color="000000"/>
              <w:left w:val="single" w:sz="4" w:space="0" w:color="000000"/>
              <w:bottom w:val="single" w:sz="4" w:space="0" w:color="000000"/>
              <w:right w:val="single" w:sz="4" w:space="0" w:color="000000"/>
            </w:tcBorders>
            <w:shd w:val="clear" w:color="auto" w:fill="auto"/>
          </w:tcPr>
          <w:p w:rsidR="00C473D8" w:rsidRPr="00C473D8" w:rsidRDefault="00C473D8" w:rsidP="00C473D8">
            <w:pPr>
              <w:spacing w:line="240" w:lineRule="auto"/>
              <w:rPr>
                <w:rFonts w:ascii="Times New Roman" w:hAnsi="Times New Roman" w:cs="Times New Roman"/>
                <w:bCs/>
                <w:sz w:val="24"/>
                <w:szCs w:val="24"/>
              </w:rPr>
            </w:pPr>
            <w:r w:rsidRPr="00C473D8">
              <w:rPr>
                <w:rFonts w:ascii="Times New Roman" w:hAnsi="Times New Roman" w:cs="Times New Roman"/>
                <w:bCs/>
                <w:sz w:val="24"/>
                <w:szCs w:val="24"/>
              </w:rPr>
              <w:lastRenderedPageBreak/>
              <w:t>Questions related to the above topics, from various competitive examinations UPSC / TRB / NET / UGC – CSIR / GATE / TNPSC / others to be solved</w:t>
            </w:r>
          </w:p>
          <w:p w:rsidR="00C473D8" w:rsidRPr="00C473D8" w:rsidRDefault="00C473D8" w:rsidP="00C473D8">
            <w:pPr>
              <w:spacing w:line="240" w:lineRule="auto"/>
              <w:rPr>
                <w:rFonts w:ascii="Times New Roman" w:hAnsi="Times New Roman" w:cs="Times New Roman"/>
                <w:b/>
                <w:bCs/>
                <w:sz w:val="24"/>
                <w:szCs w:val="24"/>
              </w:rPr>
            </w:pPr>
            <w:r w:rsidRPr="00C473D8">
              <w:rPr>
                <w:rFonts w:ascii="Times New Roman" w:hAnsi="Times New Roman" w:cs="Times New Roman"/>
                <w:bCs/>
                <w:sz w:val="24"/>
                <w:szCs w:val="24"/>
              </w:rPr>
              <w:t>(To be discussed during the Tutorial hour)</w:t>
            </w:r>
          </w:p>
        </w:tc>
      </w:tr>
      <w:tr w:rsidR="00C473D8" w:rsidTr="00032AFA">
        <w:trPr>
          <w:gridAfter w:val="1"/>
          <w:wAfter w:w="36" w:type="dxa"/>
        </w:trPr>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Pr>
          <w:p w:rsidR="00C473D8" w:rsidRPr="00C473D8" w:rsidRDefault="00C473D8" w:rsidP="00C473D8">
            <w:pPr>
              <w:pStyle w:val="Default"/>
              <w:jc w:val="center"/>
              <w:rPr>
                <w:rFonts w:eastAsia="Times New Roman"/>
                <w:b/>
              </w:rPr>
            </w:pPr>
            <w:r w:rsidRPr="00C473D8">
              <w:rPr>
                <w:rFonts w:eastAsia="Times New Roman"/>
                <w:b/>
              </w:rPr>
              <w:lastRenderedPageBreak/>
              <w:t>Skills acquired from this</w:t>
            </w:r>
          </w:p>
          <w:p w:rsidR="00C473D8" w:rsidRPr="00C473D8" w:rsidRDefault="005315F4" w:rsidP="00C473D8">
            <w:pPr>
              <w:pStyle w:val="Default"/>
              <w:jc w:val="center"/>
              <w:rPr>
                <w:rFonts w:eastAsia="Times New Roman"/>
                <w:b/>
              </w:rPr>
            </w:pPr>
            <w:r w:rsidRPr="005315F4">
              <w:rPr>
                <w:b/>
                <w:noProof/>
              </w:rPr>
              <w:pict>
                <v:shape id="AutoShape 40" o:spid="_x0000_s1043" type="#_x0000_t32" style="position:absolute;left:0;text-align:left;margin-left:71.25pt;margin-top:13.3pt;width:0;height:127.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pDHgIAAD0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"/>
              </w:pict>
            </w:r>
            <w:r w:rsidR="00C473D8" w:rsidRPr="00C473D8">
              <w:rPr>
                <w:rFonts w:eastAsia="Times New Roman"/>
                <w:b/>
              </w:rPr>
              <w:t>course</w:t>
            </w:r>
          </w:p>
        </w:tc>
        <w:tc>
          <w:tcPr>
            <w:tcW w:w="7930" w:type="dxa"/>
            <w:gridSpan w:val="9"/>
            <w:tcBorders>
              <w:top w:val="single" w:sz="4" w:space="0" w:color="000000"/>
              <w:left w:val="single" w:sz="4" w:space="0" w:color="000000"/>
              <w:bottom w:val="single" w:sz="4" w:space="0" w:color="000000"/>
              <w:right w:val="single" w:sz="4" w:space="0" w:color="000000"/>
            </w:tcBorders>
            <w:shd w:val="clear" w:color="auto" w:fill="auto"/>
          </w:tcPr>
          <w:p w:rsidR="00C473D8" w:rsidRPr="00C473D8" w:rsidRDefault="00C473D8" w:rsidP="00C473D8">
            <w:pPr>
              <w:rPr>
                <w:rFonts w:ascii="Times New Roman" w:hAnsi="Times New Roman" w:cs="Times New Roman"/>
                <w:bCs/>
                <w:sz w:val="24"/>
                <w:szCs w:val="24"/>
              </w:rPr>
            </w:pPr>
            <w:r w:rsidRPr="00C473D8">
              <w:rPr>
                <w:rFonts w:ascii="Times New Roman" w:hAnsi="Times New Roman" w:cs="Times New Roman"/>
                <w:bCs/>
                <w:sz w:val="24"/>
                <w:szCs w:val="24"/>
              </w:rPr>
              <w:t>Knowledge, Problem Solving, Analytical ability, Professional</w:t>
            </w:r>
          </w:p>
          <w:p w:rsidR="00C473D8" w:rsidRPr="00C473D8" w:rsidRDefault="00C473D8" w:rsidP="00C473D8">
            <w:pPr>
              <w:rPr>
                <w:rFonts w:ascii="Times New Roman" w:hAnsi="Times New Roman" w:cs="Times New Roman"/>
                <w:b/>
                <w:bCs/>
                <w:sz w:val="24"/>
                <w:szCs w:val="24"/>
              </w:rPr>
            </w:pPr>
            <w:r w:rsidRPr="00C473D8">
              <w:rPr>
                <w:rFonts w:ascii="Times New Roman" w:hAnsi="Times New Roman" w:cs="Times New Roman"/>
                <w:bCs/>
                <w:sz w:val="24"/>
                <w:szCs w:val="24"/>
              </w:rPr>
              <w:t>Competency, Professional Communication and Transferrable Skill</w:t>
            </w:r>
          </w:p>
        </w:tc>
      </w:tr>
      <w:tr w:rsidR="00707B39" w:rsidRPr="004A08DC" w:rsidTr="007B2238">
        <w:tblPrEx>
          <w:tblCellMar>
            <w:left w:w="0" w:type="dxa"/>
            <w:right w:w="0" w:type="dxa"/>
          </w:tblCellMar>
          <w:tblLook w:val="01E0"/>
        </w:tblPrEx>
        <w:trPr>
          <w:trHeight w:val="557"/>
        </w:trPr>
        <w:tc>
          <w:tcPr>
            <w:tcW w:w="8083" w:type="dxa"/>
            <w:gridSpan w:val="10"/>
          </w:tcPr>
          <w:p w:rsidR="00707B39" w:rsidRPr="00223E0E" w:rsidRDefault="00707B39" w:rsidP="00945EAC">
            <w:pPr>
              <w:pStyle w:val="Default"/>
              <w:jc w:val="both"/>
            </w:pPr>
            <w:r w:rsidRPr="00223E0E">
              <w:rPr>
                <w:b/>
              </w:rPr>
              <w:t>Course</w:t>
            </w:r>
            <w:r w:rsidRPr="00223E0E">
              <w:rPr>
                <w:b/>
                <w:bCs/>
              </w:rPr>
              <w:t xml:space="preserve"> </w:t>
            </w:r>
            <w:r w:rsidR="00945EAC">
              <w:rPr>
                <w:b/>
                <w:bCs/>
              </w:rPr>
              <w:br/>
            </w:r>
            <w:r w:rsidRPr="00223E0E">
              <w:rPr>
                <w:b/>
                <w:bCs/>
              </w:rPr>
              <w:t>outcomes:</w:t>
            </w:r>
            <w:r w:rsidR="00945EAC">
              <w:rPr>
                <w:b/>
                <w:bCs/>
              </w:rPr>
              <w:t xml:space="preserve">        </w:t>
            </w:r>
            <w:r w:rsidR="00945EAC" w:rsidRPr="00223E0E">
              <w:t xml:space="preserve"> </w:t>
            </w:r>
            <w:r w:rsidRPr="00945EAC">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20" w:type="dxa"/>
            <w:gridSpan w:val="2"/>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7B2238">
        <w:tblPrEx>
          <w:tblCellMar>
            <w:left w:w="0" w:type="dxa"/>
            <w:right w:w="0" w:type="dxa"/>
          </w:tblCellMar>
          <w:tblLook w:val="01E0"/>
        </w:tblPrEx>
        <w:trPr>
          <w:trHeight w:val="286"/>
        </w:trPr>
        <w:tc>
          <w:tcPr>
            <w:tcW w:w="8083" w:type="dxa"/>
            <w:gridSpan w:val="10"/>
          </w:tcPr>
          <w:p w:rsidR="00707B39" w:rsidRPr="004A08DC" w:rsidRDefault="00945EAC" w:rsidP="00945EAC">
            <w:pPr>
              <w:pStyle w:val="TableParagraph"/>
              <w:ind w:left="360"/>
              <w:jc w:val="both"/>
              <w:rPr>
                <w:sz w:val="24"/>
                <w:szCs w:val="24"/>
              </w:rPr>
            </w:pPr>
            <w:r>
              <w:rPr>
                <w:sz w:val="24"/>
                <w:szCs w:val="24"/>
              </w:rPr>
              <w:t xml:space="preserve">CO1             </w:t>
            </w:r>
            <w:r w:rsidR="00707B39" w:rsidRPr="004A08DC">
              <w:rPr>
                <w:sz w:val="24"/>
                <w:szCs w:val="24"/>
              </w:rPr>
              <w:t>Understand the basics of algae in industrial applications.</w:t>
            </w:r>
          </w:p>
        </w:tc>
        <w:tc>
          <w:tcPr>
            <w:tcW w:w="1420" w:type="dxa"/>
            <w:gridSpan w:val="2"/>
          </w:tcPr>
          <w:p w:rsidR="00707B39" w:rsidRPr="004A08DC" w:rsidRDefault="00707B39" w:rsidP="008E1FAE">
            <w:pPr>
              <w:pStyle w:val="TableParagraph"/>
              <w:jc w:val="center"/>
              <w:rPr>
                <w:sz w:val="24"/>
                <w:szCs w:val="24"/>
              </w:rPr>
            </w:pPr>
            <w:r w:rsidRPr="004A08DC">
              <w:rPr>
                <w:sz w:val="24"/>
                <w:szCs w:val="24"/>
              </w:rPr>
              <w:t>K1</w:t>
            </w:r>
          </w:p>
        </w:tc>
      </w:tr>
      <w:tr w:rsidR="00707B39" w:rsidRPr="004A08DC" w:rsidTr="007B2238">
        <w:tblPrEx>
          <w:tblCellMar>
            <w:left w:w="0" w:type="dxa"/>
            <w:right w:w="0" w:type="dxa"/>
          </w:tblCellMar>
          <w:tblLook w:val="01E0"/>
        </w:tblPrEx>
        <w:trPr>
          <w:trHeight w:val="222"/>
        </w:trPr>
        <w:tc>
          <w:tcPr>
            <w:tcW w:w="8083" w:type="dxa"/>
            <w:gridSpan w:val="10"/>
          </w:tcPr>
          <w:p w:rsidR="00707B39" w:rsidRPr="004A08DC" w:rsidRDefault="00945EAC" w:rsidP="00945EAC">
            <w:pPr>
              <w:pStyle w:val="TableParagraph"/>
              <w:ind w:left="360"/>
              <w:jc w:val="both"/>
              <w:rPr>
                <w:spacing w:val="-57"/>
                <w:sz w:val="24"/>
                <w:szCs w:val="24"/>
              </w:rPr>
            </w:pPr>
            <w:r>
              <w:rPr>
                <w:sz w:val="24"/>
                <w:szCs w:val="24"/>
              </w:rPr>
              <w:t xml:space="preserve">CO2             </w:t>
            </w:r>
            <w:r w:rsidR="00707B39" w:rsidRPr="004A08DC">
              <w:rPr>
                <w:sz w:val="24"/>
                <w:szCs w:val="24"/>
              </w:rPr>
              <w:t xml:space="preserve">Demonstrate and to recollect </w:t>
            </w:r>
            <w:r w:rsidR="00707B39" w:rsidRPr="004A08DC">
              <w:rPr>
                <w:color w:val="222222"/>
                <w:sz w:val="24"/>
                <w:szCs w:val="24"/>
                <w:lang w:bidi="ta-IN"/>
              </w:rPr>
              <w:t xml:space="preserve"> the</w:t>
            </w:r>
            <w:r w:rsidR="00707B39">
              <w:rPr>
                <w:color w:val="222222"/>
                <w:sz w:val="24"/>
                <w:szCs w:val="24"/>
                <w:lang w:bidi="ta-IN"/>
              </w:rPr>
              <w:t xml:space="preserve"> </w:t>
            </w:r>
            <w:r w:rsidR="00707B39" w:rsidRPr="004A08DC">
              <w:rPr>
                <w:color w:val="222222"/>
                <w:sz w:val="24"/>
                <w:szCs w:val="24"/>
                <w:lang w:bidi="ta-IN"/>
              </w:rPr>
              <w:t>uses in fungi in industries</w:t>
            </w:r>
            <w:r w:rsidR="00707B39" w:rsidRPr="004A08DC">
              <w:rPr>
                <w:color w:val="000000"/>
                <w:sz w:val="24"/>
                <w:szCs w:val="24"/>
              </w:rPr>
              <w:t>.</w:t>
            </w:r>
          </w:p>
        </w:tc>
        <w:tc>
          <w:tcPr>
            <w:tcW w:w="1420" w:type="dxa"/>
            <w:gridSpan w:val="2"/>
          </w:tcPr>
          <w:p w:rsidR="00707B39" w:rsidRPr="004A08DC" w:rsidRDefault="00707B39" w:rsidP="008E1FAE">
            <w:pPr>
              <w:pStyle w:val="TableParagraph"/>
              <w:jc w:val="center"/>
              <w:rPr>
                <w:sz w:val="24"/>
                <w:szCs w:val="24"/>
              </w:rPr>
            </w:pPr>
            <w:r w:rsidRPr="004A08DC">
              <w:rPr>
                <w:sz w:val="24"/>
                <w:szCs w:val="24"/>
              </w:rPr>
              <w:t>K2</w:t>
            </w:r>
          </w:p>
        </w:tc>
      </w:tr>
      <w:tr w:rsidR="00707B39" w:rsidRPr="004A08DC" w:rsidTr="007B2238">
        <w:tblPrEx>
          <w:tblCellMar>
            <w:left w:w="0" w:type="dxa"/>
            <w:right w:w="0" w:type="dxa"/>
          </w:tblCellMar>
          <w:tblLook w:val="01E0"/>
        </w:tblPrEx>
        <w:trPr>
          <w:trHeight w:val="265"/>
        </w:trPr>
        <w:tc>
          <w:tcPr>
            <w:tcW w:w="8083" w:type="dxa"/>
            <w:gridSpan w:val="10"/>
          </w:tcPr>
          <w:p w:rsidR="00707B39" w:rsidRPr="004A08DC" w:rsidRDefault="00945EAC" w:rsidP="00945EAC">
            <w:pPr>
              <w:pStyle w:val="TableParagraph"/>
              <w:ind w:left="360"/>
              <w:jc w:val="both"/>
              <w:rPr>
                <w:sz w:val="24"/>
                <w:szCs w:val="24"/>
              </w:rPr>
            </w:pPr>
            <w:r>
              <w:rPr>
                <w:sz w:val="24"/>
                <w:szCs w:val="24"/>
              </w:rPr>
              <w:t xml:space="preserve">CO3             </w:t>
            </w:r>
            <w:r w:rsidR="00707B39" w:rsidRPr="004A08DC">
              <w:rPr>
                <w:sz w:val="24"/>
                <w:szCs w:val="24"/>
              </w:rPr>
              <w:t xml:space="preserve">Explain </w:t>
            </w:r>
            <w:r w:rsidR="00707B39" w:rsidRPr="004A08DC">
              <w:rPr>
                <w:bCs/>
                <w:color w:val="000000"/>
                <w:sz w:val="24"/>
                <w:szCs w:val="24"/>
              </w:rPr>
              <w:t>bacterial role in industries</w:t>
            </w:r>
            <w:r w:rsidR="00707B39" w:rsidRPr="004A08DC">
              <w:rPr>
                <w:color w:val="000000"/>
                <w:sz w:val="24"/>
                <w:szCs w:val="24"/>
              </w:rPr>
              <w:t>.</w:t>
            </w:r>
          </w:p>
        </w:tc>
        <w:tc>
          <w:tcPr>
            <w:tcW w:w="1420" w:type="dxa"/>
            <w:gridSpan w:val="2"/>
          </w:tcPr>
          <w:p w:rsidR="00707B39" w:rsidRPr="004A08DC" w:rsidRDefault="00707B39" w:rsidP="008E1FAE">
            <w:pPr>
              <w:pStyle w:val="TableParagraph"/>
              <w:jc w:val="center"/>
              <w:rPr>
                <w:sz w:val="24"/>
                <w:szCs w:val="24"/>
              </w:rPr>
            </w:pPr>
            <w:r w:rsidRPr="004A08DC">
              <w:rPr>
                <w:sz w:val="24"/>
                <w:szCs w:val="24"/>
              </w:rPr>
              <w:t>K3</w:t>
            </w:r>
          </w:p>
        </w:tc>
      </w:tr>
      <w:tr w:rsidR="00707B39" w:rsidRPr="004A08DC" w:rsidTr="007B2238">
        <w:tblPrEx>
          <w:tblCellMar>
            <w:left w:w="0" w:type="dxa"/>
            <w:right w:w="0" w:type="dxa"/>
          </w:tblCellMar>
          <w:tblLook w:val="01E0"/>
        </w:tblPrEx>
        <w:trPr>
          <w:trHeight w:val="269"/>
        </w:trPr>
        <w:tc>
          <w:tcPr>
            <w:tcW w:w="8083" w:type="dxa"/>
            <w:gridSpan w:val="10"/>
          </w:tcPr>
          <w:p w:rsidR="00707B39" w:rsidRPr="004A08DC" w:rsidRDefault="00945EAC" w:rsidP="00945EAC">
            <w:pPr>
              <w:pStyle w:val="TableParagraph"/>
              <w:ind w:left="360"/>
              <w:jc w:val="both"/>
              <w:rPr>
                <w:sz w:val="24"/>
                <w:szCs w:val="24"/>
              </w:rPr>
            </w:pPr>
            <w:r>
              <w:rPr>
                <w:sz w:val="24"/>
                <w:szCs w:val="24"/>
              </w:rPr>
              <w:t xml:space="preserve">CO4             </w:t>
            </w:r>
            <w:r w:rsidR="00707B39" w:rsidRPr="004A08DC">
              <w:rPr>
                <w:sz w:val="24"/>
                <w:szCs w:val="24"/>
              </w:rPr>
              <w:t>Compare and contrast the use of plants in industries.</w:t>
            </w:r>
          </w:p>
        </w:tc>
        <w:tc>
          <w:tcPr>
            <w:tcW w:w="1420" w:type="dxa"/>
            <w:gridSpan w:val="2"/>
          </w:tcPr>
          <w:p w:rsidR="00707B39" w:rsidRPr="004A08DC" w:rsidRDefault="00707B39" w:rsidP="008E1FAE">
            <w:pPr>
              <w:pStyle w:val="TableParagraph"/>
              <w:jc w:val="center"/>
              <w:rPr>
                <w:sz w:val="24"/>
                <w:szCs w:val="24"/>
              </w:rPr>
            </w:pPr>
            <w:r w:rsidRPr="004A08DC">
              <w:rPr>
                <w:sz w:val="24"/>
                <w:szCs w:val="24"/>
              </w:rPr>
              <w:t>K4</w:t>
            </w:r>
          </w:p>
        </w:tc>
      </w:tr>
      <w:tr w:rsidR="00707B39" w:rsidRPr="004A08DC" w:rsidTr="007B2238">
        <w:tblPrEx>
          <w:tblCellMar>
            <w:left w:w="0" w:type="dxa"/>
            <w:right w:w="0" w:type="dxa"/>
          </w:tblCellMar>
          <w:tblLook w:val="01E0"/>
        </w:tblPrEx>
        <w:trPr>
          <w:trHeight w:val="285"/>
        </w:trPr>
        <w:tc>
          <w:tcPr>
            <w:tcW w:w="8083" w:type="dxa"/>
            <w:gridSpan w:val="10"/>
          </w:tcPr>
          <w:p w:rsidR="00945EAC" w:rsidRDefault="00945EAC" w:rsidP="00945EAC">
            <w:pPr>
              <w:pStyle w:val="TableParagraph"/>
              <w:ind w:left="360"/>
              <w:jc w:val="both"/>
              <w:rPr>
                <w:spacing w:val="3"/>
                <w:sz w:val="24"/>
                <w:szCs w:val="24"/>
              </w:rPr>
            </w:pPr>
            <w:r>
              <w:rPr>
                <w:sz w:val="24"/>
                <w:szCs w:val="24"/>
              </w:rPr>
              <w:t xml:space="preserve">CO5             </w:t>
            </w:r>
            <w:r w:rsidR="00707B39" w:rsidRPr="004A08DC">
              <w:rPr>
                <w:sz w:val="24"/>
                <w:szCs w:val="24"/>
              </w:rPr>
              <w:t xml:space="preserve">Discuss and develop skills for </w:t>
            </w:r>
            <w:r w:rsidR="00707B39" w:rsidRPr="004A08DC">
              <w:rPr>
                <w:spacing w:val="3"/>
                <w:sz w:val="24"/>
                <w:szCs w:val="24"/>
              </w:rPr>
              <w:t xml:space="preserve">working in industries specializing </w:t>
            </w:r>
            <w:r>
              <w:rPr>
                <w:spacing w:val="3"/>
                <w:sz w:val="24"/>
                <w:szCs w:val="24"/>
              </w:rPr>
              <w:t xml:space="preserve">      </w:t>
            </w:r>
          </w:p>
          <w:p w:rsidR="00707B39" w:rsidRPr="004A08DC" w:rsidRDefault="00945EAC" w:rsidP="00945EAC">
            <w:pPr>
              <w:pStyle w:val="TableParagraph"/>
              <w:ind w:left="360"/>
              <w:jc w:val="both"/>
              <w:rPr>
                <w:spacing w:val="-57"/>
                <w:sz w:val="24"/>
                <w:szCs w:val="24"/>
              </w:rPr>
            </w:pPr>
            <w:r>
              <w:rPr>
                <w:spacing w:val="3"/>
                <w:sz w:val="24"/>
                <w:szCs w:val="24"/>
              </w:rPr>
              <w:t xml:space="preserve">                    </w:t>
            </w:r>
            <w:r w:rsidR="00707B39" w:rsidRPr="004A08DC">
              <w:rPr>
                <w:spacing w:val="3"/>
                <w:sz w:val="24"/>
                <w:szCs w:val="24"/>
              </w:rPr>
              <w:t>in biomolecules.</w:t>
            </w:r>
          </w:p>
        </w:tc>
        <w:tc>
          <w:tcPr>
            <w:tcW w:w="1420" w:type="dxa"/>
            <w:gridSpan w:val="2"/>
          </w:tcPr>
          <w:p w:rsidR="00707B39" w:rsidRPr="004A08DC" w:rsidRDefault="00707B39" w:rsidP="008E1FAE">
            <w:pPr>
              <w:pStyle w:val="TableParagraph"/>
              <w:jc w:val="center"/>
              <w:rPr>
                <w:sz w:val="24"/>
                <w:szCs w:val="24"/>
              </w:rPr>
            </w:pPr>
            <w:r w:rsidRPr="004A08DC">
              <w:rPr>
                <w:sz w:val="24"/>
                <w:szCs w:val="24"/>
              </w:rPr>
              <w:t>K5 &amp;</w:t>
            </w:r>
            <w:r w:rsidRPr="004A08DC">
              <w:rPr>
                <w:sz w:val="24"/>
                <w:szCs w:val="24"/>
              </w:rPr>
              <w:br/>
              <w:t>K6</w:t>
            </w:r>
          </w:p>
        </w:tc>
      </w:tr>
    </w:tbl>
    <w:tbl>
      <w:tblPr>
        <w:tblStyle w:val="TableGrid"/>
        <w:tblW w:w="0" w:type="auto"/>
        <w:tblInd w:w="108" w:type="dxa"/>
        <w:tblLook w:val="04A0"/>
      </w:tblPr>
      <w:tblGrid>
        <w:gridCol w:w="9468"/>
      </w:tblGrid>
      <w:tr w:rsidR="00C35B1F" w:rsidTr="007B2238">
        <w:tc>
          <w:tcPr>
            <w:tcW w:w="9468" w:type="dxa"/>
          </w:tcPr>
          <w:p w:rsidR="00C35B1F" w:rsidRPr="00C35B1F" w:rsidRDefault="00C35B1F" w:rsidP="00D17DDC">
            <w:pPr>
              <w:rPr>
                <w:b/>
                <w:sz w:val="24"/>
                <w:szCs w:val="24"/>
              </w:rPr>
            </w:pPr>
            <w:r w:rsidRPr="00D17DDC">
              <w:rPr>
                <w:b/>
                <w:sz w:val="24"/>
              </w:rPr>
              <w:t>Recommended</w:t>
            </w:r>
            <w:r w:rsidRPr="00D17DDC">
              <w:rPr>
                <w:b/>
                <w:spacing w:val="-4"/>
                <w:sz w:val="24"/>
              </w:rPr>
              <w:t xml:space="preserve"> </w:t>
            </w:r>
            <w:r w:rsidRPr="00D17DDC">
              <w:rPr>
                <w:b/>
                <w:sz w:val="24"/>
              </w:rPr>
              <w:t>Text</w:t>
            </w:r>
            <w:r>
              <w:rPr>
                <w:b/>
                <w:sz w:val="24"/>
                <w:szCs w:val="24"/>
              </w:rPr>
              <w:t>:</w:t>
            </w:r>
          </w:p>
        </w:tc>
      </w:tr>
      <w:tr w:rsidR="00C35B1F" w:rsidTr="007B2238">
        <w:tc>
          <w:tcPr>
            <w:tcW w:w="9468" w:type="dxa"/>
          </w:tcPr>
          <w:p w:rsidR="00C35B1F" w:rsidRPr="004F2796" w:rsidRDefault="00C35B1F" w:rsidP="00D930AF">
            <w:pPr>
              <w:pStyle w:val="ListParagraph"/>
              <w:numPr>
                <w:ilvl w:val="0"/>
                <w:numId w:val="119"/>
              </w:numPr>
              <w:autoSpaceDE w:val="0"/>
              <w:autoSpaceDN w:val="0"/>
              <w:adjustRightInd w:val="0"/>
              <w:spacing w:after="0" w:line="240" w:lineRule="auto"/>
              <w:jc w:val="both"/>
              <w:rPr>
                <w:rFonts w:ascii="Times New Roman" w:hAnsi="Times New Roman"/>
                <w:sz w:val="24"/>
                <w:szCs w:val="24"/>
              </w:rPr>
            </w:pPr>
            <w:r w:rsidRPr="004F2796">
              <w:rPr>
                <w:rFonts w:ascii="Times New Roman" w:hAnsi="Times New Roman"/>
                <w:sz w:val="24"/>
                <w:szCs w:val="24"/>
              </w:rPr>
              <w:t>Trivedi, P.C. 2001. Algal Biotechnology. Point publisher, Jaipur.</w:t>
            </w:r>
            <w:r>
              <w:rPr>
                <w:rFonts w:ascii="Times New Roman" w:hAnsi="Times New Roman"/>
                <w:sz w:val="24"/>
                <w:szCs w:val="24"/>
              </w:rPr>
              <w:t xml:space="preserve"> </w:t>
            </w:r>
            <w:r w:rsidRPr="004F2796">
              <w:rPr>
                <w:rFonts w:ascii="Times New Roman" w:hAnsi="Times New Roman"/>
                <w:sz w:val="24"/>
                <w:szCs w:val="24"/>
              </w:rPr>
              <w:t>India.</w:t>
            </w:r>
          </w:p>
          <w:p w:rsidR="00C35B1F" w:rsidRPr="00B90483" w:rsidRDefault="00C35B1F" w:rsidP="00D930AF">
            <w:pPr>
              <w:pStyle w:val="ListParagraph"/>
              <w:numPr>
                <w:ilvl w:val="0"/>
                <w:numId w:val="119"/>
              </w:numPr>
              <w:autoSpaceDE w:val="0"/>
              <w:autoSpaceDN w:val="0"/>
              <w:adjustRightInd w:val="0"/>
              <w:spacing w:after="0" w:line="240" w:lineRule="auto"/>
              <w:jc w:val="both"/>
              <w:rPr>
                <w:rFonts w:ascii="Times New Roman" w:hAnsi="Times New Roman" w:cs="Times New Roman"/>
                <w:sz w:val="24"/>
                <w:szCs w:val="24"/>
              </w:rPr>
            </w:pPr>
            <w:r w:rsidRPr="00B90483">
              <w:rPr>
                <w:rFonts w:ascii="Times New Roman" w:hAnsi="Times New Roman" w:cs="Times New Roman"/>
                <w:sz w:val="24"/>
                <w:szCs w:val="24"/>
              </w:rPr>
              <w:t>Dinabandhu, S and Kaushik. B.D. 2012. Algal Biotechnology and Environment. I.K. International, New Delhi.</w:t>
            </w:r>
          </w:p>
          <w:p w:rsidR="00C35B1F" w:rsidRPr="00DB6ABC" w:rsidRDefault="00C35B1F" w:rsidP="00D930AF">
            <w:pPr>
              <w:pStyle w:val="Default"/>
              <w:numPr>
                <w:ilvl w:val="0"/>
                <w:numId w:val="119"/>
              </w:numPr>
              <w:jc w:val="both"/>
              <w:rPr>
                <w:color w:val="auto"/>
              </w:rPr>
            </w:pPr>
            <w:r w:rsidRPr="00DB6ABC">
              <w:rPr>
                <w:color w:val="auto"/>
              </w:rPr>
              <w:t xml:space="preserve">Poonam Singh and Ashok Pandey. 2009. Biotechnology for agro-Industrial residues utilization. Springer. </w:t>
            </w:r>
          </w:p>
          <w:p w:rsidR="00C35B1F" w:rsidRDefault="00C35B1F" w:rsidP="00D930AF">
            <w:pPr>
              <w:pStyle w:val="Default"/>
              <w:numPr>
                <w:ilvl w:val="0"/>
                <w:numId w:val="119"/>
              </w:numPr>
              <w:jc w:val="both"/>
              <w:rPr>
                <w:color w:val="auto"/>
              </w:rPr>
            </w:pPr>
            <w:r w:rsidRPr="00CF100F">
              <w:rPr>
                <w:color w:val="auto"/>
              </w:rPr>
              <w:t>Dilip K. Arora. 2003.</w:t>
            </w:r>
            <w:r>
              <w:rPr>
                <w:color w:val="auto"/>
              </w:rPr>
              <w:t xml:space="preserve">  Hand</w:t>
            </w:r>
            <w:r w:rsidRPr="00CF100F">
              <w:rPr>
                <w:color w:val="auto"/>
              </w:rPr>
              <w:t>book of Fungal Biotechnology. CRC Press book.</w:t>
            </w:r>
          </w:p>
          <w:p w:rsidR="00C35B1F" w:rsidRPr="00B90483" w:rsidRDefault="00C35B1F" w:rsidP="00D930AF">
            <w:pPr>
              <w:pStyle w:val="ListParagraph"/>
              <w:numPr>
                <w:ilvl w:val="0"/>
                <w:numId w:val="119"/>
              </w:numPr>
              <w:autoSpaceDE w:val="0"/>
              <w:autoSpaceDN w:val="0"/>
              <w:adjustRightInd w:val="0"/>
              <w:spacing w:after="0" w:line="240" w:lineRule="auto"/>
              <w:jc w:val="both"/>
              <w:rPr>
                <w:rFonts w:ascii="Times New Roman" w:hAnsi="Times New Roman" w:cs="Times New Roman"/>
                <w:b/>
                <w:bCs/>
                <w:sz w:val="24"/>
                <w:szCs w:val="24"/>
              </w:rPr>
            </w:pPr>
            <w:r w:rsidRPr="00B90483">
              <w:rPr>
                <w:rFonts w:ascii="Times New Roman" w:hAnsi="Times New Roman" w:cs="Times New Roman"/>
                <w:sz w:val="24"/>
                <w:szCs w:val="24"/>
              </w:rPr>
              <w:t>Vardhana, R. 2009. Economic Botany. 1st ed. Sarup Book Publishers Pvt Ltd. New Delhi.</w:t>
            </w:r>
          </w:p>
          <w:p w:rsidR="00C35B1F" w:rsidRPr="00711B79" w:rsidRDefault="00C35B1F" w:rsidP="00D930AF">
            <w:pPr>
              <w:widowControl w:val="0"/>
              <w:numPr>
                <w:ilvl w:val="0"/>
                <w:numId w:val="119"/>
              </w:numPr>
              <w:autoSpaceDE w:val="0"/>
              <w:autoSpaceDN w:val="0"/>
              <w:adjustRightInd w:val="0"/>
              <w:jc w:val="both"/>
              <w:rPr>
                <w:sz w:val="24"/>
                <w:szCs w:val="24"/>
              </w:rPr>
            </w:pPr>
            <w:r w:rsidRPr="00711B79">
              <w:rPr>
                <w:sz w:val="24"/>
                <w:szCs w:val="24"/>
              </w:rPr>
              <w:t>Dubey R.C. 2004. A text book of Biotechnology aspects of microbiology, British Sun Publication.</w:t>
            </w:r>
          </w:p>
          <w:p w:rsidR="00C35B1F" w:rsidRPr="00CE0B64" w:rsidRDefault="00C35B1F" w:rsidP="00D930AF">
            <w:pPr>
              <w:pStyle w:val="Default"/>
              <w:numPr>
                <w:ilvl w:val="0"/>
                <w:numId w:val="119"/>
              </w:numPr>
              <w:jc w:val="both"/>
              <w:rPr>
                <w:color w:val="auto"/>
              </w:rPr>
            </w:pPr>
            <w:r w:rsidRPr="00711B79">
              <w:rPr>
                <w:rFonts w:eastAsia="TimesNewRomanPSMT"/>
                <w:color w:val="auto"/>
              </w:rPr>
              <w:t>Pelzer, M.J., Chan, E.C.S and Krieg, N.R. 1983. Microbiology , Tata MaGraw Hill Publishing House, New Delhi.</w:t>
            </w:r>
          </w:p>
          <w:p w:rsidR="00C35B1F" w:rsidRPr="00C35B1F" w:rsidRDefault="00C35B1F" w:rsidP="00D930AF">
            <w:pPr>
              <w:pStyle w:val="Default"/>
              <w:numPr>
                <w:ilvl w:val="0"/>
                <w:numId w:val="119"/>
              </w:numPr>
              <w:jc w:val="both"/>
              <w:rPr>
                <w:color w:val="auto"/>
              </w:rPr>
            </w:pPr>
            <w:r w:rsidRPr="00F650F6">
              <w:t>Narayanaswamy</w:t>
            </w:r>
            <w:r>
              <w:t>,</w:t>
            </w:r>
            <w:r w:rsidRPr="00F650F6">
              <w:t xml:space="preserve"> S. 1994. Plant Cell and Tissue Culture. Tata McGraw Hill Ltd. New Delhi</w:t>
            </w:r>
          </w:p>
        </w:tc>
      </w:tr>
      <w:tr w:rsidR="00C35B1F" w:rsidTr="007B2238">
        <w:tc>
          <w:tcPr>
            <w:tcW w:w="9468" w:type="dxa"/>
          </w:tcPr>
          <w:p w:rsidR="00C35B1F" w:rsidRPr="00C35B1F" w:rsidRDefault="00C35B1F" w:rsidP="00C35B1F">
            <w:pPr>
              <w:autoSpaceDE w:val="0"/>
              <w:autoSpaceDN w:val="0"/>
              <w:adjustRightInd w:val="0"/>
              <w:spacing w:line="360" w:lineRule="auto"/>
              <w:jc w:val="both"/>
              <w:rPr>
                <w:b/>
                <w:bCs/>
                <w:sz w:val="24"/>
                <w:szCs w:val="24"/>
              </w:rPr>
            </w:pPr>
            <w:r>
              <w:rPr>
                <w:b/>
                <w:bCs/>
                <w:sz w:val="24"/>
                <w:szCs w:val="24"/>
              </w:rPr>
              <w:t>Reference books:</w:t>
            </w:r>
          </w:p>
        </w:tc>
      </w:tr>
      <w:tr w:rsidR="00C35B1F" w:rsidTr="007B2238">
        <w:tc>
          <w:tcPr>
            <w:tcW w:w="9468" w:type="dxa"/>
          </w:tcPr>
          <w:p w:rsidR="00C35B1F" w:rsidRDefault="00C35B1F" w:rsidP="00D930AF">
            <w:pPr>
              <w:pStyle w:val="ListParagraph"/>
              <w:numPr>
                <w:ilvl w:val="0"/>
                <w:numId w:val="118"/>
              </w:numPr>
              <w:autoSpaceDE w:val="0"/>
              <w:autoSpaceDN w:val="0"/>
              <w:adjustRightInd w:val="0"/>
              <w:spacing w:after="0" w:line="240" w:lineRule="auto"/>
              <w:jc w:val="both"/>
              <w:rPr>
                <w:rFonts w:ascii="Times New Roman" w:hAnsi="Times New Roman" w:cs="Times New Roman"/>
                <w:sz w:val="24"/>
                <w:szCs w:val="24"/>
              </w:rPr>
            </w:pPr>
            <w:r w:rsidRPr="004F2796">
              <w:rPr>
                <w:rFonts w:ascii="Times New Roman" w:hAnsi="Times New Roman"/>
                <w:sz w:val="24"/>
                <w:szCs w:val="24"/>
              </w:rPr>
              <w:t xml:space="preserve">Becker. E.W. 1994. Micro algae Biotechnology and Microbiology.Cambridge University </w:t>
            </w:r>
            <w:r w:rsidRPr="00CE736B">
              <w:rPr>
                <w:rFonts w:ascii="Times New Roman" w:hAnsi="Times New Roman" w:cs="Times New Roman"/>
                <w:sz w:val="24"/>
                <w:szCs w:val="24"/>
              </w:rPr>
              <w:t>press.</w:t>
            </w:r>
          </w:p>
          <w:p w:rsidR="00C35B1F" w:rsidRPr="004C33F5" w:rsidRDefault="00C35B1F" w:rsidP="00D930AF">
            <w:pPr>
              <w:pStyle w:val="ListParagraph"/>
              <w:numPr>
                <w:ilvl w:val="0"/>
                <w:numId w:val="118"/>
              </w:numPr>
              <w:autoSpaceDE w:val="0"/>
              <w:autoSpaceDN w:val="0"/>
              <w:adjustRightInd w:val="0"/>
              <w:spacing w:after="0" w:line="240" w:lineRule="auto"/>
              <w:jc w:val="both"/>
              <w:rPr>
                <w:rFonts w:ascii="Times New Roman" w:hAnsi="Times New Roman" w:cs="Times New Roman"/>
                <w:sz w:val="24"/>
                <w:szCs w:val="24"/>
              </w:rPr>
            </w:pPr>
            <w:r w:rsidRPr="004C33F5">
              <w:rPr>
                <w:rFonts w:ascii="Times New Roman" w:hAnsi="Times New Roman" w:cs="Times New Roman"/>
                <w:sz w:val="24"/>
                <w:szCs w:val="24"/>
              </w:rPr>
              <w:t xml:space="preserve">Borowitzka, M.A. and borowizka, L.J. 1996. Microalgal Biotechnology. </w:t>
            </w:r>
            <w:r w:rsidRPr="004C33F5">
              <w:rPr>
                <w:rFonts w:ascii="Times New Roman" w:hAnsi="Times New Roman" w:cs="Times New Roman"/>
                <w:color w:val="1C1D1E"/>
                <w:sz w:val="24"/>
                <w:szCs w:val="24"/>
              </w:rPr>
              <w:t>Cambridge University Press, Cambridge,</w:t>
            </w:r>
          </w:p>
          <w:p w:rsidR="00C35B1F" w:rsidRPr="00CE736B" w:rsidRDefault="00C35B1F" w:rsidP="00D930AF">
            <w:pPr>
              <w:pStyle w:val="ListParagraph"/>
              <w:numPr>
                <w:ilvl w:val="0"/>
                <w:numId w:val="118"/>
              </w:numPr>
              <w:autoSpaceDE w:val="0"/>
              <w:autoSpaceDN w:val="0"/>
              <w:adjustRightInd w:val="0"/>
              <w:spacing w:after="0" w:line="240" w:lineRule="auto"/>
              <w:jc w:val="both"/>
              <w:rPr>
                <w:rFonts w:ascii="Times New Roman" w:hAnsi="Times New Roman" w:cs="Times New Roman"/>
                <w:sz w:val="24"/>
                <w:szCs w:val="24"/>
              </w:rPr>
            </w:pPr>
            <w:r w:rsidRPr="00CE736B">
              <w:rPr>
                <w:rFonts w:ascii="Times New Roman" w:eastAsia="TimesNewRomanPSMT" w:hAnsi="Times New Roman" w:cs="Times New Roman"/>
                <w:sz w:val="24"/>
                <w:szCs w:val="24"/>
              </w:rPr>
              <w:t xml:space="preserve">Sahoo, D. 2000. Farming the ocean: seaweed cultivation and utilization. Aravali </w:t>
            </w:r>
            <w:r w:rsidRPr="00033A4B">
              <w:rPr>
                <w:rFonts w:ascii="Times New Roman" w:hAnsi="Times New Roman" w:cs="Times New Roman"/>
                <w:bCs/>
                <w:sz w:val="24"/>
                <w:szCs w:val="24"/>
              </w:rPr>
              <w:t>International</w:t>
            </w:r>
            <w:r w:rsidRPr="00033A4B">
              <w:rPr>
                <w:rFonts w:ascii="Times New Roman" w:eastAsia="TimesNewRomanPSMT" w:hAnsi="Times New Roman" w:cs="Times New Roman"/>
                <w:sz w:val="24"/>
                <w:szCs w:val="24"/>
              </w:rPr>
              <w:t>,</w:t>
            </w:r>
            <w:r w:rsidRPr="00CE736B">
              <w:rPr>
                <w:rFonts w:ascii="Times New Roman" w:eastAsia="TimesNewRomanPSMT" w:hAnsi="Times New Roman" w:cs="Times New Roman"/>
                <w:sz w:val="24"/>
                <w:szCs w:val="24"/>
              </w:rPr>
              <w:t xml:space="preserve"> New Delhi. </w:t>
            </w:r>
          </w:p>
          <w:p w:rsidR="00C35B1F" w:rsidRDefault="00C35B1F" w:rsidP="00D930AF">
            <w:pPr>
              <w:pStyle w:val="Default"/>
              <w:numPr>
                <w:ilvl w:val="0"/>
                <w:numId w:val="118"/>
              </w:numPr>
              <w:jc w:val="both"/>
              <w:rPr>
                <w:color w:val="auto"/>
              </w:rPr>
            </w:pPr>
            <w:r w:rsidRPr="00CF100F">
              <w:rPr>
                <w:color w:val="auto"/>
              </w:rPr>
              <w:t>Mahendra Rai. 2009. Advances in Fungal Biotechnology. I.K. International Publishing House, New Delhi.</w:t>
            </w:r>
          </w:p>
          <w:p w:rsidR="00C35B1F" w:rsidRPr="00CB1915" w:rsidRDefault="00C35B1F" w:rsidP="00D930AF">
            <w:pPr>
              <w:pStyle w:val="TableParagraph"/>
              <w:numPr>
                <w:ilvl w:val="0"/>
                <w:numId w:val="118"/>
              </w:numPr>
              <w:tabs>
                <w:tab w:val="left" w:pos="466"/>
              </w:tabs>
              <w:jc w:val="both"/>
              <w:rPr>
                <w:sz w:val="24"/>
                <w:szCs w:val="24"/>
              </w:rPr>
            </w:pPr>
            <w:r w:rsidRPr="00CB1915">
              <w:rPr>
                <w:sz w:val="24"/>
                <w:szCs w:val="24"/>
              </w:rPr>
              <w:t>Street,</w:t>
            </w:r>
            <w:r w:rsidRPr="00CB1915">
              <w:rPr>
                <w:spacing w:val="-1"/>
                <w:sz w:val="24"/>
                <w:szCs w:val="24"/>
              </w:rPr>
              <w:t xml:space="preserve"> </w:t>
            </w:r>
            <w:r w:rsidRPr="00CB1915">
              <w:rPr>
                <w:sz w:val="24"/>
                <w:szCs w:val="24"/>
              </w:rPr>
              <w:t>H.E.</w:t>
            </w:r>
            <w:r w:rsidRPr="00CB1915">
              <w:rPr>
                <w:spacing w:val="-2"/>
                <w:sz w:val="24"/>
                <w:szCs w:val="24"/>
              </w:rPr>
              <w:t xml:space="preserve"> </w:t>
            </w:r>
            <w:r w:rsidRPr="00CB1915">
              <w:rPr>
                <w:sz w:val="24"/>
                <w:szCs w:val="24"/>
              </w:rPr>
              <w:t>1978. Essay</w:t>
            </w:r>
            <w:r w:rsidRPr="00CB1915">
              <w:rPr>
                <w:spacing w:val="1"/>
                <w:sz w:val="24"/>
                <w:szCs w:val="24"/>
              </w:rPr>
              <w:t xml:space="preserve"> </w:t>
            </w:r>
            <w:r w:rsidRPr="00CB1915">
              <w:rPr>
                <w:sz w:val="24"/>
                <w:szCs w:val="24"/>
              </w:rPr>
              <w:t>in</w:t>
            </w:r>
            <w:r w:rsidRPr="00CB1915">
              <w:rPr>
                <w:spacing w:val="-1"/>
                <w:sz w:val="24"/>
                <w:szCs w:val="24"/>
              </w:rPr>
              <w:t xml:space="preserve"> </w:t>
            </w:r>
            <w:r w:rsidRPr="00CB1915">
              <w:rPr>
                <w:sz w:val="24"/>
                <w:szCs w:val="24"/>
              </w:rPr>
              <w:t>Plant Taxonomy,</w:t>
            </w:r>
            <w:r w:rsidRPr="00CB1915">
              <w:rPr>
                <w:spacing w:val="-1"/>
                <w:sz w:val="24"/>
                <w:szCs w:val="24"/>
              </w:rPr>
              <w:t xml:space="preserve"> </w:t>
            </w:r>
            <w:r w:rsidRPr="00CB1915">
              <w:rPr>
                <w:sz w:val="24"/>
                <w:szCs w:val="24"/>
              </w:rPr>
              <w:t>Academic</w:t>
            </w:r>
            <w:r w:rsidRPr="00CB1915">
              <w:rPr>
                <w:spacing w:val="-2"/>
                <w:sz w:val="24"/>
                <w:szCs w:val="24"/>
              </w:rPr>
              <w:t xml:space="preserve"> </w:t>
            </w:r>
            <w:r w:rsidRPr="00CB1915">
              <w:rPr>
                <w:sz w:val="24"/>
                <w:szCs w:val="24"/>
              </w:rPr>
              <w:t>Press, London,</w:t>
            </w:r>
            <w:r w:rsidRPr="00CB1915">
              <w:rPr>
                <w:spacing w:val="-1"/>
                <w:sz w:val="24"/>
                <w:szCs w:val="24"/>
              </w:rPr>
              <w:t xml:space="preserve"> </w:t>
            </w:r>
            <w:r w:rsidRPr="00CB1915">
              <w:rPr>
                <w:sz w:val="24"/>
                <w:szCs w:val="24"/>
              </w:rPr>
              <w:t>UK.</w:t>
            </w:r>
          </w:p>
          <w:p w:rsidR="00C35B1F" w:rsidRPr="00CE0B64" w:rsidRDefault="00C35B1F" w:rsidP="00D930AF">
            <w:pPr>
              <w:pStyle w:val="ListParagraph"/>
              <w:widowControl w:val="0"/>
              <w:numPr>
                <w:ilvl w:val="0"/>
                <w:numId w:val="118"/>
              </w:numPr>
              <w:autoSpaceDE w:val="0"/>
              <w:autoSpaceDN w:val="0"/>
              <w:adjustRightInd w:val="0"/>
              <w:spacing w:after="0" w:line="240" w:lineRule="auto"/>
              <w:jc w:val="both"/>
              <w:rPr>
                <w:rFonts w:ascii="Times New Roman" w:hAnsi="Times New Roman"/>
                <w:sz w:val="24"/>
                <w:szCs w:val="24"/>
              </w:rPr>
            </w:pPr>
            <w:r w:rsidRPr="00CE0B64">
              <w:rPr>
                <w:rFonts w:ascii="Times New Roman" w:hAnsi="Times New Roman"/>
                <w:sz w:val="24"/>
                <w:szCs w:val="24"/>
              </w:rPr>
              <w:t>Alexander N. Glazer and Hiroshi Nikaido. 1994. Microbial Biotechnology.</w:t>
            </w:r>
          </w:p>
          <w:p w:rsidR="00C35B1F" w:rsidRPr="00711B79" w:rsidRDefault="00C35B1F" w:rsidP="00D930AF">
            <w:pPr>
              <w:pStyle w:val="ListParagraph"/>
              <w:numPr>
                <w:ilvl w:val="0"/>
                <w:numId w:val="118"/>
              </w:numPr>
              <w:spacing w:after="200" w:line="240" w:lineRule="auto"/>
              <w:jc w:val="both"/>
              <w:rPr>
                <w:rFonts w:ascii="Times New Roman" w:hAnsi="Times New Roman"/>
                <w:sz w:val="24"/>
                <w:szCs w:val="24"/>
              </w:rPr>
            </w:pPr>
            <w:r w:rsidRPr="00711B79">
              <w:rPr>
                <w:rFonts w:ascii="Times New Roman" w:hAnsi="Times New Roman"/>
                <w:sz w:val="24"/>
                <w:szCs w:val="24"/>
              </w:rPr>
              <w:t xml:space="preserve">Pandey, B.P. 2005. College Botany I: Including Algae, Fungi, Lichens, Bacteria, Viruses, </w:t>
            </w:r>
            <w:r w:rsidRPr="00711B79">
              <w:rPr>
                <w:rFonts w:ascii="Times New Roman" w:hAnsi="Times New Roman"/>
                <w:sz w:val="24"/>
                <w:szCs w:val="24"/>
              </w:rPr>
              <w:lastRenderedPageBreak/>
              <w:t>Plant Pathology, Industrial Microbiology and Bryophyta. S Chand &amp; Company.</w:t>
            </w:r>
          </w:p>
          <w:p w:rsidR="00C35B1F" w:rsidRPr="009939A8" w:rsidRDefault="00C35B1F" w:rsidP="00D930AF">
            <w:pPr>
              <w:pStyle w:val="ListParagraph"/>
              <w:numPr>
                <w:ilvl w:val="0"/>
                <w:numId w:val="118"/>
              </w:numPr>
              <w:spacing w:after="0" w:line="240" w:lineRule="auto"/>
              <w:rPr>
                <w:rFonts w:ascii="Times New Roman" w:hAnsi="Times New Roman" w:cs="Times New Roman"/>
                <w:iCs/>
                <w:sz w:val="24"/>
                <w:szCs w:val="24"/>
              </w:rPr>
            </w:pPr>
            <w:r w:rsidRPr="009939A8">
              <w:rPr>
                <w:rFonts w:ascii="Times New Roman" w:hAnsi="Times New Roman" w:cs="Times New Roman"/>
                <w:iCs/>
                <w:sz w:val="24"/>
                <w:szCs w:val="24"/>
              </w:rPr>
              <w:t>Chichister, U.K.J. 1999. Cultivation and Processing of Medicinal Plants, Wiley &amp; Sons</w:t>
            </w:r>
          </w:p>
          <w:p w:rsidR="00C35B1F" w:rsidRPr="004A08DC" w:rsidRDefault="00C35B1F" w:rsidP="00D930AF">
            <w:pPr>
              <w:pStyle w:val="ListParagraph"/>
              <w:numPr>
                <w:ilvl w:val="0"/>
                <w:numId w:val="118"/>
              </w:numPr>
              <w:spacing w:after="0" w:line="240" w:lineRule="auto"/>
              <w:rPr>
                <w:rFonts w:ascii="Times New Roman" w:hAnsi="Times New Roman" w:cs="Times New Roman"/>
                <w:iCs/>
                <w:color w:val="000000"/>
                <w:sz w:val="24"/>
                <w:szCs w:val="24"/>
              </w:rPr>
            </w:pPr>
            <w:r w:rsidRPr="004A08DC">
              <w:rPr>
                <w:rFonts w:ascii="Times New Roman" w:hAnsi="Times New Roman" w:cs="Times New Roman"/>
                <w:iCs/>
                <w:sz w:val="24"/>
                <w:szCs w:val="24"/>
              </w:rPr>
              <w:t xml:space="preserve">William Charles Evans.1989. Pharmacognosy, 14th ed. Harcourt </w:t>
            </w:r>
            <w:r w:rsidRPr="004A08DC">
              <w:rPr>
                <w:rFonts w:ascii="Times New Roman" w:hAnsi="Times New Roman" w:cs="Times New Roman"/>
                <w:iCs/>
                <w:color w:val="000000"/>
                <w:sz w:val="24"/>
                <w:szCs w:val="24"/>
              </w:rPr>
              <w:t xml:space="preserve">Brace &amp; Company. </w:t>
            </w:r>
          </w:p>
          <w:p w:rsidR="00C35B1F" w:rsidRPr="004A08DC" w:rsidRDefault="00C35B1F" w:rsidP="00D930AF">
            <w:pPr>
              <w:pStyle w:val="TableParagraph"/>
              <w:numPr>
                <w:ilvl w:val="0"/>
                <w:numId w:val="118"/>
              </w:numPr>
              <w:spacing w:line="275" w:lineRule="exact"/>
              <w:jc w:val="both"/>
              <w:rPr>
                <w:b/>
                <w:sz w:val="24"/>
                <w:szCs w:val="24"/>
              </w:rPr>
            </w:pPr>
            <w:r w:rsidRPr="004A08DC">
              <w:rPr>
                <w:sz w:val="24"/>
                <w:szCs w:val="24"/>
              </w:rPr>
              <w:t>Kumar,H.D.1999. Introductory</w:t>
            </w:r>
            <w:r>
              <w:rPr>
                <w:sz w:val="24"/>
                <w:szCs w:val="24"/>
              </w:rPr>
              <w:t xml:space="preserve"> </w:t>
            </w:r>
            <w:r w:rsidRPr="004A08DC">
              <w:rPr>
                <w:sz w:val="24"/>
                <w:szCs w:val="24"/>
              </w:rPr>
              <w:t>Phycology.Affiliated East-West</w:t>
            </w:r>
            <w:r>
              <w:rPr>
                <w:sz w:val="24"/>
                <w:szCs w:val="24"/>
              </w:rPr>
              <w:t xml:space="preserve"> </w:t>
            </w:r>
            <w:r w:rsidRPr="004A08DC">
              <w:rPr>
                <w:sz w:val="24"/>
                <w:szCs w:val="24"/>
              </w:rPr>
              <w:t>Press,</w:t>
            </w:r>
            <w:r>
              <w:rPr>
                <w:sz w:val="24"/>
                <w:szCs w:val="24"/>
              </w:rPr>
              <w:t xml:space="preserve"> </w:t>
            </w:r>
            <w:r w:rsidRPr="004A08DC">
              <w:rPr>
                <w:sz w:val="24"/>
                <w:szCs w:val="24"/>
              </w:rPr>
              <w:t>Delhi.</w:t>
            </w:r>
          </w:p>
          <w:p w:rsidR="00C35B1F" w:rsidRPr="004A08DC" w:rsidRDefault="00C35B1F" w:rsidP="00D930AF">
            <w:pPr>
              <w:pStyle w:val="TableParagraph"/>
              <w:numPr>
                <w:ilvl w:val="0"/>
                <w:numId w:val="118"/>
              </w:numPr>
              <w:spacing w:line="275" w:lineRule="exact"/>
              <w:jc w:val="both"/>
              <w:rPr>
                <w:b/>
                <w:sz w:val="24"/>
                <w:szCs w:val="24"/>
              </w:rPr>
            </w:pPr>
            <w:r w:rsidRPr="004A08DC">
              <w:rPr>
                <w:sz w:val="24"/>
                <w:szCs w:val="24"/>
              </w:rPr>
              <w:t>Das,SandSaha,R.2020.</w:t>
            </w:r>
            <w:r>
              <w:rPr>
                <w:sz w:val="24"/>
                <w:szCs w:val="24"/>
              </w:rPr>
              <w:t xml:space="preserve"> </w:t>
            </w:r>
            <w:r w:rsidRPr="004A08DC">
              <w:rPr>
                <w:sz w:val="24"/>
                <w:szCs w:val="24"/>
              </w:rPr>
              <w:t>Microbiology</w:t>
            </w:r>
            <w:r>
              <w:rPr>
                <w:sz w:val="24"/>
                <w:szCs w:val="24"/>
              </w:rPr>
              <w:t xml:space="preserve"> </w:t>
            </w:r>
            <w:r w:rsidRPr="004A08DC">
              <w:rPr>
                <w:sz w:val="24"/>
                <w:szCs w:val="24"/>
              </w:rPr>
              <w:t>Practical</w:t>
            </w:r>
            <w:r>
              <w:rPr>
                <w:sz w:val="24"/>
                <w:szCs w:val="24"/>
              </w:rPr>
              <w:t xml:space="preserve"> </w:t>
            </w:r>
            <w:r w:rsidRPr="004A08DC">
              <w:rPr>
                <w:sz w:val="24"/>
                <w:szCs w:val="24"/>
              </w:rPr>
              <w:t>Manual.CBS</w:t>
            </w:r>
            <w:r>
              <w:rPr>
                <w:sz w:val="24"/>
                <w:szCs w:val="24"/>
              </w:rPr>
              <w:t xml:space="preserve"> </w:t>
            </w:r>
            <w:r w:rsidRPr="004A08DC">
              <w:rPr>
                <w:sz w:val="24"/>
                <w:szCs w:val="24"/>
              </w:rPr>
              <w:t>Publishers</w:t>
            </w:r>
            <w:r>
              <w:rPr>
                <w:sz w:val="24"/>
                <w:szCs w:val="24"/>
              </w:rPr>
              <w:t xml:space="preserve"> </w:t>
            </w:r>
            <w:r w:rsidRPr="004A08DC">
              <w:rPr>
                <w:sz w:val="24"/>
                <w:szCs w:val="24"/>
              </w:rPr>
              <w:t>and</w:t>
            </w:r>
            <w:r>
              <w:rPr>
                <w:sz w:val="24"/>
                <w:szCs w:val="24"/>
              </w:rPr>
              <w:t xml:space="preserve"> </w:t>
            </w:r>
            <w:r w:rsidRPr="004A08DC">
              <w:rPr>
                <w:sz w:val="24"/>
                <w:szCs w:val="24"/>
              </w:rPr>
              <w:t>Distributors</w:t>
            </w:r>
            <w:r>
              <w:rPr>
                <w:sz w:val="24"/>
                <w:szCs w:val="24"/>
              </w:rPr>
              <w:t xml:space="preserve"> </w:t>
            </w:r>
            <w:r w:rsidRPr="004A08DC">
              <w:rPr>
                <w:sz w:val="24"/>
                <w:szCs w:val="24"/>
              </w:rPr>
              <w:t>(P) Ltd., New Delhi,</w:t>
            </w:r>
            <w:r>
              <w:rPr>
                <w:sz w:val="24"/>
                <w:szCs w:val="24"/>
              </w:rPr>
              <w:t xml:space="preserve"> </w:t>
            </w:r>
            <w:r w:rsidRPr="004A08DC">
              <w:rPr>
                <w:sz w:val="24"/>
                <w:szCs w:val="24"/>
              </w:rPr>
              <w:t>India.</w:t>
            </w:r>
          </w:p>
          <w:p w:rsidR="00C35B1F" w:rsidRPr="004A08DC" w:rsidRDefault="00C35B1F" w:rsidP="00D930AF">
            <w:pPr>
              <w:pStyle w:val="ListParagraph"/>
              <w:numPr>
                <w:ilvl w:val="0"/>
                <w:numId w:val="118"/>
              </w:numPr>
              <w:autoSpaceDE w:val="0"/>
              <w:autoSpaceDN w:val="0"/>
              <w:adjustRightInd w:val="0"/>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Willie, J</w:t>
            </w:r>
            <w:r>
              <w:rPr>
                <w:rFonts w:ascii="Times New Roman" w:hAnsi="Times New Roman" w:cs="Times New Roman"/>
                <w:sz w:val="24"/>
                <w:szCs w:val="24"/>
              </w:rPr>
              <w:t xml:space="preserve"> </w:t>
            </w:r>
            <w:r w:rsidRPr="004A08DC">
              <w:rPr>
                <w:rFonts w:ascii="Times New Roman" w:hAnsi="Times New Roman" w:cs="Times New Roman"/>
                <w:sz w:val="24"/>
                <w:szCs w:val="24"/>
              </w:rPr>
              <w:t xml:space="preserve"> and Sherwood, L. 2016. Prescott's Microbiology McGraw-Hill Education; 10th</w:t>
            </w:r>
          </w:p>
          <w:p w:rsidR="00C35B1F" w:rsidRPr="004A08DC" w:rsidRDefault="00C35B1F" w:rsidP="00C35B1F">
            <w:pPr>
              <w:pStyle w:val="ListParagraph"/>
              <w:autoSpaceDE w:val="0"/>
              <w:autoSpaceDN w:val="0"/>
              <w:adjustRightInd w:val="0"/>
              <w:spacing w:after="0" w:line="240" w:lineRule="auto"/>
              <w:ind w:left="467"/>
              <w:jc w:val="both"/>
              <w:rPr>
                <w:rFonts w:ascii="Times New Roman" w:hAnsi="Times New Roman" w:cs="Times New Roman"/>
                <w:sz w:val="24"/>
                <w:szCs w:val="24"/>
              </w:rPr>
            </w:pPr>
            <w:r w:rsidRPr="004A08DC">
              <w:rPr>
                <w:rFonts w:ascii="Times New Roman" w:hAnsi="Times New Roman" w:cs="Times New Roman"/>
                <w:sz w:val="24"/>
                <w:szCs w:val="24"/>
              </w:rPr>
              <w:t>Edition, ISBN: 978-1259281594</w:t>
            </w:r>
          </w:p>
          <w:p w:rsidR="00C35B1F" w:rsidRPr="00C35B1F" w:rsidRDefault="00C35B1F" w:rsidP="00D930AF">
            <w:pPr>
              <w:pStyle w:val="ListParagraph"/>
              <w:numPr>
                <w:ilvl w:val="0"/>
                <w:numId w:val="118"/>
              </w:numPr>
              <w:tabs>
                <w:tab w:val="left" w:pos="-2160"/>
              </w:tabs>
              <w:spacing w:after="0" w:line="192" w:lineRule="auto"/>
              <w:jc w:val="both"/>
              <w:rPr>
                <w:rFonts w:ascii="Times New Roman" w:hAnsi="Times New Roman" w:cs="Times New Roman"/>
                <w:sz w:val="24"/>
                <w:szCs w:val="24"/>
              </w:rPr>
            </w:pPr>
            <w:r w:rsidRPr="00B90483">
              <w:rPr>
                <w:rFonts w:ascii="Times New Roman" w:hAnsi="Times New Roman" w:cs="Times New Roman"/>
                <w:sz w:val="24"/>
                <w:szCs w:val="24"/>
              </w:rPr>
              <w:t>Reinert, J. Bajaj. T.P.S. 1977. Applied and Fundamental Aspects of Plant cell, tissue and organ Culture. Springer – Verlaug.</w:t>
            </w:r>
          </w:p>
        </w:tc>
      </w:tr>
      <w:tr w:rsidR="00C35B1F" w:rsidTr="007B2238">
        <w:tc>
          <w:tcPr>
            <w:tcW w:w="9468" w:type="dxa"/>
          </w:tcPr>
          <w:p w:rsidR="00C35B1F" w:rsidRPr="00C35B1F" w:rsidRDefault="00C35B1F" w:rsidP="00C35B1F">
            <w:pPr>
              <w:tabs>
                <w:tab w:val="left" w:pos="-2160"/>
              </w:tabs>
              <w:spacing w:line="192" w:lineRule="auto"/>
              <w:jc w:val="both"/>
              <w:rPr>
                <w:b/>
                <w:sz w:val="24"/>
                <w:szCs w:val="24"/>
              </w:rPr>
            </w:pPr>
            <w:r w:rsidRPr="00E6224A">
              <w:rPr>
                <w:b/>
                <w:sz w:val="24"/>
                <w:szCs w:val="24"/>
              </w:rPr>
              <w:lastRenderedPageBreak/>
              <w:t>Web resources:</w:t>
            </w:r>
          </w:p>
        </w:tc>
      </w:tr>
      <w:tr w:rsidR="00C35B1F" w:rsidTr="007B2238">
        <w:tc>
          <w:tcPr>
            <w:tcW w:w="9468" w:type="dxa"/>
          </w:tcPr>
          <w:p w:rsidR="00C35B1F" w:rsidRPr="00E6224A" w:rsidRDefault="005315F4" w:rsidP="00D930AF">
            <w:pPr>
              <w:pStyle w:val="ListParagraph"/>
              <w:numPr>
                <w:ilvl w:val="0"/>
                <w:numId w:val="148"/>
              </w:numPr>
              <w:tabs>
                <w:tab w:val="left" w:pos="-2160"/>
              </w:tabs>
              <w:spacing w:after="0" w:line="192" w:lineRule="auto"/>
              <w:jc w:val="both"/>
              <w:rPr>
                <w:rFonts w:ascii="Times New Roman" w:hAnsi="Times New Roman" w:cs="Times New Roman"/>
                <w:sz w:val="24"/>
                <w:szCs w:val="24"/>
              </w:rPr>
            </w:pPr>
            <w:hyperlink r:id="rId145" w:history="1">
              <w:r w:rsidR="00C35B1F" w:rsidRPr="00E6224A">
                <w:rPr>
                  <w:rStyle w:val="Hyperlink"/>
                  <w:rFonts w:ascii="Times New Roman" w:hAnsi="Times New Roman" w:cs="Times New Roman"/>
                  <w:color w:val="auto"/>
                  <w:sz w:val="24"/>
                  <w:szCs w:val="24"/>
                  <w:u w:val="none"/>
                </w:rPr>
                <w:t>https://www.elsevier.com/books/algal-biotechnology/ahmad/978-0-323-90476-6</w:t>
              </w:r>
            </w:hyperlink>
          </w:p>
          <w:p w:rsidR="00C35B1F" w:rsidRPr="00E6224A" w:rsidRDefault="00C35B1F" w:rsidP="00D930AF">
            <w:pPr>
              <w:pStyle w:val="ListParagraph"/>
              <w:numPr>
                <w:ilvl w:val="0"/>
                <w:numId w:val="148"/>
              </w:numPr>
              <w:tabs>
                <w:tab w:val="left" w:pos="-2160"/>
              </w:tabs>
              <w:spacing w:after="0" w:line="192" w:lineRule="auto"/>
              <w:jc w:val="both"/>
              <w:rPr>
                <w:rFonts w:ascii="Times New Roman" w:hAnsi="Times New Roman" w:cs="Times New Roman"/>
                <w:sz w:val="24"/>
                <w:szCs w:val="24"/>
              </w:rPr>
            </w:pPr>
            <w:r w:rsidRPr="00E6224A">
              <w:rPr>
                <w:rFonts w:ascii="Times New Roman" w:hAnsi="Times New Roman" w:cs="Times New Roman"/>
                <w:sz w:val="24"/>
                <w:szCs w:val="24"/>
              </w:rPr>
              <w:t>https://www.amazon.in/Fungi-Biotechnology-Prakash-ebook/dp/B07PBF2R3D</w:t>
            </w:r>
          </w:p>
          <w:p w:rsidR="00C35B1F" w:rsidRPr="00E6224A" w:rsidRDefault="005315F4" w:rsidP="00D930AF">
            <w:pPr>
              <w:pStyle w:val="ListParagraph"/>
              <w:numPr>
                <w:ilvl w:val="0"/>
                <w:numId w:val="148"/>
              </w:numPr>
              <w:tabs>
                <w:tab w:val="left" w:pos="-2160"/>
              </w:tabs>
              <w:spacing w:after="0" w:line="192" w:lineRule="auto"/>
              <w:jc w:val="both"/>
              <w:rPr>
                <w:rFonts w:ascii="Times New Roman" w:hAnsi="Times New Roman" w:cs="Times New Roman"/>
                <w:sz w:val="24"/>
                <w:szCs w:val="24"/>
              </w:rPr>
            </w:pPr>
            <w:hyperlink r:id="rId146" w:history="1">
              <w:r w:rsidR="00C35B1F" w:rsidRPr="00E6224A">
                <w:rPr>
                  <w:rStyle w:val="Hyperlink"/>
                  <w:rFonts w:ascii="Times New Roman" w:hAnsi="Times New Roman" w:cs="Times New Roman"/>
                  <w:color w:val="auto"/>
                  <w:sz w:val="24"/>
                  <w:szCs w:val="24"/>
                  <w:u w:val="none"/>
                </w:rPr>
                <w:t>https://www.amazon.in/Plant-Based-Natural-Products-Derivatives-Applications-ebook/dp/B07438N1CJ</w:t>
              </w:r>
            </w:hyperlink>
          </w:p>
          <w:p w:rsidR="00C35B1F" w:rsidRPr="00C35B1F" w:rsidRDefault="005315F4" w:rsidP="00D930AF">
            <w:pPr>
              <w:pStyle w:val="ListParagraph"/>
              <w:numPr>
                <w:ilvl w:val="0"/>
                <w:numId w:val="148"/>
              </w:numPr>
              <w:tabs>
                <w:tab w:val="left" w:pos="-2160"/>
              </w:tabs>
              <w:spacing w:after="0" w:line="192" w:lineRule="auto"/>
              <w:jc w:val="both"/>
              <w:rPr>
                <w:rFonts w:ascii="Times New Roman" w:hAnsi="Times New Roman" w:cs="Times New Roman"/>
                <w:sz w:val="24"/>
                <w:szCs w:val="24"/>
              </w:rPr>
            </w:pPr>
            <w:hyperlink r:id="rId147" w:history="1">
              <w:r w:rsidR="00C35B1F" w:rsidRPr="00E6224A">
                <w:rPr>
                  <w:rStyle w:val="Hyperlink"/>
                  <w:rFonts w:ascii="Times New Roman" w:hAnsi="Times New Roman" w:cs="Times New Roman"/>
                  <w:color w:val="auto"/>
                  <w:sz w:val="24"/>
                  <w:szCs w:val="24"/>
                  <w:u w:val="none"/>
                </w:rPr>
                <w:t>https://link.springer.com/book/10.1007/978-981-16-5214-1</w:t>
              </w:r>
            </w:hyperlink>
          </w:p>
          <w:p w:rsidR="00C35B1F" w:rsidRPr="00C35B1F" w:rsidRDefault="00C35B1F" w:rsidP="00D930AF">
            <w:pPr>
              <w:pStyle w:val="ListParagraph"/>
              <w:numPr>
                <w:ilvl w:val="0"/>
                <w:numId w:val="148"/>
              </w:numPr>
              <w:tabs>
                <w:tab w:val="left" w:pos="-2160"/>
              </w:tabs>
              <w:spacing w:after="0" w:line="192" w:lineRule="auto"/>
              <w:jc w:val="both"/>
              <w:rPr>
                <w:rFonts w:ascii="Times New Roman" w:hAnsi="Times New Roman" w:cs="Times New Roman"/>
                <w:sz w:val="24"/>
                <w:szCs w:val="24"/>
              </w:rPr>
            </w:pPr>
            <w:r w:rsidRPr="00C35B1F">
              <w:rPr>
                <w:rFonts w:ascii="Times New Roman" w:hAnsi="Times New Roman" w:cs="Times New Roman"/>
                <w:sz w:val="24"/>
                <w:szCs w:val="24"/>
              </w:rPr>
              <w:t>https://link.springer.com/book/10.1385/0896031616</w:t>
            </w:r>
          </w:p>
        </w:tc>
      </w:tr>
    </w:tbl>
    <w:p w:rsidR="00C35B1F" w:rsidRDefault="00C35B1F" w:rsidP="00D17DDC">
      <w:pPr>
        <w:spacing w:after="0" w:line="240" w:lineRule="auto"/>
        <w:rPr>
          <w:rFonts w:ascii="Times New Roman" w:hAnsi="Times New Roman" w:cs="Times New Roman"/>
          <w:b/>
          <w:sz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62754D" w:rsidRPr="004A08DC" w:rsidTr="009E2E95">
        <w:trPr>
          <w:trHeight w:val="467"/>
        </w:trPr>
        <w:tc>
          <w:tcPr>
            <w:tcW w:w="859" w:type="dxa"/>
          </w:tcPr>
          <w:p w:rsidR="0062754D" w:rsidRPr="00862094" w:rsidRDefault="0062754D" w:rsidP="009E4BCE">
            <w:pPr>
              <w:pStyle w:val="TableParagraph"/>
              <w:jc w:val="center"/>
              <w:rPr>
                <w:sz w:val="24"/>
                <w:szCs w:val="24"/>
              </w:rPr>
            </w:pPr>
            <w:r>
              <w:rPr>
                <w:b/>
                <w:sz w:val="24"/>
              </w:rPr>
              <w:t>COs</w:t>
            </w:r>
          </w:p>
        </w:tc>
        <w:tc>
          <w:tcPr>
            <w:tcW w:w="833" w:type="dxa"/>
          </w:tcPr>
          <w:p w:rsidR="0062754D" w:rsidRPr="00862094" w:rsidRDefault="0062754D"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62754D" w:rsidRPr="00862094" w:rsidRDefault="0062754D"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62754D" w:rsidRPr="00862094" w:rsidRDefault="0062754D"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62754D" w:rsidRPr="00862094" w:rsidRDefault="0062754D"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62754D" w:rsidRPr="00862094" w:rsidRDefault="0062754D" w:rsidP="009E4BCE">
            <w:pPr>
              <w:pStyle w:val="TableParagraph"/>
              <w:spacing w:line="275" w:lineRule="exact"/>
              <w:rPr>
                <w:b/>
                <w:sz w:val="24"/>
                <w:szCs w:val="24"/>
              </w:rPr>
            </w:pPr>
            <w:r>
              <w:rPr>
                <w:b/>
                <w:sz w:val="24"/>
                <w:szCs w:val="24"/>
              </w:rPr>
              <w:t>PSO1</w:t>
            </w:r>
          </w:p>
        </w:tc>
        <w:tc>
          <w:tcPr>
            <w:tcW w:w="833" w:type="dxa"/>
          </w:tcPr>
          <w:p w:rsidR="0062754D" w:rsidRPr="00862094" w:rsidRDefault="0062754D" w:rsidP="009E4BCE">
            <w:pPr>
              <w:pStyle w:val="TableParagraph"/>
              <w:spacing w:line="275" w:lineRule="exact"/>
              <w:ind w:left="38" w:right="131"/>
              <w:jc w:val="center"/>
              <w:rPr>
                <w:b/>
                <w:sz w:val="24"/>
                <w:szCs w:val="24"/>
              </w:rPr>
            </w:pPr>
            <w:r>
              <w:rPr>
                <w:b/>
                <w:sz w:val="24"/>
                <w:szCs w:val="24"/>
              </w:rPr>
              <w:t>PSO2</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PSO3</w:t>
            </w:r>
          </w:p>
        </w:tc>
        <w:tc>
          <w:tcPr>
            <w:tcW w:w="831" w:type="dxa"/>
          </w:tcPr>
          <w:p w:rsidR="0062754D" w:rsidRPr="00862094" w:rsidRDefault="0062754D" w:rsidP="009E4BCE">
            <w:pPr>
              <w:pStyle w:val="TableParagraph"/>
              <w:spacing w:line="275" w:lineRule="exact"/>
              <w:ind w:left="38" w:right="131"/>
              <w:jc w:val="center"/>
              <w:rPr>
                <w:b/>
                <w:sz w:val="24"/>
                <w:szCs w:val="24"/>
              </w:rPr>
            </w:pPr>
            <w:r>
              <w:rPr>
                <w:b/>
                <w:sz w:val="24"/>
                <w:szCs w:val="24"/>
              </w:rPr>
              <w:t>PSO4</w:t>
            </w:r>
          </w:p>
        </w:tc>
        <w:tc>
          <w:tcPr>
            <w:tcW w:w="831" w:type="dxa"/>
          </w:tcPr>
          <w:p w:rsidR="0062754D" w:rsidRPr="00862094" w:rsidRDefault="0062754D"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62754D" w:rsidP="00C02BE5">
            <w:pPr>
              <w:pStyle w:val="TableParagraph"/>
              <w:spacing w:line="275" w:lineRule="exact"/>
              <w:ind w:left="8"/>
              <w:jc w:val="center"/>
              <w:rPr>
                <w:sz w:val="24"/>
                <w:szCs w:val="24"/>
              </w:rPr>
            </w:pPr>
            <w:r>
              <w:rPr>
                <w:sz w:val="24"/>
                <w:szCs w:val="24"/>
              </w:rPr>
              <w:t>1</w:t>
            </w:r>
          </w:p>
        </w:tc>
        <w:tc>
          <w:tcPr>
            <w:tcW w:w="831" w:type="dxa"/>
          </w:tcPr>
          <w:p w:rsidR="009E2E95" w:rsidRPr="004A08DC" w:rsidRDefault="0062754D" w:rsidP="00C02BE5">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62754D" w:rsidP="008E1FAE">
            <w:pPr>
              <w:pStyle w:val="TableParagraph"/>
              <w:spacing w:line="275" w:lineRule="exact"/>
              <w:ind w:left="9"/>
              <w:jc w:val="center"/>
              <w:rPr>
                <w:sz w:val="24"/>
                <w:szCs w:val="24"/>
              </w:rPr>
            </w:pPr>
            <w:r>
              <w:rPr>
                <w:w w:val="99"/>
                <w:sz w:val="24"/>
                <w:szCs w:val="24"/>
              </w:rPr>
              <w:t>2</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62754D"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62754D" w:rsidP="00C02BE5">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62754D"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62754D"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62754D"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62754D" w:rsidP="00C02BE5">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62754D" w:rsidP="00C02BE5">
            <w:pPr>
              <w:pStyle w:val="TableParagraph"/>
              <w:spacing w:line="275" w:lineRule="exact"/>
              <w:ind w:left="7"/>
              <w:jc w:val="center"/>
              <w:rPr>
                <w:sz w:val="24"/>
                <w:szCs w:val="24"/>
              </w:rPr>
            </w:pPr>
            <w:r>
              <w:rPr>
                <w:sz w:val="24"/>
                <w:szCs w:val="24"/>
              </w:rPr>
              <w:t>1</w:t>
            </w:r>
          </w:p>
        </w:tc>
        <w:tc>
          <w:tcPr>
            <w:tcW w:w="831"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62754D"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62754D"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62754D"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62754D"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62754D" w:rsidP="00C02BE5">
            <w:pPr>
              <w:pStyle w:val="TableParagraph"/>
              <w:spacing w:before="1"/>
              <w:ind w:left="7"/>
              <w:jc w:val="center"/>
              <w:rPr>
                <w:sz w:val="24"/>
                <w:szCs w:val="24"/>
              </w:rPr>
            </w:pPr>
            <w:r>
              <w:rPr>
                <w:w w:val="99"/>
                <w:sz w:val="24"/>
                <w:szCs w:val="24"/>
              </w:rPr>
              <w:t>2</w:t>
            </w:r>
          </w:p>
        </w:tc>
        <w:tc>
          <w:tcPr>
            <w:tcW w:w="831" w:type="dxa"/>
          </w:tcPr>
          <w:p w:rsidR="009E2E95" w:rsidRPr="004A08DC" w:rsidRDefault="0062754D" w:rsidP="00C02BE5">
            <w:pPr>
              <w:pStyle w:val="TableParagraph"/>
              <w:spacing w:before="1"/>
              <w:ind w:left="4"/>
              <w:jc w:val="center"/>
              <w:rPr>
                <w:sz w:val="24"/>
                <w:szCs w:val="24"/>
              </w:rPr>
            </w:pPr>
            <w:r>
              <w:rPr>
                <w:w w:val="99"/>
                <w:sz w:val="24"/>
                <w:szCs w:val="24"/>
              </w:rPr>
              <w:t>3</w:t>
            </w:r>
          </w:p>
        </w:tc>
        <w:tc>
          <w:tcPr>
            <w:tcW w:w="831" w:type="dxa"/>
          </w:tcPr>
          <w:p w:rsidR="009E2E95" w:rsidRPr="004A08DC" w:rsidRDefault="0062754D" w:rsidP="008E1FAE">
            <w:pPr>
              <w:pStyle w:val="TableParagraph"/>
              <w:spacing w:before="1"/>
              <w:ind w:left="5"/>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62754D"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62754D"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62754D"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62754D"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62754D"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62754D" w:rsidP="008E1FAE">
            <w:pPr>
              <w:pStyle w:val="TableParagraph"/>
              <w:spacing w:line="275" w:lineRule="exact"/>
              <w:ind w:left="5"/>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jc w:val="center"/>
        <w:rPr>
          <w:rFonts w:ascii="Times New Roman" w:hAnsi="Times New Roman" w:cs="Times New Roman"/>
          <w:b/>
          <w:bCs/>
          <w:sz w:val="24"/>
          <w:szCs w:val="24"/>
        </w:rPr>
      </w:pPr>
    </w:p>
    <w:p w:rsidR="00707B39" w:rsidRDefault="00707B39" w:rsidP="00707B39">
      <w:pPr>
        <w:rPr>
          <w:rFonts w:ascii="Times New Roman" w:hAnsi="Times New Roman" w:cs="Times New Roman"/>
          <w:b/>
          <w:bCs/>
          <w:sz w:val="24"/>
          <w:szCs w:val="24"/>
        </w:rPr>
      </w:pPr>
      <w:r>
        <w:rPr>
          <w:rFonts w:ascii="Times New Roman" w:hAnsi="Times New Roman" w:cs="Times New Roman"/>
          <w:b/>
          <w:bCs/>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 xml:space="preserve">ELECTIVE </w:t>
      </w:r>
      <w:r>
        <w:rPr>
          <w:rFonts w:ascii="Times New Roman" w:hAnsi="Times New Roman" w:cs="Times New Roman"/>
          <w:b/>
          <w:bCs/>
          <w:sz w:val="24"/>
          <w:szCs w:val="24"/>
        </w:rPr>
        <w:t>V</w:t>
      </w:r>
      <w:r w:rsidRPr="004A08DC">
        <w:rPr>
          <w:rFonts w:ascii="Times New Roman" w:hAnsi="Times New Roman" w:cs="Times New Roman"/>
          <w:b/>
          <w:bCs/>
          <w:sz w:val="24"/>
          <w:szCs w:val="24"/>
        </w:rPr>
        <w:t>- SECONDARY PLANT PRODUCTS AND FERMENTATION BIOTECHNOLOGY</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2"/>
        <w:gridCol w:w="71"/>
        <w:gridCol w:w="1496"/>
        <w:gridCol w:w="987"/>
        <w:gridCol w:w="349"/>
        <w:gridCol w:w="552"/>
        <w:gridCol w:w="1081"/>
        <w:gridCol w:w="1058"/>
        <w:gridCol w:w="535"/>
        <w:gridCol w:w="127"/>
        <w:gridCol w:w="443"/>
        <w:gridCol w:w="1507"/>
        <w:gridCol w:w="35"/>
      </w:tblGrid>
      <w:tr w:rsidR="00B804AE" w:rsidRPr="00623B87" w:rsidTr="00B804AE">
        <w:trPr>
          <w:gridAfter w:val="1"/>
          <w:wAfter w:w="35" w:type="dxa"/>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B804AE" w:rsidRPr="00733624" w:rsidRDefault="00B804AE" w:rsidP="00C02BE5">
            <w:pPr>
              <w:pStyle w:val="Default"/>
              <w:jc w:val="center"/>
              <w:rPr>
                <w:rFonts w:eastAsia="Times New Roman"/>
                <w:b/>
              </w:rPr>
            </w:pPr>
            <w:r w:rsidRPr="00733624">
              <w:rPr>
                <w:rFonts w:eastAsia="Times New Roman"/>
                <w:b/>
              </w:rPr>
              <w:t>Title of the Course</w:t>
            </w:r>
          </w:p>
        </w:tc>
        <w:tc>
          <w:tcPr>
            <w:tcW w:w="8206" w:type="dxa"/>
            <w:gridSpan w:val="11"/>
            <w:tcBorders>
              <w:top w:val="single" w:sz="4" w:space="0" w:color="000000"/>
              <w:left w:val="single" w:sz="4" w:space="0" w:color="000000"/>
              <w:bottom w:val="single" w:sz="4" w:space="0" w:color="000000"/>
              <w:right w:val="single" w:sz="4" w:space="0" w:color="000000"/>
            </w:tcBorders>
            <w:shd w:val="clear" w:color="auto" w:fill="auto"/>
          </w:tcPr>
          <w:p w:rsidR="00B804AE" w:rsidRPr="00623B87" w:rsidRDefault="00F852D3" w:rsidP="00C02BE5">
            <w:pPr>
              <w:pStyle w:val="Default"/>
              <w:jc w:val="center"/>
              <w:rPr>
                <w:rFonts w:eastAsia="Times New Roman"/>
                <w:b/>
              </w:rPr>
            </w:pPr>
            <w:r w:rsidRPr="00E6224A">
              <w:rPr>
                <w:b/>
                <w:bCs/>
                <w:sz w:val="23"/>
                <w:szCs w:val="23"/>
              </w:rPr>
              <w:t>SECONDARY PLANT PRODUCTS AND FERMENTATION BIOTECHNOLOGY</w:t>
            </w:r>
            <w:r w:rsidRPr="00623B87">
              <w:rPr>
                <w:rFonts w:eastAsia="Times New Roman"/>
                <w:b/>
              </w:rPr>
              <w:t xml:space="preserve"> </w:t>
            </w:r>
          </w:p>
        </w:tc>
      </w:tr>
      <w:tr w:rsidR="00B804AE" w:rsidRPr="00733624" w:rsidTr="00B804AE">
        <w:trPr>
          <w:gridAfter w:val="1"/>
          <w:wAfter w:w="35" w:type="dxa"/>
        </w:trPr>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B804AE" w:rsidRPr="00733624" w:rsidRDefault="00B804AE" w:rsidP="00C02BE5">
            <w:pPr>
              <w:pStyle w:val="Default"/>
              <w:jc w:val="center"/>
              <w:rPr>
                <w:rFonts w:eastAsia="Times New Roman"/>
                <w:b/>
              </w:rPr>
            </w:pPr>
            <w:r w:rsidRPr="00733624">
              <w:rPr>
                <w:rFonts w:eastAsia="Times New Roman"/>
                <w:b/>
              </w:rPr>
              <w:t>Paper Number</w:t>
            </w:r>
          </w:p>
        </w:tc>
        <w:tc>
          <w:tcPr>
            <w:tcW w:w="8206" w:type="dxa"/>
            <w:gridSpan w:val="11"/>
            <w:tcBorders>
              <w:top w:val="single" w:sz="4" w:space="0" w:color="000000"/>
              <w:left w:val="single" w:sz="4" w:space="0" w:color="000000"/>
              <w:bottom w:val="single" w:sz="4" w:space="0" w:color="000000"/>
              <w:right w:val="single" w:sz="4" w:space="0" w:color="000000"/>
            </w:tcBorders>
            <w:shd w:val="clear" w:color="auto" w:fill="auto"/>
          </w:tcPr>
          <w:p w:rsidR="00B804AE" w:rsidRPr="00733624" w:rsidRDefault="00B804AE" w:rsidP="00B804AE">
            <w:pPr>
              <w:pStyle w:val="Default"/>
              <w:jc w:val="center"/>
              <w:rPr>
                <w:rFonts w:eastAsia="Times New Roman"/>
                <w:b/>
              </w:rPr>
            </w:pPr>
            <w:r w:rsidRPr="00733624">
              <w:rPr>
                <w:rFonts w:eastAsia="Times New Roman"/>
                <w:b/>
              </w:rPr>
              <w:t xml:space="preserve">ELECTIVE </w:t>
            </w:r>
            <w:r>
              <w:rPr>
                <w:rFonts w:eastAsia="Times New Roman"/>
                <w:b/>
              </w:rPr>
              <w:t>V</w:t>
            </w:r>
          </w:p>
        </w:tc>
      </w:tr>
      <w:tr w:rsidR="00B804AE" w:rsidTr="00C02BE5">
        <w:tblPrEx>
          <w:tblCellMar>
            <w:left w:w="0" w:type="dxa"/>
            <w:right w:w="0" w:type="dxa"/>
          </w:tblCellMar>
          <w:tblLook w:val="01E0"/>
        </w:tblPrEx>
        <w:trPr>
          <w:trHeight w:val="316"/>
        </w:trPr>
        <w:tc>
          <w:tcPr>
            <w:tcW w:w="1333" w:type="dxa"/>
            <w:gridSpan w:val="2"/>
            <w:vMerge w:val="restart"/>
          </w:tcPr>
          <w:p w:rsidR="00B804AE" w:rsidRDefault="00B804AE" w:rsidP="00C02BE5">
            <w:pPr>
              <w:pStyle w:val="TableParagraph"/>
              <w:spacing w:line="273" w:lineRule="exact"/>
              <w:rPr>
                <w:b/>
                <w:sz w:val="24"/>
              </w:rPr>
            </w:pPr>
            <w:r>
              <w:rPr>
                <w:b/>
                <w:sz w:val="24"/>
              </w:rPr>
              <w:t>Category</w:t>
            </w:r>
          </w:p>
        </w:tc>
        <w:tc>
          <w:tcPr>
            <w:tcW w:w="1496" w:type="dxa"/>
            <w:vMerge w:val="restart"/>
          </w:tcPr>
          <w:p w:rsidR="00B804AE" w:rsidRDefault="00B804AE" w:rsidP="00C02BE5">
            <w:pPr>
              <w:pStyle w:val="TableParagraph"/>
              <w:rPr>
                <w:sz w:val="24"/>
              </w:rPr>
            </w:pPr>
            <w:r>
              <w:rPr>
                <w:sz w:val="24"/>
                <w:szCs w:val="24"/>
              </w:rPr>
              <w:t xml:space="preserve">ELECTIVE </w:t>
            </w:r>
          </w:p>
        </w:tc>
        <w:tc>
          <w:tcPr>
            <w:tcW w:w="987" w:type="dxa"/>
          </w:tcPr>
          <w:p w:rsidR="00B804AE" w:rsidRDefault="00B804AE" w:rsidP="00C02BE5">
            <w:pPr>
              <w:pStyle w:val="TableParagraph"/>
              <w:spacing w:line="273" w:lineRule="exact"/>
              <w:rPr>
                <w:b/>
                <w:sz w:val="24"/>
              </w:rPr>
            </w:pPr>
            <w:r>
              <w:rPr>
                <w:b/>
                <w:sz w:val="24"/>
              </w:rPr>
              <w:t>Year</w:t>
            </w:r>
          </w:p>
        </w:tc>
        <w:tc>
          <w:tcPr>
            <w:tcW w:w="901" w:type="dxa"/>
            <w:gridSpan w:val="2"/>
          </w:tcPr>
          <w:p w:rsidR="00B804AE" w:rsidRDefault="00B804AE" w:rsidP="00C02BE5">
            <w:pPr>
              <w:pStyle w:val="TableParagraph"/>
              <w:ind w:left="105"/>
              <w:rPr>
                <w:sz w:val="24"/>
              </w:rPr>
            </w:pPr>
            <w:r>
              <w:rPr>
                <w:w w:val="99"/>
                <w:sz w:val="24"/>
              </w:rPr>
              <w:t>I</w:t>
            </w:r>
          </w:p>
        </w:tc>
        <w:tc>
          <w:tcPr>
            <w:tcW w:w="1081" w:type="dxa"/>
            <w:vMerge w:val="restart"/>
          </w:tcPr>
          <w:p w:rsidR="00B804AE" w:rsidRDefault="00B804AE" w:rsidP="00C02BE5">
            <w:pPr>
              <w:pStyle w:val="TableParagraph"/>
              <w:spacing w:line="273" w:lineRule="exact"/>
              <w:ind w:left="105"/>
              <w:rPr>
                <w:b/>
                <w:sz w:val="24"/>
              </w:rPr>
            </w:pPr>
            <w:r>
              <w:rPr>
                <w:b/>
                <w:sz w:val="24"/>
              </w:rPr>
              <w:t>Credits</w:t>
            </w:r>
          </w:p>
        </w:tc>
        <w:tc>
          <w:tcPr>
            <w:tcW w:w="1058" w:type="dxa"/>
            <w:vMerge w:val="restart"/>
          </w:tcPr>
          <w:p w:rsidR="00B804AE" w:rsidRDefault="00B804AE" w:rsidP="00C02BE5">
            <w:pPr>
              <w:pStyle w:val="TableParagraph"/>
              <w:ind w:left="125"/>
              <w:rPr>
                <w:sz w:val="24"/>
              </w:rPr>
            </w:pPr>
            <w:r>
              <w:rPr>
                <w:sz w:val="24"/>
              </w:rPr>
              <w:t>3</w:t>
            </w:r>
          </w:p>
        </w:tc>
        <w:tc>
          <w:tcPr>
            <w:tcW w:w="1105" w:type="dxa"/>
            <w:gridSpan w:val="3"/>
            <w:vMerge w:val="restart"/>
          </w:tcPr>
          <w:p w:rsidR="00B804AE" w:rsidRDefault="00B804AE" w:rsidP="00C02BE5">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2"/>
            <w:vMerge w:val="restart"/>
          </w:tcPr>
          <w:p w:rsidR="00B804AE" w:rsidRDefault="00B804AE" w:rsidP="00C02BE5">
            <w:pPr>
              <w:pStyle w:val="TableParagraph"/>
              <w:rPr>
                <w:sz w:val="24"/>
              </w:rPr>
            </w:pPr>
          </w:p>
        </w:tc>
      </w:tr>
      <w:tr w:rsidR="00B804AE" w:rsidTr="00C02BE5">
        <w:tblPrEx>
          <w:tblCellMar>
            <w:left w:w="0" w:type="dxa"/>
            <w:right w:w="0" w:type="dxa"/>
          </w:tblCellMar>
          <w:tblLook w:val="01E0"/>
        </w:tblPrEx>
        <w:trPr>
          <w:trHeight w:val="633"/>
        </w:trPr>
        <w:tc>
          <w:tcPr>
            <w:tcW w:w="1333" w:type="dxa"/>
            <w:gridSpan w:val="2"/>
            <w:vMerge/>
            <w:tcBorders>
              <w:top w:val="nil"/>
            </w:tcBorders>
          </w:tcPr>
          <w:p w:rsidR="00B804AE" w:rsidRDefault="00B804AE" w:rsidP="00C02BE5">
            <w:pPr>
              <w:rPr>
                <w:sz w:val="2"/>
                <w:szCs w:val="2"/>
              </w:rPr>
            </w:pPr>
          </w:p>
        </w:tc>
        <w:tc>
          <w:tcPr>
            <w:tcW w:w="1496" w:type="dxa"/>
            <w:vMerge/>
            <w:tcBorders>
              <w:top w:val="nil"/>
            </w:tcBorders>
          </w:tcPr>
          <w:p w:rsidR="00B804AE" w:rsidRDefault="00B804AE" w:rsidP="00C02BE5">
            <w:pPr>
              <w:rPr>
                <w:sz w:val="2"/>
                <w:szCs w:val="2"/>
              </w:rPr>
            </w:pPr>
          </w:p>
        </w:tc>
        <w:tc>
          <w:tcPr>
            <w:tcW w:w="987" w:type="dxa"/>
          </w:tcPr>
          <w:p w:rsidR="00B804AE" w:rsidRDefault="00B804AE" w:rsidP="00C02BE5">
            <w:pPr>
              <w:pStyle w:val="TableParagraph"/>
              <w:spacing w:line="273" w:lineRule="exact"/>
              <w:rPr>
                <w:b/>
                <w:sz w:val="24"/>
              </w:rPr>
            </w:pPr>
            <w:r>
              <w:rPr>
                <w:b/>
                <w:sz w:val="24"/>
              </w:rPr>
              <w:t>Semest</w:t>
            </w:r>
          </w:p>
          <w:p w:rsidR="00B804AE" w:rsidRDefault="00B804AE" w:rsidP="00C02BE5">
            <w:pPr>
              <w:pStyle w:val="TableParagraph"/>
              <w:spacing w:before="41"/>
              <w:rPr>
                <w:b/>
                <w:sz w:val="24"/>
              </w:rPr>
            </w:pPr>
            <w:r>
              <w:rPr>
                <w:b/>
                <w:sz w:val="24"/>
              </w:rPr>
              <w:t>er</w:t>
            </w:r>
          </w:p>
        </w:tc>
        <w:tc>
          <w:tcPr>
            <w:tcW w:w="901" w:type="dxa"/>
            <w:gridSpan w:val="2"/>
          </w:tcPr>
          <w:p w:rsidR="00B804AE" w:rsidRDefault="00B804AE" w:rsidP="00C02BE5">
            <w:pPr>
              <w:pStyle w:val="TableParagraph"/>
              <w:ind w:left="105"/>
              <w:rPr>
                <w:sz w:val="24"/>
              </w:rPr>
            </w:pPr>
            <w:r>
              <w:rPr>
                <w:w w:val="99"/>
                <w:sz w:val="24"/>
              </w:rPr>
              <w:t>II</w:t>
            </w:r>
            <w:r w:rsidR="00F852D3">
              <w:rPr>
                <w:w w:val="99"/>
                <w:sz w:val="24"/>
              </w:rPr>
              <w:t>I</w:t>
            </w:r>
          </w:p>
        </w:tc>
        <w:tc>
          <w:tcPr>
            <w:tcW w:w="1081" w:type="dxa"/>
            <w:vMerge/>
            <w:tcBorders>
              <w:top w:val="nil"/>
            </w:tcBorders>
          </w:tcPr>
          <w:p w:rsidR="00B804AE" w:rsidRDefault="00B804AE" w:rsidP="00C02BE5">
            <w:pPr>
              <w:rPr>
                <w:sz w:val="2"/>
                <w:szCs w:val="2"/>
              </w:rPr>
            </w:pPr>
          </w:p>
        </w:tc>
        <w:tc>
          <w:tcPr>
            <w:tcW w:w="1058" w:type="dxa"/>
            <w:vMerge/>
            <w:tcBorders>
              <w:top w:val="nil"/>
            </w:tcBorders>
          </w:tcPr>
          <w:p w:rsidR="00B804AE" w:rsidRDefault="00B804AE" w:rsidP="00C02BE5">
            <w:pPr>
              <w:rPr>
                <w:sz w:val="2"/>
                <w:szCs w:val="2"/>
              </w:rPr>
            </w:pPr>
          </w:p>
        </w:tc>
        <w:tc>
          <w:tcPr>
            <w:tcW w:w="1105" w:type="dxa"/>
            <w:gridSpan w:val="3"/>
            <w:vMerge/>
            <w:tcBorders>
              <w:top w:val="nil"/>
            </w:tcBorders>
          </w:tcPr>
          <w:p w:rsidR="00B804AE" w:rsidRDefault="00B804AE" w:rsidP="00C02BE5">
            <w:pPr>
              <w:rPr>
                <w:sz w:val="2"/>
                <w:szCs w:val="2"/>
              </w:rPr>
            </w:pPr>
          </w:p>
        </w:tc>
        <w:tc>
          <w:tcPr>
            <w:tcW w:w="1542" w:type="dxa"/>
            <w:gridSpan w:val="2"/>
            <w:vMerge/>
            <w:tcBorders>
              <w:top w:val="nil"/>
            </w:tcBorders>
          </w:tcPr>
          <w:p w:rsidR="00B804AE" w:rsidRDefault="00B804AE" w:rsidP="00C02BE5">
            <w:pPr>
              <w:rPr>
                <w:sz w:val="2"/>
                <w:szCs w:val="2"/>
              </w:rPr>
            </w:pPr>
          </w:p>
        </w:tc>
      </w:tr>
      <w:tr w:rsidR="00B804AE" w:rsidTr="00C02BE5">
        <w:tblPrEx>
          <w:tblCellMar>
            <w:left w:w="0" w:type="dxa"/>
            <w:right w:w="0" w:type="dxa"/>
          </w:tblCellMar>
          <w:tblLook w:val="01E0"/>
        </w:tblPrEx>
        <w:trPr>
          <w:trHeight w:val="316"/>
        </w:trPr>
        <w:tc>
          <w:tcPr>
            <w:tcW w:w="2829" w:type="dxa"/>
            <w:gridSpan w:val="3"/>
            <w:vMerge w:val="restart"/>
          </w:tcPr>
          <w:p w:rsidR="00B804AE" w:rsidRDefault="00B804AE" w:rsidP="00C02BE5">
            <w:pPr>
              <w:pStyle w:val="TableParagraph"/>
              <w:spacing w:line="273" w:lineRule="exact"/>
              <w:rPr>
                <w:b/>
                <w:sz w:val="24"/>
              </w:rPr>
            </w:pPr>
            <w:r>
              <w:rPr>
                <w:b/>
                <w:sz w:val="24"/>
              </w:rPr>
              <w:t>Instructional</w:t>
            </w:r>
            <w:r>
              <w:rPr>
                <w:b/>
                <w:spacing w:val="-6"/>
                <w:sz w:val="24"/>
              </w:rPr>
              <w:t xml:space="preserve"> </w:t>
            </w:r>
            <w:r>
              <w:rPr>
                <w:b/>
                <w:sz w:val="24"/>
              </w:rPr>
              <w:t>Hours</w:t>
            </w:r>
          </w:p>
          <w:p w:rsidR="00B804AE" w:rsidRDefault="00B804AE" w:rsidP="00C02BE5">
            <w:pPr>
              <w:pStyle w:val="TableParagraph"/>
              <w:spacing w:before="41"/>
              <w:rPr>
                <w:b/>
                <w:sz w:val="24"/>
              </w:rPr>
            </w:pPr>
            <w:r>
              <w:rPr>
                <w:b/>
                <w:sz w:val="24"/>
              </w:rPr>
              <w:t>per</w:t>
            </w:r>
            <w:r>
              <w:rPr>
                <w:b/>
                <w:spacing w:val="-5"/>
                <w:sz w:val="24"/>
              </w:rPr>
              <w:t xml:space="preserve"> </w:t>
            </w:r>
            <w:r>
              <w:rPr>
                <w:b/>
                <w:sz w:val="24"/>
              </w:rPr>
              <w:t>week</w:t>
            </w:r>
          </w:p>
        </w:tc>
        <w:tc>
          <w:tcPr>
            <w:tcW w:w="1336" w:type="dxa"/>
            <w:gridSpan w:val="2"/>
          </w:tcPr>
          <w:p w:rsidR="00B804AE" w:rsidRDefault="00B804AE" w:rsidP="00C02BE5">
            <w:pPr>
              <w:pStyle w:val="TableParagraph"/>
              <w:spacing w:line="273" w:lineRule="exact"/>
              <w:rPr>
                <w:b/>
                <w:sz w:val="24"/>
              </w:rPr>
            </w:pPr>
            <w:r>
              <w:rPr>
                <w:b/>
                <w:sz w:val="24"/>
              </w:rPr>
              <w:t>Lecture</w:t>
            </w:r>
          </w:p>
        </w:tc>
        <w:tc>
          <w:tcPr>
            <w:tcW w:w="1633" w:type="dxa"/>
            <w:gridSpan w:val="2"/>
          </w:tcPr>
          <w:p w:rsidR="00B804AE" w:rsidRDefault="00B804AE" w:rsidP="00C02BE5">
            <w:pPr>
              <w:pStyle w:val="TableParagraph"/>
              <w:spacing w:line="273" w:lineRule="exact"/>
              <w:ind w:left="105"/>
              <w:rPr>
                <w:b/>
                <w:sz w:val="24"/>
              </w:rPr>
            </w:pPr>
            <w:r>
              <w:rPr>
                <w:b/>
                <w:sz w:val="24"/>
              </w:rPr>
              <w:t>Tutorial</w:t>
            </w:r>
          </w:p>
        </w:tc>
        <w:tc>
          <w:tcPr>
            <w:tcW w:w="1593" w:type="dxa"/>
            <w:gridSpan w:val="2"/>
          </w:tcPr>
          <w:p w:rsidR="00B804AE" w:rsidRDefault="00B804AE"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4"/>
          </w:tcPr>
          <w:p w:rsidR="00B804AE" w:rsidRDefault="00B804AE" w:rsidP="00C02BE5">
            <w:pPr>
              <w:pStyle w:val="TableParagraph"/>
              <w:spacing w:line="273" w:lineRule="exact"/>
              <w:ind w:left="111"/>
              <w:rPr>
                <w:b/>
                <w:sz w:val="24"/>
              </w:rPr>
            </w:pPr>
            <w:r>
              <w:rPr>
                <w:b/>
                <w:sz w:val="24"/>
              </w:rPr>
              <w:t>Total</w:t>
            </w:r>
          </w:p>
        </w:tc>
      </w:tr>
      <w:tr w:rsidR="00B804AE" w:rsidTr="00C02BE5">
        <w:tblPrEx>
          <w:tblCellMar>
            <w:left w:w="0" w:type="dxa"/>
            <w:right w:w="0" w:type="dxa"/>
          </w:tblCellMar>
          <w:tblLook w:val="01E0"/>
        </w:tblPrEx>
        <w:trPr>
          <w:trHeight w:val="321"/>
        </w:trPr>
        <w:tc>
          <w:tcPr>
            <w:tcW w:w="2829" w:type="dxa"/>
            <w:gridSpan w:val="3"/>
            <w:vMerge/>
            <w:tcBorders>
              <w:top w:val="nil"/>
            </w:tcBorders>
          </w:tcPr>
          <w:p w:rsidR="00B804AE" w:rsidRDefault="00B804AE" w:rsidP="00C02BE5">
            <w:pPr>
              <w:rPr>
                <w:sz w:val="2"/>
                <w:szCs w:val="2"/>
              </w:rPr>
            </w:pPr>
          </w:p>
        </w:tc>
        <w:tc>
          <w:tcPr>
            <w:tcW w:w="1336" w:type="dxa"/>
            <w:gridSpan w:val="2"/>
          </w:tcPr>
          <w:p w:rsidR="00B804AE" w:rsidRDefault="00B804AE" w:rsidP="00C02BE5">
            <w:pPr>
              <w:pStyle w:val="TableParagraph"/>
              <w:rPr>
                <w:sz w:val="24"/>
              </w:rPr>
            </w:pPr>
            <w:r>
              <w:rPr>
                <w:sz w:val="24"/>
              </w:rPr>
              <w:t>3</w:t>
            </w:r>
          </w:p>
        </w:tc>
        <w:tc>
          <w:tcPr>
            <w:tcW w:w="1633" w:type="dxa"/>
            <w:gridSpan w:val="2"/>
          </w:tcPr>
          <w:p w:rsidR="00B804AE" w:rsidRDefault="00B804AE" w:rsidP="00C02BE5">
            <w:pPr>
              <w:pStyle w:val="TableParagraph"/>
              <w:ind w:left="105"/>
              <w:rPr>
                <w:sz w:val="24"/>
              </w:rPr>
            </w:pPr>
            <w:r>
              <w:rPr>
                <w:sz w:val="24"/>
              </w:rPr>
              <w:t>2</w:t>
            </w:r>
          </w:p>
        </w:tc>
        <w:tc>
          <w:tcPr>
            <w:tcW w:w="1593" w:type="dxa"/>
            <w:gridSpan w:val="2"/>
          </w:tcPr>
          <w:p w:rsidR="00B804AE" w:rsidRDefault="00B804AE" w:rsidP="00C02BE5">
            <w:pPr>
              <w:pStyle w:val="TableParagraph"/>
              <w:ind w:left="91"/>
              <w:rPr>
                <w:sz w:val="24"/>
              </w:rPr>
            </w:pPr>
            <w:r>
              <w:rPr>
                <w:sz w:val="24"/>
              </w:rPr>
              <w:t>--</w:t>
            </w:r>
          </w:p>
        </w:tc>
        <w:tc>
          <w:tcPr>
            <w:tcW w:w="2112" w:type="dxa"/>
            <w:gridSpan w:val="4"/>
          </w:tcPr>
          <w:p w:rsidR="00B804AE" w:rsidRDefault="00B804AE" w:rsidP="00C02BE5">
            <w:pPr>
              <w:pStyle w:val="TableParagraph"/>
              <w:ind w:left="111"/>
              <w:rPr>
                <w:sz w:val="24"/>
              </w:rPr>
            </w:pPr>
            <w:r>
              <w:rPr>
                <w:sz w:val="24"/>
              </w:rPr>
              <w:t>5</w:t>
            </w:r>
          </w:p>
        </w:tc>
      </w:tr>
      <w:tr w:rsidR="00B804AE" w:rsidRPr="00F1153A" w:rsidTr="00C02BE5">
        <w:tblPrEx>
          <w:tblCellMar>
            <w:left w:w="0" w:type="dxa"/>
            <w:right w:w="0" w:type="dxa"/>
          </w:tblCellMar>
          <w:tblLook w:val="01E0"/>
        </w:tblPrEx>
        <w:trPr>
          <w:trHeight w:val="316"/>
        </w:trPr>
        <w:tc>
          <w:tcPr>
            <w:tcW w:w="2829" w:type="dxa"/>
            <w:gridSpan w:val="3"/>
          </w:tcPr>
          <w:p w:rsidR="00B804AE" w:rsidRPr="00D21146" w:rsidRDefault="00B804AE" w:rsidP="00C02BE5">
            <w:pPr>
              <w:pStyle w:val="TableParagraph"/>
              <w:spacing w:line="273" w:lineRule="exact"/>
              <w:rPr>
                <w:b/>
                <w:sz w:val="24"/>
              </w:rPr>
            </w:pPr>
            <w:r w:rsidRPr="00D21146">
              <w:rPr>
                <w:b/>
                <w:sz w:val="24"/>
              </w:rPr>
              <w:t>Pre-requisite</w:t>
            </w:r>
          </w:p>
        </w:tc>
        <w:tc>
          <w:tcPr>
            <w:tcW w:w="6674" w:type="dxa"/>
            <w:gridSpan w:val="10"/>
          </w:tcPr>
          <w:p w:rsidR="00B804AE" w:rsidRPr="00F1153A" w:rsidRDefault="00F852D3" w:rsidP="00C02BE5">
            <w:pPr>
              <w:pStyle w:val="TableParagraph"/>
              <w:tabs>
                <w:tab w:val="left" w:pos="468"/>
              </w:tabs>
              <w:rPr>
                <w:sz w:val="24"/>
              </w:rPr>
            </w:pPr>
            <w:r>
              <w:rPr>
                <w:sz w:val="24"/>
              </w:rPr>
              <w:t>To know about the microbial culture in the manufacture of value added products.</w:t>
            </w:r>
          </w:p>
        </w:tc>
      </w:tr>
      <w:tr w:rsidR="00F852D3" w:rsidRPr="005F5E39" w:rsidTr="00C02BE5">
        <w:tblPrEx>
          <w:tblCellMar>
            <w:left w:w="0" w:type="dxa"/>
            <w:right w:w="0" w:type="dxa"/>
          </w:tblCellMar>
          <w:tblLook w:val="01E0"/>
        </w:tblPrEx>
        <w:trPr>
          <w:trHeight w:val="371"/>
        </w:trPr>
        <w:tc>
          <w:tcPr>
            <w:tcW w:w="2829" w:type="dxa"/>
            <w:gridSpan w:val="3"/>
          </w:tcPr>
          <w:p w:rsidR="00F852D3" w:rsidRDefault="00766114" w:rsidP="00C02BE5">
            <w:pPr>
              <w:pStyle w:val="TableParagraph"/>
              <w:tabs>
                <w:tab w:val="left" w:pos="1611"/>
                <w:tab w:val="left" w:pos="2230"/>
              </w:tabs>
              <w:ind w:right="95"/>
              <w:rPr>
                <w:b/>
                <w:sz w:val="24"/>
              </w:rPr>
            </w:pPr>
            <w:r w:rsidRPr="006F01A4">
              <w:rPr>
                <w:b/>
                <w:sz w:val="24"/>
              </w:rPr>
              <w:t>Learning Objectives</w:t>
            </w:r>
          </w:p>
        </w:tc>
        <w:tc>
          <w:tcPr>
            <w:tcW w:w="6674" w:type="dxa"/>
            <w:gridSpan w:val="10"/>
          </w:tcPr>
          <w:p w:rsidR="00F852D3" w:rsidRPr="008F0257" w:rsidRDefault="00036AE9" w:rsidP="00C02BE5">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1.</w:t>
            </w:r>
            <w:r w:rsidR="00F852D3" w:rsidRPr="008F0257">
              <w:rPr>
                <w:rFonts w:ascii="Times New Roman" w:hAnsi="Times New Roman" w:cs="Times New Roman"/>
                <w:sz w:val="24"/>
                <w:szCs w:val="24"/>
              </w:rPr>
              <w:t>To familiar with the basics of biochemistry and fermentation.</w:t>
            </w:r>
          </w:p>
        </w:tc>
      </w:tr>
      <w:tr w:rsidR="00F852D3" w:rsidRPr="005F5E39" w:rsidTr="00C02BE5">
        <w:tblPrEx>
          <w:tblCellMar>
            <w:left w:w="0" w:type="dxa"/>
            <w:right w:w="0" w:type="dxa"/>
          </w:tblCellMar>
          <w:tblLook w:val="01E0"/>
        </w:tblPrEx>
        <w:trPr>
          <w:trHeight w:val="237"/>
        </w:trPr>
        <w:tc>
          <w:tcPr>
            <w:tcW w:w="2829" w:type="dxa"/>
            <w:gridSpan w:val="3"/>
          </w:tcPr>
          <w:p w:rsidR="00F852D3" w:rsidRDefault="00F852D3" w:rsidP="00C02BE5">
            <w:pPr>
              <w:pStyle w:val="TableParagraph"/>
              <w:tabs>
                <w:tab w:val="left" w:pos="1611"/>
                <w:tab w:val="left" w:pos="2230"/>
              </w:tabs>
              <w:ind w:right="95"/>
              <w:rPr>
                <w:b/>
                <w:sz w:val="24"/>
              </w:rPr>
            </w:pPr>
          </w:p>
        </w:tc>
        <w:tc>
          <w:tcPr>
            <w:tcW w:w="6674" w:type="dxa"/>
            <w:gridSpan w:val="10"/>
          </w:tcPr>
          <w:p w:rsidR="00F852D3" w:rsidRPr="008F0257" w:rsidRDefault="00036AE9" w:rsidP="00C02BE5">
            <w:pPr>
              <w:rPr>
                <w:rFonts w:ascii="Times New Roman" w:hAnsi="Times New Roman" w:cs="Times New Roman"/>
                <w:sz w:val="24"/>
                <w:szCs w:val="24"/>
              </w:rPr>
            </w:pPr>
            <w:r>
              <w:rPr>
                <w:rFonts w:ascii="Times New Roman" w:hAnsi="Times New Roman" w:cs="Times New Roman"/>
                <w:sz w:val="24"/>
                <w:szCs w:val="24"/>
              </w:rPr>
              <w:t>2.</w:t>
            </w:r>
            <w:r w:rsidR="00F852D3" w:rsidRPr="008F0257">
              <w:rPr>
                <w:rFonts w:ascii="Times New Roman" w:hAnsi="Times New Roman" w:cs="Times New Roman"/>
                <w:sz w:val="24"/>
                <w:szCs w:val="24"/>
              </w:rPr>
              <w:t>Understand secondary metabolites.</w:t>
            </w:r>
          </w:p>
        </w:tc>
      </w:tr>
      <w:tr w:rsidR="00F852D3" w:rsidRPr="005F5E39" w:rsidTr="00C02BE5">
        <w:tblPrEx>
          <w:tblCellMar>
            <w:left w:w="0" w:type="dxa"/>
            <w:right w:w="0" w:type="dxa"/>
          </w:tblCellMar>
          <w:tblLook w:val="01E0"/>
        </w:tblPrEx>
        <w:trPr>
          <w:trHeight w:val="383"/>
        </w:trPr>
        <w:tc>
          <w:tcPr>
            <w:tcW w:w="2829" w:type="dxa"/>
            <w:gridSpan w:val="3"/>
          </w:tcPr>
          <w:p w:rsidR="00F852D3" w:rsidRDefault="00F852D3" w:rsidP="00C02BE5">
            <w:pPr>
              <w:pStyle w:val="TableParagraph"/>
              <w:tabs>
                <w:tab w:val="left" w:pos="1611"/>
                <w:tab w:val="left" w:pos="2230"/>
              </w:tabs>
              <w:ind w:right="95"/>
              <w:rPr>
                <w:b/>
                <w:sz w:val="24"/>
              </w:rPr>
            </w:pPr>
          </w:p>
        </w:tc>
        <w:tc>
          <w:tcPr>
            <w:tcW w:w="6674" w:type="dxa"/>
            <w:gridSpan w:val="10"/>
          </w:tcPr>
          <w:p w:rsidR="00F852D3" w:rsidRPr="008F0257" w:rsidRDefault="00036AE9" w:rsidP="00C02BE5">
            <w:pPr>
              <w:pStyle w:val="TableParagraph"/>
              <w:tabs>
                <w:tab w:val="left" w:pos="468"/>
              </w:tabs>
              <w:ind w:right="103"/>
              <w:jc w:val="both"/>
              <w:rPr>
                <w:sz w:val="24"/>
                <w:szCs w:val="24"/>
              </w:rPr>
            </w:pPr>
            <w:r>
              <w:rPr>
                <w:sz w:val="24"/>
                <w:szCs w:val="24"/>
              </w:rPr>
              <w:t>3.</w:t>
            </w:r>
            <w:r w:rsidR="00F852D3" w:rsidRPr="008F0257">
              <w:rPr>
                <w:sz w:val="24"/>
                <w:szCs w:val="24"/>
              </w:rPr>
              <w:t>To enhance the knowledge and skills needed for self-employment using the microbial derived products.</w:t>
            </w:r>
          </w:p>
        </w:tc>
      </w:tr>
      <w:tr w:rsidR="00F852D3" w:rsidRPr="005F5E39" w:rsidTr="00C02BE5">
        <w:tblPrEx>
          <w:tblCellMar>
            <w:left w:w="0" w:type="dxa"/>
            <w:right w:w="0" w:type="dxa"/>
          </w:tblCellMar>
          <w:tblLook w:val="01E0"/>
        </w:tblPrEx>
        <w:trPr>
          <w:trHeight w:val="390"/>
        </w:trPr>
        <w:tc>
          <w:tcPr>
            <w:tcW w:w="2829" w:type="dxa"/>
            <w:gridSpan w:val="3"/>
          </w:tcPr>
          <w:p w:rsidR="00F852D3" w:rsidRDefault="00F852D3" w:rsidP="00C02BE5">
            <w:pPr>
              <w:pStyle w:val="TableParagraph"/>
              <w:tabs>
                <w:tab w:val="left" w:pos="1611"/>
                <w:tab w:val="left" w:pos="2230"/>
              </w:tabs>
              <w:ind w:right="95"/>
              <w:rPr>
                <w:b/>
                <w:sz w:val="24"/>
              </w:rPr>
            </w:pPr>
          </w:p>
        </w:tc>
        <w:tc>
          <w:tcPr>
            <w:tcW w:w="6674" w:type="dxa"/>
            <w:gridSpan w:val="10"/>
          </w:tcPr>
          <w:p w:rsidR="00F852D3" w:rsidRPr="008F0257" w:rsidRDefault="00036AE9" w:rsidP="00C02BE5">
            <w:pPr>
              <w:pStyle w:val="TableParagraph"/>
              <w:tabs>
                <w:tab w:val="left" w:pos="451"/>
              </w:tabs>
              <w:spacing w:line="275" w:lineRule="exact"/>
              <w:rPr>
                <w:bCs/>
                <w:sz w:val="24"/>
                <w:szCs w:val="24"/>
              </w:rPr>
            </w:pPr>
            <w:r>
              <w:rPr>
                <w:sz w:val="24"/>
                <w:szCs w:val="24"/>
              </w:rPr>
              <w:t>4.</w:t>
            </w:r>
            <w:r w:rsidR="00F852D3" w:rsidRPr="008F0257">
              <w:rPr>
                <w:sz w:val="24"/>
                <w:szCs w:val="24"/>
              </w:rPr>
              <w:t>Apply the microbial culture in the manufacturing of value added products.</w:t>
            </w:r>
          </w:p>
        </w:tc>
      </w:tr>
      <w:tr w:rsidR="00F852D3" w:rsidRPr="005F5E39" w:rsidTr="00C02BE5">
        <w:tblPrEx>
          <w:tblCellMar>
            <w:left w:w="0" w:type="dxa"/>
            <w:right w:w="0" w:type="dxa"/>
          </w:tblCellMar>
          <w:tblLook w:val="01E0"/>
        </w:tblPrEx>
        <w:trPr>
          <w:trHeight w:val="273"/>
        </w:trPr>
        <w:tc>
          <w:tcPr>
            <w:tcW w:w="2829" w:type="dxa"/>
            <w:gridSpan w:val="3"/>
          </w:tcPr>
          <w:p w:rsidR="00F852D3" w:rsidRDefault="00F852D3" w:rsidP="00C02BE5">
            <w:pPr>
              <w:pStyle w:val="TableParagraph"/>
              <w:tabs>
                <w:tab w:val="left" w:pos="1611"/>
                <w:tab w:val="left" w:pos="2230"/>
              </w:tabs>
              <w:ind w:right="95"/>
              <w:rPr>
                <w:b/>
                <w:sz w:val="24"/>
              </w:rPr>
            </w:pPr>
          </w:p>
        </w:tc>
        <w:tc>
          <w:tcPr>
            <w:tcW w:w="6674" w:type="dxa"/>
            <w:gridSpan w:val="10"/>
          </w:tcPr>
          <w:p w:rsidR="00F852D3" w:rsidRPr="008F0257" w:rsidRDefault="00036AE9" w:rsidP="00C02BE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w:t>
            </w:r>
            <w:r w:rsidR="00F852D3" w:rsidRPr="008F0257">
              <w:rPr>
                <w:rFonts w:ascii="Times New Roman" w:hAnsi="Times New Roman" w:cs="Times New Roman"/>
                <w:sz w:val="24"/>
                <w:szCs w:val="24"/>
              </w:rPr>
              <w:t>Critically analyze the types of bioreactors and the fermentation process.</w:t>
            </w:r>
          </w:p>
        </w:tc>
      </w:tr>
      <w:tr w:rsidR="00F852D3" w:rsidRPr="004A08DC" w:rsidTr="00B804AE">
        <w:trPr>
          <w:gridAfter w:val="1"/>
          <w:wAfter w:w="35" w:type="dxa"/>
        </w:trPr>
        <w:tc>
          <w:tcPr>
            <w:tcW w:w="1262" w:type="dxa"/>
            <w:shd w:val="clear" w:color="auto" w:fill="auto"/>
          </w:tcPr>
          <w:p w:rsidR="00F852D3" w:rsidRPr="004A08DC" w:rsidRDefault="00F852D3" w:rsidP="008E1FAE">
            <w:pPr>
              <w:pStyle w:val="Default"/>
              <w:jc w:val="center"/>
              <w:rPr>
                <w:rFonts w:eastAsia="Times New Roman"/>
                <w:b/>
              </w:rPr>
            </w:pPr>
            <w:r w:rsidRPr="004A08DC">
              <w:rPr>
                <w:rFonts w:eastAsia="Times New Roman"/>
                <w:b/>
              </w:rPr>
              <w:t>UNIT</w:t>
            </w:r>
          </w:p>
        </w:tc>
        <w:tc>
          <w:tcPr>
            <w:tcW w:w="8206" w:type="dxa"/>
            <w:gridSpan w:val="11"/>
            <w:shd w:val="clear" w:color="auto" w:fill="auto"/>
          </w:tcPr>
          <w:p w:rsidR="00F852D3" w:rsidRPr="004A08DC" w:rsidRDefault="00036AE9" w:rsidP="008E1FAE">
            <w:pPr>
              <w:pStyle w:val="Default"/>
              <w:jc w:val="center"/>
              <w:rPr>
                <w:rFonts w:eastAsia="Times New Roman"/>
                <w:b/>
              </w:rPr>
            </w:pPr>
            <w:r>
              <w:rPr>
                <w:rFonts w:eastAsia="Times New Roman"/>
                <w:b/>
              </w:rPr>
              <w:t>CONTENTS</w:t>
            </w:r>
          </w:p>
        </w:tc>
      </w:tr>
      <w:tr w:rsidR="00F852D3" w:rsidRPr="004A08DC" w:rsidTr="00B804AE">
        <w:trPr>
          <w:gridAfter w:val="1"/>
          <w:wAfter w:w="35" w:type="dxa"/>
        </w:trPr>
        <w:tc>
          <w:tcPr>
            <w:tcW w:w="1262" w:type="dxa"/>
            <w:shd w:val="clear" w:color="auto" w:fill="auto"/>
          </w:tcPr>
          <w:p w:rsidR="00F852D3" w:rsidRPr="004A08DC"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sidRPr="004A08DC">
              <w:rPr>
                <w:rFonts w:eastAsia="Times New Roman"/>
                <w:b/>
              </w:rPr>
              <w:t>I</w:t>
            </w:r>
          </w:p>
        </w:tc>
        <w:tc>
          <w:tcPr>
            <w:tcW w:w="8206" w:type="dxa"/>
            <w:gridSpan w:val="11"/>
            <w:shd w:val="clear" w:color="auto" w:fill="auto"/>
          </w:tcPr>
          <w:p w:rsidR="00F852D3" w:rsidRDefault="00F852D3" w:rsidP="00AA3E70">
            <w:pPr>
              <w:spacing w:after="0" w:line="240" w:lineRule="auto"/>
              <w:jc w:val="both"/>
              <w:rPr>
                <w:rFonts w:ascii="Times New Roman" w:hAnsi="Times New Roman" w:cs="Times New Roman"/>
                <w:b/>
                <w:sz w:val="24"/>
                <w:szCs w:val="24"/>
              </w:rPr>
            </w:pPr>
            <w:r w:rsidRPr="00B90483">
              <w:rPr>
                <w:rFonts w:ascii="Times New Roman" w:hAnsi="Times New Roman" w:cs="Times New Roman"/>
                <w:b/>
                <w:sz w:val="24"/>
                <w:szCs w:val="24"/>
              </w:rPr>
              <w:t>SECONDARY METABOLITES</w:t>
            </w:r>
            <w:r>
              <w:rPr>
                <w:rFonts w:ascii="Times New Roman" w:hAnsi="Times New Roman" w:cs="Times New Roman"/>
                <w:b/>
                <w:sz w:val="24"/>
                <w:szCs w:val="24"/>
              </w:rPr>
              <w:t>:</w:t>
            </w:r>
          </w:p>
          <w:p w:rsidR="00F852D3" w:rsidRPr="004A08DC" w:rsidRDefault="00F852D3" w:rsidP="00AA3E70">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A brief account of acetate malonate, acetate mevalonate and shikimic acid pathways. Categories of phytochemicals – Phenols, alkaloids, flavonoids, terpenoids, steroids, glycosides, carbohydrates, proteins, amino acids, lipids, pigments, vitamins and other related compounds.</w:t>
            </w:r>
          </w:p>
        </w:tc>
      </w:tr>
      <w:tr w:rsidR="00F852D3" w:rsidRPr="004A08DC" w:rsidTr="00B804AE">
        <w:trPr>
          <w:gridAfter w:val="1"/>
          <w:wAfter w:w="35" w:type="dxa"/>
        </w:trPr>
        <w:tc>
          <w:tcPr>
            <w:tcW w:w="1262" w:type="dxa"/>
            <w:shd w:val="clear" w:color="auto" w:fill="auto"/>
          </w:tcPr>
          <w:p w:rsidR="00F852D3" w:rsidRPr="004A08DC"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sidRPr="004A08DC">
              <w:rPr>
                <w:rFonts w:eastAsia="Times New Roman"/>
                <w:b/>
              </w:rPr>
              <w:t>II</w:t>
            </w:r>
          </w:p>
        </w:tc>
        <w:tc>
          <w:tcPr>
            <w:tcW w:w="8206" w:type="dxa"/>
            <w:gridSpan w:val="11"/>
            <w:shd w:val="clear" w:color="auto" w:fill="auto"/>
          </w:tcPr>
          <w:p w:rsidR="00F852D3" w:rsidRDefault="00F852D3" w:rsidP="008E1FAE">
            <w:pPr>
              <w:spacing w:after="0" w:line="240" w:lineRule="auto"/>
              <w:jc w:val="both"/>
              <w:rPr>
                <w:rFonts w:ascii="Times New Roman" w:hAnsi="Times New Roman" w:cs="Times New Roman"/>
                <w:sz w:val="24"/>
                <w:szCs w:val="24"/>
              </w:rPr>
            </w:pPr>
            <w:r w:rsidRPr="00B90483">
              <w:rPr>
                <w:rFonts w:ascii="Times New Roman" w:hAnsi="Times New Roman" w:cs="Times New Roman"/>
                <w:b/>
                <w:sz w:val="24"/>
                <w:szCs w:val="24"/>
              </w:rPr>
              <w:t>MICROBIAL GROWTH:</w:t>
            </w:r>
            <w:r w:rsidRPr="004A08DC">
              <w:rPr>
                <w:rFonts w:ascii="Times New Roman" w:hAnsi="Times New Roman" w:cs="Times New Roman"/>
                <w:sz w:val="24"/>
                <w:szCs w:val="24"/>
              </w:rPr>
              <w:t xml:space="preserve"> </w:t>
            </w:r>
          </w:p>
          <w:p w:rsidR="00F852D3" w:rsidRPr="004A08DC" w:rsidRDefault="00F852D3" w:rsidP="008E1FAE">
            <w:pPr>
              <w:pStyle w:val="Default"/>
              <w:jc w:val="both"/>
              <w:rPr>
                <w:rFonts w:eastAsia="Times New Roman"/>
                <w:b/>
                <w:color w:val="auto"/>
              </w:rPr>
            </w:pPr>
            <w:r w:rsidRPr="004A08DC">
              <w:t xml:space="preserve">Factors affecting microbial growth; Stoichiometry: mass balances; Stoichiometry: energy balances; Growth kinetics; Measurement of growth. </w:t>
            </w:r>
          </w:p>
        </w:tc>
      </w:tr>
      <w:tr w:rsidR="00F852D3" w:rsidRPr="004A08DC" w:rsidTr="00B804AE">
        <w:trPr>
          <w:gridAfter w:val="1"/>
          <w:wAfter w:w="35" w:type="dxa"/>
        </w:trPr>
        <w:tc>
          <w:tcPr>
            <w:tcW w:w="1262" w:type="dxa"/>
            <w:shd w:val="clear" w:color="auto" w:fill="auto"/>
          </w:tcPr>
          <w:p w:rsidR="00F852D3" w:rsidRPr="004A08DC" w:rsidRDefault="00F852D3" w:rsidP="008E1FAE">
            <w:pPr>
              <w:pStyle w:val="Default"/>
              <w:jc w:val="center"/>
              <w:rPr>
                <w:rFonts w:eastAsia="Times New Roman"/>
                <w:b/>
              </w:rPr>
            </w:pPr>
          </w:p>
          <w:p w:rsidR="00F852D3" w:rsidRDefault="00F852D3" w:rsidP="008E1FAE">
            <w:pPr>
              <w:pStyle w:val="Default"/>
              <w:jc w:val="center"/>
              <w:rPr>
                <w:rFonts w:eastAsia="Times New Roman"/>
                <w:b/>
              </w:rPr>
            </w:pPr>
          </w:p>
          <w:p w:rsidR="00F852D3"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sidRPr="004A08DC">
              <w:rPr>
                <w:rFonts w:eastAsia="Times New Roman"/>
                <w:b/>
              </w:rPr>
              <w:t>III</w:t>
            </w:r>
          </w:p>
        </w:tc>
        <w:tc>
          <w:tcPr>
            <w:tcW w:w="8206" w:type="dxa"/>
            <w:gridSpan w:val="11"/>
            <w:shd w:val="clear" w:color="auto" w:fill="auto"/>
          </w:tcPr>
          <w:p w:rsidR="00F852D3" w:rsidRDefault="00F852D3" w:rsidP="008E1FAE">
            <w:pPr>
              <w:spacing w:after="0" w:line="240" w:lineRule="auto"/>
              <w:jc w:val="both"/>
              <w:rPr>
                <w:rFonts w:ascii="Times New Roman" w:hAnsi="Times New Roman" w:cs="Times New Roman"/>
                <w:sz w:val="24"/>
                <w:szCs w:val="24"/>
              </w:rPr>
            </w:pPr>
            <w:r w:rsidRPr="00B90483">
              <w:rPr>
                <w:rFonts w:ascii="Times New Roman" w:hAnsi="Times New Roman" w:cs="Times New Roman"/>
                <w:b/>
                <w:sz w:val="24"/>
                <w:szCs w:val="24"/>
              </w:rPr>
              <w:t>BIOREACTORS:</w:t>
            </w:r>
            <w:r w:rsidRPr="004A08DC">
              <w:rPr>
                <w:rFonts w:ascii="Times New Roman" w:hAnsi="Times New Roman" w:cs="Times New Roman"/>
                <w:sz w:val="24"/>
                <w:szCs w:val="24"/>
              </w:rPr>
              <w:t xml:space="preserve"> </w:t>
            </w:r>
          </w:p>
          <w:p w:rsidR="00F852D3" w:rsidRPr="004A08DC" w:rsidRDefault="00F852D3"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Introduction to bioreactors; Batch and Fed-batch bioreactors, Continuous bioreactors; Immobilized cells; Bioreactor operation; Sterilization; Aeration; Sensors; Instrumentation; Culture-specific design aspects: plant/mammalian cell culture reactors. Bioseparations: Biomass removal; Biomass disruption; Membrane-based techniques; Extraction; Adsorption and Chromatography Industrial Processes and Process economics: Description of industrial processes; Process flow sheeting; Process economics. </w:t>
            </w:r>
          </w:p>
        </w:tc>
      </w:tr>
      <w:tr w:rsidR="00F852D3" w:rsidRPr="004A08DC" w:rsidTr="00B804AE">
        <w:trPr>
          <w:gridAfter w:val="1"/>
          <w:wAfter w:w="35" w:type="dxa"/>
        </w:trPr>
        <w:tc>
          <w:tcPr>
            <w:tcW w:w="1262" w:type="dxa"/>
            <w:shd w:val="clear" w:color="auto" w:fill="auto"/>
          </w:tcPr>
          <w:p w:rsidR="00F852D3" w:rsidRDefault="00F852D3" w:rsidP="008E1FAE">
            <w:pPr>
              <w:pStyle w:val="Default"/>
              <w:jc w:val="center"/>
              <w:rPr>
                <w:rFonts w:eastAsia="Times New Roman"/>
                <w:b/>
              </w:rPr>
            </w:pPr>
          </w:p>
          <w:p w:rsidR="00F852D3" w:rsidRDefault="00F852D3" w:rsidP="008E1FAE">
            <w:pPr>
              <w:pStyle w:val="Default"/>
              <w:jc w:val="center"/>
              <w:rPr>
                <w:rFonts w:eastAsia="Times New Roman"/>
                <w:b/>
              </w:rPr>
            </w:pPr>
          </w:p>
          <w:p w:rsidR="00F852D3" w:rsidRDefault="00F852D3" w:rsidP="008E1FAE">
            <w:pPr>
              <w:pStyle w:val="Default"/>
              <w:jc w:val="center"/>
              <w:rPr>
                <w:rFonts w:eastAsia="Times New Roman"/>
                <w:b/>
              </w:rPr>
            </w:pPr>
          </w:p>
          <w:p w:rsidR="00F852D3"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Pr>
                <w:rFonts w:eastAsia="Times New Roman"/>
                <w:b/>
              </w:rPr>
              <w:lastRenderedPageBreak/>
              <w:t>IV</w:t>
            </w:r>
          </w:p>
        </w:tc>
        <w:tc>
          <w:tcPr>
            <w:tcW w:w="8206" w:type="dxa"/>
            <w:gridSpan w:val="11"/>
            <w:shd w:val="clear" w:color="auto" w:fill="auto"/>
          </w:tcPr>
          <w:p w:rsidR="00F852D3" w:rsidRDefault="00F852D3" w:rsidP="008E1FAE">
            <w:pPr>
              <w:spacing w:after="0" w:line="240" w:lineRule="auto"/>
              <w:jc w:val="both"/>
              <w:rPr>
                <w:rFonts w:ascii="Times New Roman" w:hAnsi="Times New Roman" w:cs="Times New Roman"/>
                <w:sz w:val="24"/>
                <w:szCs w:val="24"/>
              </w:rPr>
            </w:pPr>
            <w:r w:rsidRPr="00B90483">
              <w:rPr>
                <w:rFonts w:ascii="Times New Roman" w:hAnsi="Times New Roman" w:cs="Times New Roman"/>
                <w:b/>
                <w:sz w:val="24"/>
                <w:szCs w:val="24"/>
              </w:rPr>
              <w:lastRenderedPageBreak/>
              <w:t>DOWNSTREAM PROCESSING:</w:t>
            </w:r>
            <w:r w:rsidRPr="004A08DC">
              <w:rPr>
                <w:rFonts w:ascii="Times New Roman" w:hAnsi="Times New Roman" w:cs="Times New Roman"/>
                <w:sz w:val="24"/>
                <w:szCs w:val="24"/>
              </w:rPr>
              <w:t xml:space="preserve"> </w:t>
            </w:r>
          </w:p>
          <w:p w:rsidR="00F852D3" w:rsidRPr="004A08DC" w:rsidRDefault="00F852D3"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Biomass removal and disruption; Centrifugation; sedimentation; Flocculation; Microfiltration; Sonication; Bead mills; Homogenizers; Chemical lysis; Enzymatic lysis; Membrane based purification: Ultrafiltration ; Reverse osmosis; Dialysis ; </w:t>
            </w:r>
            <w:r w:rsidRPr="004A08DC">
              <w:rPr>
                <w:rFonts w:ascii="Times New Roman" w:hAnsi="Times New Roman" w:cs="Times New Roman"/>
                <w:sz w:val="24"/>
                <w:szCs w:val="24"/>
              </w:rPr>
              <w:lastRenderedPageBreak/>
              <w:t>Diafiltration ; Pervaporation; Perstraction; Adsorption and chromatography: size, charge, shape, hydrophobic interactions, Biological affinity; Process configurations (packed bed, expanded bed, simulated moving beds); Precipitation (Ammonium Sulfate, solvent); Electrophoresis(capillary); Crystallization; Extraction (solvent, aqueous two phase, super critical), Drying; Case studies</w:t>
            </w:r>
          </w:p>
        </w:tc>
      </w:tr>
      <w:tr w:rsidR="00F852D3" w:rsidRPr="004A08DC" w:rsidTr="00B804AE">
        <w:trPr>
          <w:gridAfter w:val="1"/>
          <w:wAfter w:w="35" w:type="dxa"/>
        </w:trPr>
        <w:tc>
          <w:tcPr>
            <w:tcW w:w="1262" w:type="dxa"/>
            <w:shd w:val="clear" w:color="auto" w:fill="auto"/>
          </w:tcPr>
          <w:p w:rsidR="00F852D3" w:rsidRDefault="00F852D3" w:rsidP="008E1FAE">
            <w:pPr>
              <w:pStyle w:val="Default"/>
              <w:jc w:val="center"/>
              <w:rPr>
                <w:rFonts w:eastAsia="Times New Roman"/>
                <w:b/>
              </w:rPr>
            </w:pPr>
          </w:p>
          <w:p w:rsidR="00F852D3"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Pr>
                <w:rFonts w:eastAsia="Times New Roman"/>
                <w:b/>
              </w:rPr>
              <w:t>V</w:t>
            </w:r>
          </w:p>
        </w:tc>
        <w:tc>
          <w:tcPr>
            <w:tcW w:w="8206" w:type="dxa"/>
            <w:gridSpan w:val="11"/>
            <w:shd w:val="clear" w:color="auto" w:fill="auto"/>
          </w:tcPr>
          <w:p w:rsidR="00F852D3" w:rsidRDefault="00F852D3" w:rsidP="008E1FAE">
            <w:pPr>
              <w:spacing w:after="0" w:line="240" w:lineRule="auto"/>
              <w:jc w:val="both"/>
              <w:rPr>
                <w:rFonts w:ascii="Times New Roman" w:hAnsi="Times New Roman" w:cs="Times New Roman"/>
                <w:sz w:val="24"/>
                <w:szCs w:val="24"/>
              </w:rPr>
            </w:pPr>
            <w:r w:rsidRPr="00B90483">
              <w:rPr>
                <w:rFonts w:ascii="Times New Roman" w:hAnsi="Times New Roman" w:cs="Times New Roman"/>
                <w:b/>
                <w:sz w:val="24"/>
                <w:szCs w:val="24"/>
              </w:rPr>
              <w:t>IMPORTANT PRODUCTS THROUGH FERMENTATION:</w:t>
            </w:r>
            <w:r w:rsidRPr="004A08DC">
              <w:rPr>
                <w:rFonts w:ascii="Times New Roman" w:hAnsi="Times New Roman" w:cs="Times New Roman"/>
                <w:sz w:val="24"/>
                <w:szCs w:val="24"/>
              </w:rPr>
              <w:t xml:space="preserve"> </w:t>
            </w:r>
          </w:p>
          <w:p w:rsidR="00F852D3" w:rsidRPr="004A08DC" w:rsidRDefault="005315F4"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5315F4">
              <w:rPr>
                <w:rFonts w:eastAsiaTheme="minorHAnsi"/>
                <w:b/>
                <w:noProof/>
              </w:rPr>
              <w:pict>
                <v:shape id="AutoShape 41" o:spid="_x0000_s1042" type="#_x0000_t32" style="position:absolute;left:0;text-align:left;margin-left:-5.6pt;margin-top:54.2pt;width:0;height:165.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LuHwIAAD0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"/>
              </w:pict>
            </w:r>
            <w:r w:rsidR="00F852D3">
              <w:rPr>
                <w:rFonts w:ascii="Times New Roman" w:hAnsi="Times New Roman" w:cs="Times New Roman"/>
                <w:sz w:val="24"/>
                <w:szCs w:val="24"/>
              </w:rPr>
              <w:t>O</w:t>
            </w:r>
            <w:r w:rsidR="00F852D3" w:rsidRPr="004A08DC">
              <w:rPr>
                <w:rFonts w:ascii="Times New Roman" w:hAnsi="Times New Roman" w:cs="Times New Roman"/>
                <w:sz w:val="24"/>
                <w:szCs w:val="24"/>
              </w:rPr>
              <w:t>rganic acids citric acid acetic acid, enzymes – amylase, protease, lipase, antibiotics – penicillin, vitamins – B12,  amino acids – glycine, glutamic acid, organic solvenst – ethanol, butanol, acetone, alcoholic beverages – wine, beer, biomass – bakers yeast, biosurfactants, biopesticides, biopolymers.</w:t>
            </w:r>
          </w:p>
        </w:tc>
      </w:tr>
      <w:tr w:rsidR="00F852D3" w:rsidRPr="004A08DC" w:rsidTr="007B2238">
        <w:tblPrEx>
          <w:tblCellMar>
            <w:left w:w="0" w:type="dxa"/>
            <w:right w:w="0" w:type="dxa"/>
          </w:tblCellMar>
          <w:tblLook w:val="01E0"/>
        </w:tblPrEx>
        <w:trPr>
          <w:trHeight w:val="483"/>
        </w:trPr>
        <w:tc>
          <w:tcPr>
            <w:tcW w:w="7518" w:type="dxa"/>
            <w:gridSpan w:val="10"/>
          </w:tcPr>
          <w:p w:rsidR="00F852D3" w:rsidRPr="009F138C" w:rsidRDefault="00F852D3" w:rsidP="009F138C">
            <w:pPr>
              <w:pStyle w:val="Default"/>
              <w:jc w:val="both"/>
              <w:rPr>
                <w:b/>
              </w:rPr>
            </w:pPr>
            <w:r w:rsidRPr="00223E0E">
              <w:rPr>
                <w:b/>
              </w:rPr>
              <w:t>Course</w:t>
            </w:r>
            <w:r w:rsidRPr="00223E0E">
              <w:rPr>
                <w:b/>
                <w:bCs/>
              </w:rPr>
              <w:t xml:space="preserve"> </w:t>
            </w:r>
            <w:r w:rsidR="009F138C">
              <w:rPr>
                <w:b/>
                <w:bCs/>
              </w:rPr>
              <w:br/>
            </w:r>
            <w:r w:rsidRPr="00223E0E">
              <w:rPr>
                <w:b/>
                <w:bCs/>
              </w:rPr>
              <w:t>outcomes:</w:t>
            </w:r>
            <w:r w:rsidR="009F138C">
              <w:rPr>
                <w:b/>
                <w:bCs/>
              </w:rPr>
              <w:t xml:space="preserve">       </w:t>
            </w:r>
            <w:r w:rsidR="009F138C" w:rsidRPr="00223E0E">
              <w:t xml:space="preserve"> </w:t>
            </w:r>
            <w:r w:rsidRPr="009F138C">
              <w:rPr>
                <w:b/>
              </w:rPr>
              <w:t>On completion of this course, the students will be able to:</w:t>
            </w:r>
          </w:p>
          <w:p w:rsidR="00F852D3" w:rsidRPr="00223E0E" w:rsidRDefault="00F852D3"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985" w:type="dxa"/>
            <w:gridSpan w:val="3"/>
          </w:tcPr>
          <w:p w:rsidR="00F852D3" w:rsidRPr="004A08DC" w:rsidRDefault="00F852D3" w:rsidP="008E1FAE">
            <w:pPr>
              <w:pStyle w:val="TableParagraph"/>
              <w:jc w:val="center"/>
              <w:rPr>
                <w:b/>
                <w:color w:val="000000"/>
                <w:sz w:val="24"/>
                <w:szCs w:val="24"/>
              </w:rPr>
            </w:pPr>
            <w:r w:rsidRPr="004A08DC">
              <w:rPr>
                <w:b/>
                <w:color w:val="000000"/>
                <w:sz w:val="24"/>
                <w:szCs w:val="24"/>
              </w:rPr>
              <w:t>Programme outcomes</w:t>
            </w:r>
          </w:p>
        </w:tc>
      </w:tr>
      <w:tr w:rsidR="00F852D3" w:rsidRPr="004A08DC" w:rsidTr="007B2238">
        <w:tblPrEx>
          <w:tblCellMar>
            <w:left w:w="0" w:type="dxa"/>
            <w:right w:w="0" w:type="dxa"/>
          </w:tblCellMar>
          <w:tblLook w:val="01E0"/>
        </w:tblPrEx>
        <w:trPr>
          <w:trHeight w:val="483"/>
        </w:trPr>
        <w:tc>
          <w:tcPr>
            <w:tcW w:w="7518" w:type="dxa"/>
            <w:gridSpan w:val="10"/>
          </w:tcPr>
          <w:p w:rsidR="009F138C" w:rsidRDefault="009F138C" w:rsidP="009F138C">
            <w:pPr>
              <w:pStyle w:val="TableParagraph"/>
              <w:ind w:left="360"/>
              <w:jc w:val="both"/>
              <w:rPr>
                <w:sz w:val="24"/>
                <w:szCs w:val="24"/>
              </w:rPr>
            </w:pPr>
            <w:r>
              <w:rPr>
                <w:sz w:val="24"/>
                <w:szCs w:val="24"/>
              </w:rPr>
              <w:t xml:space="preserve">CO1        </w:t>
            </w:r>
            <w:r w:rsidR="00F852D3" w:rsidRPr="008F0257">
              <w:rPr>
                <w:sz w:val="24"/>
                <w:szCs w:val="24"/>
              </w:rPr>
              <w:t xml:space="preserve">Critically analyze the types of bioreactors and the fermentation </w:t>
            </w:r>
          </w:p>
          <w:p w:rsidR="00F852D3" w:rsidRPr="008F0257" w:rsidRDefault="009F138C" w:rsidP="009F138C">
            <w:pPr>
              <w:pStyle w:val="TableParagraph"/>
              <w:ind w:left="360"/>
              <w:jc w:val="both"/>
              <w:rPr>
                <w:sz w:val="24"/>
                <w:szCs w:val="24"/>
              </w:rPr>
            </w:pPr>
            <w:r>
              <w:rPr>
                <w:sz w:val="24"/>
                <w:szCs w:val="24"/>
              </w:rPr>
              <w:t xml:space="preserve">               </w:t>
            </w:r>
            <w:r w:rsidR="00F852D3" w:rsidRPr="008F0257">
              <w:rPr>
                <w:sz w:val="24"/>
                <w:szCs w:val="24"/>
              </w:rPr>
              <w:t>process.</w:t>
            </w:r>
          </w:p>
        </w:tc>
        <w:tc>
          <w:tcPr>
            <w:tcW w:w="1985" w:type="dxa"/>
            <w:gridSpan w:val="3"/>
          </w:tcPr>
          <w:p w:rsidR="00F852D3" w:rsidRPr="008F0257" w:rsidRDefault="00F852D3" w:rsidP="008E1FAE">
            <w:pPr>
              <w:pStyle w:val="TableParagraph"/>
              <w:jc w:val="center"/>
              <w:rPr>
                <w:sz w:val="24"/>
                <w:szCs w:val="24"/>
              </w:rPr>
            </w:pPr>
            <w:r w:rsidRPr="008F0257">
              <w:rPr>
                <w:sz w:val="24"/>
                <w:szCs w:val="24"/>
              </w:rPr>
              <w:t>K1</w:t>
            </w:r>
          </w:p>
        </w:tc>
      </w:tr>
      <w:tr w:rsidR="00F852D3" w:rsidRPr="004A08DC" w:rsidTr="007B2238">
        <w:tblPrEx>
          <w:tblCellMar>
            <w:left w:w="0" w:type="dxa"/>
            <w:right w:w="0" w:type="dxa"/>
          </w:tblCellMar>
          <w:tblLook w:val="01E0"/>
        </w:tblPrEx>
        <w:trPr>
          <w:trHeight w:val="490"/>
        </w:trPr>
        <w:tc>
          <w:tcPr>
            <w:tcW w:w="7518" w:type="dxa"/>
            <w:gridSpan w:val="10"/>
          </w:tcPr>
          <w:p w:rsidR="00F852D3" w:rsidRPr="008F0257" w:rsidRDefault="009F138C" w:rsidP="009F138C">
            <w:pPr>
              <w:pStyle w:val="TableParagraph"/>
              <w:ind w:left="360"/>
              <w:jc w:val="both"/>
              <w:rPr>
                <w:spacing w:val="-57"/>
                <w:sz w:val="24"/>
                <w:szCs w:val="24"/>
              </w:rPr>
            </w:pPr>
            <w:r>
              <w:rPr>
                <w:sz w:val="24"/>
                <w:szCs w:val="24"/>
              </w:rPr>
              <w:t xml:space="preserve">CO2        </w:t>
            </w:r>
            <w:r w:rsidR="00F852D3" w:rsidRPr="008F0257">
              <w:rPr>
                <w:sz w:val="24"/>
                <w:szCs w:val="24"/>
              </w:rPr>
              <w:t>Evaluate the role of microorganisms in industry</w:t>
            </w:r>
            <w:r w:rsidR="00F852D3" w:rsidRPr="008F0257">
              <w:rPr>
                <w:color w:val="000000"/>
                <w:sz w:val="24"/>
                <w:szCs w:val="24"/>
              </w:rPr>
              <w:t>.</w:t>
            </w:r>
          </w:p>
        </w:tc>
        <w:tc>
          <w:tcPr>
            <w:tcW w:w="1985" w:type="dxa"/>
            <w:gridSpan w:val="3"/>
          </w:tcPr>
          <w:p w:rsidR="00F852D3" w:rsidRPr="008F0257" w:rsidRDefault="00F852D3" w:rsidP="008E1FAE">
            <w:pPr>
              <w:pStyle w:val="TableParagraph"/>
              <w:jc w:val="center"/>
              <w:rPr>
                <w:sz w:val="24"/>
                <w:szCs w:val="24"/>
              </w:rPr>
            </w:pPr>
            <w:r w:rsidRPr="008F0257">
              <w:rPr>
                <w:sz w:val="24"/>
                <w:szCs w:val="24"/>
              </w:rPr>
              <w:t>K2</w:t>
            </w:r>
          </w:p>
        </w:tc>
      </w:tr>
      <w:tr w:rsidR="00F852D3" w:rsidRPr="004A08DC" w:rsidTr="007B2238">
        <w:tblPrEx>
          <w:tblCellMar>
            <w:left w:w="0" w:type="dxa"/>
            <w:right w:w="0" w:type="dxa"/>
          </w:tblCellMar>
          <w:tblLook w:val="01E0"/>
        </w:tblPrEx>
        <w:trPr>
          <w:trHeight w:val="490"/>
        </w:trPr>
        <w:tc>
          <w:tcPr>
            <w:tcW w:w="7518" w:type="dxa"/>
            <w:gridSpan w:val="10"/>
          </w:tcPr>
          <w:p w:rsidR="00F852D3" w:rsidRPr="008F0257" w:rsidRDefault="009F138C" w:rsidP="009F138C">
            <w:pPr>
              <w:pStyle w:val="TableParagraph"/>
              <w:ind w:left="360"/>
              <w:jc w:val="both"/>
              <w:rPr>
                <w:sz w:val="24"/>
                <w:szCs w:val="24"/>
              </w:rPr>
            </w:pPr>
            <w:r>
              <w:rPr>
                <w:sz w:val="24"/>
                <w:szCs w:val="24"/>
              </w:rPr>
              <w:t xml:space="preserve">CO3        </w:t>
            </w:r>
            <w:r w:rsidR="00F852D3" w:rsidRPr="008F0257">
              <w:rPr>
                <w:sz w:val="24"/>
                <w:szCs w:val="24"/>
              </w:rPr>
              <w:t>Analyze the types of bioreactors.</w:t>
            </w:r>
          </w:p>
        </w:tc>
        <w:tc>
          <w:tcPr>
            <w:tcW w:w="1985" w:type="dxa"/>
            <w:gridSpan w:val="3"/>
          </w:tcPr>
          <w:p w:rsidR="00F852D3" w:rsidRPr="008F0257" w:rsidRDefault="00F852D3" w:rsidP="008E1FAE">
            <w:pPr>
              <w:pStyle w:val="TableParagraph"/>
              <w:jc w:val="center"/>
              <w:rPr>
                <w:sz w:val="24"/>
                <w:szCs w:val="24"/>
              </w:rPr>
            </w:pPr>
            <w:r w:rsidRPr="008F0257">
              <w:rPr>
                <w:sz w:val="24"/>
                <w:szCs w:val="24"/>
              </w:rPr>
              <w:t>K3</w:t>
            </w:r>
          </w:p>
        </w:tc>
      </w:tr>
      <w:tr w:rsidR="00F852D3" w:rsidRPr="004A08DC" w:rsidTr="007B2238">
        <w:tblPrEx>
          <w:tblCellMar>
            <w:left w:w="0" w:type="dxa"/>
            <w:right w:w="0" w:type="dxa"/>
          </w:tblCellMar>
          <w:tblLook w:val="01E0"/>
        </w:tblPrEx>
        <w:trPr>
          <w:trHeight w:val="427"/>
        </w:trPr>
        <w:tc>
          <w:tcPr>
            <w:tcW w:w="7518" w:type="dxa"/>
            <w:gridSpan w:val="10"/>
          </w:tcPr>
          <w:p w:rsidR="009F138C" w:rsidRDefault="009F138C" w:rsidP="009F138C">
            <w:pPr>
              <w:pStyle w:val="TableParagraph"/>
              <w:ind w:left="360"/>
              <w:jc w:val="both"/>
              <w:rPr>
                <w:sz w:val="24"/>
                <w:szCs w:val="24"/>
              </w:rPr>
            </w:pPr>
            <w:r>
              <w:rPr>
                <w:sz w:val="24"/>
                <w:szCs w:val="24"/>
              </w:rPr>
              <w:t xml:space="preserve">CO4        </w:t>
            </w:r>
            <w:r w:rsidR="00F852D3">
              <w:rPr>
                <w:sz w:val="24"/>
                <w:szCs w:val="24"/>
              </w:rPr>
              <w:t>Create to understand</w:t>
            </w:r>
            <w:r w:rsidR="00F852D3" w:rsidRPr="008F0257">
              <w:rPr>
                <w:sz w:val="24"/>
                <w:szCs w:val="24"/>
              </w:rPr>
              <w:t xml:space="preserve"> the significance of intrinsic and extrinsic </w:t>
            </w:r>
          </w:p>
          <w:p w:rsidR="00F852D3" w:rsidRPr="008F0257" w:rsidRDefault="009F138C" w:rsidP="009F138C">
            <w:pPr>
              <w:pStyle w:val="TableParagraph"/>
              <w:ind w:left="360"/>
              <w:jc w:val="both"/>
              <w:rPr>
                <w:sz w:val="24"/>
                <w:szCs w:val="24"/>
              </w:rPr>
            </w:pPr>
            <w:r>
              <w:rPr>
                <w:sz w:val="24"/>
                <w:szCs w:val="24"/>
              </w:rPr>
              <w:t xml:space="preserve">               </w:t>
            </w:r>
            <w:r w:rsidR="00F852D3" w:rsidRPr="008F0257">
              <w:rPr>
                <w:sz w:val="24"/>
                <w:szCs w:val="24"/>
              </w:rPr>
              <w:t>factors on growth of microorganism.</w:t>
            </w:r>
          </w:p>
        </w:tc>
        <w:tc>
          <w:tcPr>
            <w:tcW w:w="1985" w:type="dxa"/>
            <w:gridSpan w:val="3"/>
          </w:tcPr>
          <w:p w:rsidR="00F852D3" w:rsidRPr="008F0257" w:rsidRDefault="00F852D3" w:rsidP="008E1FAE">
            <w:pPr>
              <w:pStyle w:val="TableParagraph"/>
              <w:jc w:val="center"/>
              <w:rPr>
                <w:sz w:val="24"/>
                <w:szCs w:val="24"/>
              </w:rPr>
            </w:pPr>
            <w:r w:rsidRPr="008F0257">
              <w:rPr>
                <w:sz w:val="24"/>
                <w:szCs w:val="24"/>
              </w:rPr>
              <w:t>K4</w:t>
            </w:r>
          </w:p>
        </w:tc>
      </w:tr>
      <w:tr w:rsidR="00F852D3" w:rsidRPr="004A08DC" w:rsidTr="007B2238">
        <w:tblPrEx>
          <w:tblCellMar>
            <w:left w:w="0" w:type="dxa"/>
            <w:right w:w="0" w:type="dxa"/>
          </w:tblCellMar>
          <w:tblLook w:val="01E0"/>
        </w:tblPrEx>
        <w:trPr>
          <w:trHeight w:val="285"/>
        </w:trPr>
        <w:tc>
          <w:tcPr>
            <w:tcW w:w="7518" w:type="dxa"/>
            <w:gridSpan w:val="10"/>
          </w:tcPr>
          <w:p w:rsidR="00F852D3" w:rsidRPr="008F0257" w:rsidRDefault="009F138C" w:rsidP="009F138C">
            <w:pPr>
              <w:pStyle w:val="TableParagraph"/>
              <w:ind w:left="360"/>
              <w:jc w:val="both"/>
              <w:rPr>
                <w:spacing w:val="-57"/>
                <w:sz w:val="24"/>
                <w:szCs w:val="24"/>
              </w:rPr>
            </w:pPr>
            <w:r>
              <w:rPr>
                <w:sz w:val="24"/>
                <w:szCs w:val="24"/>
              </w:rPr>
              <w:t xml:space="preserve">CO5        </w:t>
            </w:r>
            <w:r w:rsidR="00F852D3">
              <w:rPr>
                <w:sz w:val="24"/>
                <w:szCs w:val="24"/>
              </w:rPr>
              <w:t xml:space="preserve">Evaluate </w:t>
            </w:r>
            <w:r w:rsidR="00F852D3" w:rsidRPr="008F0257">
              <w:rPr>
                <w:sz w:val="24"/>
                <w:szCs w:val="24"/>
              </w:rPr>
              <w:t>the concept of downstream processing.</w:t>
            </w:r>
          </w:p>
        </w:tc>
        <w:tc>
          <w:tcPr>
            <w:tcW w:w="1985" w:type="dxa"/>
            <w:gridSpan w:val="3"/>
          </w:tcPr>
          <w:p w:rsidR="00F852D3" w:rsidRPr="008F0257" w:rsidRDefault="00F852D3" w:rsidP="008E1FAE">
            <w:pPr>
              <w:pStyle w:val="TableParagraph"/>
              <w:jc w:val="center"/>
              <w:rPr>
                <w:sz w:val="24"/>
                <w:szCs w:val="24"/>
              </w:rPr>
            </w:pPr>
            <w:r w:rsidRPr="008F0257">
              <w:rPr>
                <w:sz w:val="24"/>
                <w:szCs w:val="24"/>
              </w:rPr>
              <w:t>K5 &amp;</w:t>
            </w:r>
            <w:r>
              <w:rPr>
                <w:sz w:val="24"/>
                <w:szCs w:val="24"/>
              </w:rPr>
              <w:t xml:space="preserve"> </w:t>
            </w:r>
            <w:r w:rsidRPr="008F0257">
              <w:rPr>
                <w:sz w:val="24"/>
                <w:szCs w:val="24"/>
              </w:rPr>
              <w:t>K6</w:t>
            </w:r>
          </w:p>
        </w:tc>
      </w:tr>
      <w:tr w:rsidR="00F852D3" w:rsidTr="007B2238">
        <w:tblPrEx>
          <w:tblCellMar>
            <w:left w:w="0" w:type="dxa"/>
            <w:right w:w="0" w:type="dxa"/>
          </w:tblCellMar>
          <w:tblLook w:val="01E0"/>
        </w:tblPrEx>
        <w:trPr>
          <w:trHeight w:val="285"/>
        </w:trPr>
        <w:tc>
          <w:tcPr>
            <w:tcW w:w="7518" w:type="dxa"/>
            <w:gridSpan w:val="10"/>
            <w:tcBorders>
              <w:top w:val="single" w:sz="4" w:space="0" w:color="000000"/>
              <w:left w:val="single" w:sz="4" w:space="0" w:color="000000"/>
              <w:bottom w:val="single" w:sz="4" w:space="0" w:color="000000"/>
              <w:right w:val="single" w:sz="4" w:space="0" w:color="000000"/>
            </w:tcBorders>
          </w:tcPr>
          <w:p w:rsidR="00F852D3" w:rsidRPr="00AA3E70" w:rsidRDefault="00F852D3" w:rsidP="00AA3E70">
            <w:pPr>
              <w:pStyle w:val="TableParagraph"/>
              <w:ind w:left="720" w:hanging="360"/>
              <w:jc w:val="both"/>
              <w:rPr>
                <w:sz w:val="24"/>
                <w:szCs w:val="24"/>
              </w:rPr>
            </w:pPr>
            <w:r w:rsidRPr="00AA3E70">
              <w:rPr>
                <w:sz w:val="24"/>
                <w:szCs w:val="24"/>
              </w:rPr>
              <w:t>Extended Professional Component (is a part of internal component only, Not to be included in the External Examination</w:t>
            </w:r>
          </w:p>
          <w:p w:rsidR="00F852D3" w:rsidRPr="00AA3E70" w:rsidRDefault="00F852D3" w:rsidP="00AA3E70">
            <w:pPr>
              <w:pStyle w:val="TableParagraph"/>
              <w:ind w:left="720" w:hanging="360"/>
              <w:jc w:val="both"/>
              <w:rPr>
                <w:sz w:val="24"/>
                <w:szCs w:val="24"/>
              </w:rPr>
            </w:pPr>
            <w:r w:rsidRPr="00AA3E70">
              <w:rPr>
                <w:sz w:val="24"/>
                <w:szCs w:val="24"/>
              </w:rPr>
              <w:t>question paper)</w:t>
            </w:r>
          </w:p>
        </w:tc>
        <w:tc>
          <w:tcPr>
            <w:tcW w:w="1985" w:type="dxa"/>
            <w:gridSpan w:val="3"/>
            <w:tcBorders>
              <w:top w:val="single" w:sz="4" w:space="0" w:color="000000"/>
              <w:left w:val="single" w:sz="4" w:space="0" w:color="000000"/>
              <w:bottom w:val="single" w:sz="4" w:space="0" w:color="000000"/>
              <w:right w:val="single" w:sz="4" w:space="0" w:color="000000"/>
            </w:tcBorders>
          </w:tcPr>
          <w:p w:rsidR="00F852D3" w:rsidRPr="00AA3E70" w:rsidRDefault="00F852D3" w:rsidP="009E2E95">
            <w:pPr>
              <w:pStyle w:val="TableParagraph"/>
              <w:jc w:val="both"/>
              <w:rPr>
                <w:sz w:val="24"/>
                <w:szCs w:val="24"/>
              </w:rPr>
            </w:pPr>
            <w:r w:rsidRPr="00AA3E70">
              <w:rPr>
                <w:sz w:val="24"/>
                <w:szCs w:val="24"/>
              </w:rPr>
              <w:t>Questions related to the above topics, from various competitive examinations UPSC / TRB / NET / UGC – CSIR / GATE / TNPSC / others to be solved</w:t>
            </w:r>
          </w:p>
          <w:p w:rsidR="00F852D3" w:rsidRPr="00AA3E70" w:rsidRDefault="00F852D3" w:rsidP="009E2E95">
            <w:pPr>
              <w:pStyle w:val="TableParagraph"/>
              <w:jc w:val="both"/>
              <w:rPr>
                <w:sz w:val="24"/>
                <w:szCs w:val="24"/>
              </w:rPr>
            </w:pPr>
            <w:r w:rsidRPr="00AA3E70">
              <w:rPr>
                <w:sz w:val="24"/>
                <w:szCs w:val="24"/>
              </w:rPr>
              <w:t>(To be discussed during the Tutorial hour)</w:t>
            </w:r>
          </w:p>
        </w:tc>
      </w:tr>
      <w:tr w:rsidR="00F852D3" w:rsidTr="007B2238">
        <w:tblPrEx>
          <w:tblCellMar>
            <w:left w:w="0" w:type="dxa"/>
            <w:right w:w="0" w:type="dxa"/>
          </w:tblCellMar>
          <w:tblLook w:val="01E0"/>
        </w:tblPrEx>
        <w:trPr>
          <w:trHeight w:val="285"/>
        </w:trPr>
        <w:tc>
          <w:tcPr>
            <w:tcW w:w="7518" w:type="dxa"/>
            <w:gridSpan w:val="10"/>
            <w:tcBorders>
              <w:top w:val="single" w:sz="4" w:space="0" w:color="000000"/>
              <w:left w:val="single" w:sz="4" w:space="0" w:color="000000"/>
              <w:bottom w:val="single" w:sz="4" w:space="0" w:color="000000"/>
              <w:right w:val="single" w:sz="4" w:space="0" w:color="000000"/>
            </w:tcBorders>
          </w:tcPr>
          <w:p w:rsidR="00F852D3" w:rsidRPr="00AA3E70" w:rsidRDefault="00F852D3" w:rsidP="00AA3E70">
            <w:pPr>
              <w:pStyle w:val="TableParagraph"/>
              <w:ind w:left="720" w:hanging="360"/>
              <w:jc w:val="both"/>
              <w:rPr>
                <w:sz w:val="24"/>
                <w:szCs w:val="24"/>
              </w:rPr>
            </w:pPr>
            <w:r w:rsidRPr="00AA3E70">
              <w:rPr>
                <w:sz w:val="24"/>
                <w:szCs w:val="24"/>
              </w:rPr>
              <w:t>Skills acquired from this</w:t>
            </w:r>
          </w:p>
          <w:p w:rsidR="00F852D3" w:rsidRPr="00AA3E70" w:rsidRDefault="00F852D3" w:rsidP="00AA3E70">
            <w:pPr>
              <w:pStyle w:val="TableParagraph"/>
              <w:ind w:left="720" w:hanging="360"/>
              <w:jc w:val="both"/>
              <w:rPr>
                <w:sz w:val="24"/>
                <w:szCs w:val="24"/>
              </w:rPr>
            </w:pPr>
            <w:r w:rsidRPr="00AA3E70">
              <w:rPr>
                <w:sz w:val="24"/>
                <w:szCs w:val="24"/>
              </w:rPr>
              <w:t>course</w:t>
            </w:r>
          </w:p>
        </w:tc>
        <w:tc>
          <w:tcPr>
            <w:tcW w:w="1985" w:type="dxa"/>
            <w:gridSpan w:val="3"/>
            <w:tcBorders>
              <w:top w:val="single" w:sz="4" w:space="0" w:color="000000"/>
              <w:left w:val="single" w:sz="4" w:space="0" w:color="000000"/>
              <w:bottom w:val="single" w:sz="4" w:space="0" w:color="000000"/>
              <w:right w:val="single" w:sz="4" w:space="0" w:color="000000"/>
            </w:tcBorders>
          </w:tcPr>
          <w:p w:rsidR="00F852D3" w:rsidRPr="00AA3E70" w:rsidRDefault="00F852D3" w:rsidP="009E2E95">
            <w:pPr>
              <w:pStyle w:val="TableParagraph"/>
              <w:jc w:val="both"/>
              <w:rPr>
                <w:sz w:val="24"/>
                <w:szCs w:val="24"/>
              </w:rPr>
            </w:pPr>
            <w:r w:rsidRPr="00AA3E70">
              <w:rPr>
                <w:sz w:val="24"/>
                <w:szCs w:val="24"/>
              </w:rPr>
              <w:t>Knowledge, Problem Solving, Analytical ability, Professional</w:t>
            </w:r>
          </w:p>
          <w:p w:rsidR="00F852D3" w:rsidRPr="00AA3E70" w:rsidRDefault="00F852D3" w:rsidP="009E2E95">
            <w:pPr>
              <w:pStyle w:val="TableParagraph"/>
              <w:jc w:val="both"/>
              <w:rPr>
                <w:sz w:val="24"/>
                <w:szCs w:val="24"/>
              </w:rPr>
            </w:pPr>
            <w:r w:rsidRPr="00AA3E70">
              <w:rPr>
                <w:sz w:val="24"/>
                <w:szCs w:val="24"/>
              </w:rPr>
              <w:t>Competency, Professional Communication and Transferrable Skill</w:t>
            </w:r>
          </w:p>
        </w:tc>
      </w:tr>
    </w:tbl>
    <w:tbl>
      <w:tblPr>
        <w:tblStyle w:val="TableGrid"/>
        <w:tblW w:w="0" w:type="auto"/>
        <w:tblInd w:w="108" w:type="dxa"/>
        <w:tblLook w:val="04A0"/>
      </w:tblPr>
      <w:tblGrid>
        <w:gridCol w:w="9468"/>
      </w:tblGrid>
      <w:tr w:rsidR="00C35B1F" w:rsidTr="005B5C3C">
        <w:tc>
          <w:tcPr>
            <w:tcW w:w="9468" w:type="dxa"/>
          </w:tcPr>
          <w:p w:rsidR="00C35B1F" w:rsidRPr="00C35B1F" w:rsidRDefault="00C35B1F" w:rsidP="00D17DDC">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35B1F" w:rsidTr="005B5C3C">
        <w:tc>
          <w:tcPr>
            <w:tcW w:w="9468" w:type="dxa"/>
          </w:tcPr>
          <w:p w:rsidR="00C35B1F" w:rsidRPr="00C35B1F" w:rsidRDefault="00C35B1F" w:rsidP="00D930AF">
            <w:pPr>
              <w:pStyle w:val="ListParagraph"/>
              <w:numPr>
                <w:ilvl w:val="0"/>
                <w:numId w:val="179"/>
              </w:numPr>
              <w:spacing w:after="0" w:line="240" w:lineRule="auto"/>
              <w:rPr>
                <w:rFonts w:ascii="Times New Roman" w:hAnsi="Times New Roman" w:cs="Times New Roman"/>
                <w:i/>
                <w:iCs/>
                <w:sz w:val="24"/>
                <w:szCs w:val="24"/>
                <w:shd w:val="clear" w:color="auto" w:fill="FFFFFF"/>
              </w:rPr>
            </w:pPr>
            <w:r w:rsidRPr="00C35B1F">
              <w:rPr>
                <w:rFonts w:ascii="Times New Roman" w:hAnsi="Times New Roman" w:cs="Times New Roman"/>
                <w:sz w:val="24"/>
                <w:szCs w:val="24"/>
                <w:shd w:val="clear" w:color="auto" w:fill="FFFFFF"/>
              </w:rPr>
              <w:t>Shuler, M. L and F. Kargi. 2002.  </w:t>
            </w:r>
            <w:r w:rsidRPr="00C35B1F">
              <w:rPr>
                <w:rStyle w:val="Emphasis"/>
                <w:rFonts w:ascii="Times New Roman" w:hAnsi="Times New Roman" w:cs="Times New Roman"/>
                <w:sz w:val="24"/>
                <w:szCs w:val="24"/>
                <w:shd w:val="clear" w:color="auto" w:fill="FFFFFF"/>
              </w:rPr>
              <w:t>Bioprocess Engineering, </w:t>
            </w:r>
            <w:r w:rsidRPr="00C35B1F">
              <w:rPr>
                <w:rFonts w:ascii="Times New Roman" w:hAnsi="Times New Roman" w:cs="Times New Roman"/>
                <w:sz w:val="24"/>
                <w:szCs w:val="24"/>
                <w:shd w:val="clear" w:color="auto" w:fill="FFFFFF"/>
              </w:rPr>
              <w:t>Prentice Hall Inc</w:t>
            </w:r>
            <w:r>
              <w:rPr>
                <w:rFonts w:ascii="Times New Roman" w:hAnsi="Times New Roman" w:cs="Times New Roman"/>
                <w:sz w:val="24"/>
                <w:szCs w:val="24"/>
                <w:shd w:val="clear" w:color="auto" w:fill="FFFFFF"/>
              </w:rPr>
              <w:t>.</w:t>
            </w:r>
          </w:p>
          <w:p w:rsidR="00C35B1F" w:rsidRPr="00C35B1F" w:rsidRDefault="00C35B1F" w:rsidP="00D930AF">
            <w:pPr>
              <w:pStyle w:val="ListParagraph"/>
              <w:numPr>
                <w:ilvl w:val="0"/>
                <w:numId w:val="179"/>
              </w:numPr>
              <w:spacing w:after="0" w:line="240" w:lineRule="auto"/>
              <w:rPr>
                <w:rFonts w:ascii="Times New Roman" w:hAnsi="Times New Roman" w:cs="Times New Roman"/>
                <w:i/>
                <w:iCs/>
                <w:sz w:val="24"/>
                <w:szCs w:val="24"/>
                <w:shd w:val="clear" w:color="auto" w:fill="FFFFFF"/>
              </w:rPr>
            </w:pPr>
            <w:r w:rsidRPr="00C35B1F">
              <w:rPr>
                <w:rFonts w:ascii="Times New Roman" w:hAnsi="Times New Roman" w:cs="Times New Roman"/>
                <w:sz w:val="24"/>
                <w:szCs w:val="24"/>
                <w:shd w:val="clear" w:color="auto" w:fill="FFFFFF"/>
              </w:rPr>
              <w:t>Doran, P.M.  1995. </w:t>
            </w:r>
            <w:r w:rsidRPr="00C35B1F">
              <w:rPr>
                <w:rStyle w:val="Emphasis"/>
                <w:rFonts w:ascii="Times New Roman" w:hAnsi="Times New Roman" w:cs="Times New Roman"/>
                <w:sz w:val="24"/>
                <w:szCs w:val="24"/>
                <w:shd w:val="clear" w:color="auto" w:fill="FFFFFF"/>
              </w:rPr>
              <w:t>Bioprocess Engineering Principles</w:t>
            </w:r>
            <w:r w:rsidRPr="00C35B1F">
              <w:rPr>
                <w:rFonts w:ascii="Times New Roman" w:hAnsi="Times New Roman" w:cs="Times New Roman"/>
                <w:sz w:val="24"/>
                <w:szCs w:val="24"/>
                <w:shd w:val="clear" w:color="auto" w:fill="FFFFFF"/>
              </w:rPr>
              <w:t>, Elsevier.</w:t>
            </w:r>
          </w:p>
          <w:p w:rsidR="00C35B1F" w:rsidRPr="00C35B1F" w:rsidRDefault="00C35B1F" w:rsidP="00D930AF">
            <w:pPr>
              <w:pStyle w:val="ListParagraph"/>
              <w:numPr>
                <w:ilvl w:val="0"/>
                <w:numId w:val="179"/>
              </w:numPr>
              <w:spacing w:after="0" w:line="240" w:lineRule="auto"/>
              <w:rPr>
                <w:rFonts w:ascii="Times New Roman" w:hAnsi="Times New Roman" w:cs="Times New Roman"/>
                <w:i/>
                <w:iCs/>
                <w:sz w:val="24"/>
                <w:szCs w:val="24"/>
                <w:shd w:val="clear" w:color="auto" w:fill="FFFFFF"/>
              </w:rPr>
            </w:pPr>
            <w:r w:rsidRPr="00C35B1F">
              <w:rPr>
                <w:rFonts w:ascii="Times New Roman" w:hAnsi="Times New Roman" w:cs="Times New Roman"/>
                <w:sz w:val="24"/>
                <w:szCs w:val="24"/>
                <w:shd w:val="clear" w:color="auto" w:fill="FFFFFF"/>
              </w:rPr>
              <w:t>Kaufman, P.B. L. J. Cseke, S. Warler, J. A. Duke, and H. L. Brielmann. 1999. </w:t>
            </w:r>
            <w:r w:rsidRPr="00C35B1F">
              <w:rPr>
                <w:rStyle w:val="Emphasis"/>
                <w:rFonts w:ascii="Times New Roman" w:hAnsi="Times New Roman" w:cs="Times New Roman"/>
                <w:sz w:val="24"/>
                <w:szCs w:val="24"/>
                <w:shd w:val="clear" w:color="auto" w:fill="FFFFFF"/>
              </w:rPr>
              <w:t xml:space="preserve">Natural </w:t>
            </w:r>
            <w:r w:rsidRPr="00C35B1F">
              <w:rPr>
                <w:rStyle w:val="Emphasis"/>
                <w:rFonts w:ascii="Times New Roman" w:hAnsi="Times New Roman" w:cs="Times New Roman"/>
                <w:sz w:val="24"/>
                <w:szCs w:val="24"/>
                <w:shd w:val="clear" w:color="auto" w:fill="FFFFFF"/>
              </w:rPr>
              <w:lastRenderedPageBreak/>
              <w:t>Products from Plants</w:t>
            </w:r>
            <w:r w:rsidRPr="00C35B1F">
              <w:rPr>
                <w:rFonts w:ascii="Times New Roman" w:hAnsi="Times New Roman" w:cs="Times New Roman"/>
                <w:sz w:val="24"/>
                <w:szCs w:val="24"/>
                <w:shd w:val="clear" w:color="auto" w:fill="FFFFFF"/>
              </w:rPr>
              <w:t>, CRC Press LLC.</w:t>
            </w:r>
          </w:p>
          <w:p w:rsidR="00C35B1F" w:rsidRPr="00C35B1F" w:rsidRDefault="00C35B1F" w:rsidP="00D930AF">
            <w:pPr>
              <w:pStyle w:val="ListParagraph"/>
              <w:numPr>
                <w:ilvl w:val="0"/>
                <w:numId w:val="179"/>
              </w:numPr>
              <w:spacing w:after="0" w:line="240" w:lineRule="auto"/>
              <w:rPr>
                <w:rFonts w:ascii="Times New Roman" w:hAnsi="Times New Roman" w:cs="Times New Roman"/>
                <w:sz w:val="24"/>
                <w:szCs w:val="24"/>
              </w:rPr>
            </w:pPr>
            <w:r w:rsidRPr="00C35B1F">
              <w:rPr>
                <w:rFonts w:ascii="Times New Roman" w:hAnsi="Times New Roman" w:cs="Times New Roman"/>
                <w:sz w:val="24"/>
                <w:szCs w:val="24"/>
              </w:rPr>
              <w:t xml:space="preserve">Casia, J.R.L.E. 2009.  Industrial Microbiology. New Age International (P) Ltd. Publisher,   New Delhi. </w:t>
            </w:r>
          </w:p>
          <w:p w:rsidR="00C35B1F" w:rsidRDefault="00C35B1F" w:rsidP="00D930AF">
            <w:pPr>
              <w:pStyle w:val="ListParagraph"/>
              <w:numPr>
                <w:ilvl w:val="0"/>
                <w:numId w:val="179"/>
              </w:numPr>
              <w:spacing w:after="0" w:line="240" w:lineRule="auto"/>
              <w:rPr>
                <w:rFonts w:ascii="Times New Roman" w:hAnsi="Times New Roman" w:cs="Times New Roman"/>
                <w:sz w:val="24"/>
                <w:szCs w:val="24"/>
              </w:rPr>
            </w:pPr>
            <w:r w:rsidRPr="00C35B1F">
              <w:rPr>
                <w:rFonts w:ascii="Times New Roman" w:hAnsi="Times New Roman" w:cs="Times New Roman"/>
                <w:sz w:val="24"/>
                <w:szCs w:val="24"/>
              </w:rPr>
              <w:t>Stanbury, P. F., Whitaker, A. and Hall, S.J. 1979. Principles of Fermentation Technology. Aditya Books (P) Ltd., New Delhi.</w:t>
            </w:r>
          </w:p>
          <w:p w:rsidR="00C35B1F" w:rsidRPr="00C35B1F" w:rsidRDefault="00C35B1F" w:rsidP="00D930AF">
            <w:pPr>
              <w:pStyle w:val="ListParagraph"/>
              <w:numPr>
                <w:ilvl w:val="0"/>
                <w:numId w:val="179"/>
              </w:numPr>
              <w:spacing w:after="0" w:line="240" w:lineRule="auto"/>
              <w:rPr>
                <w:rFonts w:ascii="Times New Roman" w:hAnsi="Times New Roman" w:cs="Times New Roman"/>
                <w:sz w:val="24"/>
                <w:szCs w:val="24"/>
              </w:rPr>
            </w:pPr>
            <w:r w:rsidRPr="00C35B1F">
              <w:rPr>
                <w:rFonts w:ascii="Times New Roman" w:hAnsi="Times New Roman" w:cs="Times New Roman"/>
                <w:sz w:val="24"/>
                <w:szCs w:val="24"/>
              </w:rPr>
              <w:t>Potter, N. N. 2007. Food Science. CBS Publishers.</w:t>
            </w:r>
          </w:p>
        </w:tc>
      </w:tr>
      <w:tr w:rsidR="00C35B1F" w:rsidTr="005B5C3C">
        <w:tc>
          <w:tcPr>
            <w:tcW w:w="9468" w:type="dxa"/>
          </w:tcPr>
          <w:p w:rsidR="00C35B1F" w:rsidRPr="00C35B1F" w:rsidRDefault="00C35B1F" w:rsidP="00C35B1F">
            <w:pPr>
              <w:rPr>
                <w:b/>
                <w:bCs/>
                <w:color w:val="333333"/>
                <w:sz w:val="24"/>
                <w:szCs w:val="24"/>
                <w:shd w:val="clear" w:color="auto" w:fill="FFFFFF"/>
              </w:rPr>
            </w:pPr>
            <w:r w:rsidRPr="008F615B">
              <w:rPr>
                <w:rStyle w:val="Strong"/>
                <w:color w:val="333333"/>
                <w:sz w:val="24"/>
                <w:szCs w:val="24"/>
                <w:shd w:val="clear" w:color="auto" w:fill="FFFFFF"/>
              </w:rPr>
              <w:lastRenderedPageBreak/>
              <w:t>Reference</w:t>
            </w:r>
            <w:r>
              <w:rPr>
                <w:rStyle w:val="Strong"/>
                <w:color w:val="333333"/>
                <w:sz w:val="24"/>
                <w:szCs w:val="24"/>
                <w:shd w:val="clear" w:color="auto" w:fill="FFFFFF"/>
              </w:rPr>
              <w:t xml:space="preserve"> books</w:t>
            </w:r>
            <w:r w:rsidRPr="008F615B">
              <w:rPr>
                <w:rStyle w:val="Strong"/>
                <w:color w:val="333333"/>
                <w:sz w:val="24"/>
                <w:szCs w:val="24"/>
                <w:shd w:val="clear" w:color="auto" w:fill="FFFFFF"/>
              </w:rPr>
              <w:t>:</w:t>
            </w:r>
          </w:p>
        </w:tc>
      </w:tr>
      <w:tr w:rsidR="00C35B1F" w:rsidTr="005B5C3C">
        <w:tc>
          <w:tcPr>
            <w:tcW w:w="9468" w:type="dxa"/>
          </w:tcPr>
          <w:p w:rsidR="00C35B1F" w:rsidRPr="00C35B1F" w:rsidRDefault="00C35B1F" w:rsidP="00D930AF">
            <w:pPr>
              <w:pStyle w:val="ListParagraph"/>
              <w:numPr>
                <w:ilvl w:val="0"/>
                <w:numId w:val="180"/>
              </w:numPr>
              <w:spacing w:after="0" w:line="240" w:lineRule="auto"/>
              <w:rPr>
                <w:rFonts w:ascii="Times New Roman" w:hAnsi="Times New Roman" w:cs="Times New Roman"/>
                <w:sz w:val="24"/>
                <w:szCs w:val="24"/>
                <w:shd w:val="clear" w:color="auto" w:fill="FFFFFF"/>
              </w:rPr>
            </w:pPr>
            <w:r w:rsidRPr="00C35B1F">
              <w:rPr>
                <w:rFonts w:ascii="Times New Roman" w:hAnsi="Times New Roman" w:cs="Times New Roman"/>
                <w:sz w:val="24"/>
                <w:szCs w:val="24"/>
                <w:shd w:val="clear" w:color="auto" w:fill="FFFFFF"/>
              </w:rPr>
              <w:t>Rehm, H. J  and G. Reed,  </w:t>
            </w:r>
            <w:r w:rsidRPr="00C35B1F">
              <w:rPr>
                <w:rStyle w:val="Emphasis"/>
                <w:rFonts w:ascii="Times New Roman" w:hAnsi="Times New Roman" w:cs="Times New Roman"/>
                <w:sz w:val="24"/>
                <w:szCs w:val="24"/>
                <w:shd w:val="clear" w:color="auto" w:fill="FFFFFF"/>
              </w:rPr>
              <w:t>Biotechnology-A multi- Volume Comprehensive Treatise</w:t>
            </w:r>
            <w:r w:rsidRPr="00C35B1F">
              <w:rPr>
                <w:rFonts w:ascii="Times New Roman" w:hAnsi="Times New Roman" w:cs="Times New Roman"/>
                <w:sz w:val="24"/>
                <w:szCs w:val="24"/>
                <w:shd w:val="clear" w:color="auto" w:fill="FFFFFF"/>
              </w:rPr>
              <w:t>, 2</w:t>
            </w:r>
            <w:r w:rsidRPr="00C35B1F">
              <w:rPr>
                <w:rFonts w:ascii="Times New Roman" w:hAnsi="Times New Roman" w:cs="Times New Roman"/>
                <w:sz w:val="24"/>
                <w:szCs w:val="24"/>
                <w:shd w:val="clear" w:color="auto" w:fill="FFFFFF"/>
                <w:vertAlign w:val="superscript"/>
              </w:rPr>
              <w:t>nd</w:t>
            </w:r>
            <w:r w:rsidRPr="00C35B1F">
              <w:rPr>
                <w:rFonts w:ascii="Times New Roman" w:hAnsi="Times New Roman" w:cs="Times New Roman"/>
                <w:sz w:val="24"/>
                <w:szCs w:val="24"/>
                <w:shd w:val="clear" w:color="auto" w:fill="FFFFFF"/>
              </w:rPr>
              <w:t xml:space="preserve"> Ed, </w:t>
            </w:r>
            <w:r>
              <w:rPr>
                <w:rFonts w:ascii="Times New Roman" w:hAnsi="Times New Roman" w:cs="Times New Roman"/>
                <w:sz w:val="24"/>
                <w:szCs w:val="24"/>
                <w:shd w:val="clear" w:color="auto" w:fill="FFFFFF"/>
              </w:rPr>
              <w:t xml:space="preserve">  </w:t>
            </w:r>
            <w:r w:rsidRPr="00C35B1F">
              <w:rPr>
                <w:rFonts w:ascii="Times New Roman" w:hAnsi="Times New Roman" w:cs="Times New Roman"/>
                <w:sz w:val="24"/>
                <w:szCs w:val="24"/>
                <w:shd w:val="clear" w:color="auto" w:fill="FFFFFF"/>
              </w:rPr>
              <w:t>Vol 3, Wiley-VCH, 1993</w:t>
            </w:r>
          </w:p>
          <w:p w:rsidR="00C35B1F" w:rsidRDefault="00C35B1F" w:rsidP="00D930AF">
            <w:pPr>
              <w:pStyle w:val="ListParagraph"/>
              <w:numPr>
                <w:ilvl w:val="0"/>
                <w:numId w:val="180"/>
              </w:numPr>
              <w:spacing w:after="0" w:line="240" w:lineRule="auto"/>
              <w:rPr>
                <w:rFonts w:ascii="Times New Roman" w:hAnsi="Times New Roman" w:cs="Times New Roman"/>
                <w:sz w:val="24"/>
                <w:szCs w:val="24"/>
                <w:shd w:val="clear" w:color="auto" w:fill="FFFFFF"/>
              </w:rPr>
            </w:pPr>
            <w:r w:rsidRPr="00C35B1F">
              <w:rPr>
                <w:rFonts w:ascii="Times New Roman" w:hAnsi="Times New Roman" w:cs="Times New Roman"/>
                <w:sz w:val="24"/>
                <w:szCs w:val="24"/>
                <w:shd w:val="clear" w:color="auto" w:fill="FFFFFF"/>
              </w:rPr>
              <w:t>Moo-Young, M. 2004. </w:t>
            </w:r>
            <w:r w:rsidRPr="00C35B1F">
              <w:rPr>
                <w:rStyle w:val="Emphasis"/>
                <w:rFonts w:ascii="Times New Roman" w:hAnsi="Times New Roman" w:cs="Times New Roman"/>
                <w:sz w:val="24"/>
                <w:szCs w:val="24"/>
                <w:shd w:val="clear" w:color="auto" w:fill="FFFFFF"/>
              </w:rPr>
              <w:t>Comprehensive Biotechnology, </w:t>
            </w:r>
            <w:r>
              <w:rPr>
                <w:rFonts w:ascii="Times New Roman" w:hAnsi="Times New Roman" w:cs="Times New Roman"/>
                <w:sz w:val="24"/>
                <w:szCs w:val="24"/>
                <w:shd w:val="clear" w:color="auto" w:fill="FFFFFF"/>
              </w:rPr>
              <w:t>Vol. 2, Pergamon Press,</w:t>
            </w:r>
          </w:p>
          <w:p w:rsidR="00C35B1F" w:rsidRDefault="00C35B1F" w:rsidP="00D930AF">
            <w:pPr>
              <w:pStyle w:val="ListParagraph"/>
              <w:numPr>
                <w:ilvl w:val="0"/>
                <w:numId w:val="180"/>
              </w:numPr>
              <w:spacing w:after="0" w:line="240" w:lineRule="auto"/>
              <w:rPr>
                <w:rFonts w:ascii="Times New Roman" w:hAnsi="Times New Roman" w:cs="Times New Roman"/>
                <w:sz w:val="24"/>
                <w:szCs w:val="24"/>
                <w:shd w:val="clear" w:color="auto" w:fill="FFFFFF"/>
              </w:rPr>
            </w:pPr>
            <w:r w:rsidRPr="00C35B1F">
              <w:rPr>
                <w:rFonts w:ascii="Times New Roman" w:hAnsi="Times New Roman" w:cs="Times New Roman"/>
                <w:sz w:val="24"/>
                <w:szCs w:val="24"/>
                <w:shd w:val="clear" w:color="auto" w:fill="FFFFFF"/>
              </w:rPr>
              <w:t xml:space="preserve">Dicosmo, F and M. Missawa,  1996. </w:t>
            </w:r>
            <w:r w:rsidRPr="00C35B1F">
              <w:rPr>
                <w:rStyle w:val="Emphasis"/>
                <w:rFonts w:ascii="Times New Roman" w:hAnsi="Times New Roman" w:cs="Times New Roman"/>
                <w:sz w:val="24"/>
                <w:szCs w:val="24"/>
                <w:shd w:val="clear" w:color="auto" w:fill="FFFFFF"/>
              </w:rPr>
              <w:t>Plant Cell Culture Secondary Metabolism: Towards  Industrial Application</w:t>
            </w:r>
            <w:r w:rsidRPr="00C35B1F">
              <w:rPr>
                <w:rFonts w:ascii="Times New Roman" w:hAnsi="Times New Roman" w:cs="Times New Roman"/>
                <w:sz w:val="24"/>
                <w:szCs w:val="24"/>
                <w:shd w:val="clear" w:color="auto" w:fill="FFFFFF"/>
              </w:rPr>
              <w:t>. CRC LLC.</w:t>
            </w:r>
          </w:p>
          <w:p w:rsidR="00C35B1F" w:rsidRPr="00C35B1F" w:rsidRDefault="00C35B1F" w:rsidP="00D930AF">
            <w:pPr>
              <w:pStyle w:val="ListParagraph"/>
              <w:numPr>
                <w:ilvl w:val="0"/>
                <w:numId w:val="180"/>
              </w:numPr>
              <w:spacing w:after="0" w:line="240" w:lineRule="auto"/>
              <w:rPr>
                <w:rFonts w:ascii="Times New Roman" w:hAnsi="Times New Roman" w:cs="Times New Roman"/>
                <w:sz w:val="24"/>
                <w:szCs w:val="24"/>
                <w:shd w:val="clear" w:color="auto" w:fill="FFFFFF"/>
              </w:rPr>
            </w:pPr>
            <w:r w:rsidRPr="00C35B1F">
              <w:rPr>
                <w:rFonts w:ascii="Times New Roman" w:hAnsi="Times New Roman" w:cs="Times New Roman"/>
                <w:sz w:val="24"/>
                <w:szCs w:val="24"/>
              </w:rPr>
              <w:t xml:space="preserve">Frazier, W.C. and Weshoff, D.C. (2015). Food Microbiology (5th edition) McgrawHill. </w:t>
            </w:r>
          </w:p>
          <w:p w:rsidR="00C35B1F" w:rsidRPr="00C35B1F" w:rsidRDefault="00C35B1F" w:rsidP="00D930AF">
            <w:pPr>
              <w:pStyle w:val="ListParagraph"/>
              <w:numPr>
                <w:ilvl w:val="0"/>
                <w:numId w:val="180"/>
              </w:numPr>
              <w:spacing w:after="0" w:line="240" w:lineRule="auto"/>
              <w:rPr>
                <w:rFonts w:ascii="Times New Roman" w:hAnsi="Times New Roman" w:cs="Times New Roman"/>
                <w:sz w:val="24"/>
                <w:szCs w:val="24"/>
                <w:shd w:val="clear" w:color="auto" w:fill="FFFFFF"/>
              </w:rPr>
            </w:pPr>
            <w:r w:rsidRPr="00C35B1F">
              <w:rPr>
                <w:rFonts w:ascii="Times New Roman" w:hAnsi="Times New Roman" w:cs="Times New Roman"/>
                <w:sz w:val="24"/>
                <w:szCs w:val="24"/>
              </w:rPr>
              <w:t xml:space="preserve">Kumari, S. 2012. Basics of Food Biochemistry and Microbiology. Koros Press. </w:t>
            </w:r>
          </w:p>
          <w:p w:rsidR="00C35B1F" w:rsidRPr="00C35B1F" w:rsidRDefault="00C35B1F" w:rsidP="00D930AF">
            <w:pPr>
              <w:pStyle w:val="ListParagraph"/>
              <w:numPr>
                <w:ilvl w:val="0"/>
                <w:numId w:val="180"/>
              </w:numPr>
              <w:spacing w:after="0" w:line="240" w:lineRule="auto"/>
              <w:rPr>
                <w:rFonts w:ascii="Times New Roman" w:hAnsi="Times New Roman" w:cs="Times New Roman"/>
                <w:sz w:val="24"/>
                <w:szCs w:val="24"/>
                <w:shd w:val="clear" w:color="auto" w:fill="FFFFFF"/>
              </w:rPr>
            </w:pPr>
            <w:r w:rsidRPr="00C35B1F">
              <w:rPr>
                <w:rFonts w:ascii="Times New Roman" w:hAnsi="Times New Roman" w:cs="Times New Roman"/>
                <w:sz w:val="24"/>
                <w:szCs w:val="24"/>
              </w:rPr>
              <w:t xml:space="preserve">Whitaker. J.R. 2016. Handbook of Food Enzymology. CRC press </w:t>
            </w:r>
          </w:p>
          <w:p w:rsidR="00C35B1F" w:rsidRPr="00C35B1F" w:rsidRDefault="00C35B1F" w:rsidP="00D930AF">
            <w:pPr>
              <w:pStyle w:val="ListParagraph"/>
              <w:numPr>
                <w:ilvl w:val="0"/>
                <w:numId w:val="180"/>
              </w:numPr>
              <w:spacing w:after="0" w:line="240" w:lineRule="auto"/>
              <w:rPr>
                <w:rFonts w:ascii="Times New Roman" w:hAnsi="Times New Roman" w:cs="Times New Roman"/>
                <w:sz w:val="24"/>
                <w:szCs w:val="24"/>
                <w:shd w:val="clear" w:color="auto" w:fill="FFFFFF"/>
              </w:rPr>
            </w:pPr>
            <w:r w:rsidRPr="00C35B1F">
              <w:rPr>
                <w:rFonts w:ascii="Times New Roman" w:hAnsi="Times New Roman" w:cs="Times New Roman"/>
                <w:sz w:val="24"/>
                <w:szCs w:val="24"/>
              </w:rPr>
              <w:t xml:space="preserve">Shewfelt, R.L.2013. Introducing Food Science. CRC Press. </w:t>
            </w:r>
          </w:p>
          <w:p w:rsidR="00C35B1F" w:rsidRPr="00C35B1F" w:rsidRDefault="00C35B1F" w:rsidP="00D930AF">
            <w:pPr>
              <w:pStyle w:val="ListParagraph"/>
              <w:numPr>
                <w:ilvl w:val="0"/>
                <w:numId w:val="180"/>
              </w:numPr>
              <w:spacing w:after="0" w:line="240" w:lineRule="auto"/>
              <w:rPr>
                <w:rFonts w:ascii="Times New Roman" w:hAnsi="Times New Roman" w:cs="Times New Roman"/>
                <w:sz w:val="24"/>
                <w:szCs w:val="24"/>
                <w:shd w:val="clear" w:color="auto" w:fill="FFFFFF"/>
              </w:rPr>
            </w:pPr>
            <w:r w:rsidRPr="00C35B1F">
              <w:rPr>
                <w:rFonts w:ascii="Times New Roman" w:hAnsi="Times New Roman" w:cs="Times New Roman"/>
                <w:sz w:val="24"/>
                <w:szCs w:val="24"/>
              </w:rPr>
              <w:t xml:space="preserve">Smith, J.S and Hui, Y.H.2014.  Food Processing. Wiley. </w:t>
            </w:r>
          </w:p>
          <w:p w:rsidR="00C35B1F" w:rsidRPr="00C35B1F" w:rsidRDefault="00C35B1F" w:rsidP="00D930AF">
            <w:pPr>
              <w:pStyle w:val="ListParagraph"/>
              <w:numPr>
                <w:ilvl w:val="0"/>
                <w:numId w:val="180"/>
              </w:numPr>
              <w:spacing w:after="0" w:line="240" w:lineRule="auto"/>
              <w:rPr>
                <w:rStyle w:val="Strong"/>
                <w:rFonts w:ascii="Times New Roman" w:hAnsi="Times New Roman" w:cs="Times New Roman"/>
                <w:b w:val="0"/>
                <w:bCs w:val="0"/>
                <w:sz w:val="24"/>
                <w:szCs w:val="24"/>
                <w:shd w:val="clear" w:color="auto" w:fill="FFFFFF"/>
              </w:rPr>
            </w:pPr>
            <w:r w:rsidRPr="00C35B1F">
              <w:rPr>
                <w:rFonts w:ascii="Times New Roman" w:hAnsi="Times New Roman" w:cs="Times New Roman"/>
                <w:sz w:val="24"/>
                <w:szCs w:val="24"/>
              </w:rPr>
              <w:t xml:space="preserve">Varzakas, T and Tzia, C. 2016. Handbook of Food Processing. CRC Press. </w:t>
            </w:r>
          </w:p>
        </w:tc>
      </w:tr>
      <w:tr w:rsidR="00C35B1F" w:rsidTr="005B5C3C">
        <w:tc>
          <w:tcPr>
            <w:tcW w:w="9468" w:type="dxa"/>
          </w:tcPr>
          <w:p w:rsidR="00C35B1F" w:rsidRPr="00C35B1F" w:rsidRDefault="00C35B1F" w:rsidP="00C35B1F">
            <w:pPr>
              <w:rPr>
                <w:b/>
                <w:sz w:val="24"/>
                <w:szCs w:val="24"/>
              </w:rPr>
            </w:pPr>
            <w:r>
              <w:rPr>
                <w:b/>
                <w:sz w:val="24"/>
                <w:szCs w:val="24"/>
              </w:rPr>
              <w:t>Web resources:</w:t>
            </w:r>
          </w:p>
        </w:tc>
      </w:tr>
      <w:tr w:rsidR="00C35B1F" w:rsidTr="005B5C3C">
        <w:tc>
          <w:tcPr>
            <w:tcW w:w="9468" w:type="dxa"/>
          </w:tcPr>
          <w:p w:rsidR="00C35B1F" w:rsidRPr="00C35B1F" w:rsidRDefault="005315F4" w:rsidP="00D930AF">
            <w:pPr>
              <w:pStyle w:val="ListParagraph"/>
              <w:numPr>
                <w:ilvl w:val="0"/>
                <w:numId w:val="181"/>
              </w:numPr>
              <w:spacing w:after="0" w:line="240" w:lineRule="auto"/>
              <w:rPr>
                <w:rFonts w:ascii="Times New Roman" w:hAnsi="Times New Roman" w:cs="Times New Roman"/>
                <w:bCs/>
                <w:sz w:val="24"/>
                <w:szCs w:val="24"/>
              </w:rPr>
            </w:pPr>
            <w:hyperlink r:id="rId148" w:history="1">
              <w:r w:rsidR="00C35B1F" w:rsidRPr="00C35B1F">
                <w:rPr>
                  <w:rStyle w:val="Hyperlink"/>
                  <w:rFonts w:ascii="Times New Roman" w:hAnsi="Times New Roman" w:cs="Times New Roman"/>
                  <w:bCs/>
                  <w:color w:val="auto"/>
                  <w:sz w:val="24"/>
                  <w:szCs w:val="24"/>
                  <w:u w:val="none"/>
                </w:rPr>
                <w:t>https://link.springer.com/book/9783642673627</w:t>
              </w:r>
            </w:hyperlink>
          </w:p>
          <w:p w:rsidR="00C35B1F" w:rsidRPr="00C35B1F" w:rsidRDefault="005315F4" w:rsidP="00D930AF">
            <w:pPr>
              <w:pStyle w:val="ListParagraph"/>
              <w:numPr>
                <w:ilvl w:val="0"/>
                <w:numId w:val="181"/>
              </w:numPr>
              <w:spacing w:after="0" w:line="240" w:lineRule="auto"/>
              <w:rPr>
                <w:rFonts w:ascii="Times New Roman" w:hAnsi="Times New Roman" w:cs="Times New Roman"/>
                <w:bCs/>
                <w:sz w:val="24"/>
                <w:szCs w:val="24"/>
              </w:rPr>
            </w:pPr>
            <w:hyperlink r:id="rId149" w:history="1">
              <w:r w:rsidR="00C35B1F" w:rsidRPr="00C35B1F">
                <w:rPr>
                  <w:rStyle w:val="Hyperlink"/>
                  <w:rFonts w:ascii="Times New Roman" w:hAnsi="Times New Roman" w:cs="Times New Roman"/>
                  <w:bCs/>
                  <w:color w:val="auto"/>
                  <w:sz w:val="24"/>
                  <w:szCs w:val="24"/>
                  <w:u w:val="none"/>
                </w:rPr>
                <w:t>https://www.elsevier.com/books/secondary-plant-products/stumpf/978-0-12-675407-0</w:t>
              </w:r>
            </w:hyperlink>
          </w:p>
          <w:p w:rsidR="00C35B1F" w:rsidRPr="00C35B1F" w:rsidRDefault="005315F4" w:rsidP="00D930AF">
            <w:pPr>
              <w:pStyle w:val="ListParagraph"/>
              <w:numPr>
                <w:ilvl w:val="0"/>
                <w:numId w:val="181"/>
              </w:numPr>
              <w:spacing w:after="0" w:line="240" w:lineRule="auto"/>
              <w:rPr>
                <w:rFonts w:ascii="Times New Roman" w:hAnsi="Times New Roman" w:cs="Times New Roman"/>
                <w:bCs/>
                <w:sz w:val="24"/>
                <w:szCs w:val="24"/>
              </w:rPr>
            </w:pPr>
            <w:hyperlink r:id="rId150" w:history="1">
              <w:r w:rsidR="00C35B1F" w:rsidRPr="00C35B1F">
                <w:rPr>
                  <w:rStyle w:val="Hyperlink"/>
                  <w:rFonts w:ascii="Times New Roman" w:hAnsi="Times New Roman" w:cs="Times New Roman"/>
                  <w:bCs/>
                  <w:color w:val="auto"/>
                  <w:sz w:val="24"/>
                  <w:szCs w:val="24"/>
                  <w:u w:val="none"/>
                </w:rPr>
                <w:t>https://www.amazon.in/Secondary-Plant-Products-Comprehensive-Biochemistry-ebook/dp/B01E3II0E2</w:t>
              </w:r>
            </w:hyperlink>
          </w:p>
          <w:p w:rsidR="00C35B1F" w:rsidRPr="00C35B1F" w:rsidRDefault="005315F4" w:rsidP="00D930AF">
            <w:pPr>
              <w:pStyle w:val="ListParagraph"/>
              <w:numPr>
                <w:ilvl w:val="0"/>
                <w:numId w:val="181"/>
              </w:numPr>
              <w:spacing w:after="0" w:line="240" w:lineRule="auto"/>
              <w:rPr>
                <w:rFonts w:ascii="Times New Roman" w:hAnsi="Times New Roman" w:cs="Times New Roman"/>
                <w:bCs/>
                <w:sz w:val="24"/>
                <w:szCs w:val="24"/>
              </w:rPr>
            </w:pPr>
            <w:hyperlink r:id="rId151" w:history="1">
              <w:r w:rsidR="00C35B1F" w:rsidRPr="00C35B1F">
                <w:rPr>
                  <w:rStyle w:val="Hyperlink"/>
                  <w:rFonts w:ascii="Times New Roman" w:hAnsi="Times New Roman" w:cs="Times New Roman"/>
                  <w:bCs/>
                  <w:color w:val="auto"/>
                  <w:sz w:val="24"/>
                  <w:szCs w:val="24"/>
                  <w:u w:val="none"/>
                </w:rPr>
                <w:t>https://www.pdfdrive.com/principles-of-fermentation-technology-e40900163.html</w:t>
              </w:r>
            </w:hyperlink>
          </w:p>
          <w:p w:rsidR="00C35B1F" w:rsidRPr="00C35B1F" w:rsidRDefault="00C35B1F" w:rsidP="00D930AF">
            <w:pPr>
              <w:pStyle w:val="ListParagraph"/>
              <w:numPr>
                <w:ilvl w:val="0"/>
                <w:numId w:val="181"/>
              </w:numPr>
              <w:spacing w:after="0" w:line="240" w:lineRule="auto"/>
              <w:rPr>
                <w:rFonts w:ascii="Times New Roman" w:hAnsi="Times New Roman" w:cs="Times New Roman"/>
                <w:bCs/>
                <w:sz w:val="24"/>
                <w:szCs w:val="24"/>
              </w:rPr>
            </w:pPr>
            <w:r w:rsidRPr="00C35B1F">
              <w:rPr>
                <w:rFonts w:ascii="Times New Roman" w:hAnsi="Times New Roman" w:cs="Times New Roman"/>
                <w:bCs/>
                <w:sz w:val="24"/>
                <w:szCs w:val="24"/>
              </w:rPr>
              <w:t>https://link.springer.com/book/10.1007/978-3-030-16230-6</w:t>
            </w:r>
          </w:p>
        </w:tc>
      </w:tr>
    </w:tbl>
    <w:p w:rsidR="00C35B1F" w:rsidRDefault="00C35B1F" w:rsidP="00D17DDC">
      <w:pPr>
        <w:spacing w:after="0" w:line="240" w:lineRule="auto"/>
        <w:rPr>
          <w:rFonts w:ascii="Times New Roman" w:hAnsi="Times New Roman" w:cs="Times New Roman"/>
          <w:b/>
          <w:sz w:val="24"/>
        </w:rPr>
      </w:pPr>
    </w:p>
    <w:p w:rsidR="00707B39" w:rsidRPr="004A08DC" w:rsidRDefault="007B2238" w:rsidP="007B2238">
      <w:pPr>
        <w:spacing w:before="90"/>
        <w:rPr>
          <w:rFonts w:ascii="Times New Roman" w:hAnsi="Times New Roman" w:cs="Times New Roman"/>
          <w:b/>
          <w:sz w:val="24"/>
          <w:szCs w:val="24"/>
        </w:rPr>
      </w:pPr>
      <w:r>
        <w:rPr>
          <w:rFonts w:ascii="Times New Roman" w:hAnsi="Times New Roman" w:cs="Times New Roman"/>
          <w:b/>
          <w:sz w:val="24"/>
          <w:szCs w:val="24"/>
        </w:rPr>
        <w:t>M</w:t>
      </w:r>
      <w:r w:rsidR="00707B39" w:rsidRPr="004A08DC">
        <w:rPr>
          <w:rFonts w:ascii="Times New Roman" w:hAnsi="Times New Roman" w:cs="Times New Roman"/>
          <w:b/>
          <w:sz w:val="24"/>
          <w:szCs w:val="24"/>
        </w:rPr>
        <w:t>apping</w:t>
      </w:r>
      <w:r w:rsidR="00707B39">
        <w:rPr>
          <w:rFonts w:ascii="Times New Roman" w:hAnsi="Times New Roman" w:cs="Times New Roman"/>
          <w:b/>
          <w:sz w:val="24"/>
          <w:szCs w:val="24"/>
        </w:rPr>
        <w:t xml:space="preserve"> </w:t>
      </w:r>
      <w:r w:rsidR="00707B39" w:rsidRPr="004A08DC">
        <w:rPr>
          <w:rFonts w:ascii="Times New Roman" w:hAnsi="Times New Roman" w:cs="Times New Roman"/>
          <w:b/>
          <w:sz w:val="24"/>
          <w:szCs w:val="24"/>
        </w:rPr>
        <w:t>with</w:t>
      </w:r>
      <w:r w:rsidR="00707B39">
        <w:rPr>
          <w:rFonts w:ascii="Times New Roman" w:hAnsi="Times New Roman" w:cs="Times New Roman"/>
          <w:b/>
          <w:sz w:val="24"/>
          <w:szCs w:val="24"/>
        </w:rPr>
        <w:t xml:space="preserve"> </w:t>
      </w:r>
      <w:r w:rsidR="00707B39" w:rsidRPr="004A08DC">
        <w:rPr>
          <w:rFonts w:ascii="Times New Roman" w:hAnsi="Times New Roman" w:cs="Times New Roman"/>
          <w:b/>
          <w:sz w:val="24"/>
          <w:szCs w:val="24"/>
        </w:rPr>
        <w:t>Programme</w:t>
      </w:r>
      <w:r w:rsidR="00707B39">
        <w:rPr>
          <w:rFonts w:ascii="Times New Roman" w:hAnsi="Times New Roman" w:cs="Times New Roman"/>
          <w:b/>
          <w:sz w:val="24"/>
          <w:szCs w:val="24"/>
        </w:rPr>
        <w:t xml:space="preserve"> </w:t>
      </w:r>
      <w:r w:rsidR="00707B39"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10"/>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8"/>
              <w:jc w:val="center"/>
              <w:rPr>
                <w:sz w:val="24"/>
                <w:szCs w:val="24"/>
              </w:rPr>
            </w:pPr>
            <w:r>
              <w:rPr>
                <w:sz w:val="24"/>
                <w:szCs w:val="24"/>
              </w:rPr>
              <w:t>1</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sz w:val="24"/>
                <w:szCs w:val="24"/>
              </w:rPr>
              <w:t>1</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2</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Default="00707B39" w:rsidP="00707B39">
      <w:pPr>
        <w:rPr>
          <w:rFonts w:ascii="Times New Roman" w:hAnsi="Times New Roman" w:cs="Times New Roman"/>
          <w:b/>
          <w:bCs/>
          <w:sz w:val="24"/>
          <w:szCs w:val="24"/>
        </w:rPr>
      </w:pPr>
      <w:r>
        <w:rPr>
          <w:rFonts w:ascii="Times New Roman" w:hAnsi="Times New Roman" w:cs="Times New Roman"/>
          <w:b/>
          <w:bCs/>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 xml:space="preserve">ELECTIVE </w:t>
      </w:r>
      <w:r>
        <w:rPr>
          <w:rFonts w:ascii="Times New Roman" w:hAnsi="Times New Roman" w:cs="Times New Roman"/>
          <w:b/>
          <w:bCs/>
          <w:sz w:val="24"/>
          <w:szCs w:val="24"/>
        </w:rPr>
        <w:t>V</w:t>
      </w:r>
      <w:r w:rsidRPr="004A08DC">
        <w:rPr>
          <w:rFonts w:ascii="Times New Roman" w:hAnsi="Times New Roman" w:cs="Times New Roman"/>
          <w:b/>
          <w:bCs/>
          <w:sz w:val="24"/>
          <w:szCs w:val="24"/>
        </w:rPr>
        <w:t xml:space="preserve"> - ENTREPRENEURIAL OPPORTUNITIES IN BOTANY</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7"/>
        <w:gridCol w:w="1496"/>
        <w:gridCol w:w="987"/>
        <w:gridCol w:w="349"/>
        <w:gridCol w:w="552"/>
        <w:gridCol w:w="1081"/>
        <w:gridCol w:w="1058"/>
        <w:gridCol w:w="535"/>
        <w:gridCol w:w="570"/>
        <w:gridCol w:w="1507"/>
        <w:gridCol w:w="35"/>
      </w:tblGrid>
      <w:tr w:rsidR="00F852D3" w:rsidRPr="00623B87" w:rsidTr="00F852D3">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52D3" w:rsidRPr="00733624" w:rsidRDefault="00F852D3" w:rsidP="00C02BE5">
            <w:pPr>
              <w:pStyle w:val="Default"/>
              <w:jc w:val="center"/>
              <w:rPr>
                <w:rFonts w:eastAsia="Times New Roman"/>
                <w:b/>
              </w:rPr>
            </w:pPr>
            <w:r w:rsidRPr="00733624">
              <w:rPr>
                <w:rFonts w:eastAsia="Times New Roman"/>
                <w:b/>
              </w:rPr>
              <w:t>Title of the Course</w:t>
            </w:r>
          </w:p>
        </w:tc>
        <w:tc>
          <w:tcPr>
            <w:tcW w:w="8192" w:type="dxa"/>
            <w:gridSpan w:val="10"/>
            <w:tcBorders>
              <w:top w:val="single" w:sz="4" w:space="0" w:color="000000"/>
              <w:left w:val="single" w:sz="4" w:space="0" w:color="000000"/>
              <w:bottom w:val="single" w:sz="4" w:space="0" w:color="000000"/>
              <w:right w:val="single" w:sz="4" w:space="0" w:color="000000"/>
            </w:tcBorders>
            <w:shd w:val="clear" w:color="auto" w:fill="auto"/>
          </w:tcPr>
          <w:p w:rsidR="00F852D3" w:rsidRPr="00623B87" w:rsidRDefault="00F852D3" w:rsidP="00C02BE5">
            <w:pPr>
              <w:pStyle w:val="Default"/>
              <w:jc w:val="center"/>
              <w:rPr>
                <w:rFonts w:eastAsia="Times New Roman"/>
                <w:b/>
              </w:rPr>
            </w:pPr>
            <w:r w:rsidRPr="004A08DC">
              <w:rPr>
                <w:b/>
                <w:bCs/>
              </w:rPr>
              <w:t>ENTREPRENEURIAL OPPORTUNITIES IN BOTANY</w:t>
            </w:r>
          </w:p>
        </w:tc>
      </w:tr>
      <w:tr w:rsidR="00F852D3" w:rsidRPr="00733624" w:rsidTr="00F852D3">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52D3" w:rsidRPr="00733624" w:rsidRDefault="00F852D3" w:rsidP="00C02BE5">
            <w:pPr>
              <w:pStyle w:val="Default"/>
              <w:jc w:val="center"/>
              <w:rPr>
                <w:rFonts w:eastAsia="Times New Roman"/>
                <w:b/>
              </w:rPr>
            </w:pPr>
            <w:r w:rsidRPr="00733624">
              <w:rPr>
                <w:rFonts w:eastAsia="Times New Roman"/>
                <w:b/>
              </w:rPr>
              <w:t>Paper Number</w:t>
            </w:r>
          </w:p>
        </w:tc>
        <w:tc>
          <w:tcPr>
            <w:tcW w:w="8192" w:type="dxa"/>
            <w:gridSpan w:val="10"/>
            <w:tcBorders>
              <w:top w:val="single" w:sz="4" w:space="0" w:color="000000"/>
              <w:left w:val="single" w:sz="4" w:space="0" w:color="000000"/>
              <w:bottom w:val="single" w:sz="4" w:space="0" w:color="000000"/>
              <w:right w:val="single" w:sz="4" w:space="0" w:color="000000"/>
            </w:tcBorders>
            <w:shd w:val="clear" w:color="auto" w:fill="auto"/>
          </w:tcPr>
          <w:p w:rsidR="00F852D3" w:rsidRPr="00733624" w:rsidRDefault="00F852D3" w:rsidP="00C02BE5">
            <w:pPr>
              <w:pStyle w:val="Default"/>
              <w:jc w:val="center"/>
              <w:rPr>
                <w:rFonts w:eastAsia="Times New Roman"/>
                <w:b/>
              </w:rPr>
            </w:pPr>
            <w:r w:rsidRPr="00733624">
              <w:rPr>
                <w:rFonts w:eastAsia="Times New Roman"/>
                <w:b/>
              </w:rPr>
              <w:t xml:space="preserve">ELECTIVE </w:t>
            </w:r>
            <w:r>
              <w:rPr>
                <w:rFonts w:eastAsia="Times New Roman"/>
                <w:b/>
              </w:rPr>
              <w:t>V</w:t>
            </w:r>
          </w:p>
        </w:tc>
      </w:tr>
      <w:tr w:rsidR="00F852D3" w:rsidTr="00F852D3">
        <w:tblPrEx>
          <w:tblCellMar>
            <w:left w:w="0" w:type="dxa"/>
            <w:right w:w="0" w:type="dxa"/>
          </w:tblCellMar>
          <w:tblLook w:val="01E0"/>
        </w:tblPrEx>
        <w:trPr>
          <w:trHeight w:val="316"/>
        </w:trPr>
        <w:tc>
          <w:tcPr>
            <w:tcW w:w="1333" w:type="dxa"/>
            <w:gridSpan w:val="2"/>
            <w:vMerge w:val="restart"/>
          </w:tcPr>
          <w:p w:rsidR="00F852D3" w:rsidRDefault="00F852D3" w:rsidP="00C02BE5">
            <w:pPr>
              <w:pStyle w:val="TableParagraph"/>
              <w:spacing w:line="273" w:lineRule="exact"/>
              <w:rPr>
                <w:b/>
                <w:sz w:val="24"/>
              </w:rPr>
            </w:pPr>
            <w:r>
              <w:rPr>
                <w:b/>
                <w:sz w:val="24"/>
              </w:rPr>
              <w:t>Category</w:t>
            </w:r>
          </w:p>
        </w:tc>
        <w:tc>
          <w:tcPr>
            <w:tcW w:w="1496" w:type="dxa"/>
            <w:vMerge w:val="restart"/>
          </w:tcPr>
          <w:p w:rsidR="00F852D3" w:rsidRDefault="00F852D3" w:rsidP="00C02BE5">
            <w:pPr>
              <w:pStyle w:val="TableParagraph"/>
              <w:rPr>
                <w:sz w:val="24"/>
              </w:rPr>
            </w:pPr>
            <w:r>
              <w:rPr>
                <w:sz w:val="24"/>
                <w:szCs w:val="24"/>
              </w:rPr>
              <w:t xml:space="preserve">ELECTIVE </w:t>
            </w:r>
          </w:p>
        </w:tc>
        <w:tc>
          <w:tcPr>
            <w:tcW w:w="987" w:type="dxa"/>
          </w:tcPr>
          <w:p w:rsidR="00F852D3" w:rsidRDefault="00F852D3" w:rsidP="00C02BE5">
            <w:pPr>
              <w:pStyle w:val="TableParagraph"/>
              <w:spacing w:line="273" w:lineRule="exact"/>
              <w:rPr>
                <w:b/>
                <w:sz w:val="24"/>
              </w:rPr>
            </w:pPr>
            <w:r>
              <w:rPr>
                <w:b/>
                <w:sz w:val="24"/>
              </w:rPr>
              <w:t>Year</w:t>
            </w:r>
          </w:p>
        </w:tc>
        <w:tc>
          <w:tcPr>
            <w:tcW w:w="901" w:type="dxa"/>
            <w:gridSpan w:val="2"/>
          </w:tcPr>
          <w:p w:rsidR="00F852D3" w:rsidRDefault="00F852D3" w:rsidP="00C02BE5">
            <w:pPr>
              <w:pStyle w:val="TableParagraph"/>
              <w:ind w:left="105"/>
              <w:rPr>
                <w:sz w:val="24"/>
              </w:rPr>
            </w:pPr>
            <w:r>
              <w:rPr>
                <w:w w:val="99"/>
                <w:sz w:val="24"/>
              </w:rPr>
              <w:t>I</w:t>
            </w:r>
          </w:p>
        </w:tc>
        <w:tc>
          <w:tcPr>
            <w:tcW w:w="1081" w:type="dxa"/>
            <w:vMerge w:val="restart"/>
          </w:tcPr>
          <w:p w:rsidR="00F852D3" w:rsidRDefault="00F852D3" w:rsidP="00C02BE5">
            <w:pPr>
              <w:pStyle w:val="TableParagraph"/>
              <w:spacing w:line="273" w:lineRule="exact"/>
              <w:ind w:left="105"/>
              <w:rPr>
                <w:b/>
                <w:sz w:val="24"/>
              </w:rPr>
            </w:pPr>
            <w:r>
              <w:rPr>
                <w:b/>
                <w:sz w:val="24"/>
              </w:rPr>
              <w:t>Credits</w:t>
            </w:r>
          </w:p>
        </w:tc>
        <w:tc>
          <w:tcPr>
            <w:tcW w:w="1058" w:type="dxa"/>
            <w:vMerge w:val="restart"/>
          </w:tcPr>
          <w:p w:rsidR="00F852D3" w:rsidRDefault="00F852D3" w:rsidP="00C02BE5">
            <w:pPr>
              <w:pStyle w:val="TableParagraph"/>
              <w:ind w:left="125"/>
              <w:rPr>
                <w:sz w:val="24"/>
              </w:rPr>
            </w:pPr>
            <w:r>
              <w:rPr>
                <w:sz w:val="24"/>
              </w:rPr>
              <w:t>3</w:t>
            </w:r>
          </w:p>
        </w:tc>
        <w:tc>
          <w:tcPr>
            <w:tcW w:w="1105" w:type="dxa"/>
            <w:gridSpan w:val="2"/>
            <w:vMerge w:val="restart"/>
          </w:tcPr>
          <w:p w:rsidR="00F852D3" w:rsidRDefault="00F852D3" w:rsidP="00C02BE5">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2"/>
            <w:vMerge w:val="restart"/>
          </w:tcPr>
          <w:p w:rsidR="00F852D3" w:rsidRDefault="00F852D3" w:rsidP="00C02BE5">
            <w:pPr>
              <w:pStyle w:val="TableParagraph"/>
              <w:rPr>
                <w:sz w:val="24"/>
              </w:rPr>
            </w:pPr>
          </w:p>
        </w:tc>
      </w:tr>
      <w:tr w:rsidR="00F852D3" w:rsidTr="00F852D3">
        <w:tblPrEx>
          <w:tblCellMar>
            <w:left w:w="0" w:type="dxa"/>
            <w:right w:w="0" w:type="dxa"/>
          </w:tblCellMar>
          <w:tblLook w:val="01E0"/>
        </w:tblPrEx>
        <w:trPr>
          <w:trHeight w:val="633"/>
        </w:trPr>
        <w:tc>
          <w:tcPr>
            <w:tcW w:w="1333" w:type="dxa"/>
            <w:gridSpan w:val="2"/>
            <w:vMerge/>
            <w:tcBorders>
              <w:top w:val="nil"/>
            </w:tcBorders>
          </w:tcPr>
          <w:p w:rsidR="00F852D3" w:rsidRDefault="00F852D3" w:rsidP="00C02BE5">
            <w:pPr>
              <w:rPr>
                <w:sz w:val="2"/>
                <w:szCs w:val="2"/>
              </w:rPr>
            </w:pPr>
          </w:p>
        </w:tc>
        <w:tc>
          <w:tcPr>
            <w:tcW w:w="1496" w:type="dxa"/>
            <w:vMerge/>
            <w:tcBorders>
              <w:top w:val="nil"/>
            </w:tcBorders>
          </w:tcPr>
          <w:p w:rsidR="00F852D3" w:rsidRDefault="00F852D3" w:rsidP="00C02BE5">
            <w:pPr>
              <w:rPr>
                <w:sz w:val="2"/>
                <w:szCs w:val="2"/>
              </w:rPr>
            </w:pPr>
          </w:p>
        </w:tc>
        <w:tc>
          <w:tcPr>
            <w:tcW w:w="987" w:type="dxa"/>
          </w:tcPr>
          <w:p w:rsidR="00F852D3" w:rsidRDefault="00F852D3" w:rsidP="00C02BE5">
            <w:pPr>
              <w:pStyle w:val="TableParagraph"/>
              <w:spacing w:line="273" w:lineRule="exact"/>
              <w:rPr>
                <w:b/>
                <w:sz w:val="24"/>
              </w:rPr>
            </w:pPr>
            <w:r>
              <w:rPr>
                <w:b/>
                <w:sz w:val="24"/>
              </w:rPr>
              <w:t>Semest</w:t>
            </w:r>
          </w:p>
          <w:p w:rsidR="00F852D3" w:rsidRDefault="00F852D3" w:rsidP="00C02BE5">
            <w:pPr>
              <w:pStyle w:val="TableParagraph"/>
              <w:spacing w:before="41"/>
              <w:rPr>
                <w:b/>
                <w:sz w:val="24"/>
              </w:rPr>
            </w:pPr>
            <w:r>
              <w:rPr>
                <w:b/>
                <w:sz w:val="24"/>
              </w:rPr>
              <w:t>er</w:t>
            </w:r>
          </w:p>
        </w:tc>
        <w:tc>
          <w:tcPr>
            <w:tcW w:w="901" w:type="dxa"/>
            <w:gridSpan w:val="2"/>
          </w:tcPr>
          <w:p w:rsidR="00F852D3" w:rsidRDefault="00F852D3" w:rsidP="00C02BE5">
            <w:pPr>
              <w:pStyle w:val="TableParagraph"/>
              <w:ind w:left="105"/>
              <w:rPr>
                <w:sz w:val="24"/>
              </w:rPr>
            </w:pPr>
            <w:r>
              <w:rPr>
                <w:w w:val="99"/>
                <w:sz w:val="24"/>
              </w:rPr>
              <w:t>III</w:t>
            </w:r>
          </w:p>
        </w:tc>
        <w:tc>
          <w:tcPr>
            <w:tcW w:w="1081" w:type="dxa"/>
            <w:vMerge/>
            <w:tcBorders>
              <w:top w:val="nil"/>
            </w:tcBorders>
          </w:tcPr>
          <w:p w:rsidR="00F852D3" w:rsidRDefault="00F852D3" w:rsidP="00C02BE5">
            <w:pPr>
              <w:rPr>
                <w:sz w:val="2"/>
                <w:szCs w:val="2"/>
              </w:rPr>
            </w:pPr>
          </w:p>
        </w:tc>
        <w:tc>
          <w:tcPr>
            <w:tcW w:w="1058" w:type="dxa"/>
            <w:vMerge/>
            <w:tcBorders>
              <w:top w:val="nil"/>
            </w:tcBorders>
          </w:tcPr>
          <w:p w:rsidR="00F852D3" w:rsidRDefault="00F852D3" w:rsidP="00C02BE5">
            <w:pPr>
              <w:rPr>
                <w:sz w:val="2"/>
                <w:szCs w:val="2"/>
              </w:rPr>
            </w:pPr>
          </w:p>
        </w:tc>
        <w:tc>
          <w:tcPr>
            <w:tcW w:w="1105" w:type="dxa"/>
            <w:gridSpan w:val="2"/>
            <w:vMerge/>
            <w:tcBorders>
              <w:top w:val="nil"/>
            </w:tcBorders>
          </w:tcPr>
          <w:p w:rsidR="00F852D3" w:rsidRDefault="00F852D3" w:rsidP="00C02BE5">
            <w:pPr>
              <w:rPr>
                <w:sz w:val="2"/>
                <w:szCs w:val="2"/>
              </w:rPr>
            </w:pPr>
          </w:p>
        </w:tc>
        <w:tc>
          <w:tcPr>
            <w:tcW w:w="1542" w:type="dxa"/>
            <w:gridSpan w:val="2"/>
            <w:vMerge/>
            <w:tcBorders>
              <w:top w:val="nil"/>
            </w:tcBorders>
          </w:tcPr>
          <w:p w:rsidR="00F852D3" w:rsidRDefault="00F852D3" w:rsidP="00C02BE5">
            <w:pPr>
              <w:rPr>
                <w:sz w:val="2"/>
                <w:szCs w:val="2"/>
              </w:rPr>
            </w:pPr>
          </w:p>
        </w:tc>
      </w:tr>
      <w:tr w:rsidR="00F852D3" w:rsidTr="00F852D3">
        <w:tblPrEx>
          <w:tblCellMar>
            <w:left w:w="0" w:type="dxa"/>
            <w:right w:w="0" w:type="dxa"/>
          </w:tblCellMar>
          <w:tblLook w:val="01E0"/>
        </w:tblPrEx>
        <w:trPr>
          <w:trHeight w:val="316"/>
        </w:trPr>
        <w:tc>
          <w:tcPr>
            <w:tcW w:w="2829" w:type="dxa"/>
            <w:gridSpan w:val="3"/>
            <w:vMerge w:val="restart"/>
          </w:tcPr>
          <w:p w:rsidR="00F852D3" w:rsidRDefault="00F852D3" w:rsidP="00C02BE5">
            <w:pPr>
              <w:pStyle w:val="TableParagraph"/>
              <w:spacing w:line="273" w:lineRule="exact"/>
              <w:rPr>
                <w:b/>
                <w:sz w:val="24"/>
              </w:rPr>
            </w:pPr>
            <w:r>
              <w:rPr>
                <w:b/>
                <w:sz w:val="24"/>
              </w:rPr>
              <w:t>Instructional</w:t>
            </w:r>
            <w:r>
              <w:rPr>
                <w:b/>
                <w:spacing w:val="-6"/>
                <w:sz w:val="24"/>
              </w:rPr>
              <w:t xml:space="preserve"> </w:t>
            </w:r>
            <w:r>
              <w:rPr>
                <w:b/>
                <w:sz w:val="24"/>
              </w:rPr>
              <w:t>Hours</w:t>
            </w:r>
          </w:p>
          <w:p w:rsidR="00F852D3" w:rsidRDefault="00F852D3" w:rsidP="00C02BE5">
            <w:pPr>
              <w:pStyle w:val="TableParagraph"/>
              <w:spacing w:before="41"/>
              <w:rPr>
                <w:b/>
                <w:sz w:val="24"/>
              </w:rPr>
            </w:pPr>
            <w:r>
              <w:rPr>
                <w:b/>
                <w:sz w:val="24"/>
              </w:rPr>
              <w:t>per</w:t>
            </w:r>
            <w:r>
              <w:rPr>
                <w:b/>
                <w:spacing w:val="-5"/>
                <w:sz w:val="24"/>
              </w:rPr>
              <w:t xml:space="preserve"> </w:t>
            </w:r>
            <w:r>
              <w:rPr>
                <w:b/>
                <w:sz w:val="24"/>
              </w:rPr>
              <w:t>week</w:t>
            </w:r>
          </w:p>
        </w:tc>
        <w:tc>
          <w:tcPr>
            <w:tcW w:w="1336" w:type="dxa"/>
            <w:gridSpan w:val="2"/>
          </w:tcPr>
          <w:p w:rsidR="00F852D3" w:rsidRDefault="00F852D3" w:rsidP="00C02BE5">
            <w:pPr>
              <w:pStyle w:val="TableParagraph"/>
              <w:spacing w:line="273" w:lineRule="exact"/>
              <w:rPr>
                <w:b/>
                <w:sz w:val="24"/>
              </w:rPr>
            </w:pPr>
            <w:r>
              <w:rPr>
                <w:b/>
                <w:sz w:val="24"/>
              </w:rPr>
              <w:t>Lecture</w:t>
            </w:r>
          </w:p>
        </w:tc>
        <w:tc>
          <w:tcPr>
            <w:tcW w:w="1633" w:type="dxa"/>
            <w:gridSpan w:val="2"/>
          </w:tcPr>
          <w:p w:rsidR="00F852D3" w:rsidRDefault="00F852D3" w:rsidP="00C02BE5">
            <w:pPr>
              <w:pStyle w:val="TableParagraph"/>
              <w:spacing w:line="273" w:lineRule="exact"/>
              <w:ind w:left="105"/>
              <w:rPr>
                <w:b/>
                <w:sz w:val="24"/>
              </w:rPr>
            </w:pPr>
            <w:r>
              <w:rPr>
                <w:b/>
                <w:sz w:val="24"/>
              </w:rPr>
              <w:t>Tutorial</w:t>
            </w:r>
          </w:p>
        </w:tc>
        <w:tc>
          <w:tcPr>
            <w:tcW w:w="1593" w:type="dxa"/>
            <w:gridSpan w:val="2"/>
          </w:tcPr>
          <w:p w:rsidR="00F852D3" w:rsidRDefault="00F852D3"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3"/>
          </w:tcPr>
          <w:p w:rsidR="00F852D3" w:rsidRDefault="00F852D3" w:rsidP="00C02BE5">
            <w:pPr>
              <w:pStyle w:val="TableParagraph"/>
              <w:spacing w:line="273" w:lineRule="exact"/>
              <w:ind w:left="111"/>
              <w:rPr>
                <w:b/>
                <w:sz w:val="24"/>
              </w:rPr>
            </w:pPr>
            <w:r>
              <w:rPr>
                <w:b/>
                <w:sz w:val="24"/>
              </w:rPr>
              <w:t>Total</w:t>
            </w:r>
          </w:p>
        </w:tc>
      </w:tr>
      <w:tr w:rsidR="00F852D3" w:rsidTr="00F852D3">
        <w:tblPrEx>
          <w:tblCellMar>
            <w:left w:w="0" w:type="dxa"/>
            <w:right w:w="0" w:type="dxa"/>
          </w:tblCellMar>
          <w:tblLook w:val="01E0"/>
        </w:tblPrEx>
        <w:trPr>
          <w:trHeight w:val="321"/>
        </w:trPr>
        <w:tc>
          <w:tcPr>
            <w:tcW w:w="2829" w:type="dxa"/>
            <w:gridSpan w:val="3"/>
            <w:vMerge/>
            <w:tcBorders>
              <w:top w:val="nil"/>
            </w:tcBorders>
          </w:tcPr>
          <w:p w:rsidR="00F852D3" w:rsidRDefault="00F852D3" w:rsidP="00C02BE5">
            <w:pPr>
              <w:rPr>
                <w:sz w:val="2"/>
                <w:szCs w:val="2"/>
              </w:rPr>
            </w:pPr>
          </w:p>
        </w:tc>
        <w:tc>
          <w:tcPr>
            <w:tcW w:w="1336" w:type="dxa"/>
            <w:gridSpan w:val="2"/>
          </w:tcPr>
          <w:p w:rsidR="00F852D3" w:rsidRDefault="00F852D3" w:rsidP="00C02BE5">
            <w:pPr>
              <w:pStyle w:val="TableParagraph"/>
              <w:rPr>
                <w:sz w:val="24"/>
              </w:rPr>
            </w:pPr>
            <w:r>
              <w:rPr>
                <w:sz w:val="24"/>
              </w:rPr>
              <w:t>3</w:t>
            </w:r>
          </w:p>
        </w:tc>
        <w:tc>
          <w:tcPr>
            <w:tcW w:w="1633" w:type="dxa"/>
            <w:gridSpan w:val="2"/>
          </w:tcPr>
          <w:p w:rsidR="00F852D3" w:rsidRDefault="00F852D3" w:rsidP="00C02BE5">
            <w:pPr>
              <w:pStyle w:val="TableParagraph"/>
              <w:ind w:left="105"/>
              <w:rPr>
                <w:sz w:val="24"/>
              </w:rPr>
            </w:pPr>
            <w:r>
              <w:rPr>
                <w:sz w:val="24"/>
              </w:rPr>
              <w:t>2</w:t>
            </w:r>
          </w:p>
        </w:tc>
        <w:tc>
          <w:tcPr>
            <w:tcW w:w="1593" w:type="dxa"/>
            <w:gridSpan w:val="2"/>
          </w:tcPr>
          <w:p w:rsidR="00F852D3" w:rsidRDefault="00F852D3" w:rsidP="00C02BE5">
            <w:pPr>
              <w:pStyle w:val="TableParagraph"/>
              <w:ind w:left="91"/>
              <w:rPr>
                <w:sz w:val="24"/>
              </w:rPr>
            </w:pPr>
            <w:r>
              <w:rPr>
                <w:sz w:val="24"/>
              </w:rPr>
              <w:t>--</w:t>
            </w:r>
          </w:p>
        </w:tc>
        <w:tc>
          <w:tcPr>
            <w:tcW w:w="2112" w:type="dxa"/>
            <w:gridSpan w:val="3"/>
          </w:tcPr>
          <w:p w:rsidR="00F852D3" w:rsidRDefault="00F852D3" w:rsidP="00C02BE5">
            <w:pPr>
              <w:pStyle w:val="TableParagraph"/>
              <w:ind w:left="111"/>
              <w:rPr>
                <w:sz w:val="24"/>
              </w:rPr>
            </w:pPr>
            <w:r>
              <w:rPr>
                <w:sz w:val="24"/>
              </w:rPr>
              <w:t>5</w:t>
            </w:r>
          </w:p>
        </w:tc>
      </w:tr>
      <w:tr w:rsidR="00F852D3" w:rsidRPr="00F1153A" w:rsidTr="00F852D3">
        <w:tblPrEx>
          <w:tblCellMar>
            <w:left w:w="0" w:type="dxa"/>
            <w:right w:w="0" w:type="dxa"/>
          </w:tblCellMar>
          <w:tblLook w:val="01E0"/>
        </w:tblPrEx>
        <w:trPr>
          <w:trHeight w:val="316"/>
        </w:trPr>
        <w:tc>
          <w:tcPr>
            <w:tcW w:w="2829" w:type="dxa"/>
            <w:gridSpan w:val="3"/>
          </w:tcPr>
          <w:p w:rsidR="00F852D3" w:rsidRPr="00D21146" w:rsidRDefault="00F852D3" w:rsidP="00C02BE5">
            <w:pPr>
              <w:pStyle w:val="TableParagraph"/>
              <w:spacing w:line="273" w:lineRule="exact"/>
              <w:rPr>
                <w:b/>
                <w:sz w:val="24"/>
              </w:rPr>
            </w:pPr>
            <w:r w:rsidRPr="00D21146">
              <w:rPr>
                <w:b/>
                <w:sz w:val="24"/>
              </w:rPr>
              <w:t>Pre-requisite</w:t>
            </w:r>
          </w:p>
        </w:tc>
        <w:tc>
          <w:tcPr>
            <w:tcW w:w="6674" w:type="dxa"/>
            <w:gridSpan w:val="9"/>
          </w:tcPr>
          <w:p w:rsidR="00F852D3" w:rsidRPr="00F1153A" w:rsidRDefault="00F852D3" w:rsidP="00C02BE5">
            <w:pPr>
              <w:pStyle w:val="TableParagraph"/>
              <w:tabs>
                <w:tab w:val="left" w:pos="468"/>
              </w:tabs>
              <w:rPr>
                <w:sz w:val="24"/>
              </w:rPr>
            </w:pPr>
            <w:r>
              <w:rPr>
                <w:sz w:val="24"/>
              </w:rPr>
              <w:t>To understand the importance of floriculture and nursery management.</w:t>
            </w:r>
          </w:p>
        </w:tc>
      </w:tr>
      <w:tr w:rsidR="00F852D3" w:rsidRPr="008F0257" w:rsidTr="00F852D3">
        <w:tblPrEx>
          <w:tblCellMar>
            <w:left w:w="0" w:type="dxa"/>
            <w:right w:w="0" w:type="dxa"/>
          </w:tblCellMar>
          <w:tblLook w:val="01E0"/>
        </w:tblPrEx>
        <w:trPr>
          <w:trHeight w:val="371"/>
        </w:trPr>
        <w:tc>
          <w:tcPr>
            <w:tcW w:w="2829" w:type="dxa"/>
            <w:gridSpan w:val="3"/>
          </w:tcPr>
          <w:p w:rsidR="00F852D3" w:rsidRDefault="00766114" w:rsidP="00C02BE5">
            <w:pPr>
              <w:pStyle w:val="TableParagraph"/>
              <w:tabs>
                <w:tab w:val="left" w:pos="1611"/>
                <w:tab w:val="left" w:pos="2230"/>
              </w:tabs>
              <w:ind w:right="95"/>
              <w:rPr>
                <w:b/>
                <w:sz w:val="24"/>
              </w:rPr>
            </w:pPr>
            <w:r w:rsidRPr="006F01A4">
              <w:rPr>
                <w:b/>
                <w:sz w:val="24"/>
              </w:rPr>
              <w:t>Learning Objectives</w:t>
            </w:r>
          </w:p>
        </w:tc>
        <w:tc>
          <w:tcPr>
            <w:tcW w:w="6674" w:type="dxa"/>
            <w:gridSpan w:val="9"/>
          </w:tcPr>
          <w:p w:rsidR="00F852D3" w:rsidRPr="008F0257" w:rsidRDefault="00036AE9" w:rsidP="00C02BE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w:t>
            </w:r>
            <w:r w:rsidR="00F852D3" w:rsidRPr="004A08DC">
              <w:rPr>
                <w:rFonts w:ascii="Times New Roman" w:hAnsi="Times New Roman" w:cs="Times New Roman"/>
                <w:sz w:val="24"/>
                <w:szCs w:val="24"/>
              </w:rPr>
              <w:t xml:space="preserve">Understand the different classifications of horticultural crops, nursery management, and use of technology in horticulture.  </w:t>
            </w:r>
          </w:p>
        </w:tc>
      </w:tr>
      <w:tr w:rsidR="00F852D3" w:rsidRPr="008F0257" w:rsidTr="00F852D3">
        <w:tblPrEx>
          <w:tblCellMar>
            <w:left w:w="0" w:type="dxa"/>
            <w:right w:w="0" w:type="dxa"/>
          </w:tblCellMar>
          <w:tblLook w:val="01E0"/>
        </w:tblPrEx>
        <w:trPr>
          <w:trHeight w:val="237"/>
        </w:trPr>
        <w:tc>
          <w:tcPr>
            <w:tcW w:w="2829" w:type="dxa"/>
            <w:gridSpan w:val="3"/>
          </w:tcPr>
          <w:p w:rsidR="00F852D3" w:rsidRDefault="00F852D3" w:rsidP="00C02BE5">
            <w:pPr>
              <w:pStyle w:val="TableParagraph"/>
              <w:tabs>
                <w:tab w:val="left" w:pos="1611"/>
                <w:tab w:val="left" w:pos="2230"/>
              </w:tabs>
              <w:ind w:right="95"/>
              <w:rPr>
                <w:b/>
                <w:sz w:val="24"/>
              </w:rPr>
            </w:pPr>
          </w:p>
        </w:tc>
        <w:tc>
          <w:tcPr>
            <w:tcW w:w="6674" w:type="dxa"/>
            <w:gridSpan w:val="9"/>
          </w:tcPr>
          <w:p w:rsidR="00F852D3" w:rsidRPr="008F0257" w:rsidRDefault="00036AE9" w:rsidP="00C02B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F852D3" w:rsidRPr="004A08DC">
              <w:rPr>
                <w:rFonts w:ascii="Times New Roman" w:hAnsi="Times New Roman" w:cs="Times New Roman"/>
                <w:sz w:val="24"/>
                <w:szCs w:val="24"/>
              </w:rPr>
              <w:t>Develop their competency on pre and post-harvest technology in horticultural crops.</w:t>
            </w:r>
          </w:p>
        </w:tc>
      </w:tr>
      <w:tr w:rsidR="00F852D3" w:rsidRPr="008F0257" w:rsidTr="00F852D3">
        <w:tblPrEx>
          <w:tblCellMar>
            <w:left w:w="0" w:type="dxa"/>
            <w:right w:w="0" w:type="dxa"/>
          </w:tblCellMar>
          <w:tblLook w:val="01E0"/>
        </w:tblPrEx>
        <w:trPr>
          <w:trHeight w:val="383"/>
        </w:trPr>
        <w:tc>
          <w:tcPr>
            <w:tcW w:w="2829" w:type="dxa"/>
            <w:gridSpan w:val="3"/>
          </w:tcPr>
          <w:p w:rsidR="00F852D3" w:rsidRDefault="00F852D3" w:rsidP="00C02BE5">
            <w:pPr>
              <w:pStyle w:val="TableParagraph"/>
              <w:tabs>
                <w:tab w:val="left" w:pos="1611"/>
                <w:tab w:val="left" w:pos="2230"/>
              </w:tabs>
              <w:ind w:right="95"/>
              <w:rPr>
                <w:b/>
                <w:sz w:val="24"/>
              </w:rPr>
            </w:pPr>
          </w:p>
        </w:tc>
        <w:tc>
          <w:tcPr>
            <w:tcW w:w="6674" w:type="dxa"/>
            <w:gridSpan w:val="9"/>
          </w:tcPr>
          <w:p w:rsidR="00F852D3" w:rsidRPr="008F0257" w:rsidRDefault="00036AE9" w:rsidP="00C02BE5">
            <w:pPr>
              <w:pStyle w:val="TableParagraph"/>
              <w:tabs>
                <w:tab w:val="left" w:pos="468"/>
              </w:tabs>
              <w:ind w:right="103"/>
              <w:jc w:val="both"/>
              <w:rPr>
                <w:sz w:val="24"/>
                <w:szCs w:val="24"/>
              </w:rPr>
            </w:pPr>
            <w:r>
              <w:rPr>
                <w:sz w:val="24"/>
                <w:szCs w:val="24"/>
              </w:rPr>
              <w:t>3.</w:t>
            </w:r>
            <w:r w:rsidR="00F852D3" w:rsidRPr="004A08DC">
              <w:rPr>
                <w:sz w:val="24"/>
                <w:szCs w:val="24"/>
              </w:rPr>
              <w:t>Analyze the different methods of weed control and harvest treatments of horticultural crops.</w:t>
            </w:r>
          </w:p>
        </w:tc>
      </w:tr>
      <w:tr w:rsidR="00F852D3" w:rsidRPr="008F0257" w:rsidTr="00F852D3">
        <w:tblPrEx>
          <w:tblCellMar>
            <w:left w:w="0" w:type="dxa"/>
            <w:right w:w="0" w:type="dxa"/>
          </w:tblCellMar>
          <w:tblLook w:val="01E0"/>
        </w:tblPrEx>
        <w:trPr>
          <w:trHeight w:val="390"/>
        </w:trPr>
        <w:tc>
          <w:tcPr>
            <w:tcW w:w="2829" w:type="dxa"/>
            <w:gridSpan w:val="3"/>
          </w:tcPr>
          <w:p w:rsidR="00F852D3" w:rsidRDefault="00F852D3" w:rsidP="00C02BE5">
            <w:pPr>
              <w:pStyle w:val="TableParagraph"/>
              <w:tabs>
                <w:tab w:val="left" w:pos="1611"/>
                <w:tab w:val="left" w:pos="2230"/>
              </w:tabs>
              <w:ind w:right="95"/>
              <w:rPr>
                <w:b/>
                <w:sz w:val="24"/>
              </w:rPr>
            </w:pPr>
          </w:p>
        </w:tc>
        <w:tc>
          <w:tcPr>
            <w:tcW w:w="6674" w:type="dxa"/>
            <w:gridSpan w:val="9"/>
          </w:tcPr>
          <w:p w:rsidR="00F852D3" w:rsidRPr="008F0257" w:rsidRDefault="00036AE9" w:rsidP="00C02BE5">
            <w:pPr>
              <w:pStyle w:val="TableParagraph"/>
              <w:tabs>
                <w:tab w:val="left" w:pos="451"/>
              </w:tabs>
              <w:jc w:val="both"/>
              <w:rPr>
                <w:bCs/>
                <w:sz w:val="24"/>
                <w:szCs w:val="24"/>
              </w:rPr>
            </w:pPr>
            <w:r>
              <w:rPr>
                <w:sz w:val="24"/>
                <w:szCs w:val="24"/>
              </w:rPr>
              <w:t>4.</w:t>
            </w:r>
            <w:r w:rsidR="00F852D3" w:rsidRPr="004A08DC">
              <w:rPr>
                <w:sz w:val="24"/>
                <w:szCs w:val="24"/>
              </w:rPr>
              <w:t>Examine the economic implications of cultivation of tropical and sub-tropical vegetable crops.</w:t>
            </w:r>
          </w:p>
        </w:tc>
      </w:tr>
      <w:tr w:rsidR="00F852D3" w:rsidRPr="008F0257" w:rsidTr="00F852D3">
        <w:tblPrEx>
          <w:tblCellMar>
            <w:left w:w="0" w:type="dxa"/>
            <w:right w:w="0" w:type="dxa"/>
          </w:tblCellMar>
          <w:tblLook w:val="01E0"/>
        </w:tblPrEx>
        <w:trPr>
          <w:trHeight w:val="273"/>
        </w:trPr>
        <w:tc>
          <w:tcPr>
            <w:tcW w:w="2829" w:type="dxa"/>
            <w:gridSpan w:val="3"/>
          </w:tcPr>
          <w:p w:rsidR="00F852D3" w:rsidRDefault="00F852D3" w:rsidP="00C02BE5">
            <w:pPr>
              <w:pStyle w:val="TableParagraph"/>
              <w:tabs>
                <w:tab w:val="left" w:pos="1611"/>
                <w:tab w:val="left" w:pos="2230"/>
              </w:tabs>
              <w:ind w:right="95"/>
              <w:rPr>
                <w:b/>
                <w:sz w:val="24"/>
              </w:rPr>
            </w:pPr>
          </w:p>
        </w:tc>
        <w:tc>
          <w:tcPr>
            <w:tcW w:w="6674" w:type="dxa"/>
            <w:gridSpan w:val="9"/>
          </w:tcPr>
          <w:p w:rsidR="00F852D3" w:rsidRPr="008F0257" w:rsidRDefault="00036AE9" w:rsidP="00C02BE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w:t>
            </w:r>
            <w:r w:rsidR="00F852D3" w:rsidRPr="004A08DC">
              <w:rPr>
                <w:rFonts w:ascii="Times New Roman" w:hAnsi="Times New Roman" w:cs="Times New Roman"/>
                <w:sz w:val="24"/>
                <w:szCs w:val="24"/>
              </w:rPr>
              <w:t>Evaluate the importance of floriculture and contribution spices and condiments on economy</w:t>
            </w:r>
            <w:r w:rsidR="00F852D3">
              <w:rPr>
                <w:rFonts w:ascii="Times New Roman" w:hAnsi="Times New Roman" w:cs="Times New Roman"/>
                <w:bCs/>
                <w:sz w:val="24"/>
                <w:szCs w:val="24"/>
              </w:rPr>
              <w:t>.</w:t>
            </w:r>
          </w:p>
        </w:tc>
      </w:tr>
      <w:tr w:rsidR="00F852D3" w:rsidRPr="004A08DC" w:rsidTr="00F852D3">
        <w:trPr>
          <w:gridAfter w:val="1"/>
          <w:wAfter w:w="35" w:type="dxa"/>
        </w:trPr>
        <w:tc>
          <w:tcPr>
            <w:tcW w:w="1276" w:type="dxa"/>
            <w:shd w:val="clear" w:color="auto" w:fill="auto"/>
          </w:tcPr>
          <w:p w:rsidR="00F852D3" w:rsidRPr="004A08DC" w:rsidRDefault="00F852D3" w:rsidP="008E1FAE">
            <w:pPr>
              <w:pStyle w:val="Default"/>
              <w:jc w:val="center"/>
              <w:rPr>
                <w:rFonts w:eastAsia="Times New Roman"/>
                <w:b/>
              </w:rPr>
            </w:pPr>
            <w:r w:rsidRPr="004A08DC">
              <w:rPr>
                <w:rFonts w:eastAsia="Times New Roman"/>
                <w:b/>
              </w:rPr>
              <w:t>UNIT</w:t>
            </w:r>
          </w:p>
        </w:tc>
        <w:tc>
          <w:tcPr>
            <w:tcW w:w="8192" w:type="dxa"/>
            <w:gridSpan w:val="10"/>
            <w:shd w:val="clear" w:color="auto" w:fill="auto"/>
          </w:tcPr>
          <w:p w:rsidR="00F852D3" w:rsidRPr="004A08DC" w:rsidRDefault="00036AE9" w:rsidP="008E1FAE">
            <w:pPr>
              <w:pStyle w:val="Default"/>
              <w:jc w:val="center"/>
              <w:rPr>
                <w:rFonts w:eastAsia="Times New Roman"/>
                <w:b/>
              </w:rPr>
            </w:pPr>
            <w:r>
              <w:rPr>
                <w:rFonts w:eastAsia="Times New Roman"/>
                <w:b/>
              </w:rPr>
              <w:t>CONTENTS</w:t>
            </w:r>
          </w:p>
          <w:p w:rsidR="00F852D3" w:rsidRPr="004A08DC" w:rsidRDefault="00F852D3" w:rsidP="008E1FAE">
            <w:pPr>
              <w:pStyle w:val="Default"/>
              <w:jc w:val="center"/>
              <w:rPr>
                <w:rFonts w:eastAsia="Times New Roman"/>
                <w:b/>
              </w:rPr>
            </w:pPr>
          </w:p>
        </w:tc>
      </w:tr>
      <w:tr w:rsidR="00F852D3" w:rsidRPr="004A08DC" w:rsidTr="00F852D3">
        <w:trPr>
          <w:gridAfter w:val="1"/>
          <w:wAfter w:w="35" w:type="dxa"/>
        </w:trPr>
        <w:tc>
          <w:tcPr>
            <w:tcW w:w="1276" w:type="dxa"/>
            <w:shd w:val="clear" w:color="auto" w:fill="auto"/>
          </w:tcPr>
          <w:p w:rsidR="00F852D3" w:rsidRPr="004A08DC"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sidRPr="004A08DC">
              <w:rPr>
                <w:rFonts w:eastAsia="Times New Roman"/>
                <w:b/>
              </w:rPr>
              <w:t>I</w:t>
            </w:r>
          </w:p>
        </w:tc>
        <w:tc>
          <w:tcPr>
            <w:tcW w:w="8192" w:type="dxa"/>
            <w:gridSpan w:val="10"/>
            <w:shd w:val="clear" w:color="auto" w:fill="auto"/>
          </w:tcPr>
          <w:p w:rsidR="00F852D3" w:rsidRPr="004A08DC" w:rsidRDefault="00F852D3" w:rsidP="005C2897">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Organic manures and fertilizers. Composition of fertilizer, NPK content of various fertilizers. Common organic manures bone meal, cow</w:t>
            </w:r>
            <w:r>
              <w:rPr>
                <w:rFonts w:ascii="Times New Roman" w:hAnsi="Times New Roman" w:cs="Times New Roman"/>
                <w:sz w:val="24"/>
                <w:szCs w:val="24"/>
              </w:rPr>
              <w:t xml:space="preserve"> </w:t>
            </w:r>
            <w:r w:rsidRPr="004A08DC">
              <w:rPr>
                <w:rFonts w:ascii="Times New Roman" w:hAnsi="Times New Roman" w:cs="Times New Roman"/>
                <w:sz w:val="24"/>
                <w:szCs w:val="24"/>
              </w:rPr>
              <w:t>dung, poultry waste, oil cakes, organic mixtures and compost. Preparation of compost, aerobic and anaerobic – advantages. Vermicompost preparation, vermiwash. Panchakaviyam.</w:t>
            </w:r>
          </w:p>
        </w:tc>
      </w:tr>
      <w:tr w:rsidR="00F852D3" w:rsidRPr="004A08DC" w:rsidTr="00F852D3">
        <w:trPr>
          <w:gridAfter w:val="1"/>
          <w:wAfter w:w="35" w:type="dxa"/>
        </w:trPr>
        <w:tc>
          <w:tcPr>
            <w:tcW w:w="1276" w:type="dxa"/>
            <w:shd w:val="clear" w:color="auto" w:fill="auto"/>
          </w:tcPr>
          <w:p w:rsidR="00F852D3" w:rsidRPr="004A08DC"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sidRPr="004A08DC">
              <w:rPr>
                <w:rFonts w:eastAsia="Times New Roman"/>
                <w:b/>
              </w:rPr>
              <w:t>II</w:t>
            </w:r>
          </w:p>
        </w:tc>
        <w:tc>
          <w:tcPr>
            <w:tcW w:w="8192" w:type="dxa"/>
            <w:gridSpan w:val="10"/>
            <w:shd w:val="clear" w:color="auto" w:fill="auto"/>
          </w:tcPr>
          <w:p w:rsidR="00F852D3" w:rsidRPr="004A08DC" w:rsidRDefault="00F852D3" w:rsidP="008E1FAE">
            <w:pPr>
              <w:pStyle w:val="Default"/>
              <w:jc w:val="both"/>
              <w:rPr>
                <w:rFonts w:eastAsia="Times New Roman"/>
                <w:b/>
                <w:color w:val="auto"/>
              </w:rPr>
            </w:pPr>
            <w:r w:rsidRPr="004A08DC">
              <w:t>Common garden tools. Methods of plant propagation by seeds. Vegetative propagation, cutting, grafting, budding and layering. Use of growth regulators for rooting.</w:t>
            </w:r>
          </w:p>
        </w:tc>
      </w:tr>
      <w:tr w:rsidR="00F852D3" w:rsidRPr="004A08DC" w:rsidTr="00F852D3">
        <w:trPr>
          <w:gridAfter w:val="1"/>
          <w:wAfter w:w="35" w:type="dxa"/>
        </w:trPr>
        <w:tc>
          <w:tcPr>
            <w:tcW w:w="1276" w:type="dxa"/>
            <w:shd w:val="clear" w:color="auto" w:fill="auto"/>
          </w:tcPr>
          <w:p w:rsidR="00F852D3" w:rsidRPr="004A08DC"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sidRPr="004A08DC">
              <w:rPr>
                <w:rFonts w:eastAsia="Times New Roman"/>
                <w:b/>
              </w:rPr>
              <w:t>III</w:t>
            </w:r>
          </w:p>
        </w:tc>
        <w:tc>
          <w:tcPr>
            <w:tcW w:w="8192" w:type="dxa"/>
            <w:gridSpan w:val="10"/>
            <w:shd w:val="clear" w:color="auto" w:fill="auto"/>
          </w:tcPr>
          <w:p w:rsidR="00F852D3" w:rsidRPr="004A08DC" w:rsidRDefault="00F852D3"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Gardening – types of garden, ornamental, indoor garden, kitchen garden, terrace garden, vegetable garden for marketing. Rockery and artificial ponds. Ornamental garden designing, garden components flower beds, borders, hedges, edges, drives, paths, garden adornments.</w:t>
            </w:r>
          </w:p>
        </w:tc>
      </w:tr>
      <w:tr w:rsidR="00F852D3" w:rsidRPr="004A08DC" w:rsidTr="00F852D3">
        <w:trPr>
          <w:gridAfter w:val="1"/>
          <w:wAfter w:w="35" w:type="dxa"/>
          <w:trHeight w:val="842"/>
        </w:trPr>
        <w:tc>
          <w:tcPr>
            <w:tcW w:w="1276" w:type="dxa"/>
            <w:shd w:val="clear" w:color="auto" w:fill="auto"/>
          </w:tcPr>
          <w:p w:rsidR="00F852D3"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Pr>
                <w:rFonts w:eastAsia="Times New Roman"/>
                <w:b/>
              </w:rPr>
              <w:t>IV</w:t>
            </w:r>
          </w:p>
        </w:tc>
        <w:tc>
          <w:tcPr>
            <w:tcW w:w="8192" w:type="dxa"/>
            <w:gridSpan w:val="10"/>
            <w:shd w:val="clear" w:color="auto" w:fill="auto"/>
          </w:tcPr>
          <w:p w:rsidR="00F852D3" w:rsidRPr="004A08DC" w:rsidRDefault="00F852D3"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Packaging of fruits, vegetables. Preservation techniques drying, heat treatment, low temperature storage and by chemicals. Preparation of wine, vinegar and dairy products.</w:t>
            </w:r>
          </w:p>
        </w:tc>
      </w:tr>
      <w:tr w:rsidR="00F852D3" w:rsidRPr="004A08DC" w:rsidTr="00F852D3">
        <w:trPr>
          <w:gridAfter w:val="1"/>
          <w:wAfter w:w="35" w:type="dxa"/>
        </w:trPr>
        <w:tc>
          <w:tcPr>
            <w:tcW w:w="1276" w:type="dxa"/>
            <w:shd w:val="clear" w:color="auto" w:fill="auto"/>
          </w:tcPr>
          <w:p w:rsidR="00F852D3" w:rsidRDefault="00F852D3" w:rsidP="008E1FAE">
            <w:pPr>
              <w:pStyle w:val="Default"/>
              <w:jc w:val="center"/>
              <w:rPr>
                <w:rFonts w:eastAsia="Times New Roman"/>
                <w:b/>
              </w:rPr>
            </w:pPr>
          </w:p>
          <w:p w:rsidR="00F852D3" w:rsidRDefault="00F852D3" w:rsidP="008E1FAE">
            <w:pPr>
              <w:pStyle w:val="Default"/>
              <w:jc w:val="center"/>
              <w:rPr>
                <w:rFonts w:eastAsia="Times New Roman"/>
                <w:b/>
              </w:rPr>
            </w:pPr>
          </w:p>
          <w:p w:rsidR="00F852D3" w:rsidRPr="004A08DC" w:rsidRDefault="00F852D3" w:rsidP="008E1FAE">
            <w:pPr>
              <w:pStyle w:val="Default"/>
              <w:jc w:val="center"/>
              <w:rPr>
                <w:rFonts w:eastAsia="Times New Roman"/>
                <w:b/>
              </w:rPr>
            </w:pPr>
            <w:r>
              <w:rPr>
                <w:rFonts w:eastAsia="Times New Roman"/>
                <w:b/>
              </w:rPr>
              <w:t>V</w:t>
            </w:r>
          </w:p>
        </w:tc>
        <w:tc>
          <w:tcPr>
            <w:tcW w:w="8192" w:type="dxa"/>
            <w:gridSpan w:val="10"/>
            <w:shd w:val="clear" w:color="auto" w:fill="auto"/>
          </w:tcPr>
          <w:p w:rsidR="00F852D3" w:rsidRPr="004A08DC" w:rsidRDefault="00F852D3"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Significance of mushrooms. Types of mushrooms (button mushroom, oyster mushroom). Spawn isolation and preparation. Cultivation. Value added products from mushroom – pickles, candies and dried mushrooms.</w:t>
            </w:r>
          </w:p>
        </w:tc>
      </w:tr>
    </w:tbl>
    <w:p w:rsidR="00707B39" w:rsidRDefault="00707B39" w:rsidP="00707B39">
      <w:pPr>
        <w:autoSpaceDE w:val="0"/>
        <w:autoSpaceDN w:val="0"/>
        <w:adjustRightInd w:val="0"/>
        <w:spacing w:after="0" w:line="360" w:lineRule="auto"/>
        <w:jc w:val="both"/>
        <w:rPr>
          <w:rFonts w:ascii="Times New Roman" w:hAnsi="Times New Roman" w:cs="Times New Roman"/>
          <w:b/>
          <w:bCs/>
          <w:sz w:val="24"/>
          <w:szCs w:val="24"/>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850"/>
        <w:gridCol w:w="5235"/>
        <w:gridCol w:w="1418"/>
      </w:tblGrid>
      <w:tr w:rsidR="00707B39" w:rsidRPr="004A08DC" w:rsidTr="00F852D3">
        <w:trPr>
          <w:trHeight w:val="483"/>
        </w:trPr>
        <w:tc>
          <w:tcPr>
            <w:tcW w:w="8085" w:type="dxa"/>
            <w:gridSpan w:val="2"/>
          </w:tcPr>
          <w:p w:rsidR="00707B39" w:rsidRPr="001A34C0" w:rsidRDefault="005315F4" w:rsidP="001A34C0">
            <w:pPr>
              <w:pStyle w:val="Default"/>
              <w:jc w:val="both"/>
              <w:rPr>
                <w:b/>
              </w:rPr>
            </w:pPr>
            <w:r w:rsidRPr="005315F4">
              <w:rPr>
                <w:b/>
                <w:noProof/>
              </w:rPr>
              <w:lastRenderedPageBreak/>
              <w:pict>
                <v:shape id="AutoShape 42" o:spid="_x0000_s1041" type="#_x0000_t32" style="position:absolute;left:0;text-align:left;margin-left:63.2pt;margin-top:-.55pt;width:0;height:171.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GbHgIAAD0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"/>
              </w:pict>
            </w:r>
            <w:r w:rsidR="00707B39" w:rsidRPr="00223E0E">
              <w:rPr>
                <w:b/>
              </w:rPr>
              <w:t>Course</w:t>
            </w:r>
            <w:r w:rsidR="00707B39" w:rsidRPr="00223E0E">
              <w:rPr>
                <w:b/>
                <w:bCs/>
              </w:rPr>
              <w:t xml:space="preserve"> </w:t>
            </w:r>
            <w:r w:rsidR="001A34C0">
              <w:rPr>
                <w:b/>
                <w:bCs/>
              </w:rPr>
              <w:br/>
            </w:r>
            <w:r w:rsidR="00707B39" w:rsidRPr="00223E0E">
              <w:rPr>
                <w:b/>
                <w:bCs/>
              </w:rPr>
              <w:t>outcomes:</w:t>
            </w:r>
            <w:r w:rsidR="001A34C0">
              <w:rPr>
                <w:b/>
                <w:bCs/>
              </w:rPr>
              <w:t xml:space="preserve">         </w:t>
            </w:r>
            <w:r w:rsidR="00707B39" w:rsidRPr="001A34C0">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8" w:type="dxa"/>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F852D3">
        <w:trPr>
          <w:trHeight w:val="483"/>
        </w:trPr>
        <w:tc>
          <w:tcPr>
            <w:tcW w:w="8085" w:type="dxa"/>
            <w:gridSpan w:val="2"/>
          </w:tcPr>
          <w:p w:rsidR="001A34C0" w:rsidRDefault="001A34C0" w:rsidP="001A34C0">
            <w:pPr>
              <w:pStyle w:val="TableParagraph"/>
              <w:ind w:left="360"/>
              <w:jc w:val="both"/>
              <w:rPr>
                <w:sz w:val="24"/>
                <w:szCs w:val="24"/>
              </w:rPr>
            </w:pPr>
            <w:r>
              <w:rPr>
                <w:sz w:val="24"/>
                <w:szCs w:val="24"/>
              </w:rPr>
              <w:t xml:space="preserve">CO1        </w:t>
            </w:r>
            <w:r w:rsidR="00707B39" w:rsidRPr="004A08DC">
              <w:rPr>
                <w:sz w:val="24"/>
                <w:szCs w:val="24"/>
              </w:rPr>
              <w:t xml:space="preserve">Students can acquire knowledge about organic farming and their </w:t>
            </w:r>
          </w:p>
          <w:p w:rsidR="00707B39" w:rsidRPr="004A08DC" w:rsidRDefault="001A34C0" w:rsidP="001A34C0">
            <w:pPr>
              <w:pStyle w:val="TableParagraph"/>
              <w:ind w:left="360"/>
              <w:jc w:val="both"/>
              <w:rPr>
                <w:sz w:val="24"/>
                <w:szCs w:val="24"/>
              </w:rPr>
            </w:pPr>
            <w:r>
              <w:rPr>
                <w:sz w:val="24"/>
                <w:szCs w:val="24"/>
              </w:rPr>
              <w:t xml:space="preserve">               </w:t>
            </w:r>
            <w:r w:rsidR="00707B39" w:rsidRPr="004A08DC">
              <w:rPr>
                <w:sz w:val="24"/>
                <w:szCs w:val="24"/>
              </w:rPr>
              <w:t>advantages</w:t>
            </w:r>
          </w:p>
        </w:tc>
        <w:tc>
          <w:tcPr>
            <w:tcW w:w="1418" w:type="dxa"/>
          </w:tcPr>
          <w:p w:rsidR="00707B39" w:rsidRPr="004A08DC" w:rsidRDefault="00707B39" w:rsidP="008E1FAE">
            <w:pPr>
              <w:pStyle w:val="TableParagraph"/>
              <w:spacing w:line="360" w:lineRule="auto"/>
              <w:jc w:val="center"/>
              <w:rPr>
                <w:sz w:val="24"/>
                <w:szCs w:val="24"/>
              </w:rPr>
            </w:pPr>
            <w:r w:rsidRPr="004A08DC">
              <w:rPr>
                <w:sz w:val="24"/>
                <w:szCs w:val="24"/>
              </w:rPr>
              <w:t>K1</w:t>
            </w:r>
          </w:p>
        </w:tc>
      </w:tr>
      <w:tr w:rsidR="00707B39" w:rsidRPr="004A08DC" w:rsidTr="00F852D3">
        <w:trPr>
          <w:trHeight w:val="490"/>
        </w:trPr>
        <w:tc>
          <w:tcPr>
            <w:tcW w:w="8085" w:type="dxa"/>
            <w:gridSpan w:val="2"/>
          </w:tcPr>
          <w:p w:rsidR="001A34C0" w:rsidRDefault="001A34C0" w:rsidP="001A34C0">
            <w:pPr>
              <w:pStyle w:val="TableParagraph"/>
              <w:jc w:val="both"/>
              <w:rPr>
                <w:sz w:val="24"/>
                <w:szCs w:val="24"/>
              </w:rPr>
            </w:pPr>
            <w:r>
              <w:rPr>
                <w:sz w:val="24"/>
                <w:szCs w:val="24"/>
              </w:rPr>
              <w:t xml:space="preserve">      CO2       </w:t>
            </w:r>
            <w:r w:rsidR="00707B39">
              <w:rPr>
                <w:sz w:val="24"/>
                <w:szCs w:val="24"/>
              </w:rPr>
              <w:t>Analyze</w:t>
            </w:r>
            <w:r w:rsidR="00707B39" w:rsidRPr="004A08DC">
              <w:rPr>
                <w:sz w:val="24"/>
                <w:szCs w:val="24"/>
              </w:rPr>
              <w:t xml:space="preserve"> both the theoretical and practical knowledge in understanding </w:t>
            </w:r>
          </w:p>
          <w:p w:rsidR="00707B39" w:rsidRPr="004A08DC" w:rsidRDefault="001A34C0" w:rsidP="001A34C0">
            <w:pPr>
              <w:pStyle w:val="TableParagraph"/>
              <w:jc w:val="both"/>
              <w:rPr>
                <w:spacing w:val="-57"/>
                <w:sz w:val="24"/>
                <w:szCs w:val="24"/>
              </w:rPr>
            </w:pPr>
            <w:r>
              <w:rPr>
                <w:sz w:val="24"/>
                <w:szCs w:val="24"/>
              </w:rPr>
              <w:t xml:space="preserve">                     </w:t>
            </w:r>
            <w:r w:rsidR="00707B39" w:rsidRPr="004A08DC">
              <w:rPr>
                <w:sz w:val="24"/>
                <w:szCs w:val="24"/>
              </w:rPr>
              <w:t>various horticultural techniques.</w:t>
            </w:r>
          </w:p>
        </w:tc>
        <w:tc>
          <w:tcPr>
            <w:tcW w:w="1418" w:type="dxa"/>
          </w:tcPr>
          <w:p w:rsidR="00707B39" w:rsidRPr="004A08DC" w:rsidRDefault="00707B39" w:rsidP="008E1FAE">
            <w:pPr>
              <w:pStyle w:val="TableParagraph"/>
              <w:spacing w:line="360" w:lineRule="auto"/>
              <w:jc w:val="center"/>
              <w:rPr>
                <w:sz w:val="24"/>
                <w:szCs w:val="24"/>
              </w:rPr>
            </w:pPr>
            <w:r w:rsidRPr="004A08DC">
              <w:rPr>
                <w:sz w:val="24"/>
                <w:szCs w:val="24"/>
              </w:rPr>
              <w:t>K2</w:t>
            </w:r>
          </w:p>
        </w:tc>
      </w:tr>
      <w:tr w:rsidR="00707B39" w:rsidRPr="004A08DC" w:rsidTr="00F852D3">
        <w:trPr>
          <w:trHeight w:val="490"/>
        </w:trPr>
        <w:tc>
          <w:tcPr>
            <w:tcW w:w="8085" w:type="dxa"/>
            <w:gridSpan w:val="2"/>
          </w:tcPr>
          <w:p w:rsidR="00707B39" w:rsidRPr="004A08DC" w:rsidRDefault="001A34C0" w:rsidP="001A34C0">
            <w:pPr>
              <w:pStyle w:val="TableParagraph"/>
              <w:ind w:left="360"/>
              <w:jc w:val="both"/>
              <w:rPr>
                <w:sz w:val="24"/>
                <w:szCs w:val="24"/>
              </w:rPr>
            </w:pPr>
            <w:r>
              <w:rPr>
                <w:sz w:val="24"/>
                <w:szCs w:val="24"/>
              </w:rPr>
              <w:t xml:space="preserve">CO3        </w:t>
            </w:r>
            <w:r w:rsidR="00707B39">
              <w:rPr>
                <w:sz w:val="24"/>
                <w:szCs w:val="24"/>
              </w:rPr>
              <w:t>T</w:t>
            </w:r>
            <w:r w:rsidR="00707B39" w:rsidRPr="004A08DC">
              <w:rPr>
                <w:sz w:val="24"/>
                <w:szCs w:val="24"/>
              </w:rPr>
              <w:t>o develop kitchen garden or terrace garden in their living area.</w:t>
            </w:r>
          </w:p>
        </w:tc>
        <w:tc>
          <w:tcPr>
            <w:tcW w:w="1418" w:type="dxa"/>
          </w:tcPr>
          <w:p w:rsidR="00707B39" w:rsidRPr="004A08DC" w:rsidRDefault="00707B39" w:rsidP="008E1FAE">
            <w:pPr>
              <w:pStyle w:val="TableParagraph"/>
              <w:spacing w:line="360" w:lineRule="auto"/>
              <w:jc w:val="center"/>
              <w:rPr>
                <w:sz w:val="24"/>
                <w:szCs w:val="24"/>
              </w:rPr>
            </w:pPr>
            <w:r w:rsidRPr="004A08DC">
              <w:rPr>
                <w:sz w:val="24"/>
                <w:szCs w:val="24"/>
              </w:rPr>
              <w:t>K3</w:t>
            </w:r>
          </w:p>
        </w:tc>
      </w:tr>
      <w:tr w:rsidR="00707B39" w:rsidRPr="004A08DC" w:rsidTr="00F852D3">
        <w:trPr>
          <w:trHeight w:val="427"/>
        </w:trPr>
        <w:tc>
          <w:tcPr>
            <w:tcW w:w="8085" w:type="dxa"/>
            <w:gridSpan w:val="2"/>
          </w:tcPr>
          <w:p w:rsidR="001A34C0" w:rsidRDefault="001A34C0" w:rsidP="001A34C0">
            <w:pPr>
              <w:pStyle w:val="TableParagraph"/>
              <w:ind w:left="360"/>
              <w:jc w:val="both"/>
              <w:rPr>
                <w:sz w:val="24"/>
                <w:szCs w:val="24"/>
              </w:rPr>
            </w:pPr>
            <w:r>
              <w:rPr>
                <w:sz w:val="24"/>
                <w:szCs w:val="24"/>
              </w:rPr>
              <w:t xml:space="preserve">CO4         </w:t>
            </w:r>
            <w:r w:rsidR="00707B39">
              <w:rPr>
                <w:sz w:val="24"/>
                <w:szCs w:val="24"/>
              </w:rPr>
              <w:t xml:space="preserve">Evaluate the </w:t>
            </w:r>
            <w:r w:rsidR="00707B39" w:rsidRPr="004A08DC">
              <w:rPr>
                <w:sz w:val="24"/>
                <w:szCs w:val="24"/>
              </w:rPr>
              <w:t xml:space="preserve">horticultural techniques </w:t>
            </w:r>
            <w:r w:rsidR="00707B39">
              <w:rPr>
                <w:sz w:val="24"/>
                <w:szCs w:val="24"/>
              </w:rPr>
              <w:t xml:space="preserve">to </w:t>
            </w:r>
            <w:r w:rsidR="00707B39" w:rsidRPr="004A08DC">
              <w:rPr>
                <w:sz w:val="24"/>
                <w:szCs w:val="24"/>
              </w:rPr>
              <w:t xml:space="preserve">students can develop self </w:t>
            </w:r>
          </w:p>
          <w:p w:rsidR="00707B39" w:rsidRPr="004A08DC" w:rsidRDefault="001A34C0" w:rsidP="001A34C0">
            <w:pPr>
              <w:pStyle w:val="TableParagraph"/>
              <w:ind w:left="360"/>
              <w:jc w:val="both"/>
              <w:rPr>
                <w:sz w:val="24"/>
                <w:szCs w:val="24"/>
              </w:rPr>
            </w:pPr>
            <w:r>
              <w:rPr>
                <w:sz w:val="24"/>
                <w:szCs w:val="24"/>
              </w:rPr>
              <w:t xml:space="preserve">                </w:t>
            </w:r>
            <w:r w:rsidR="00707B39" w:rsidRPr="004A08DC">
              <w:rPr>
                <w:sz w:val="24"/>
                <w:szCs w:val="24"/>
              </w:rPr>
              <w:t>employment and economical improvement.</w:t>
            </w:r>
          </w:p>
        </w:tc>
        <w:tc>
          <w:tcPr>
            <w:tcW w:w="1418" w:type="dxa"/>
          </w:tcPr>
          <w:p w:rsidR="00707B39" w:rsidRPr="004A08DC" w:rsidRDefault="00707B39" w:rsidP="008E1FAE">
            <w:pPr>
              <w:pStyle w:val="TableParagraph"/>
              <w:spacing w:line="360" w:lineRule="auto"/>
              <w:jc w:val="center"/>
              <w:rPr>
                <w:sz w:val="24"/>
                <w:szCs w:val="24"/>
              </w:rPr>
            </w:pPr>
            <w:r w:rsidRPr="004A08DC">
              <w:rPr>
                <w:sz w:val="24"/>
                <w:szCs w:val="24"/>
              </w:rPr>
              <w:t>K4</w:t>
            </w:r>
          </w:p>
        </w:tc>
      </w:tr>
      <w:tr w:rsidR="00707B39" w:rsidRPr="004A08DC" w:rsidTr="00F852D3">
        <w:trPr>
          <w:trHeight w:val="285"/>
        </w:trPr>
        <w:tc>
          <w:tcPr>
            <w:tcW w:w="8085" w:type="dxa"/>
            <w:gridSpan w:val="2"/>
          </w:tcPr>
          <w:p w:rsidR="00707B39" w:rsidRPr="004A08DC" w:rsidRDefault="001A34C0" w:rsidP="001A34C0">
            <w:pPr>
              <w:pStyle w:val="TableParagraph"/>
              <w:ind w:left="360"/>
              <w:jc w:val="both"/>
              <w:rPr>
                <w:spacing w:val="-57"/>
                <w:sz w:val="24"/>
                <w:szCs w:val="24"/>
              </w:rPr>
            </w:pPr>
            <w:r>
              <w:rPr>
                <w:sz w:val="24"/>
                <w:szCs w:val="24"/>
              </w:rPr>
              <w:t xml:space="preserve">CO5         </w:t>
            </w:r>
            <w:r w:rsidR="00707B39">
              <w:rPr>
                <w:sz w:val="24"/>
                <w:szCs w:val="24"/>
              </w:rPr>
              <w:t>Create</w:t>
            </w:r>
            <w:r w:rsidR="00707B39" w:rsidRPr="004A08DC">
              <w:rPr>
                <w:sz w:val="24"/>
                <w:szCs w:val="24"/>
              </w:rPr>
              <w:t xml:space="preserve"> and develop skills for </w:t>
            </w:r>
            <w:r w:rsidR="00707B39" w:rsidRPr="004A08DC">
              <w:rPr>
                <w:spacing w:val="3"/>
                <w:sz w:val="24"/>
                <w:szCs w:val="24"/>
              </w:rPr>
              <w:t>mushroom cultivation</w:t>
            </w:r>
            <w:r w:rsidR="00707B39">
              <w:rPr>
                <w:spacing w:val="3"/>
                <w:sz w:val="24"/>
                <w:szCs w:val="24"/>
              </w:rPr>
              <w:t>.</w:t>
            </w:r>
          </w:p>
        </w:tc>
        <w:tc>
          <w:tcPr>
            <w:tcW w:w="1418" w:type="dxa"/>
          </w:tcPr>
          <w:p w:rsidR="00707B39" w:rsidRPr="004A08DC" w:rsidRDefault="00707B39" w:rsidP="008E1FAE">
            <w:pPr>
              <w:pStyle w:val="TableParagraph"/>
              <w:spacing w:line="360" w:lineRule="auto"/>
              <w:jc w:val="center"/>
              <w:rPr>
                <w:sz w:val="24"/>
                <w:szCs w:val="24"/>
              </w:rPr>
            </w:pPr>
            <w:r w:rsidRPr="004A08DC">
              <w:rPr>
                <w:sz w:val="24"/>
                <w:szCs w:val="24"/>
              </w:rPr>
              <w:t>K5 &amp;</w:t>
            </w:r>
            <w:r>
              <w:rPr>
                <w:sz w:val="24"/>
                <w:szCs w:val="24"/>
              </w:rPr>
              <w:t xml:space="preserve"> </w:t>
            </w:r>
            <w:r w:rsidRPr="004A08DC">
              <w:rPr>
                <w:sz w:val="24"/>
                <w:szCs w:val="24"/>
              </w:rPr>
              <w:t>K6</w:t>
            </w:r>
          </w:p>
        </w:tc>
      </w:tr>
      <w:tr w:rsidR="005C2897" w:rsidTr="00F852D3">
        <w:trPr>
          <w:trHeight w:val="1905"/>
        </w:trPr>
        <w:tc>
          <w:tcPr>
            <w:tcW w:w="2850" w:type="dxa"/>
          </w:tcPr>
          <w:p w:rsidR="005C2897" w:rsidRPr="00180150" w:rsidRDefault="005C2897" w:rsidP="00B315A6">
            <w:pPr>
              <w:pStyle w:val="TableParagraph"/>
              <w:spacing w:line="276" w:lineRule="auto"/>
              <w:ind w:right="94"/>
              <w:jc w:val="both"/>
              <w:rPr>
                <w:sz w:val="24"/>
              </w:rPr>
            </w:pPr>
            <w:r w:rsidRPr="00180150">
              <w:rPr>
                <w:sz w:val="24"/>
              </w:rPr>
              <w:t>Extended</w:t>
            </w:r>
            <w:r w:rsidRPr="00180150">
              <w:rPr>
                <w:spacing w:val="1"/>
                <w:sz w:val="24"/>
              </w:rPr>
              <w:t xml:space="preserve"> </w:t>
            </w:r>
            <w:r w:rsidRPr="00180150">
              <w:rPr>
                <w:sz w:val="24"/>
              </w:rPr>
              <w:t>Professional</w:t>
            </w:r>
            <w:r w:rsidRPr="00180150">
              <w:rPr>
                <w:spacing w:val="-57"/>
                <w:sz w:val="24"/>
              </w:rPr>
              <w:t xml:space="preserve"> </w:t>
            </w:r>
            <w:r w:rsidRPr="00180150">
              <w:rPr>
                <w:sz w:val="24"/>
              </w:rPr>
              <w:t>Component (is a part of</w:t>
            </w:r>
            <w:r w:rsidRPr="00180150">
              <w:rPr>
                <w:spacing w:val="1"/>
                <w:sz w:val="24"/>
              </w:rPr>
              <w:t xml:space="preserve"> </w:t>
            </w:r>
            <w:r w:rsidRPr="00180150">
              <w:rPr>
                <w:sz w:val="24"/>
              </w:rPr>
              <w:t>internal component only,</w:t>
            </w:r>
            <w:r w:rsidRPr="00180150">
              <w:rPr>
                <w:spacing w:val="-57"/>
                <w:sz w:val="24"/>
              </w:rPr>
              <w:t xml:space="preserve"> </w:t>
            </w:r>
            <w:r w:rsidRPr="00180150">
              <w:rPr>
                <w:sz w:val="24"/>
              </w:rPr>
              <w:t>Not to be included in the</w:t>
            </w:r>
            <w:r w:rsidRPr="00180150">
              <w:rPr>
                <w:spacing w:val="1"/>
                <w:sz w:val="24"/>
              </w:rPr>
              <w:t xml:space="preserve"> </w:t>
            </w:r>
            <w:r w:rsidRPr="00180150">
              <w:rPr>
                <w:sz w:val="24"/>
              </w:rPr>
              <w:t>External</w:t>
            </w:r>
            <w:r w:rsidRPr="00180150">
              <w:rPr>
                <w:spacing w:val="35"/>
                <w:sz w:val="24"/>
              </w:rPr>
              <w:t xml:space="preserve"> </w:t>
            </w:r>
            <w:r w:rsidRPr="00180150">
              <w:rPr>
                <w:sz w:val="24"/>
              </w:rPr>
              <w:t>Examination</w:t>
            </w:r>
          </w:p>
          <w:p w:rsidR="005C2897" w:rsidRPr="00180150" w:rsidRDefault="005C2897" w:rsidP="00B315A6">
            <w:pPr>
              <w:pStyle w:val="TableParagraph"/>
              <w:spacing w:line="274" w:lineRule="exact"/>
              <w:jc w:val="both"/>
              <w:rPr>
                <w:sz w:val="24"/>
              </w:rPr>
            </w:pPr>
            <w:r w:rsidRPr="00180150">
              <w:rPr>
                <w:sz w:val="24"/>
              </w:rPr>
              <w:t>question</w:t>
            </w:r>
            <w:r w:rsidRPr="00180150">
              <w:rPr>
                <w:spacing w:val="-6"/>
                <w:sz w:val="24"/>
              </w:rPr>
              <w:t xml:space="preserve"> </w:t>
            </w:r>
            <w:r w:rsidRPr="00180150">
              <w:rPr>
                <w:sz w:val="24"/>
              </w:rPr>
              <w:t>paper)</w:t>
            </w:r>
          </w:p>
        </w:tc>
        <w:tc>
          <w:tcPr>
            <w:tcW w:w="6653" w:type="dxa"/>
            <w:gridSpan w:val="2"/>
          </w:tcPr>
          <w:p w:rsidR="005C2897" w:rsidRDefault="005C2897" w:rsidP="00B315A6">
            <w:pPr>
              <w:pStyle w:val="TableParagraph"/>
              <w:spacing w:line="276" w:lineRule="auto"/>
              <w:ind w:right="90"/>
              <w:jc w:val="both"/>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1"/>
                <w:sz w:val="24"/>
              </w:rPr>
              <w:t xml:space="preserve"> </w:t>
            </w:r>
            <w:r>
              <w:rPr>
                <w:sz w:val="24"/>
              </w:rPr>
              <w:t>competitive</w:t>
            </w:r>
            <w:r>
              <w:rPr>
                <w:spacing w:val="-57"/>
                <w:sz w:val="24"/>
              </w:rPr>
              <w:t xml:space="preserve"> </w:t>
            </w:r>
            <w:r>
              <w:rPr>
                <w:sz w:val="24"/>
              </w:rPr>
              <w:t>examinations</w:t>
            </w:r>
            <w:r>
              <w:rPr>
                <w:spacing w:val="-2"/>
                <w:sz w:val="24"/>
              </w:rPr>
              <w:t xml:space="preserve"> </w:t>
            </w:r>
            <w:r>
              <w:rPr>
                <w:sz w:val="24"/>
              </w:rPr>
              <w:t>UPSC</w:t>
            </w:r>
            <w:r>
              <w:rPr>
                <w:spacing w:val="-1"/>
                <w:sz w:val="24"/>
              </w:rPr>
              <w:t xml:space="preserve"> </w:t>
            </w:r>
            <w:r>
              <w:rPr>
                <w:sz w:val="24"/>
              </w:rPr>
              <w:t>/</w:t>
            </w:r>
            <w:r>
              <w:rPr>
                <w:spacing w:val="-4"/>
                <w:sz w:val="24"/>
              </w:rPr>
              <w:t xml:space="preserve"> </w:t>
            </w:r>
            <w:r>
              <w:rPr>
                <w:sz w:val="24"/>
              </w:rPr>
              <w:t>TRB</w:t>
            </w:r>
            <w:r>
              <w:rPr>
                <w:spacing w:val="-1"/>
                <w:sz w:val="24"/>
              </w:rPr>
              <w:t xml:space="preserve"> </w:t>
            </w:r>
            <w:r>
              <w:rPr>
                <w:sz w:val="24"/>
              </w:rPr>
              <w:t>/</w:t>
            </w:r>
            <w:r>
              <w:rPr>
                <w:spacing w:val="-4"/>
                <w:sz w:val="24"/>
              </w:rPr>
              <w:t xml:space="preserve"> </w:t>
            </w:r>
            <w:r>
              <w:rPr>
                <w:sz w:val="24"/>
              </w:rPr>
              <w:t>NET</w:t>
            </w:r>
            <w:r>
              <w:rPr>
                <w:spacing w:val="3"/>
                <w:sz w:val="24"/>
              </w:rPr>
              <w:t xml:space="preserve"> </w:t>
            </w:r>
            <w:r>
              <w:rPr>
                <w:sz w:val="24"/>
              </w:rPr>
              <w:t>/</w:t>
            </w:r>
            <w:r>
              <w:rPr>
                <w:spacing w:val="-4"/>
                <w:sz w:val="24"/>
              </w:rPr>
              <w:t xml:space="preserve"> </w:t>
            </w:r>
            <w:r>
              <w:rPr>
                <w:sz w:val="24"/>
              </w:rPr>
              <w:t>UGC</w:t>
            </w:r>
            <w:r>
              <w:rPr>
                <w:spacing w:val="4"/>
                <w:sz w:val="24"/>
              </w:rPr>
              <w:t xml:space="preserve"> </w:t>
            </w:r>
            <w:r>
              <w:rPr>
                <w:sz w:val="24"/>
              </w:rPr>
              <w:t>–</w:t>
            </w:r>
            <w:r>
              <w:rPr>
                <w:spacing w:val="-3"/>
                <w:sz w:val="24"/>
              </w:rPr>
              <w:t xml:space="preserve"> </w:t>
            </w:r>
            <w:r>
              <w:rPr>
                <w:sz w:val="24"/>
              </w:rPr>
              <w:t>CSIR</w:t>
            </w:r>
            <w:r>
              <w:rPr>
                <w:spacing w:val="-6"/>
                <w:sz w:val="24"/>
              </w:rPr>
              <w:t xml:space="preserve"> </w:t>
            </w:r>
            <w:r>
              <w:rPr>
                <w:sz w:val="24"/>
              </w:rPr>
              <w:t>/</w:t>
            </w:r>
            <w:r>
              <w:rPr>
                <w:spacing w:val="-3"/>
                <w:sz w:val="24"/>
              </w:rPr>
              <w:t xml:space="preserve"> </w:t>
            </w:r>
            <w:r>
              <w:rPr>
                <w:sz w:val="24"/>
              </w:rPr>
              <w:t>GATE</w:t>
            </w:r>
            <w:r>
              <w:rPr>
                <w:spacing w:val="3"/>
                <w:sz w:val="24"/>
              </w:rPr>
              <w:t xml:space="preserve"> </w:t>
            </w:r>
            <w:r>
              <w:rPr>
                <w:sz w:val="24"/>
              </w:rPr>
              <w:t>/</w:t>
            </w:r>
            <w:r>
              <w:rPr>
                <w:spacing w:val="-3"/>
                <w:sz w:val="24"/>
              </w:rPr>
              <w:t xml:space="preserve"> </w:t>
            </w:r>
            <w:r>
              <w:rPr>
                <w:sz w:val="24"/>
              </w:rPr>
              <w:t>TNPSC</w:t>
            </w:r>
            <w:r>
              <w:rPr>
                <w:spacing w:val="-1"/>
                <w:sz w:val="24"/>
              </w:rPr>
              <w:t xml:space="preserve"> </w:t>
            </w:r>
            <w:r>
              <w:rPr>
                <w:sz w:val="24"/>
              </w:rPr>
              <w:t>/</w:t>
            </w:r>
            <w:r>
              <w:rPr>
                <w:spacing w:val="-57"/>
                <w:sz w:val="24"/>
              </w:rPr>
              <w:t xml:space="preserve"> </w:t>
            </w:r>
            <w:r>
              <w:rPr>
                <w:sz w:val="24"/>
              </w:rPr>
              <w:t>others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solved</w:t>
            </w:r>
          </w:p>
          <w:p w:rsidR="005C2897" w:rsidRDefault="005C2897" w:rsidP="00B315A6">
            <w:pPr>
              <w:pStyle w:val="TableParagraph"/>
              <w:spacing w:line="275" w:lineRule="exact"/>
              <w:jc w:val="both"/>
              <w:rPr>
                <w:sz w:val="24"/>
              </w:rPr>
            </w:pPr>
            <w:r>
              <w:rPr>
                <w:sz w:val="24"/>
              </w:rPr>
              <w:t>(To</w:t>
            </w:r>
            <w:r>
              <w:rPr>
                <w:spacing w:val="2"/>
                <w:sz w:val="24"/>
              </w:rPr>
              <w:t xml:space="preserve"> </w:t>
            </w:r>
            <w:r>
              <w:rPr>
                <w:sz w:val="24"/>
              </w:rPr>
              <w:t>be</w:t>
            </w:r>
            <w:r>
              <w:rPr>
                <w:spacing w:val="-3"/>
                <w:sz w:val="24"/>
              </w:rPr>
              <w:t xml:space="preserve"> </w:t>
            </w:r>
            <w:r>
              <w:rPr>
                <w:sz w:val="24"/>
              </w:rPr>
              <w:t>discussed</w:t>
            </w:r>
            <w:r>
              <w:rPr>
                <w:spacing w:val="-2"/>
                <w:sz w:val="24"/>
              </w:rPr>
              <w:t xml:space="preserve"> </w:t>
            </w:r>
            <w:r>
              <w:rPr>
                <w:sz w:val="24"/>
              </w:rPr>
              <w:t>during</w:t>
            </w:r>
            <w:r>
              <w:rPr>
                <w:spacing w:val="-1"/>
                <w:sz w:val="24"/>
              </w:rPr>
              <w:t xml:space="preserve"> </w:t>
            </w:r>
            <w:r>
              <w:rPr>
                <w:sz w:val="24"/>
              </w:rPr>
              <w:t>the</w:t>
            </w:r>
            <w:r>
              <w:rPr>
                <w:spacing w:val="-3"/>
                <w:sz w:val="24"/>
              </w:rPr>
              <w:t xml:space="preserve"> </w:t>
            </w:r>
            <w:r>
              <w:rPr>
                <w:sz w:val="24"/>
              </w:rPr>
              <w:t>Tutorial</w:t>
            </w:r>
            <w:r>
              <w:rPr>
                <w:spacing w:val="-2"/>
                <w:sz w:val="24"/>
              </w:rPr>
              <w:t xml:space="preserve"> </w:t>
            </w:r>
            <w:r>
              <w:rPr>
                <w:sz w:val="24"/>
              </w:rPr>
              <w:t>hour)</w:t>
            </w:r>
          </w:p>
        </w:tc>
      </w:tr>
      <w:tr w:rsidR="005C2897" w:rsidTr="00F852D3">
        <w:trPr>
          <w:trHeight w:val="633"/>
        </w:trPr>
        <w:tc>
          <w:tcPr>
            <w:tcW w:w="2850" w:type="dxa"/>
          </w:tcPr>
          <w:p w:rsidR="005C2897" w:rsidRPr="00180150" w:rsidRDefault="005C2897" w:rsidP="00B315A6">
            <w:pPr>
              <w:pStyle w:val="TableParagraph"/>
              <w:rPr>
                <w:sz w:val="24"/>
              </w:rPr>
            </w:pPr>
            <w:r w:rsidRPr="00180150">
              <w:rPr>
                <w:sz w:val="24"/>
              </w:rPr>
              <w:t>Skills</w:t>
            </w:r>
            <w:r w:rsidRPr="00180150">
              <w:rPr>
                <w:spacing w:val="24"/>
                <w:sz w:val="24"/>
              </w:rPr>
              <w:t xml:space="preserve"> </w:t>
            </w:r>
            <w:r w:rsidRPr="00180150">
              <w:rPr>
                <w:sz w:val="24"/>
              </w:rPr>
              <w:t>acquired</w:t>
            </w:r>
            <w:r w:rsidRPr="00180150">
              <w:rPr>
                <w:spacing w:val="27"/>
                <w:sz w:val="24"/>
              </w:rPr>
              <w:t xml:space="preserve"> </w:t>
            </w:r>
            <w:r w:rsidRPr="00180150">
              <w:rPr>
                <w:sz w:val="24"/>
              </w:rPr>
              <w:t>from</w:t>
            </w:r>
            <w:r w:rsidRPr="00180150">
              <w:rPr>
                <w:spacing w:val="14"/>
                <w:sz w:val="24"/>
              </w:rPr>
              <w:t xml:space="preserve"> </w:t>
            </w:r>
            <w:r w:rsidRPr="00180150">
              <w:rPr>
                <w:sz w:val="24"/>
              </w:rPr>
              <w:t>this</w:t>
            </w:r>
          </w:p>
          <w:p w:rsidR="005C2897" w:rsidRPr="00180150" w:rsidRDefault="005C2897" w:rsidP="00B315A6">
            <w:pPr>
              <w:pStyle w:val="TableParagraph"/>
              <w:spacing w:before="41"/>
              <w:rPr>
                <w:sz w:val="24"/>
              </w:rPr>
            </w:pPr>
            <w:r w:rsidRPr="00180150">
              <w:rPr>
                <w:sz w:val="24"/>
              </w:rPr>
              <w:t>course</w:t>
            </w:r>
          </w:p>
        </w:tc>
        <w:tc>
          <w:tcPr>
            <w:tcW w:w="6653" w:type="dxa"/>
            <w:gridSpan w:val="2"/>
          </w:tcPr>
          <w:p w:rsidR="005C2897" w:rsidRDefault="005C2897" w:rsidP="00B315A6">
            <w:pPr>
              <w:pStyle w:val="TableParagraph"/>
              <w:ind w:left="172"/>
              <w:rPr>
                <w:sz w:val="24"/>
              </w:rPr>
            </w:pPr>
            <w:r>
              <w:rPr>
                <w:sz w:val="24"/>
              </w:rPr>
              <w:t>Knowledge,</w:t>
            </w:r>
            <w:r>
              <w:rPr>
                <w:spacing w:val="55"/>
                <w:sz w:val="24"/>
              </w:rPr>
              <w:t xml:space="preserve"> </w:t>
            </w:r>
            <w:r>
              <w:rPr>
                <w:sz w:val="24"/>
              </w:rPr>
              <w:t>Problem</w:t>
            </w:r>
            <w:r>
              <w:rPr>
                <w:spacing w:val="103"/>
                <w:sz w:val="24"/>
              </w:rPr>
              <w:t xml:space="preserve"> </w:t>
            </w:r>
            <w:r>
              <w:rPr>
                <w:sz w:val="24"/>
              </w:rPr>
              <w:t>Solving,</w:t>
            </w:r>
            <w:r>
              <w:rPr>
                <w:spacing w:val="113"/>
                <w:sz w:val="24"/>
              </w:rPr>
              <w:t xml:space="preserve"> </w:t>
            </w:r>
            <w:r>
              <w:rPr>
                <w:sz w:val="24"/>
              </w:rPr>
              <w:t>Analytical</w:t>
            </w:r>
            <w:r>
              <w:rPr>
                <w:spacing w:val="103"/>
                <w:sz w:val="24"/>
              </w:rPr>
              <w:t xml:space="preserve"> </w:t>
            </w:r>
            <w:r>
              <w:rPr>
                <w:sz w:val="24"/>
              </w:rPr>
              <w:t>ability,</w:t>
            </w:r>
            <w:r>
              <w:rPr>
                <w:spacing w:val="114"/>
                <w:sz w:val="24"/>
              </w:rPr>
              <w:t xml:space="preserve"> </w:t>
            </w:r>
            <w:r>
              <w:rPr>
                <w:sz w:val="24"/>
              </w:rPr>
              <w:t>Professional</w:t>
            </w:r>
          </w:p>
          <w:p w:rsidR="005C2897" w:rsidRDefault="005C2897" w:rsidP="00B315A6">
            <w:pPr>
              <w:pStyle w:val="TableParagraph"/>
              <w:spacing w:before="41"/>
              <w:rPr>
                <w:sz w:val="24"/>
              </w:rPr>
            </w:pPr>
            <w:r>
              <w:rPr>
                <w:sz w:val="24"/>
              </w:rPr>
              <w:t>Competency,</w:t>
            </w:r>
            <w:r>
              <w:rPr>
                <w:spacing w:val="-2"/>
                <w:sz w:val="24"/>
              </w:rPr>
              <w:t xml:space="preserve"> </w:t>
            </w:r>
            <w:r>
              <w:rPr>
                <w:sz w:val="24"/>
              </w:rPr>
              <w:t>Professional</w:t>
            </w:r>
            <w:r>
              <w:rPr>
                <w:spacing w:val="-8"/>
                <w:sz w:val="24"/>
              </w:rPr>
              <w:t xml:space="preserve"> </w:t>
            </w:r>
            <w:r>
              <w:rPr>
                <w:sz w:val="24"/>
              </w:rPr>
              <w:t>Communication</w:t>
            </w:r>
            <w:r>
              <w:rPr>
                <w:spacing w:val="-8"/>
                <w:sz w:val="24"/>
              </w:rPr>
              <w:t xml:space="preserve"> </w:t>
            </w:r>
            <w:r>
              <w:rPr>
                <w:sz w:val="24"/>
              </w:rPr>
              <w:t>and</w:t>
            </w:r>
            <w:r>
              <w:rPr>
                <w:spacing w:val="-3"/>
                <w:sz w:val="24"/>
              </w:rPr>
              <w:t xml:space="preserve"> </w:t>
            </w:r>
            <w:r>
              <w:rPr>
                <w:sz w:val="24"/>
              </w:rPr>
              <w:t>Transferrable</w:t>
            </w:r>
            <w:r>
              <w:rPr>
                <w:spacing w:val="-4"/>
                <w:sz w:val="24"/>
              </w:rPr>
              <w:t xml:space="preserve"> </w:t>
            </w:r>
            <w:r>
              <w:rPr>
                <w:sz w:val="24"/>
              </w:rPr>
              <w:t>Skill</w:t>
            </w:r>
          </w:p>
        </w:tc>
      </w:tr>
    </w:tbl>
    <w:tbl>
      <w:tblPr>
        <w:tblStyle w:val="TableGrid"/>
        <w:tblW w:w="0" w:type="auto"/>
        <w:tblInd w:w="108" w:type="dxa"/>
        <w:tblLook w:val="04A0"/>
      </w:tblPr>
      <w:tblGrid>
        <w:gridCol w:w="9468"/>
      </w:tblGrid>
      <w:tr w:rsidR="00C35B1F" w:rsidTr="007B2238">
        <w:tc>
          <w:tcPr>
            <w:tcW w:w="9468" w:type="dxa"/>
          </w:tcPr>
          <w:p w:rsidR="00C35B1F" w:rsidRPr="00C35B1F" w:rsidRDefault="00C35B1F" w:rsidP="00D17DDC">
            <w:pPr>
              <w:rPr>
                <w:b/>
                <w:sz w:val="24"/>
                <w:szCs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C35B1F" w:rsidTr="007B2238">
        <w:tc>
          <w:tcPr>
            <w:tcW w:w="9468" w:type="dxa"/>
          </w:tcPr>
          <w:p w:rsidR="00C35B1F" w:rsidRDefault="00C35B1F" w:rsidP="00D930AF">
            <w:pPr>
              <w:pStyle w:val="TableParagraph"/>
              <w:numPr>
                <w:ilvl w:val="0"/>
                <w:numId w:val="122"/>
              </w:numPr>
              <w:spacing w:line="275" w:lineRule="exact"/>
              <w:jc w:val="both"/>
              <w:rPr>
                <w:spacing w:val="-1"/>
                <w:sz w:val="24"/>
              </w:rPr>
            </w:pPr>
            <w:r w:rsidRPr="00D910A4">
              <w:rPr>
                <w:sz w:val="24"/>
              </w:rPr>
              <w:t>Chmielewski, J.G and</w:t>
            </w:r>
            <w:r w:rsidRPr="00D910A4">
              <w:rPr>
                <w:spacing w:val="1"/>
                <w:sz w:val="24"/>
              </w:rPr>
              <w:t xml:space="preserve"> </w:t>
            </w:r>
            <w:r w:rsidRPr="00D910A4">
              <w:rPr>
                <w:sz w:val="24"/>
              </w:rPr>
              <w:t>Krayesky,</w:t>
            </w:r>
            <w:r w:rsidRPr="00D910A4">
              <w:rPr>
                <w:spacing w:val="1"/>
                <w:sz w:val="24"/>
              </w:rPr>
              <w:t xml:space="preserve"> </w:t>
            </w:r>
            <w:r w:rsidRPr="00D910A4">
              <w:rPr>
                <w:sz w:val="24"/>
              </w:rPr>
              <w:t>D. 2013.</w:t>
            </w:r>
            <w:r w:rsidRPr="00D910A4">
              <w:rPr>
                <w:spacing w:val="1"/>
                <w:sz w:val="24"/>
              </w:rPr>
              <w:t xml:space="preserve"> </w:t>
            </w:r>
            <w:r w:rsidRPr="00D910A4">
              <w:rPr>
                <w:sz w:val="24"/>
              </w:rPr>
              <w:t>General</w:t>
            </w:r>
            <w:r w:rsidRPr="00D910A4">
              <w:rPr>
                <w:spacing w:val="1"/>
                <w:sz w:val="24"/>
              </w:rPr>
              <w:t xml:space="preserve"> </w:t>
            </w:r>
            <w:r w:rsidRPr="00D910A4">
              <w:rPr>
                <w:sz w:val="24"/>
              </w:rPr>
              <w:t>Botany laboratory Manual.</w:t>
            </w:r>
            <w:r w:rsidRPr="00D910A4">
              <w:rPr>
                <w:spacing w:val="1"/>
                <w:sz w:val="24"/>
              </w:rPr>
              <w:t xml:space="preserve"> </w:t>
            </w:r>
            <w:r w:rsidRPr="00D910A4">
              <w:rPr>
                <w:sz w:val="24"/>
              </w:rPr>
              <w:t>Author</w:t>
            </w:r>
            <w:r w:rsidRPr="00D910A4">
              <w:rPr>
                <w:spacing w:val="-57"/>
                <w:sz w:val="24"/>
              </w:rPr>
              <w:t xml:space="preserve"> </w:t>
            </w:r>
            <w:r w:rsidRPr="00D910A4">
              <w:rPr>
                <w:sz w:val="24"/>
              </w:rPr>
              <w:t>House,</w:t>
            </w:r>
            <w:r w:rsidRPr="00D910A4">
              <w:rPr>
                <w:spacing w:val="-1"/>
                <w:sz w:val="24"/>
              </w:rPr>
              <w:t xml:space="preserve"> </w:t>
            </w:r>
          </w:p>
          <w:p w:rsidR="00C35B1F" w:rsidRDefault="00C35B1F" w:rsidP="00C35B1F">
            <w:pPr>
              <w:pStyle w:val="TableParagraph"/>
              <w:spacing w:line="275" w:lineRule="exact"/>
              <w:ind w:left="360"/>
              <w:jc w:val="both"/>
              <w:rPr>
                <w:b/>
                <w:sz w:val="24"/>
                <w:szCs w:val="24"/>
              </w:rPr>
            </w:pPr>
            <w:r w:rsidRPr="00D910A4">
              <w:rPr>
                <w:sz w:val="24"/>
              </w:rPr>
              <w:t>Bloomington, USA.</w:t>
            </w:r>
          </w:p>
          <w:p w:rsidR="00C35B1F" w:rsidRPr="00985C2F" w:rsidRDefault="00C35B1F" w:rsidP="00D930AF">
            <w:pPr>
              <w:pStyle w:val="ListParagraph"/>
              <w:widowControl w:val="0"/>
              <w:numPr>
                <w:ilvl w:val="0"/>
                <w:numId w:val="122"/>
              </w:numPr>
              <w:autoSpaceDE w:val="0"/>
              <w:autoSpaceDN w:val="0"/>
              <w:adjustRightInd w:val="0"/>
              <w:spacing w:after="0" w:line="240" w:lineRule="auto"/>
              <w:jc w:val="both"/>
              <w:rPr>
                <w:rFonts w:ascii="Times New Roman" w:hAnsi="Times New Roman"/>
                <w:sz w:val="24"/>
                <w:szCs w:val="24"/>
              </w:rPr>
            </w:pPr>
            <w:r w:rsidRPr="00985C2F">
              <w:rPr>
                <w:rFonts w:ascii="Times New Roman" w:eastAsia="TimesNewRomanPSMT" w:hAnsi="Times New Roman"/>
                <w:sz w:val="24"/>
                <w:szCs w:val="24"/>
              </w:rPr>
              <w:t xml:space="preserve">Russell, T. 2012. Nature Guide: Trees: The world in your hands(Nature Guides). </w:t>
            </w:r>
            <w:r w:rsidRPr="00985C2F">
              <w:rPr>
                <w:rFonts w:ascii="Times New Roman" w:hAnsi="Times New Roman"/>
                <w:sz w:val="24"/>
                <w:szCs w:val="24"/>
              </w:rPr>
              <w:t>Mukherjee D. Gardening in India, Oxford IBH publishing co, New Delhi.</w:t>
            </w:r>
          </w:p>
          <w:p w:rsidR="00C35B1F" w:rsidRPr="00985C2F" w:rsidRDefault="00C35B1F" w:rsidP="00D930AF">
            <w:pPr>
              <w:pStyle w:val="TableParagraph"/>
              <w:numPr>
                <w:ilvl w:val="0"/>
                <w:numId w:val="122"/>
              </w:numPr>
              <w:spacing w:line="275" w:lineRule="exact"/>
              <w:jc w:val="both"/>
              <w:rPr>
                <w:spacing w:val="-1"/>
                <w:sz w:val="24"/>
              </w:rPr>
            </w:pPr>
            <w:r w:rsidRPr="00711B79">
              <w:rPr>
                <w:rFonts w:eastAsia="TimesNewRomanPSMT"/>
                <w:sz w:val="24"/>
                <w:szCs w:val="24"/>
              </w:rPr>
              <w:t>Kumar, N. 1997. Introduction to Horticulture, Rajalakshmi Publications, Nagercoil</w:t>
            </w:r>
            <w:r>
              <w:rPr>
                <w:rFonts w:eastAsia="TimesNewRomanPSMT"/>
                <w:sz w:val="24"/>
                <w:szCs w:val="24"/>
              </w:rPr>
              <w:t>.</w:t>
            </w:r>
          </w:p>
          <w:p w:rsidR="00C35B1F" w:rsidRDefault="00C35B1F" w:rsidP="00D930AF">
            <w:pPr>
              <w:pStyle w:val="TableParagraph"/>
              <w:numPr>
                <w:ilvl w:val="0"/>
                <w:numId w:val="122"/>
              </w:numPr>
              <w:spacing w:line="275" w:lineRule="exact"/>
              <w:jc w:val="both"/>
              <w:rPr>
                <w:spacing w:val="-1"/>
                <w:sz w:val="24"/>
              </w:rPr>
            </w:pPr>
            <w:r w:rsidRPr="00C232B6">
              <w:rPr>
                <w:sz w:val="24"/>
              </w:rPr>
              <w:t>Webster,</w:t>
            </w:r>
            <w:r w:rsidRPr="00C232B6">
              <w:rPr>
                <w:spacing w:val="17"/>
                <w:sz w:val="24"/>
              </w:rPr>
              <w:t xml:space="preserve"> </w:t>
            </w:r>
            <w:r w:rsidRPr="00C232B6">
              <w:rPr>
                <w:sz w:val="24"/>
              </w:rPr>
              <w:t>J</w:t>
            </w:r>
            <w:r>
              <w:rPr>
                <w:sz w:val="24"/>
              </w:rPr>
              <w:t xml:space="preserve"> </w:t>
            </w:r>
            <w:r w:rsidRPr="00C232B6">
              <w:rPr>
                <w:sz w:val="24"/>
              </w:rPr>
              <w:t>and</w:t>
            </w:r>
            <w:r w:rsidRPr="00C232B6">
              <w:rPr>
                <w:spacing w:val="17"/>
                <w:sz w:val="24"/>
              </w:rPr>
              <w:t xml:space="preserve"> </w:t>
            </w:r>
            <w:r w:rsidRPr="00C232B6">
              <w:rPr>
                <w:sz w:val="24"/>
              </w:rPr>
              <w:t>Weber,</w:t>
            </w:r>
            <w:r w:rsidRPr="00C232B6">
              <w:rPr>
                <w:spacing w:val="17"/>
                <w:sz w:val="24"/>
              </w:rPr>
              <w:t xml:space="preserve"> </w:t>
            </w:r>
            <w:r w:rsidRPr="00C232B6">
              <w:rPr>
                <w:sz w:val="24"/>
              </w:rPr>
              <w:t>R.</w:t>
            </w:r>
            <w:r w:rsidRPr="00C232B6">
              <w:rPr>
                <w:spacing w:val="17"/>
                <w:sz w:val="24"/>
              </w:rPr>
              <w:t xml:space="preserve"> </w:t>
            </w:r>
            <w:r w:rsidRPr="00C232B6">
              <w:rPr>
                <w:sz w:val="24"/>
              </w:rPr>
              <w:t>2007.</w:t>
            </w:r>
            <w:r w:rsidRPr="00C232B6">
              <w:rPr>
                <w:spacing w:val="17"/>
                <w:sz w:val="24"/>
              </w:rPr>
              <w:t xml:space="preserve"> </w:t>
            </w:r>
            <w:r w:rsidRPr="00C232B6">
              <w:rPr>
                <w:sz w:val="24"/>
              </w:rPr>
              <w:t>Introduction</w:t>
            </w:r>
            <w:r w:rsidRPr="00C232B6">
              <w:rPr>
                <w:spacing w:val="17"/>
                <w:sz w:val="24"/>
              </w:rPr>
              <w:t xml:space="preserve"> </w:t>
            </w:r>
            <w:r w:rsidRPr="00C232B6">
              <w:rPr>
                <w:sz w:val="24"/>
              </w:rPr>
              <w:t>to</w:t>
            </w:r>
            <w:r w:rsidRPr="00C232B6">
              <w:rPr>
                <w:spacing w:val="16"/>
                <w:sz w:val="24"/>
              </w:rPr>
              <w:t xml:space="preserve"> </w:t>
            </w:r>
            <w:r w:rsidRPr="00C232B6">
              <w:rPr>
                <w:sz w:val="24"/>
              </w:rPr>
              <w:t>Fungi,</w:t>
            </w:r>
            <w:r w:rsidRPr="00C232B6">
              <w:rPr>
                <w:spacing w:val="19"/>
                <w:sz w:val="24"/>
              </w:rPr>
              <w:t xml:space="preserve"> </w:t>
            </w:r>
            <w:r w:rsidRPr="00C232B6">
              <w:rPr>
                <w:sz w:val="24"/>
              </w:rPr>
              <w:t>3</w:t>
            </w:r>
            <w:r w:rsidRPr="00C232B6">
              <w:rPr>
                <w:sz w:val="24"/>
                <w:vertAlign w:val="superscript"/>
              </w:rPr>
              <w:t>rd</w:t>
            </w:r>
            <w:r w:rsidRPr="00C232B6">
              <w:rPr>
                <w:spacing w:val="19"/>
                <w:sz w:val="24"/>
              </w:rPr>
              <w:t xml:space="preserve"> </w:t>
            </w:r>
            <w:r w:rsidRPr="00C232B6">
              <w:rPr>
                <w:sz w:val="24"/>
              </w:rPr>
              <w:t>Ed.</w:t>
            </w:r>
            <w:r w:rsidRPr="00C232B6">
              <w:rPr>
                <w:spacing w:val="15"/>
                <w:sz w:val="24"/>
              </w:rPr>
              <w:t xml:space="preserve"> </w:t>
            </w:r>
            <w:r w:rsidRPr="00C232B6">
              <w:rPr>
                <w:sz w:val="24"/>
              </w:rPr>
              <w:t>Cambridge</w:t>
            </w:r>
            <w:r w:rsidRPr="00C232B6">
              <w:rPr>
                <w:spacing w:val="17"/>
                <w:sz w:val="24"/>
              </w:rPr>
              <w:t xml:space="preserve"> </w:t>
            </w:r>
            <w:r w:rsidRPr="00C232B6">
              <w:rPr>
                <w:sz w:val="24"/>
              </w:rPr>
              <w:t>University</w:t>
            </w:r>
            <w:r w:rsidRPr="00C232B6">
              <w:rPr>
                <w:spacing w:val="-57"/>
                <w:sz w:val="24"/>
              </w:rPr>
              <w:t xml:space="preserve"> </w:t>
            </w:r>
            <w:r w:rsidRPr="00C232B6">
              <w:rPr>
                <w:sz w:val="24"/>
              </w:rPr>
              <w:t>Press,</w:t>
            </w:r>
            <w:r w:rsidRPr="00C232B6">
              <w:rPr>
                <w:spacing w:val="-1"/>
                <w:sz w:val="24"/>
              </w:rPr>
              <w:t xml:space="preserve"> </w:t>
            </w:r>
          </w:p>
          <w:p w:rsidR="00C35B1F" w:rsidRDefault="00C35B1F" w:rsidP="00C35B1F">
            <w:pPr>
              <w:pStyle w:val="TableParagraph"/>
              <w:spacing w:line="275" w:lineRule="exact"/>
              <w:ind w:left="360"/>
              <w:jc w:val="both"/>
              <w:rPr>
                <w:b/>
                <w:sz w:val="24"/>
                <w:szCs w:val="24"/>
              </w:rPr>
            </w:pPr>
            <w:r w:rsidRPr="00C232B6">
              <w:rPr>
                <w:sz w:val="24"/>
              </w:rPr>
              <w:t>Cambridge.</w:t>
            </w:r>
          </w:p>
          <w:p w:rsidR="00C35B1F" w:rsidRPr="00092341" w:rsidRDefault="00C35B1F" w:rsidP="00D930AF">
            <w:pPr>
              <w:pStyle w:val="TableParagraph"/>
              <w:numPr>
                <w:ilvl w:val="0"/>
                <w:numId w:val="122"/>
              </w:numPr>
              <w:spacing w:line="275" w:lineRule="exact"/>
              <w:jc w:val="both"/>
              <w:rPr>
                <w:sz w:val="24"/>
              </w:rPr>
            </w:pPr>
            <w:r w:rsidRPr="00137E44">
              <w:rPr>
                <w:sz w:val="24"/>
                <w:szCs w:val="24"/>
              </w:rPr>
              <w:t>Bendre,</w:t>
            </w:r>
            <w:r w:rsidRPr="00137E44">
              <w:rPr>
                <w:spacing w:val="56"/>
                <w:sz w:val="24"/>
                <w:szCs w:val="24"/>
              </w:rPr>
              <w:t xml:space="preserve"> </w:t>
            </w:r>
            <w:r w:rsidRPr="00137E44">
              <w:rPr>
                <w:sz w:val="24"/>
                <w:szCs w:val="24"/>
              </w:rPr>
              <w:t>M.</w:t>
            </w:r>
            <w:r w:rsidRPr="00137E44">
              <w:rPr>
                <w:spacing w:val="52"/>
                <w:sz w:val="24"/>
                <w:szCs w:val="24"/>
              </w:rPr>
              <w:t xml:space="preserve"> </w:t>
            </w:r>
            <w:r w:rsidRPr="00137E44">
              <w:rPr>
                <w:sz w:val="24"/>
                <w:szCs w:val="24"/>
              </w:rPr>
              <w:t>Ashok</w:t>
            </w:r>
            <w:r w:rsidRPr="00137E44">
              <w:rPr>
                <w:spacing w:val="55"/>
                <w:sz w:val="24"/>
                <w:szCs w:val="24"/>
              </w:rPr>
              <w:t xml:space="preserve"> </w:t>
            </w:r>
            <w:r w:rsidRPr="00137E44">
              <w:rPr>
                <w:sz w:val="24"/>
                <w:szCs w:val="24"/>
              </w:rPr>
              <w:t>and</w:t>
            </w:r>
            <w:r w:rsidRPr="00137E44">
              <w:rPr>
                <w:spacing w:val="55"/>
                <w:sz w:val="24"/>
                <w:szCs w:val="24"/>
              </w:rPr>
              <w:t xml:space="preserve"> </w:t>
            </w:r>
            <w:r w:rsidRPr="00137E44">
              <w:rPr>
                <w:sz w:val="24"/>
                <w:szCs w:val="24"/>
              </w:rPr>
              <w:t>Ashok</w:t>
            </w:r>
            <w:r w:rsidRPr="00137E44">
              <w:rPr>
                <w:spacing w:val="55"/>
                <w:sz w:val="24"/>
                <w:szCs w:val="24"/>
              </w:rPr>
              <w:t xml:space="preserve"> </w:t>
            </w:r>
            <w:r w:rsidRPr="00137E44">
              <w:rPr>
                <w:sz w:val="24"/>
                <w:szCs w:val="24"/>
              </w:rPr>
              <w:t>Kumar,</w:t>
            </w:r>
            <w:r w:rsidRPr="00137E44">
              <w:rPr>
                <w:spacing w:val="2"/>
                <w:sz w:val="24"/>
                <w:szCs w:val="24"/>
              </w:rPr>
              <w:t xml:space="preserve"> </w:t>
            </w:r>
            <w:r w:rsidRPr="00137E44">
              <w:rPr>
                <w:sz w:val="24"/>
                <w:szCs w:val="24"/>
              </w:rPr>
              <w:t>A. 2020.</w:t>
            </w:r>
            <w:r w:rsidRPr="00137E44">
              <w:rPr>
                <w:spacing w:val="51"/>
                <w:sz w:val="24"/>
                <w:szCs w:val="24"/>
              </w:rPr>
              <w:t xml:space="preserve"> </w:t>
            </w:r>
            <w:r w:rsidRPr="00137E44">
              <w:rPr>
                <w:sz w:val="24"/>
                <w:szCs w:val="24"/>
              </w:rPr>
              <w:t>Text</w:t>
            </w:r>
            <w:r w:rsidRPr="00137E44">
              <w:rPr>
                <w:spacing w:val="55"/>
                <w:sz w:val="24"/>
                <w:szCs w:val="24"/>
              </w:rPr>
              <w:t xml:space="preserve"> </w:t>
            </w:r>
            <w:r w:rsidRPr="00137E44">
              <w:rPr>
                <w:sz w:val="24"/>
                <w:szCs w:val="24"/>
              </w:rPr>
              <w:t>Book</w:t>
            </w:r>
            <w:r w:rsidRPr="00137E44">
              <w:rPr>
                <w:spacing w:val="52"/>
                <w:sz w:val="24"/>
                <w:szCs w:val="24"/>
              </w:rPr>
              <w:t xml:space="preserve"> </w:t>
            </w:r>
            <w:r w:rsidRPr="00137E44">
              <w:rPr>
                <w:sz w:val="24"/>
                <w:szCs w:val="24"/>
              </w:rPr>
              <w:t>of</w:t>
            </w:r>
            <w:r w:rsidRPr="00137E44">
              <w:rPr>
                <w:spacing w:val="57"/>
                <w:sz w:val="24"/>
                <w:szCs w:val="24"/>
              </w:rPr>
              <w:t xml:space="preserve"> </w:t>
            </w:r>
            <w:r w:rsidRPr="00137E44">
              <w:rPr>
                <w:sz w:val="24"/>
                <w:szCs w:val="24"/>
              </w:rPr>
              <w:t>Practical</w:t>
            </w:r>
            <w:r w:rsidRPr="00137E44">
              <w:rPr>
                <w:spacing w:val="55"/>
                <w:sz w:val="24"/>
                <w:szCs w:val="24"/>
              </w:rPr>
              <w:t xml:space="preserve"> </w:t>
            </w:r>
            <w:r w:rsidRPr="00137E44">
              <w:rPr>
                <w:sz w:val="24"/>
                <w:szCs w:val="24"/>
              </w:rPr>
              <w:t>Botany 1</w:t>
            </w:r>
            <w:r w:rsidRPr="00137E44">
              <w:rPr>
                <w:spacing w:val="54"/>
                <w:sz w:val="24"/>
                <w:szCs w:val="24"/>
              </w:rPr>
              <w:t xml:space="preserve"> (</w:t>
            </w:r>
            <w:r w:rsidRPr="00137E44">
              <w:rPr>
                <w:sz w:val="24"/>
                <w:szCs w:val="24"/>
              </w:rPr>
              <w:t>10</w:t>
            </w:r>
            <w:r w:rsidRPr="00137E44">
              <w:rPr>
                <w:sz w:val="24"/>
                <w:szCs w:val="24"/>
                <w:vertAlign w:val="superscript"/>
              </w:rPr>
              <w:t>th</w:t>
            </w:r>
            <w:r>
              <w:rPr>
                <w:spacing w:val="56"/>
                <w:sz w:val="24"/>
                <w:szCs w:val="24"/>
              </w:rPr>
              <w:t xml:space="preserve"> </w:t>
            </w:r>
            <w:r w:rsidRPr="00137E44">
              <w:rPr>
                <w:sz w:val="24"/>
                <w:szCs w:val="24"/>
              </w:rPr>
              <w:t>ed).</w:t>
            </w:r>
            <w:r w:rsidRPr="00137E44">
              <w:rPr>
                <w:spacing w:val="-55"/>
                <w:sz w:val="24"/>
                <w:szCs w:val="24"/>
              </w:rPr>
              <w:t xml:space="preserve"> </w:t>
            </w:r>
            <w:r w:rsidRPr="00137E44">
              <w:rPr>
                <w:sz w:val="24"/>
                <w:szCs w:val="24"/>
              </w:rPr>
              <w:t>Rastogi</w:t>
            </w:r>
            <w:r w:rsidRPr="00137E44">
              <w:rPr>
                <w:spacing w:val="-1"/>
                <w:sz w:val="24"/>
                <w:szCs w:val="24"/>
              </w:rPr>
              <w:t xml:space="preserve"> </w:t>
            </w:r>
            <w:r w:rsidRPr="00137E44">
              <w:rPr>
                <w:sz w:val="24"/>
                <w:szCs w:val="24"/>
              </w:rPr>
              <w:t>Publications, Meerut.</w:t>
            </w:r>
          </w:p>
          <w:p w:rsidR="00C35B1F" w:rsidRPr="00C35B1F" w:rsidRDefault="00C35B1F" w:rsidP="00D930AF">
            <w:pPr>
              <w:pStyle w:val="TableParagraph"/>
              <w:numPr>
                <w:ilvl w:val="0"/>
                <w:numId w:val="122"/>
              </w:numPr>
              <w:spacing w:line="275" w:lineRule="exact"/>
              <w:jc w:val="both"/>
              <w:rPr>
                <w:sz w:val="24"/>
              </w:rPr>
            </w:pPr>
            <w:r w:rsidRPr="00137E44">
              <w:rPr>
                <w:sz w:val="24"/>
                <w:szCs w:val="24"/>
              </w:rPr>
              <w:t>Singh, R and U.C. Singh 2020. Modern mushroom cultivation, 3d Edition Agrobios</w:t>
            </w:r>
            <w:r>
              <w:rPr>
                <w:sz w:val="24"/>
                <w:szCs w:val="24"/>
              </w:rPr>
              <w:t xml:space="preserve"> </w:t>
            </w:r>
            <w:r w:rsidRPr="00137E44">
              <w:rPr>
                <w:sz w:val="24"/>
                <w:szCs w:val="24"/>
              </w:rPr>
              <w:t>(India), Jodhpur.</w:t>
            </w:r>
          </w:p>
        </w:tc>
      </w:tr>
      <w:tr w:rsidR="00C35B1F" w:rsidTr="007B2238">
        <w:tc>
          <w:tcPr>
            <w:tcW w:w="9468" w:type="dxa"/>
          </w:tcPr>
          <w:p w:rsidR="00C35B1F" w:rsidRPr="00C35B1F" w:rsidRDefault="00C35B1F" w:rsidP="00C35B1F">
            <w:pPr>
              <w:pStyle w:val="TableParagraph"/>
              <w:spacing w:line="360" w:lineRule="auto"/>
              <w:rPr>
                <w:b/>
                <w:sz w:val="24"/>
                <w:szCs w:val="24"/>
              </w:rPr>
            </w:pPr>
            <w:r w:rsidRPr="009064C6">
              <w:rPr>
                <w:b/>
                <w:sz w:val="24"/>
                <w:szCs w:val="24"/>
              </w:rPr>
              <w:t>Re</w:t>
            </w:r>
            <w:r>
              <w:rPr>
                <w:b/>
                <w:sz w:val="24"/>
                <w:szCs w:val="24"/>
              </w:rPr>
              <w:t>ference</w:t>
            </w:r>
            <w:r w:rsidRPr="009064C6">
              <w:rPr>
                <w:b/>
                <w:spacing w:val="-2"/>
                <w:sz w:val="24"/>
                <w:szCs w:val="24"/>
              </w:rPr>
              <w:t xml:space="preserve"> </w:t>
            </w:r>
            <w:r>
              <w:rPr>
                <w:b/>
                <w:sz w:val="24"/>
                <w:szCs w:val="24"/>
              </w:rPr>
              <w:t>Books:</w:t>
            </w:r>
          </w:p>
        </w:tc>
      </w:tr>
      <w:tr w:rsidR="00C35B1F" w:rsidTr="007B2238">
        <w:tc>
          <w:tcPr>
            <w:tcW w:w="9468" w:type="dxa"/>
          </w:tcPr>
          <w:p w:rsidR="00C35B1F" w:rsidRPr="004A08DC" w:rsidRDefault="00C35B1F" w:rsidP="00D930AF">
            <w:pPr>
              <w:numPr>
                <w:ilvl w:val="0"/>
                <w:numId w:val="94"/>
              </w:numPr>
              <w:ind w:left="360"/>
              <w:jc w:val="both"/>
              <w:rPr>
                <w:sz w:val="24"/>
                <w:szCs w:val="24"/>
              </w:rPr>
            </w:pPr>
            <w:r w:rsidRPr="004A08DC">
              <w:rPr>
                <w:sz w:val="24"/>
                <w:szCs w:val="24"/>
              </w:rPr>
              <w:t>Adams, C.R. Banford, K.M. and Early, M.P. 1993. Principles of Horticulture.</w:t>
            </w:r>
          </w:p>
          <w:p w:rsidR="00C35B1F" w:rsidRPr="004A08DC" w:rsidRDefault="00C35B1F" w:rsidP="00D930AF">
            <w:pPr>
              <w:numPr>
                <w:ilvl w:val="0"/>
                <w:numId w:val="94"/>
              </w:numPr>
              <w:ind w:left="360"/>
              <w:jc w:val="both"/>
              <w:rPr>
                <w:sz w:val="24"/>
                <w:szCs w:val="24"/>
              </w:rPr>
            </w:pPr>
            <w:r w:rsidRPr="004A08DC">
              <w:rPr>
                <w:sz w:val="24"/>
                <w:szCs w:val="24"/>
              </w:rPr>
              <w:t>Sathe,T.V. 2004. Vermiculture and Organic farming, Daya Publishers.</w:t>
            </w:r>
          </w:p>
          <w:p w:rsidR="00C35B1F" w:rsidRPr="004A08DC" w:rsidRDefault="00C35B1F" w:rsidP="00D930AF">
            <w:pPr>
              <w:numPr>
                <w:ilvl w:val="0"/>
                <w:numId w:val="94"/>
              </w:numPr>
              <w:ind w:left="360"/>
              <w:jc w:val="both"/>
              <w:rPr>
                <w:sz w:val="24"/>
                <w:szCs w:val="24"/>
              </w:rPr>
            </w:pPr>
            <w:r w:rsidRPr="004A08DC">
              <w:rPr>
                <w:sz w:val="24"/>
                <w:szCs w:val="24"/>
              </w:rPr>
              <w:t>Peter, K.V. 2017. Basic Horticulture.</w:t>
            </w:r>
          </w:p>
          <w:p w:rsidR="00C35B1F" w:rsidRPr="004A08DC" w:rsidRDefault="00C35B1F" w:rsidP="00D930AF">
            <w:pPr>
              <w:numPr>
                <w:ilvl w:val="0"/>
                <w:numId w:val="94"/>
              </w:numPr>
              <w:ind w:left="360"/>
              <w:jc w:val="both"/>
              <w:rPr>
                <w:sz w:val="24"/>
                <w:szCs w:val="24"/>
              </w:rPr>
            </w:pPr>
            <w:r w:rsidRPr="004A08DC">
              <w:rPr>
                <w:sz w:val="24"/>
                <w:szCs w:val="24"/>
              </w:rPr>
              <w:t>Hartman, H.T. and D.F. Kestler. 1976. Plant propagation principles and practice. Prentice Hall of India, New Delhi.</w:t>
            </w:r>
          </w:p>
          <w:p w:rsidR="00C35B1F" w:rsidRPr="004A08DC" w:rsidRDefault="00C35B1F" w:rsidP="00D930AF">
            <w:pPr>
              <w:numPr>
                <w:ilvl w:val="0"/>
                <w:numId w:val="94"/>
              </w:numPr>
              <w:ind w:left="360"/>
              <w:jc w:val="both"/>
              <w:rPr>
                <w:sz w:val="24"/>
                <w:szCs w:val="24"/>
              </w:rPr>
            </w:pPr>
            <w:r w:rsidRPr="004A08DC">
              <w:rPr>
                <w:sz w:val="24"/>
                <w:szCs w:val="24"/>
              </w:rPr>
              <w:t>Jules Janick, 1982. Horticulture Science. Surjeet publications, New Delhi.</w:t>
            </w:r>
          </w:p>
          <w:p w:rsidR="00C35B1F" w:rsidRPr="004A08DC" w:rsidRDefault="00C35B1F" w:rsidP="00D930AF">
            <w:pPr>
              <w:pStyle w:val="ListParagraph"/>
              <w:numPr>
                <w:ilvl w:val="0"/>
                <w:numId w:val="94"/>
              </w:numPr>
              <w:spacing w:after="200" w:line="276" w:lineRule="auto"/>
              <w:ind w:left="360"/>
              <w:jc w:val="both"/>
              <w:rPr>
                <w:rFonts w:ascii="Times New Roman" w:hAnsi="Times New Roman" w:cs="Times New Roman"/>
                <w:sz w:val="24"/>
                <w:szCs w:val="24"/>
              </w:rPr>
            </w:pPr>
            <w:r w:rsidRPr="004A08DC">
              <w:rPr>
                <w:rFonts w:ascii="Times New Roman" w:hAnsi="Times New Roman" w:cs="Times New Roman"/>
                <w:sz w:val="24"/>
                <w:szCs w:val="24"/>
              </w:rPr>
              <w:t>Ignacimuthu, S.1998. Plant Biotechnology.  Tata Mc Graw Hill Ltd., New Delhi.</w:t>
            </w:r>
          </w:p>
          <w:p w:rsidR="00C35B1F" w:rsidRPr="004A08DC" w:rsidRDefault="00C35B1F" w:rsidP="00D930AF">
            <w:pPr>
              <w:pStyle w:val="ListParagraph"/>
              <w:numPr>
                <w:ilvl w:val="0"/>
                <w:numId w:val="94"/>
              </w:numPr>
              <w:spacing w:after="200" w:line="276" w:lineRule="auto"/>
              <w:ind w:left="360"/>
              <w:jc w:val="both"/>
              <w:rPr>
                <w:rFonts w:ascii="Times New Roman" w:hAnsi="Times New Roman" w:cs="Times New Roman"/>
                <w:sz w:val="24"/>
                <w:szCs w:val="24"/>
              </w:rPr>
            </w:pPr>
            <w:r w:rsidRPr="004A08DC">
              <w:rPr>
                <w:rFonts w:ascii="Times New Roman" w:hAnsi="Times New Roman" w:cs="Times New Roman"/>
                <w:sz w:val="24"/>
                <w:szCs w:val="24"/>
              </w:rPr>
              <w:t>Gupta. P.K.,1998. Elements of Biotechnology. Rastogi publications, Meerut.</w:t>
            </w:r>
          </w:p>
          <w:p w:rsidR="00C35B1F" w:rsidRPr="00985C2F" w:rsidRDefault="00C35B1F" w:rsidP="00D930AF">
            <w:pPr>
              <w:pStyle w:val="ListParagraph"/>
              <w:numPr>
                <w:ilvl w:val="0"/>
                <w:numId w:val="94"/>
              </w:numPr>
              <w:autoSpaceDE w:val="0"/>
              <w:autoSpaceDN w:val="0"/>
              <w:adjustRightInd w:val="0"/>
              <w:spacing w:after="0" w:line="240" w:lineRule="auto"/>
              <w:ind w:left="360"/>
              <w:rPr>
                <w:rFonts w:ascii="Times New Roman" w:eastAsia="TimesNewRomanPSMT" w:hAnsi="Times New Roman"/>
                <w:sz w:val="24"/>
                <w:szCs w:val="24"/>
              </w:rPr>
            </w:pPr>
            <w:r w:rsidRPr="00985C2F">
              <w:rPr>
                <w:rFonts w:ascii="Times New Roman" w:eastAsia="TimesNewRomanPSMT" w:hAnsi="Times New Roman"/>
                <w:sz w:val="24"/>
                <w:szCs w:val="24"/>
              </w:rPr>
              <w:t>Edmond Musser and Andres, Fundamentals of Horticulture, McGraw Hill Book Co.,</w:t>
            </w:r>
          </w:p>
          <w:p w:rsidR="00C35B1F" w:rsidRPr="00985C2F" w:rsidRDefault="00C35B1F" w:rsidP="00C35B1F">
            <w:pPr>
              <w:pStyle w:val="ListParagraph"/>
              <w:autoSpaceDE w:val="0"/>
              <w:autoSpaceDN w:val="0"/>
              <w:adjustRightInd w:val="0"/>
              <w:spacing w:after="0" w:line="240" w:lineRule="auto"/>
              <w:ind w:left="360"/>
              <w:rPr>
                <w:rFonts w:ascii="Times New Roman" w:eastAsia="TimesNewRomanPSMT" w:hAnsi="Times New Roman"/>
                <w:sz w:val="24"/>
                <w:szCs w:val="24"/>
              </w:rPr>
            </w:pPr>
            <w:r w:rsidRPr="00985C2F">
              <w:rPr>
                <w:rFonts w:ascii="Times New Roman" w:eastAsia="TimesNewRomanPSMT" w:hAnsi="Times New Roman"/>
                <w:sz w:val="24"/>
                <w:szCs w:val="24"/>
              </w:rPr>
              <w:t>New Delhi.</w:t>
            </w:r>
          </w:p>
          <w:p w:rsidR="00C35B1F" w:rsidRPr="00C35B1F" w:rsidRDefault="00C35B1F" w:rsidP="00D930AF">
            <w:pPr>
              <w:pStyle w:val="ListParagraph"/>
              <w:widowControl w:val="0"/>
              <w:numPr>
                <w:ilvl w:val="0"/>
                <w:numId w:val="94"/>
              </w:numPr>
              <w:autoSpaceDE w:val="0"/>
              <w:autoSpaceDN w:val="0"/>
              <w:adjustRightInd w:val="0"/>
              <w:spacing w:after="0" w:line="240" w:lineRule="auto"/>
              <w:ind w:left="360"/>
              <w:jc w:val="both"/>
              <w:rPr>
                <w:rFonts w:ascii="Times New Roman" w:hAnsi="Times New Roman"/>
                <w:sz w:val="24"/>
                <w:szCs w:val="24"/>
              </w:rPr>
            </w:pPr>
            <w:r w:rsidRPr="00985C2F">
              <w:rPr>
                <w:rFonts w:ascii="Times New Roman" w:eastAsia="TimesNewRomanPSMT" w:hAnsi="Times New Roman"/>
                <w:sz w:val="24"/>
                <w:szCs w:val="24"/>
              </w:rPr>
              <w:lastRenderedPageBreak/>
              <w:t>Janick Jules. 1979. Horticultural Science. (3</w:t>
            </w:r>
            <w:r w:rsidRPr="00985C2F">
              <w:rPr>
                <w:rFonts w:ascii="Times New Roman" w:eastAsia="TimesNewRomanPSMT" w:hAnsi="Times New Roman"/>
                <w:sz w:val="24"/>
                <w:szCs w:val="24"/>
                <w:vertAlign w:val="superscript"/>
              </w:rPr>
              <w:t>rd</w:t>
            </w:r>
            <w:r w:rsidRPr="00985C2F">
              <w:rPr>
                <w:rFonts w:ascii="Times New Roman" w:eastAsia="TimesNewRomanPSMT" w:hAnsi="Times New Roman"/>
                <w:sz w:val="24"/>
                <w:szCs w:val="24"/>
              </w:rPr>
              <w:t xml:space="preserve"> Ed.), W.H. Freeman and Co.,San Francisco, USA.</w:t>
            </w:r>
          </w:p>
        </w:tc>
      </w:tr>
      <w:tr w:rsidR="00C35B1F" w:rsidTr="007B2238">
        <w:tc>
          <w:tcPr>
            <w:tcW w:w="9468" w:type="dxa"/>
          </w:tcPr>
          <w:p w:rsidR="00C35B1F" w:rsidRPr="00C35B1F" w:rsidRDefault="00C35B1F" w:rsidP="00C35B1F">
            <w:pPr>
              <w:spacing w:before="90"/>
              <w:rPr>
                <w:b/>
                <w:sz w:val="24"/>
                <w:szCs w:val="24"/>
              </w:rPr>
            </w:pPr>
            <w:r>
              <w:rPr>
                <w:b/>
                <w:sz w:val="24"/>
                <w:szCs w:val="24"/>
              </w:rPr>
              <w:lastRenderedPageBreak/>
              <w:t>Web resources:</w:t>
            </w:r>
          </w:p>
        </w:tc>
      </w:tr>
      <w:tr w:rsidR="00C35B1F" w:rsidTr="007B2238">
        <w:tc>
          <w:tcPr>
            <w:tcW w:w="9468" w:type="dxa"/>
          </w:tcPr>
          <w:p w:rsidR="00C35B1F" w:rsidRPr="000208C6" w:rsidRDefault="005315F4" w:rsidP="00D930AF">
            <w:pPr>
              <w:pStyle w:val="ListParagraph"/>
              <w:numPr>
                <w:ilvl w:val="0"/>
                <w:numId w:val="149"/>
              </w:numPr>
              <w:spacing w:after="0" w:line="240" w:lineRule="auto"/>
              <w:rPr>
                <w:rFonts w:ascii="Times New Roman" w:hAnsi="Times New Roman" w:cs="Times New Roman"/>
                <w:sz w:val="24"/>
                <w:szCs w:val="24"/>
              </w:rPr>
            </w:pPr>
            <w:hyperlink r:id="rId152" w:history="1">
              <w:r w:rsidR="00C35B1F" w:rsidRPr="000208C6">
                <w:rPr>
                  <w:rStyle w:val="Hyperlink"/>
                  <w:rFonts w:ascii="Times New Roman" w:hAnsi="Times New Roman" w:cs="Times New Roman"/>
                  <w:color w:val="auto"/>
                  <w:sz w:val="24"/>
                  <w:szCs w:val="24"/>
                  <w:u w:val="none"/>
                </w:rPr>
                <w:t>https://www.kobo.com/in/en/ebook/composting-process-organic-manures-through-eco-friendly-waste-management-practices</w:t>
              </w:r>
            </w:hyperlink>
          </w:p>
          <w:p w:rsidR="00C35B1F" w:rsidRPr="000208C6" w:rsidRDefault="005315F4" w:rsidP="00D930AF">
            <w:pPr>
              <w:pStyle w:val="ListParagraph"/>
              <w:numPr>
                <w:ilvl w:val="0"/>
                <w:numId w:val="149"/>
              </w:numPr>
              <w:spacing w:after="0" w:line="240" w:lineRule="auto"/>
              <w:rPr>
                <w:rFonts w:ascii="Times New Roman" w:hAnsi="Times New Roman" w:cs="Times New Roman"/>
                <w:sz w:val="24"/>
                <w:szCs w:val="24"/>
              </w:rPr>
            </w:pPr>
            <w:hyperlink r:id="rId153" w:history="1">
              <w:r w:rsidR="00C35B1F" w:rsidRPr="000208C6">
                <w:rPr>
                  <w:rStyle w:val="Hyperlink"/>
                  <w:rFonts w:ascii="Times New Roman" w:hAnsi="Times New Roman" w:cs="Times New Roman"/>
                  <w:color w:val="auto"/>
                  <w:sz w:val="24"/>
                  <w:szCs w:val="24"/>
                  <w:u w:val="none"/>
                </w:rPr>
                <w:t>https://books.google.co.in/books/about/Plant_Propagation.html?id=K-gQh6OI7GcC&amp;redir_esc=y</w:t>
              </w:r>
            </w:hyperlink>
          </w:p>
          <w:p w:rsidR="00C35B1F" w:rsidRPr="000208C6" w:rsidRDefault="005315F4" w:rsidP="00D930AF">
            <w:pPr>
              <w:pStyle w:val="ListParagraph"/>
              <w:numPr>
                <w:ilvl w:val="0"/>
                <w:numId w:val="149"/>
              </w:numPr>
              <w:spacing w:after="0" w:line="240" w:lineRule="auto"/>
              <w:rPr>
                <w:rFonts w:ascii="Times New Roman" w:hAnsi="Times New Roman" w:cs="Times New Roman"/>
                <w:sz w:val="24"/>
                <w:szCs w:val="24"/>
              </w:rPr>
            </w:pPr>
            <w:hyperlink r:id="rId154" w:history="1">
              <w:r w:rsidR="00C35B1F" w:rsidRPr="000208C6">
                <w:rPr>
                  <w:rStyle w:val="Hyperlink"/>
                  <w:rFonts w:ascii="Times New Roman" w:hAnsi="Times New Roman" w:cs="Times New Roman"/>
                  <w:color w:val="auto"/>
                  <w:sz w:val="24"/>
                  <w:szCs w:val="24"/>
                  <w:u w:val="none"/>
                </w:rPr>
                <w:t>https://www.ebooks.com/en-us/subjects/gardening/</w:t>
              </w:r>
            </w:hyperlink>
          </w:p>
          <w:p w:rsidR="00C35B1F" w:rsidRPr="000208C6" w:rsidRDefault="005315F4" w:rsidP="00D930AF">
            <w:pPr>
              <w:pStyle w:val="ListParagraph"/>
              <w:numPr>
                <w:ilvl w:val="0"/>
                <w:numId w:val="149"/>
              </w:numPr>
              <w:spacing w:after="0" w:line="240" w:lineRule="auto"/>
              <w:rPr>
                <w:rFonts w:ascii="Times New Roman" w:hAnsi="Times New Roman" w:cs="Times New Roman"/>
                <w:sz w:val="24"/>
                <w:szCs w:val="24"/>
              </w:rPr>
            </w:pPr>
            <w:hyperlink r:id="rId155" w:history="1">
              <w:r w:rsidR="00C35B1F" w:rsidRPr="000208C6">
                <w:rPr>
                  <w:rStyle w:val="Hyperlink"/>
                  <w:rFonts w:ascii="Times New Roman" w:hAnsi="Times New Roman" w:cs="Times New Roman"/>
                  <w:color w:val="auto"/>
                  <w:sz w:val="24"/>
                  <w:szCs w:val="24"/>
                  <w:u w:val="none"/>
                </w:rPr>
                <w:t>https://www.amazon.in/Preservation-Techniques-Publishing-Technology-Nutrition-ebook/dp/B00RXCXB3Q</w:t>
              </w:r>
            </w:hyperlink>
          </w:p>
          <w:p w:rsidR="00C35B1F" w:rsidRPr="00C35B1F" w:rsidRDefault="00C35B1F" w:rsidP="00D930AF">
            <w:pPr>
              <w:pStyle w:val="ListParagraph"/>
              <w:numPr>
                <w:ilvl w:val="0"/>
                <w:numId w:val="149"/>
              </w:numPr>
              <w:spacing w:after="0" w:line="240" w:lineRule="auto"/>
              <w:rPr>
                <w:rFonts w:ascii="Times New Roman" w:hAnsi="Times New Roman" w:cs="Times New Roman"/>
                <w:sz w:val="24"/>
                <w:szCs w:val="24"/>
              </w:rPr>
            </w:pPr>
            <w:r w:rsidRPr="000208C6">
              <w:rPr>
                <w:rFonts w:ascii="Times New Roman" w:hAnsi="Times New Roman" w:cs="Times New Roman"/>
                <w:sz w:val="24"/>
                <w:szCs w:val="24"/>
              </w:rPr>
              <w:t>https://www.elsevier.com/books/food-preservation-techn</w:t>
            </w:r>
            <w:r>
              <w:rPr>
                <w:rFonts w:ascii="Times New Roman" w:hAnsi="Times New Roman" w:cs="Times New Roman"/>
                <w:sz w:val="24"/>
                <w:szCs w:val="24"/>
              </w:rPr>
              <w:t>iques/zeuthen/978-1-85573-530-9</w:t>
            </w:r>
          </w:p>
        </w:tc>
      </w:tr>
    </w:tbl>
    <w:p w:rsidR="00C35B1F" w:rsidRDefault="00C35B1F" w:rsidP="00D17DDC">
      <w:pPr>
        <w:spacing w:after="0" w:line="240" w:lineRule="auto"/>
        <w:rPr>
          <w:rFonts w:ascii="Times New Roman" w:hAnsi="Times New Roman" w:cs="Times New Roman"/>
          <w:b/>
          <w:sz w:val="24"/>
        </w:rPr>
      </w:pPr>
    </w:p>
    <w:p w:rsidR="00D17DDC" w:rsidRPr="00715D11" w:rsidRDefault="00D17DDC" w:rsidP="00D17DDC">
      <w:pPr>
        <w:spacing w:after="0" w:line="240" w:lineRule="auto"/>
        <w:rPr>
          <w:rFonts w:ascii="Times New Roman" w:hAnsi="Times New Roman" w:cs="Times New Roman"/>
          <w:b/>
          <w:sz w:val="24"/>
          <w:szCs w:val="24"/>
        </w:rPr>
      </w:pPr>
    </w:p>
    <w:p w:rsidR="00707B39" w:rsidRPr="004A08DC" w:rsidRDefault="00707B39" w:rsidP="00707B39">
      <w:pPr>
        <w:pStyle w:val="ListParagraph"/>
        <w:spacing w:before="90"/>
        <w:rPr>
          <w:rFonts w:ascii="Times New Roman" w:hAnsi="Times New Roman" w:cs="Times New Roman"/>
          <w:b/>
          <w:sz w:val="24"/>
          <w:szCs w:val="24"/>
        </w:rPr>
      </w:pPr>
      <w:r w:rsidRPr="004A08DC">
        <w:rPr>
          <w:rFonts w:ascii="Times New Roman" w:hAnsi="Times New Roman" w:cs="Times New Roman"/>
          <w:b/>
          <w:sz w:val="24"/>
          <w:szCs w:val="24"/>
        </w:rPr>
        <w:t>Mapping with 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ind w:left="720"/>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w w:val="99"/>
                <w:sz w:val="24"/>
                <w:szCs w:val="24"/>
              </w:rPr>
              <w:t>2</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3</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sz w:val="24"/>
                <w:szCs w:val="24"/>
              </w:rPr>
              <w:t>1</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w w:val="99"/>
                <w:sz w:val="24"/>
                <w:szCs w:val="24"/>
              </w:rPr>
              <w:t>2</w:t>
            </w:r>
          </w:p>
        </w:tc>
      </w:tr>
    </w:tbl>
    <w:p w:rsidR="00707B39" w:rsidRPr="004A08DC" w:rsidRDefault="00707B39" w:rsidP="00707B39">
      <w:pPr>
        <w:pStyle w:val="ListParagraph"/>
        <w:tabs>
          <w:tab w:val="left" w:pos="2140"/>
          <w:tab w:val="left" w:pos="3580"/>
        </w:tabs>
        <w:ind w:left="360"/>
        <w:rPr>
          <w:rFonts w:ascii="Times New Roman" w:hAnsi="Times New Roman" w:cs="Times New Roman"/>
          <w:b/>
          <w:sz w:val="24"/>
          <w:szCs w:val="24"/>
        </w:rPr>
      </w:pPr>
    </w:p>
    <w:p w:rsidR="00707B39" w:rsidRPr="004A08DC" w:rsidRDefault="00707B39" w:rsidP="00707B39">
      <w:pPr>
        <w:pStyle w:val="ListParagraph"/>
        <w:tabs>
          <w:tab w:val="left" w:pos="2140"/>
          <w:tab w:val="left" w:pos="3580"/>
        </w:tabs>
        <w:ind w:left="36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    M-Medium (2)  </w:t>
      </w:r>
      <w:r w:rsidRPr="004A08DC">
        <w:rPr>
          <w:rFonts w:ascii="Times New Roman" w:hAnsi="Times New Roman" w:cs="Times New Roman"/>
          <w:b/>
          <w:sz w:val="24"/>
          <w:szCs w:val="24"/>
        </w:rPr>
        <w:tab/>
        <w:t>L-Low(1)</w:t>
      </w:r>
    </w:p>
    <w:p w:rsidR="00707B39" w:rsidRPr="004A08DC" w:rsidRDefault="00707B39" w:rsidP="00707B39">
      <w:pPr>
        <w:jc w:val="center"/>
        <w:rPr>
          <w:rFonts w:ascii="Times New Roman" w:hAnsi="Times New Roman" w:cs="Times New Roman"/>
          <w:b/>
          <w:bCs/>
          <w:sz w:val="24"/>
          <w:szCs w:val="24"/>
        </w:rPr>
      </w:pPr>
    </w:p>
    <w:p w:rsidR="00707B39" w:rsidRDefault="00707B39" w:rsidP="00707B39">
      <w:pPr>
        <w:rPr>
          <w:rFonts w:ascii="Times New Roman" w:hAnsi="Times New Roman" w:cs="Times New Roman"/>
          <w:b/>
          <w:bCs/>
          <w:sz w:val="24"/>
          <w:szCs w:val="24"/>
        </w:rPr>
      </w:pPr>
      <w:r>
        <w:rPr>
          <w:rFonts w:ascii="Times New Roman" w:hAnsi="Times New Roman" w:cs="Times New Roman"/>
          <w:b/>
          <w:bCs/>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 xml:space="preserve">ELECTIVE </w:t>
      </w:r>
      <w:r>
        <w:rPr>
          <w:rFonts w:ascii="Times New Roman" w:hAnsi="Times New Roman" w:cs="Times New Roman"/>
          <w:b/>
          <w:bCs/>
          <w:sz w:val="24"/>
          <w:szCs w:val="24"/>
        </w:rPr>
        <w:t>V</w:t>
      </w:r>
      <w:r w:rsidRPr="004A08DC">
        <w:rPr>
          <w:rFonts w:ascii="Times New Roman" w:hAnsi="Times New Roman" w:cs="Times New Roman"/>
          <w:b/>
          <w:bCs/>
          <w:sz w:val="24"/>
          <w:szCs w:val="24"/>
        </w:rPr>
        <w:t xml:space="preserve"> - APPLIED PLANT CELL &amp; TISSUE CULTURE</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7"/>
        <w:gridCol w:w="1496"/>
        <w:gridCol w:w="987"/>
        <w:gridCol w:w="349"/>
        <w:gridCol w:w="552"/>
        <w:gridCol w:w="1081"/>
        <w:gridCol w:w="1058"/>
        <w:gridCol w:w="535"/>
        <w:gridCol w:w="263"/>
        <w:gridCol w:w="307"/>
        <w:gridCol w:w="1507"/>
        <w:gridCol w:w="35"/>
      </w:tblGrid>
      <w:tr w:rsidR="000E722D" w:rsidRPr="00623B87" w:rsidTr="000E722D">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E722D" w:rsidRPr="00733624" w:rsidRDefault="000E722D" w:rsidP="00C02BE5">
            <w:pPr>
              <w:pStyle w:val="Default"/>
              <w:jc w:val="center"/>
              <w:rPr>
                <w:rFonts w:eastAsia="Times New Roman"/>
                <w:b/>
              </w:rPr>
            </w:pPr>
            <w:r w:rsidRPr="00733624">
              <w:rPr>
                <w:rFonts w:eastAsia="Times New Roman"/>
                <w:b/>
              </w:rPr>
              <w:t>Title of the Course</w:t>
            </w:r>
          </w:p>
        </w:tc>
        <w:tc>
          <w:tcPr>
            <w:tcW w:w="8192" w:type="dxa"/>
            <w:gridSpan w:val="11"/>
            <w:tcBorders>
              <w:top w:val="single" w:sz="4" w:space="0" w:color="000000"/>
              <w:left w:val="single" w:sz="4" w:space="0" w:color="000000"/>
              <w:bottom w:val="single" w:sz="4" w:space="0" w:color="000000"/>
              <w:right w:val="single" w:sz="4" w:space="0" w:color="000000"/>
            </w:tcBorders>
            <w:shd w:val="clear" w:color="auto" w:fill="auto"/>
          </w:tcPr>
          <w:p w:rsidR="000E722D" w:rsidRPr="00623B87" w:rsidRDefault="000E722D" w:rsidP="00C02BE5">
            <w:pPr>
              <w:pStyle w:val="Default"/>
              <w:jc w:val="center"/>
              <w:rPr>
                <w:rFonts w:eastAsia="Times New Roman"/>
                <w:b/>
              </w:rPr>
            </w:pPr>
            <w:r w:rsidRPr="004A08DC">
              <w:rPr>
                <w:b/>
                <w:bCs/>
              </w:rPr>
              <w:t>APPLIED PLANT CELL &amp; TISSUE CULTURE</w:t>
            </w:r>
          </w:p>
        </w:tc>
      </w:tr>
      <w:tr w:rsidR="000E722D" w:rsidRPr="00733624" w:rsidTr="000E722D">
        <w:trPr>
          <w:gridAfter w:val="1"/>
          <w:wAfter w:w="35" w:type="dxa"/>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E722D" w:rsidRPr="00733624" w:rsidRDefault="000E722D" w:rsidP="00C02BE5">
            <w:pPr>
              <w:pStyle w:val="Default"/>
              <w:jc w:val="center"/>
              <w:rPr>
                <w:rFonts w:eastAsia="Times New Roman"/>
                <w:b/>
              </w:rPr>
            </w:pPr>
            <w:r w:rsidRPr="00733624">
              <w:rPr>
                <w:rFonts w:eastAsia="Times New Roman"/>
                <w:b/>
              </w:rPr>
              <w:t>Paper Number</w:t>
            </w:r>
          </w:p>
        </w:tc>
        <w:tc>
          <w:tcPr>
            <w:tcW w:w="8192" w:type="dxa"/>
            <w:gridSpan w:val="11"/>
            <w:tcBorders>
              <w:top w:val="single" w:sz="4" w:space="0" w:color="000000"/>
              <w:left w:val="single" w:sz="4" w:space="0" w:color="000000"/>
              <w:bottom w:val="single" w:sz="4" w:space="0" w:color="000000"/>
              <w:right w:val="single" w:sz="4" w:space="0" w:color="000000"/>
            </w:tcBorders>
            <w:shd w:val="clear" w:color="auto" w:fill="auto"/>
          </w:tcPr>
          <w:p w:rsidR="000E722D" w:rsidRPr="00733624" w:rsidRDefault="000E722D" w:rsidP="00C02BE5">
            <w:pPr>
              <w:pStyle w:val="Default"/>
              <w:jc w:val="center"/>
              <w:rPr>
                <w:rFonts w:eastAsia="Times New Roman"/>
                <w:b/>
              </w:rPr>
            </w:pPr>
            <w:r w:rsidRPr="00733624">
              <w:rPr>
                <w:rFonts w:eastAsia="Times New Roman"/>
                <w:b/>
              </w:rPr>
              <w:t xml:space="preserve">ELECTIVE </w:t>
            </w:r>
            <w:r>
              <w:rPr>
                <w:rFonts w:eastAsia="Times New Roman"/>
                <w:b/>
              </w:rPr>
              <w:t>V</w:t>
            </w:r>
          </w:p>
        </w:tc>
      </w:tr>
      <w:tr w:rsidR="000E722D" w:rsidTr="000E722D">
        <w:tblPrEx>
          <w:tblCellMar>
            <w:left w:w="0" w:type="dxa"/>
            <w:right w:w="0" w:type="dxa"/>
          </w:tblCellMar>
          <w:tblLook w:val="01E0"/>
        </w:tblPrEx>
        <w:trPr>
          <w:trHeight w:val="316"/>
        </w:trPr>
        <w:tc>
          <w:tcPr>
            <w:tcW w:w="1333" w:type="dxa"/>
            <w:gridSpan w:val="2"/>
            <w:vMerge w:val="restart"/>
          </w:tcPr>
          <w:p w:rsidR="000E722D" w:rsidRDefault="000E722D" w:rsidP="00C02BE5">
            <w:pPr>
              <w:pStyle w:val="TableParagraph"/>
              <w:spacing w:line="273" w:lineRule="exact"/>
              <w:rPr>
                <w:b/>
                <w:sz w:val="24"/>
              </w:rPr>
            </w:pPr>
            <w:r>
              <w:rPr>
                <w:b/>
                <w:sz w:val="24"/>
              </w:rPr>
              <w:t>Category</w:t>
            </w:r>
          </w:p>
        </w:tc>
        <w:tc>
          <w:tcPr>
            <w:tcW w:w="1496" w:type="dxa"/>
            <w:vMerge w:val="restart"/>
          </w:tcPr>
          <w:p w:rsidR="000E722D" w:rsidRDefault="000E722D" w:rsidP="00C02BE5">
            <w:pPr>
              <w:pStyle w:val="TableParagraph"/>
              <w:rPr>
                <w:sz w:val="24"/>
              </w:rPr>
            </w:pPr>
            <w:r>
              <w:rPr>
                <w:sz w:val="24"/>
                <w:szCs w:val="24"/>
              </w:rPr>
              <w:t xml:space="preserve">ELECTIVE </w:t>
            </w:r>
          </w:p>
        </w:tc>
        <w:tc>
          <w:tcPr>
            <w:tcW w:w="987" w:type="dxa"/>
          </w:tcPr>
          <w:p w:rsidR="000E722D" w:rsidRDefault="000E722D" w:rsidP="00C02BE5">
            <w:pPr>
              <w:pStyle w:val="TableParagraph"/>
              <w:spacing w:line="273" w:lineRule="exact"/>
              <w:rPr>
                <w:b/>
                <w:sz w:val="24"/>
              </w:rPr>
            </w:pPr>
            <w:r>
              <w:rPr>
                <w:b/>
                <w:sz w:val="24"/>
              </w:rPr>
              <w:t>Year</w:t>
            </w:r>
          </w:p>
        </w:tc>
        <w:tc>
          <w:tcPr>
            <w:tcW w:w="901" w:type="dxa"/>
            <w:gridSpan w:val="2"/>
          </w:tcPr>
          <w:p w:rsidR="000E722D" w:rsidRDefault="000E722D" w:rsidP="00C02BE5">
            <w:pPr>
              <w:pStyle w:val="TableParagraph"/>
              <w:ind w:left="105"/>
              <w:rPr>
                <w:sz w:val="24"/>
              </w:rPr>
            </w:pPr>
            <w:r>
              <w:rPr>
                <w:w w:val="99"/>
                <w:sz w:val="24"/>
              </w:rPr>
              <w:t>I</w:t>
            </w:r>
          </w:p>
        </w:tc>
        <w:tc>
          <w:tcPr>
            <w:tcW w:w="1081" w:type="dxa"/>
            <w:vMerge w:val="restart"/>
          </w:tcPr>
          <w:p w:rsidR="000E722D" w:rsidRDefault="000E722D" w:rsidP="00C02BE5">
            <w:pPr>
              <w:pStyle w:val="TableParagraph"/>
              <w:spacing w:line="273" w:lineRule="exact"/>
              <w:ind w:left="105"/>
              <w:rPr>
                <w:b/>
                <w:sz w:val="24"/>
              </w:rPr>
            </w:pPr>
            <w:r>
              <w:rPr>
                <w:b/>
                <w:sz w:val="24"/>
              </w:rPr>
              <w:t>Credits</w:t>
            </w:r>
          </w:p>
        </w:tc>
        <w:tc>
          <w:tcPr>
            <w:tcW w:w="1058" w:type="dxa"/>
            <w:vMerge w:val="restart"/>
          </w:tcPr>
          <w:p w:rsidR="000E722D" w:rsidRDefault="000E722D" w:rsidP="00C02BE5">
            <w:pPr>
              <w:pStyle w:val="TableParagraph"/>
              <w:ind w:left="125"/>
              <w:rPr>
                <w:sz w:val="24"/>
              </w:rPr>
            </w:pPr>
            <w:r>
              <w:rPr>
                <w:sz w:val="24"/>
              </w:rPr>
              <w:t>3</w:t>
            </w:r>
          </w:p>
        </w:tc>
        <w:tc>
          <w:tcPr>
            <w:tcW w:w="1105" w:type="dxa"/>
            <w:gridSpan w:val="3"/>
            <w:vMerge w:val="restart"/>
          </w:tcPr>
          <w:p w:rsidR="000E722D" w:rsidRDefault="000E722D" w:rsidP="00C02BE5">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2"/>
            <w:vMerge w:val="restart"/>
          </w:tcPr>
          <w:p w:rsidR="000E722D" w:rsidRDefault="000E722D" w:rsidP="00C02BE5">
            <w:pPr>
              <w:pStyle w:val="TableParagraph"/>
              <w:rPr>
                <w:sz w:val="24"/>
              </w:rPr>
            </w:pPr>
          </w:p>
        </w:tc>
      </w:tr>
      <w:tr w:rsidR="000E722D" w:rsidTr="000E722D">
        <w:tblPrEx>
          <w:tblCellMar>
            <w:left w:w="0" w:type="dxa"/>
            <w:right w:w="0" w:type="dxa"/>
          </w:tblCellMar>
          <w:tblLook w:val="01E0"/>
        </w:tblPrEx>
        <w:trPr>
          <w:trHeight w:val="633"/>
        </w:trPr>
        <w:tc>
          <w:tcPr>
            <w:tcW w:w="1333" w:type="dxa"/>
            <w:gridSpan w:val="2"/>
            <w:vMerge/>
            <w:tcBorders>
              <w:top w:val="nil"/>
            </w:tcBorders>
          </w:tcPr>
          <w:p w:rsidR="000E722D" w:rsidRDefault="000E722D" w:rsidP="00C02BE5">
            <w:pPr>
              <w:rPr>
                <w:sz w:val="2"/>
                <w:szCs w:val="2"/>
              </w:rPr>
            </w:pPr>
          </w:p>
        </w:tc>
        <w:tc>
          <w:tcPr>
            <w:tcW w:w="1496" w:type="dxa"/>
            <w:vMerge/>
            <w:tcBorders>
              <w:top w:val="nil"/>
            </w:tcBorders>
          </w:tcPr>
          <w:p w:rsidR="000E722D" w:rsidRDefault="000E722D" w:rsidP="00C02BE5">
            <w:pPr>
              <w:rPr>
                <w:sz w:val="2"/>
                <w:szCs w:val="2"/>
              </w:rPr>
            </w:pPr>
          </w:p>
        </w:tc>
        <w:tc>
          <w:tcPr>
            <w:tcW w:w="987" w:type="dxa"/>
          </w:tcPr>
          <w:p w:rsidR="000E722D" w:rsidRDefault="000E722D" w:rsidP="00C02BE5">
            <w:pPr>
              <w:pStyle w:val="TableParagraph"/>
              <w:spacing w:line="273" w:lineRule="exact"/>
              <w:rPr>
                <w:b/>
                <w:sz w:val="24"/>
              </w:rPr>
            </w:pPr>
            <w:r>
              <w:rPr>
                <w:b/>
                <w:sz w:val="24"/>
              </w:rPr>
              <w:t>Semest</w:t>
            </w:r>
          </w:p>
          <w:p w:rsidR="000E722D" w:rsidRDefault="000E722D" w:rsidP="00C02BE5">
            <w:pPr>
              <w:pStyle w:val="TableParagraph"/>
              <w:spacing w:before="41"/>
              <w:rPr>
                <w:b/>
                <w:sz w:val="24"/>
              </w:rPr>
            </w:pPr>
            <w:r>
              <w:rPr>
                <w:b/>
                <w:sz w:val="24"/>
              </w:rPr>
              <w:t>er</w:t>
            </w:r>
          </w:p>
        </w:tc>
        <w:tc>
          <w:tcPr>
            <w:tcW w:w="901" w:type="dxa"/>
            <w:gridSpan w:val="2"/>
          </w:tcPr>
          <w:p w:rsidR="000E722D" w:rsidRDefault="000E722D" w:rsidP="00C02BE5">
            <w:pPr>
              <w:pStyle w:val="TableParagraph"/>
              <w:ind w:left="105"/>
              <w:rPr>
                <w:sz w:val="24"/>
              </w:rPr>
            </w:pPr>
            <w:r>
              <w:rPr>
                <w:w w:val="99"/>
                <w:sz w:val="24"/>
              </w:rPr>
              <w:t>III</w:t>
            </w:r>
          </w:p>
        </w:tc>
        <w:tc>
          <w:tcPr>
            <w:tcW w:w="1081" w:type="dxa"/>
            <w:vMerge/>
            <w:tcBorders>
              <w:top w:val="nil"/>
            </w:tcBorders>
          </w:tcPr>
          <w:p w:rsidR="000E722D" w:rsidRDefault="000E722D" w:rsidP="00C02BE5">
            <w:pPr>
              <w:rPr>
                <w:sz w:val="2"/>
                <w:szCs w:val="2"/>
              </w:rPr>
            </w:pPr>
          </w:p>
        </w:tc>
        <w:tc>
          <w:tcPr>
            <w:tcW w:w="1058" w:type="dxa"/>
            <w:vMerge/>
            <w:tcBorders>
              <w:top w:val="nil"/>
            </w:tcBorders>
          </w:tcPr>
          <w:p w:rsidR="000E722D" w:rsidRDefault="000E722D" w:rsidP="00C02BE5">
            <w:pPr>
              <w:rPr>
                <w:sz w:val="2"/>
                <w:szCs w:val="2"/>
              </w:rPr>
            </w:pPr>
          </w:p>
        </w:tc>
        <w:tc>
          <w:tcPr>
            <w:tcW w:w="1105" w:type="dxa"/>
            <w:gridSpan w:val="3"/>
            <w:vMerge/>
            <w:tcBorders>
              <w:top w:val="nil"/>
            </w:tcBorders>
          </w:tcPr>
          <w:p w:rsidR="000E722D" w:rsidRDefault="000E722D" w:rsidP="00C02BE5">
            <w:pPr>
              <w:rPr>
                <w:sz w:val="2"/>
                <w:szCs w:val="2"/>
              </w:rPr>
            </w:pPr>
          </w:p>
        </w:tc>
        <w:tc>
          <w:tcPr>
            <w:tcW w:w="1542" w:type="dxa"/>
            <w:gridSpan w:val="2"/>
            <w:vMerge/>
            <w:tcBorders>
              <w:top w:val="nil"/>
            </w:tcBorders>
          </w:tcPr>
          <w:p w:rsidR="000E722D" w:rsidRDefault="000E722D" w:rsidP="00C02BE5">
            <w:pPr>
              <w:rPr>
                <w:sz w:val="2"/>
                <w:szCs w:val="2"/>
              </w:rPr>
            </w:pPr>
          </w:p>
        </w:tc>
      </w:tr>
      <w:tr w:rsidR="000E722D" w:rsidTr="000E722D">
        <w:tblPrEx>
          <w:tblCellMar>
            <w:left w:w="0" w:type="dxa"/>
            <w:right w:w="0" w:type="dxa"/>
          </w:tblCellMar>
          <w:tblLook w:val="01E0"/>
        </w:tblPrEx>
        <w:trPr>
          <w:trHeight w:val="316"/>
        </w:trPr>
        <w:tc>
          <w:tcPr>
            <w:tcW w:w="2829" w:type="dxa"/>
            <w:gridSpan w:val="3"/>
            <w:vMerge w:val="restart"/>
          </w:tcPr>
          <w:p w:rsidR="000E722D" w:rsidRDefault="000E722D" w:rsidP="00C02BE5">
            <w:pPr>
              <w:pStyle w:val="TableParagraph"/>
              <w:spacing w:line="273" w:lineRule="exact"/>
              <w:rPr>
                <w:b/>
                <w:sz w:val="24"/>
              </w:rPr>
            </w:pPr>
            <w:r>
              <w:rPr>
                <w:b/>
                <w:sz w:val="24"/>
              </w:rPr>
              <w:t>Instructional</w:t>
            </w:r>
            <w:r>
              <w:rPr>
                <w:b/>
                <w:spacing w:val="-6"/>
                <w:sz w:val="24"/>
              </w:rPr>
              <w:t xml:space="preserve"> </w:t>
            </w:r>
            <w:r>
              <w:rPr>
                <w:b/>
                <w:sz w:val="24"/>
              </w:rPr>
              <w:t>Hours</w:t>
            </w:r>
          </w:p>
          <w:p w:rsidR="000E722D" w:rsidRDefault="000E722D" w:rsidP="00C02BE5">
            <w:pPr>
              <w:pStyle w:val="TableParagraph"/>
              <w:spacing w:before="41"/>
              <w:rPr>
                <w:b/>
                <w:sz w:val="24"/>
              </w:rPr>
            </w:pPr>
            <w:r>
              <w:rPr>
                <w:b/>
                <w:sz w:val="24"/>
              </w:rPr>
              <w:t>per</w:t>
            </w:r>
            <w:r>
              <w:rPr>
                <w:b/>
                <w:spacing w:val="-5"/>
                <w:sz w:val="24"/>
              </w:rPr>
              <w:t xml:space="preserve"> </w:t>
            </w:r>
            <w:r>
              <w:rPr>
                <w:b/>
                <w:sz w:val="24"/>
              </w:rPr>
              <w:t>week</w:t>
            </w:r>
          </w:p>
        </w:tc>
        <w:tc>
          <w:tcPr>
            <w:tcW w:w="1336" w:type="dxa"/>
            <w:gridSpan w:val="2"/>
          </w:tcPr>
          <w:p w:rsidR="000E722D" w:rsidRDefault="000E722D" w:rsidP="00C02BE5">
            <w:pPr>
              <w:pStyle w:val="TableParagraph"/>
              <w:spacing w:line="273" w:lineRule="exact"/>
              <w:rPr>
                <w:b/>
                <w:sz w:val="24"/>
              </w:rPr>
            </w:pPr>
            <w:r>
              <w:rPr>
                <w:b/>
                <w:sz w:val="24"/>
              </w:rPr>
              <w:t>Lecture</w:t>
            </w:r>
          </w:p>
        </w:tc>
        <w:tc>
          <w:tcPr>
            <w:tcW w:w="1633" w:type="dxa"/>
            <w:gridSpan w:val="2"/>
          </w:tcPr>
          <w:p w:rsidR="000E722D" w:rsidRDefault="000E722D" w:rsidP="00C02BE5">
            <w:pPr>
              <w:pStyle w:val="TableParagraph"/>
              <w:spacing w:line="273" w:lineRule="exact"/>
              <w:ind w:left="105"/>
              <w:rPr>
                <w:b/>
                <w:sz w:val="24"/>
              </w:rPr>
            </w:pPr>
            <w:r>
              <w:rPr>
                <w:b/>
                <w:sz w:val="24"/>
              </w:rPr>
              <w:t>Tutorial</w:t>
            </w:r>
          </w:p>
        </w:tc>
        <w:tc>
          <w:tcPr>
            <w:tcW w:w="1593" w:type="dxa"/>
            <w:gridSpan w:val="2"/>
          </w:tcPr>
          <w:p w:rsidR="000E722D" w:rsidRDefault="000E722D"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4"/>
          </w:tcPr>
          <w:p w:rsidR="000E722D" w:rsidRDefault="000E722D" w:rsidP="00C02BE5">
            <w:pPr>
              <w:pStyle w:val="TableParagraph"/>
              <w:spacing w:line="273" w:lineRule="exact"/>
              <w:ind w:left="111"/>
              <w:rPr>
                <w:b/>
                <w:sz w:val="24"/>
              </w:rPr>
            </w:pPr>
            <w:r>
              <w:rPr>
                <w:b/>
                <w:sz w:val="24"/>
              </w:rPr>
              <w:t>Total</w:t>
            </w:r>
          </w:p>
        </w:tc>
      </w:tr>
      <w:tr w:rsidR="000E722D" w:rsidTr="000E722D">
        <w:tblPrEx>
          <w:tblCellMar>
            <w:left w:w="0" w:type="dxa"/>
            <w:right w:w="0" w:type="dxa"/>
          </w:tblCellMar>
          <w:tblLook w:val="01E0"/>
        </w:tblPrEx>
        <w:trPr>
          <w:trHeight w:val="321"/>
        </w:trPr>
        <w:tc>
          <w:tcPr>
            <w:tcW w:w="2829" w:type="dxa"/>
            <w:gridSpan w:val="3"/>
            <w:vMerge/>
            <w:tcBorders>
              <w:top w:val="nil"/>
            </w:tcBorders>
          </w:tcPr>
          <w:p w:rsidR="000E722D" w:rsidRDefault="000E722D" w:rsidP="00C02BE5">
            <w:pPr>
              <w:rPr>
                <w:sz w:val="2"/>
                <w:szCs w:val="2"/>
              </w:rPr>
            </w:pPr>
          </w:p>
        </w:tc>
        <w:tc>
          <w:tcPr>
            <w:tcW w:w="1336" w:type="dxa"/>
            <w:gridSpan w:val="2"/>
          </w:tcPr>
          <w:p w:rsidR="000E722D" w:rsidRDefault="000E722D" w:rsidP="00C02BE5">
            <w:pPr>
              <w:pStyle w:val="TableParagraph"/>
              <w:rPr>
                <w:sz w:val="24"/>
              </w:rPr>
            </w:pPr>
            <w:r>
              <w:rPr>
                <w:sz w:val="24"/>
              </w:rPr>
              <w:t>3</w:t>
            </w:r>
          </w:p>
        </w:tc>
        <w:tc>
          <w:tcPr>
            <w:tcW w:w="1633" w:type="dxa"/>
            <w:gridSpan w:val="2"/>
          </w:tcPr>
          <w:p w:rsidR="000E722D" w:rsidRDefault="000E722D" w:rsidP="00C02BE5">
            <w:pPr>
              <w:pStyle w:val="TableParagraph"/>
              <w:ind w:left="105"/>
              <w:rPr>
                <w:sz w:val="24"/>
              </w:rPr>
            </w:pPr>
            <w:r>
              <w:rPr>
                <w:sz w:val="24"/>
              </w:rPr>
              <w:t>2</w:t>
            </w:r>
          </w:p>
        </w:tc>
        <w:tc>
          <w:tcPr>
            <w:tcW w:w="1593" w:type="dxa"/>
            <w:gridSpan w:val="2"/>
          </w:tcPr>
          <w:p w:rsidR="000E722D" w:rsidRDefault="000E722D" w:rsidP="00C02BE5">
            <w:pPr>
              <w:pStyle w:val="TableParagraph"/>
              <w:ind w:left="91"/>
              <w:rPr>
                <w:sz w:val="24"/>
              </w:rPr>
            </w:pPr>
            <w:r>
              <w:rPr>
                <w:sz w:val="24"/>
              </w:rPr>
              <w:t>--</w:t>
            </w:r>
          </w:p>
        </w:tc>
        <w:tc>
          <w:tcPr>
            <w:tcW w:w="2112" w:type="dxa"/>
            <w:gridSpan w:val="4"/>
          </w:tcPr>
          <w:p w:rsidR="000E722D" w:rsidRDefault="000E722D" w:rsidP="00C02BE5">
            <w:pPr>
              <w:pStyle w:val="TableParagraph"/>
              <w:ind w:left="111"/>
              <w:rPr>
                <w:sz w:val="24"/>
              </w:rPr>
            </w:pPr>
            <w:r>
              <w:rPr>
                <w:sz w:val="24"/>
              </w:rPr>
              <w:t>5</w:t>
            </w:r>
          </w:p>
        </w:tc>
      </w:tr>
      <w:tr w:rsidR="000E722D" w:rsidRPr="00F1153A" w:rsidTr="000E722D">
        <w:tblPrEx>
          <w:tblCellMar>
            <w:left w:w="0" w:type="dxa"/>
            <w:right w:w="0" w:type="dxa"/>
          </w:tblCellMar>
          <w:tblLook w:val="01E0"/>
        </w:tblPrEx>
        <w:trPr>
          <w:trHeight w:val="316"/>
        </w:trPr>
        <w:tc>
          <w:tcPr>
            <w:tcW w:w="2829" w:type="dxa"/>
            <w:gridSpan w:val="3"/>
          </w:tcPr>
          <w:p w:rsidR="000E722D" w:rsidRPr="00D21146" w:rsidRDefault="000E722D" w:rsidP="00C02BE5">
            <w:pPr>
              <w:pStyle w:val="TableParagraph"/>
              <w:spacing w:line="273" w:lineRule="exact"/>
              <w:rPr>
                <w:b/>
                <w:sz w:val="24"/>
              </w:rPr>
            </w:pPr>
            <w:r w:rsidRPr="00D21146">
              <w:rPr>
                <w:b/>
                <w:sz w:val="24"/>
              </w:rPr>
              <w:t>Pre-requisite</w:t>
            </w:r>
          </w:p>
        </w:tc>
        <w:tc>
          <w:tcPr>
            <w:tcW w:w="6674" w:type="dxa"/>
            <w:gridSpan w:val="10"/>
          </w:tcPr>
          <w:p w:rsidR="000E722D" w:rsidRPr="00F1153A" w:rsidRDefault="000E722D" w:rsidP="00C02BE5">
            <w:pPr>
              <w:pStyle w:val="TableParagraph"/>
              <w:tabs>
                <w:tab w:val="left" w:pos="468"/>
              </w:tabs>
              <w:rPr>
                <w:sz w:val="24"/>
              </w:rPr>
            </w:pPr>
            <w:r w:rsidRPr="00A50DD8">
              <w:rPr>
                <w:sz w:val="24"/>
                <w:szCs w:val="24"/>
              </w:rPr>
              <w:t>The course will equip students to either obtain employment in the field or start their own business there, depending on the needs of the industry.</w:t>
            </w:r>
          </w:p>
        </w:tc>
      </w:tr>
      <w:tr w:rsidR="000E722D" w:rsidRPr="008F0257" w:rsidTr="000E722D">
        <w:tblPrEx>
          <w:tblCellMar>
            <w:left w:w="0" w:type="dxa"/>
            <w:right w:w="0" w:type="dxa"/>
          </w:tblCellMar>
          <w:tblLook w:val="01E0"/>
        </w:tblPrEx>
        <w:trPr>
          <w:trHeight w:val="371"/>
        </w:trPr>
        <w:tc>
          <w:tcPr>
            <w:tcW w:w="2829" w:type="dxa"/>
            <w:gridSpan w:val="3"/>
          </w:tcPr>
          <w:p w:rsidR="000E722D" w:rsidRDefault="00766114" w:rsidP="00C02BE5">
            <w:pPr>
              <w:pStyle w:val="TableParagraph"/>
              <w:tabs>
                <w:tab w:val="left" w:pos="1611"/>
                <w:tab w:val="left" w:pos="2230"/>
              </w:tabs>
              <w:ind w:right="95"/>
              <w:rPr>
                <w:b/>
                <w:sz w:val="24"/>
              </w:rPr>
            </w:pPr>
            <w:r w:rsidRPr="006F01A4">
              <w:rPr>
                <w:b/>
                <w:sz w:val="24"/>
              </w:rPr>
              <w:t>Learning Objectives</w:t>
            </w:r>
          </w:p>
        </w:tc>
        <w:tc>
          <w:tcPr>
            <w:tcW w:w="6674" w:type="dxa"/>
            <w:gridSpan w:val="10"/>
          </w:tcPr>
          <w:p w:rsidR="000E722D" w:rsidRPr="002E52EA" w:rsidRDefault="00036AE9" w:rsidP="00C02BE5">
            <w:pPr>
              <w:pStyle w:val="TableParagraph"/>
              <w:tabs>
                <w:tab w:val="left" w:pos="468"/>
              </w:tabs>
              <w:ind w:right="103"/>
              <w:jc w:val="both"/>
              <w:rPr>
                <w:sz w:val="24"/>
                <w:szCs w:val="24"/>
              </w:rPr>
            </w:pPr>
            <w:r>
              <w:rPr>
                <w:sz w:val="24"/>
                <w:szCs w:val="24"/>
              </w:rPr>
              <w:t>1.</w:t>
            </w:r>
            <w:r w:rsidR="000E722D" w:rsidRPr="002E52EA">
              <w:rPr>
                <w:sz w:val="24"/>
                <w:szCs w:val="24"/>
              </w:rPr>
              <w:t>To comprehend the basic principles and methodologies of plant tissue culture.</w:t>
            </w:r>
          </w:p>
        </w:tc>
      </w:tr>
      <w:tr w:rsidR="000E722D" w:rsidRPr="008F0257" w:rsidTr="000E722D">
        <w:tblPrEx>
          <w:tblCellMar>
            <w:left w:w="0" w:type="dxa"/>
            <w:right w:w="0" w:type="dxa"/>
          </w:tblCellMar>
          <w:tblLook w:val="01E0"/>
        </w:tblPrEx>
        <w:trPr>
          <w:trHeight w:val="237"/>
        </w:trPr>
        <w:tc>
          <w:tcPr>
            <w:tcW w:w="2829" w:type="dxa"/>
            <w:gridSpan w:val="3"/>
          </w:tcPr>
          <w:p w:rsidR="000E722D" w:rsidRDefault="000E722D" w:rsidP="00C02BE5">
            <w:pPr>
              <w:pStyle w:val="TableParagraph"/>
              <w:tabs>
                <w:tab w:val="left" w:pos="1611"/>
                <w:tab w:val="left" w:pos="2230"/>
              </w:tabs>
              <w:ind w:right="95"/>
              <w:rPr>
                <w:b/>
                <w:sz w:val="24"/>
              </w:rPr>
            </w:pPr>
          </w:p>
        </w:tc>
        <w:tc>
          <w:tcPr>
            <w:tcW w:w="6674" w:type="dxa"/>
            <w:gridSpan w:val="10"/>
          </w:tcPr>
          <w:p w:rsidR="000E722D" w:rsidRPr="002E52EA" w:rsidRDefault="00036AE9" w:rsidP="00C02BE5">
            <w:pPr>
              <w:pStyle w:val="TableParagraph"/>
              <w:tabs>
                <w:tab w:val="left" w:pos="468"/>
              </w:tabs>
              <w:ind w:right="103"/>
              <w:jc w:val="both"/>
              <w:rPr>
                <w:sz w:val="24"/>
                <w:szCs w:val="24"/>
              </w:rPr>
            </w:pPr>
            <w:r>
              <w:rPr>
                <w:sz w:val="24"/>
                <w:szCs w:val="24"/>
              </w:rPr>
              <w:t>2.</w:t>
            </w:r>
            <w:r w:rsidR="000E722D" w:rsidRPr="002E52EA">
              <w:rPr>
                <w:sz w:val="24"/>
                <w:szCs w:val="24"/>
              </w:rPr>
              <w:t xml:space="preserve">To acquire knowledge on </w:t>
            </w:r>
            <w:r w:rsidR="000E722D" w:rsidRPr="002E52EA">
              <w:rPr>
                <w:i/>
                <w:sz w:val="24"/>
                <w:szCs w:val="24"/>
              </w:rPr>
              <w:t>in vitro</w:t>
            </w:r>
            <w:r w:rsidR="000E722D" w:rsidRPr="002E52EA">
              <w:rPr>
                <w:sz w:val="24"/>
                <w:szCs w:val="24"/>
              </w:rPr>
              <w:t xml:space="preserve"> cultivation techniques to develop protocols targeted towards commercialization.</w:t>
            </w:r>
          </w:p>
        </w:tc>
      </w:tr>
      <w:tr w:rsidR="000E722D" w:rsidRPr="008F0257" w:rsidTr="000E722D">
        <w:tblPrEx>
          <w:tblCellMar>
            <w:left w:w="0" w:type="dxa"/>
            <w:right w:w="0" w:type="dxa"/>
          </w:tblCellMar>
          <w:tblLook w:val="01E0"/>
        </w:tblPrEx>
        <w:trPr>
          <w:trHeight w:val="383"/>
        </w:trPr>
        <w:tc>
          <w:tcPr>
            <w:tcW w:w="2829" w:type="dxa"/>
            <w:gridSpan w:val="3"/>
          </w:tcPr>
          <w:p w:rsidR="000E722D" w:rsidRDefault="000E722D" w:rsidP="00C02BE5">
            <w:pPr>
              <w:pStyle w:val="TableParagraph"/>
              <w:tabs>
                <w:tab w:val="left" w:pos="1611"/>
                <w:tab w:val="left" w:pos="2230"/>
              </w:tabs>
              <w:ind w:right="95"/>
              <w:rPr>
                <w:b/>
                <w:sz w:val="24"/>
              </w:rPr>
            </w:pPr>
          </w:p>
        </w:tc>
        <w:tc>
          <w:tcPr>
            <w:tcW w:w="6674" w:type="dxa"/>
            <w:gridSpan w:val="10"/>
          </w:tcPr>
          <w:p w:rsidR="000E722D" w:rsidRPr="002E52EA" w:rsidRDefault="00036AE9" w:rsidP="00C02BE5">
            <w:pPr>
              <w:pStyle w:val="TableParagraph"/>
              <w:tabs>
                <w:tab w:val="left" w:pos="468"/>
              </w:tabs>
              <w:ind w:right="103"/>
              <w:jc w:val="both"/>
              <w:rPr>
                <w:sz w:val="24"/>
                <w:szCs w:val="24"/>
              </w:rPr>
            </w:pPr>
            <w:r>
              <w:rPr>
                <w:sz w:val="24"/>
                <w:szCs w:val="24"/>
              </w:rPr>
              <w:t>3.</w:t>
            </w:r>
            <w:r w:rsidR="000E722D" w:rsidRPr="002E52EA">
              <w:rPr>
                <w:sz w:val="24"/>
                <w:szCs w:val="24"/>
              </w:rPr>
              <w:t>To gain understanding of the various techniques of tissue culture for secondary metabolites production. .</w:t>
            </w:r>
          </w:p>
        </w:tc>
      </w:tr>
      <w:tr w:rsidR="000E722D" w:rsidRPr="008F0257" w:rsidTr="000E722D">
        <w:tblPrEx>
          <w:tblCellMar>
            <w:left w:w="0" w:type="dxa"/>
            <w:right w:w="0" w:type="dxa"/>
          </w:tblCellMar>
          <w:tblLook w:val="01E0"/>
        </w:tblPrEx>
        <w:trPr>
          <w:trHeight w:val="390"/>
        </w:trPr>
        <w:tc>
          <w:tcPr>
            <w:tcW w:w="2829" w:type="dxa"/>
            <w:gridSpan w:val="3"/>
          </w:tcPr>
          <w:p w:rsidR="000E722D" w:rsidRDefault="000E722D" w:rsidP="00C02BE5">
            <w:pPr>
              <w:pStyle w:val="TableParagraph"/>
              <w:tabs>
                <w:tab w:val="left" w:pos="1611"/>
                <w:tab w:val="left" w:pos="2230"/>
              </w:tabs>
              <w:ind w:right="95"/>
              <w:rPr>
                <w:b/>
                <w:sz w:val="24"/>
              </w:rPr>
            </w:pPr>
          </w:p>
        </w:tc>
        <w:tc>
          <w:tcPr>
            <w:tcW w:w="6674" w:type="dxa"/>
            <w:gridSpan w:val="10"/>
          </w:tcPr>
          <w:p w:rsidR="000E722D" w:rsidRPr="002E52EA" w:rsidRDefault="00036AE9" w:rsidP="00C02BE5">
            <w:pPr>
              <w:pStyle w:val="TableParagraph"/>
              <w:tabs>
                <w:tab w:val="left" w:pos="451"/>
              </w:tabs>
              <w:ind w:right="103"/>
              <w:jc w:val="both"/>
              <w:rPr>
                <w:sz w:val="24"/>
                <w:szCs w:val="24"/>
              </w:rPr>
            </w:pPr>
            <w:r>
              <w:rPr>
                <w:sz w:val="24"/>
                <w:szCs w:val="24"/>
              </w:rPr>
              <w:t>4.</w:t>
            </w:r>
            <w:r w:rsidR="000E722D" w:rsidRPr="002E52EA">
              <w:rPr>
                <w:sz w:val="24"/>
                <w:szCs w:val="24"/>
              </w:rPr>
              <w:t>To recognize the worth of traditional germplasm and receive training in preserving and enhancing crop varieties to meet consumer demand and global legal policies.</w:t>
            </w:r>
          </w:p>
        </w:tc>
      </w:tr>
      <w:tr w:rsidR="000E722D" w:rsidRPr="008F0257" w:rsidTr="000E722D">
        <w:tblPrEx>
          <w:tblCellMar>
            <w:left w:w="0" w:type="dxa"/>
            <w:right w:w="0" w:type="dxa"/>
          </w:tblCellMar>
          <w:tblLook w:val="01E0"/>
        </w:tblPrEx>
        <w:trPr>
          <w:trHeight w:val="273"/>
        </w:trPr>
        <w:tc>
          <w:tcPr>
            <w:tcW w:w="2829" w:type="dxa"/>
            <w:gridSpan w:val="3"/>
          </w:tcPr>
          <w:p w:rsidR="000E722D" w:rsidRDefault="000E722D" w:rsidP="00C02BE5">
            <w:pPr>
              <w:pStyle w:val="TableParagraph"/>
              <w:tabs>
                <w:tab w:val="left" w:pos="1611"/>
                <w:tab w:val="left" w:pos="2230"/>
              </w:tabs>
              <w:ind w:right="95"/>
              <w:rPr>
                <w:b/>
                <w:sz w:val="24"/>
              </w:rPr>
            </w:pPr>
          </w:p>
        </w:tc>
        <w:tc>
          <w:tcPr>
            <w:tcW w:w="6674" w:type="dxa"/>
            <w:gridSpan w:val="10"/>
          </w:tcPr>
          <w:p w:rsidR="000E722D" w:rsidRPr="002E52EA" w:rsidRDefault="00036AE9" w:rsidP="00C02BE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w:t>
            </w:r>
            <w:r w:rsidR="000E722D" w:rsidRPr="002E52EA">
              <w:rPr>
                <w:rFonts w:ascii="Times New Roman" w:hAnsi="Times New Roman" w:cs="Times New Roman"/>
                <w:sz w:val="24"/>
                <w:szCs w:val="24"/>
              </w:rPr>
              <w:t>To impart practical information on plant tissue culture in order to produce labour suitable for the demands of the industry and research facilities</w:t>
            </w:r>
          </w:p>
        </w:tc>
      </w:tr>
      <w:tr w:rsidR="000E722D" w:rsidRPr="004A08DC" w:rsidTr="000E722D">
        <w:trPr>
          <w:gridAfter w:val="1"/>
          <w:wAfter w:w="35" w:type="dxa"/>
        </w:trPr>
        <w:tc>
          <w:tcPr>
            <w:tcW w:w="1276" w:type="dxa"/>
            <w:shd w:val="clear" w:color="auto" w:fill="auto"/>
          </w:tcPr>
          <w:p w:rsidR="000E722D" w:rsidRPr="004A08DC" w:rsidRDefault="000E722D" w:rsidP="008E1FAE">
            <w:pPr>
              <w:pStyle w:val="Default"/>
              <w:jc w:val="center"/>
              <w:rPr>
                <w:rFonts w:eastAsia="Times New Roman"/>
                <w:b/>
              </w:rPr>
            </w:pPr>
            <w:r w:rsidRPr="004A08DC">
              <w:rPr>
                <w:rFonts w:eastAsia="Times New Roman"/>
                <w:b/>
              </w:rPr>
              <w:t>UNIT</w:t>
            </w:r>
          </w:p>
        </w:tc>
        <w:tc>
          <w:tcPr>
            <w:tcW w:w="8192" w:type="dxa"/>
            <w:gridSpan w:val="11"/>
            <w:shd w:val="clear" w:color="auto" w:fill="auto"/>
          </w:tcPr>
          <w:p w:rsidR="000E722D" w:rsidRPr="004A08DC" w:rsidRDefault="00036AE9" w:rsidP="008E1FAE">
            <w:pPr>
              <w:pStyle w:val="Default"/>
              <w:jc w:val="center"/>
              <w:rPr>
                <w:rFonts w:eastAsia="Times New Roman"/>
                <w:b/>
              </w:rPr>
            </w:pPr>
            <w:r>
              <w:rPr>
                <w:rFonts w:eastAsia="Times New Roman"/>
                <w:b/>
              </w:rPr>
              <w:t>CONTENTS</w:t>
            </w:r>
          </w:p>
        </w:tc>
      </w:tr>
      <w:tr w:rsidR="000E722D" w:rsidRPr="004A08DC" w:rsidTr="000E722D">
        <w:trPr>
          <w:gridAfter w:val="1"/>
          <w:wAfter w:w="35" w:type="dxa"/>
        </w:trPr>
        <w:tc>
          <w:tcPr>
            <w:tcW w:w="1276" w:type="dxa"/>
            <w:shd w:val="clear" w:color="auto" w:fill="auto"/>
          </w:tcPr>
          <w:p w:rsidR="000E722D" w:rsidRPr="004A08DC" w:rsidRDefault="000E722D" w:rsidP="008E1FAE">
            <w:pPr>
              <w:pStyle w:val="Default"/>
              <w:jc w:val="center"/>
              <w:rPr>
                <w:rFonts w:eastAsia="Times New Roman"/>
                <w:b/>
              </w:rPr>
            </w:pPr>
          </w:p>
          <w:p w:rsidR="000E722D" w:rsidRPr="004A08DC" w:rsidRDefault="000E722D" w:rsidP="008E1FAE">
            <w:pPr>
              <w:pStyle w:val="Default"/>
              <w:jc w:val="center"/>
              <w:rPr>
                <w:rFonts w:eastAsia="Times New Roman"/>
                <w:b/>
              </w:rPr>
            </w:pPr>
          </w:p>
          <w:p w:rsidR="000E722D" w:rsidRDefault="000E722D" w:rsidP="008E1FAE">
            <w:pPr>
              <w:pStyle w:val="Default"/>
              <w:jc w:val="center"/>
              <w:rPr>
                <w:rFonts w:eastAsia="Times New Roman"/>
                <w:b/>
              </w:rPr>
            </w:pPr>
          </w:p>
          <w:p w:rsidR="000E722D" w:rsidRPr="004A08DC" w:rsidRDefault="000E722D" w:rsidP="008E1FAE">
            <w:pPr>
              <w:pStyle w:val="Default"/>
              <w:jc w:val="center"/>
              <w:rPr>
                <w:rFonts w:eastAsia="Times New Roman"/>
                <w:b/>
              </w:rPr>
            </w:pPr>
            <w:r w:rsidRPr="004A08DC">
              <w:rPr>
                <w:rFonts w:eastAsia="Times New Roman"/>
                <w:b/>
              </w:rPr>
              <w:t>I</w:t>
            </w:r>
          </w:p>
        </w:tc>
        <w:tc>
          <w:tcPr>
            <w:tcW w:w="8192" w:type="dxa"/>
            <w:gridSpan w:val="11"/>
            <w:shd w:val="clear" w:color="auto" w:fill="auto"/>
          </w:tcPr>
          <w:p w:rsidR="000E722D" w:rsidRPr="00A6644A" w:rsidRDefault="000E722D" w:rsidP="005C2897">
            <w:pPr>
              <w:spacing w:after="0" w:line="240" w:lineRule="auto"/>
              <w:jc w:val="both"/>
              <w:rPr>
                <w:rFonts w:ascii="Times New Roman" w:hAnsi="Times New Roman" w:cs="Times New Roman"/>
                <w:b/>
                <w:sz w:val="24"/>
                <w:szCs w:val="24"/>
              </w:rPr>
            </w:pPr>
            <w:r w:rsidRPr="00A6644A">
              <w:rPr>
                <w:rFonts w:ascii="Times New Roman" w:hAnsi="Times New Roman" w:cs="Times New Roman"/>
                <w:b/>
                <w:sz w:val="24"/>
                <w:szCs w:val="24"/>
              </w:rPr>
              <w:t xml:space="preserve">BASIC PLANT TISSUE CULTURE: </w:t>
            </w:r>
          </w:p>
          <w:p w:rsidR="000E722D" w:rsidRPr="004A08DC" w:rsidRDefault="000E722D" w:rsidP="005C2897">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Totipotency and concepts of plant tissue culture – Laboratory organization – Design of different laboratories and management - Aseptic techniques - Plant culture media – Inorganic nutrients – Macronutrients – Micronutrients - Carbon and energy sources – Organic supplements – Growth regulators – Solidifying agent – MS medium and B5 medium – Explant preparation - Methods of sterilization – Transfer and incubation of culture – Transplantation area. </w:t>
            </w:r>
          </w:p>
        </w:tc>
      </w:tr>
      <w:tr w:rsidR="000E722D" w:rsidRPr="004A08DC" w:rsidTr="000E722D">
        <w:trPr>
          <w:gridAfter w:val="1"/>
          <w:wAfter w:w="35" w:type="dxa"/>
        </w:trPr>
        <w:tc>
          <w:tcPr>
            <w:tcW w:w="1276" w:type="dxa"/>
            <w:shd w:val="clear" w:color="auto" w:fill="auto"/>
          </w:tcPr>
          <w:p w:rsidR="000E722D" w:rsidRPr="004A08DC" w:rsidRDefault="000E722D" w:rsidP="008E1FAE">
            <w:pPr>
              <w:pStyle w:val="Default"/>
              <w:jc w:val="center"/>
              <w:rPr>
                <w:rFonts w:eastAsia="Times New Roman"/>
                <w:b/>
              </w:rPr>
            </w:pPr>
          </w:p>
          <w:p w:rsidR="000E722D" w:rsidRDefault="000E722D" w:rsidP="008E1FAE">
            <w:pPr>
              <w:pStyle w:val="Default"/>
              <w:jc w:val="center"/>
              <w:rPr>
                <w:rFonts w:eastAsia="Times New Roman"/>
                <w:b/>
              </w:rPr>
            </w:pPr>
          </w:p>
          <w:p w:rsidR="000E722D" w:rsidRDefault="000E722D" w:rsidP="008E1FAE">
            <w:pPr>
              <w:pStyle w:val="Default"/>
              <w:jc w:val="center"/>
              <w:rPr>
                <w:rFonts w:eastAsia="Times New Roman"/>
                <w:b/>
              </w:rPr>
            </w:pPr>
          </w:p>
          <w:p w:rsidR="000E722D" w:rsidRPr="004A08DC" w:rsidRDefault="000E722D" w:rsidP="008E1FAE">
            <w:pPr>
              <w:pStyle w:val="Default"/>
              <w:jc w:val="center"/>
              <w:rPr>
                <w:rFonts w:eastAsia="Times New Roman"/>
                <w:b/>
              </w:rPr>
            </w:pPr>
            <w:r w:rsidRPr="004A08DC">
              <w:rPr>
                <w:rFonts w:eastAsia="Times New Roman"/>
                <w:b/>
              </w:rPr>
              <w:t>II</w:t>
            </w:r>
          </w:p>
        </w:tc>
        <w:tc>
          <w:tcPr>
            <w:tcW w:w="8192" w:type="dxa"/>
            <w:gridSpan w:val="11"/>
            <w:shd w:val="clear" w:color="auto" w:fill="auto"/>
          </w:tcPr>
          <w:p w:rsidR="000E722D" w:rsidRDefault="000E722D" w:rsidP="008E1FAE">
            <w:pPr>
              <w:spacing w:after="0" w:line="240" w:lineRule="auto"/>
              <w:jc w:val="both"/>
              <w:rPr>
                <w:rFonts w:ascii="Times New Roman" w:hAnsi="Times New Roman" w:cs="Times New Roman"/>
                <w:sz w:val="24"/>
                <w:szCs w:val="24"/>
              </w:rPr>
            </w:pPr>
            <w:r w:rsidRPr="00A6644A">
              <w:rPr>
                <w:rFonts w:ascii="Times New Roman" w:hAnsi="Times New Roman" w:cs="Times New Roman"/>
                <w:b/>
                <w:sz w:val="24"/>
                <w:szCs w:val="24"/>
              </w:rPr>
              <w:t>MICROPROPAGATION:</w:t>
            </w:r>
            <w:r w:rsidRPr="004A08DC">
              <w:rPr>
                <w:rFonts w:ascii="Times New Roman" w:hAnsi="Times New Roman" w:cs="Times New Roman"/>
                <w:sz w:val="24"/>
                <w:szCs w:val="24"/>
              </w:rPr>
              <w:t xml:space="preserve"> </w:t>
            </w:r>
          </w:p>
          <w:p w:rsidR="000E722D" w:rsidRPr="004A08DC" w:rsidRDefault="000E722D" w:rsidP="008E1FAE">
            <w:pPr>
              <w:pStyle w:val="Default"/>
              <w:jc w:val="both"/>
              <w:rPr>
                <w:rFonts w:eastAsia="Times New Roman"/>
                <w:b/>
                <w:color w:val="auto"/>
              </w:rPr>
            </w:pPr>
            <w:r w:rsidRPr="004A08DC">
              <w:t xml:space="preserve">Micropropagation – Stages of micropropagation - Multiplication by axillary and apical shoots – Multiplication by adventitious shoots – Multiplication through callus culture – Organogenesis and somatic embryogenesis – Multiplication and Rooting - Hardening - Factors effecting micropropagation – Technical problems in micropropagation - Practical applications of micropropagation </w:t>
            </w:r>
            <w:r>
              <w:t>–</w:t>
            </w:r>
            <w:r w:rsidRPr="004A08DC">
              <w:t xml:space="preserve"> Somaclonal</w:t>
            </w:r>
            <w:r>
              <w:t xml:space="preserve"> </w:t>
            </w:r>
            <w:r w:rsidRPr="004A08DC">
              <w:t>&amp;</w:t>
            </w:r>
            <w:r>
              <w:t xml:space="preserve"> </w:t>
            </w:r>
            <w:r w:rsidRPr="004A08DC">
              <w:t xml:space="preserve">gametoclonal variation – synthetic seed technology - Shoot tip/Meristem culture for virus free plants. </w:t>
            </w:r>
          </w:p>
        </w:tc>
      </w:tr>
      <w:tr w:rsidR="000E722D" w:rsidRPr="004A08DC" w:rsidTr="000E722D">
        <w:trPr>
          <w:gridAfter w:val="1"/>
          <w:wAfter w:w="35" w:type="dxa"/>
        </w:trPr>
        <w:tc>
          <w:tcPr>
            <w:tcW w:w="1276" w:type="dxa"/>
            <w:shd w:val="clear" w:color="auto" w:fill="auto"/>
          </w:tcPr>
          <w:p w:rsidR="000E722D" w:rsidRPr="004A08DC" w:rsidRDefault="000E722D" w:rsidP="008E1FAE">
            <w:pPr>
              <w:pStyle w:val="Default"/>
              <w:jc w:val="center"/>
              <w:rPr>
                <w:rFonts w:eastAsia="Times New Roman"/>
                <w:b/>
              </w:rPr>
            </w:pPr>
          </w:p>
          <w:p w:rsidR="000E722D" w:rsidRPr="004A08DC" w:rsidRDefault="000E722D" w:rsidP="008E1FAE">
            <w:pPr>
              <w:pStyle w:val="Default"/>
              <w:jc w:val="center"/>
              <w:rPr>
                <w:rFonts w:eastAsia="Times New Roman"/>
                <w:b/>
              </w:rPr>
            </w:pPr>
            <w:r w:rsidRPr="004A08DC">
              <w:rPr>
                <w:rFonts w:eastAsia="Times New Roman"/>
                <w:b/>
              </w:rPr>
              <w:t>III</w:t>
            </w:r>
          </w:p>
        </w:tc>
        <w:tc>
          <w:tcPr>
            <w:tcW w:w="8192" w:type="dxa"/>
            <w:gridSpan w:val="11"/>
            <w:shd w:val="clear" w:color="auto" w:fill="auto"/>
          </w:tcPr>
          <w:p w:rsidR="000E722D" w:rsidRPr="00A6644A" w:rsidRDefault="000E722D" w:rsidP="008E1FAE">
            <w:pPr>
              <w:spacing w:after="0" w:line="240" w:lineRule="auto"/>
              <w:jc w:val="both"/>
              <w:rPr>
                <w:rFonts w:ascii="Times New Roman" w:hAnsi="Times New Roman" w:cs="Times New Roman"/>
                <w:b/>
                <w:sz w:val="24"/>
                <w:szCs w:val="24"/>
              </w:rPr>
            </w:pPr>
            <w:r w:rsidRPr="00A6644A">
              <w:rPr>
                <w:rFonts w:ascii="Times New Roman" w:hAnsi="Times New Roman" w:cs="Times New Roman"/>
                <w:b/>
                <w:sz w:val="24"/>
                <w:szCs w:val="24"/>
              </w:rPr>
              <w:t>CELL AND PROTOPLAST CULTURES AND HAPLOID PRODUCTION:</w:t>
            </w:r>
          </w:p>
          <w:p w:rsidR="000E722D" w:rsidRPr="004A08DC" w:rsidRDefault="000E722D"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 Single cell and cell suspension culture – Applications - Production of haploids - </w:t>
            </w:r>
            <w:r w:rsidRPr="004A08DC">
              <w:rPr>
                <w:rFonts w:ascii="Times New Roman" w:hAnsi="Times New Roman" w:cs="Times New Roman"/>
                <w:sz w:val="24"/>
                <w:szCs w:val="24"/>
              </w:rPr>
              <w:lastRenderedPageBreak/>
              <w:t xml:space="preserve">Anther culture and pollen culture – Induction of haploids from un-pollinated ovaries and ovules – Role of haploids in Plant breeding - Protoplast culture: Protoplast isolation, purification – regeneration – culturing. Protoplast fusion techniques – somatic hybridization and cybridization - Applications of protoplast culture and hybridization. </w:t>
            </w:r>
          </w:p>
        </w:tc>
      </w:tr>
      <w:tr w:rsidR="000E722D" w:rsidRPr="004A08DC" w:rsidTr="000E722D">
        <w:trPr>
          <w:gridAfter w:val="1"/>
          <w:wAfter w:w="35" w:type="dxa"/>
          <w:trHeight w:val="842"/>
        </w:trPr>
        <w:tc>
          <w:tcPr>
            <w:tcW w:w="1276" w:type="dxa"/>
            <w:shd w:val="clear" w:color="auto" w:fill="auto"/>
          </w:tcPr>
          <w:p w:rsidR="000E722D" w:rsidRDefault="000E722D" w:rsidP="008E1FAE">
            <w:pPr>
              <w:pStyle w:val="Default"/>
              <w:jc w:val="center"/>
              <w:rPr>
                <w:rFonts w:eastAsia="Times New Roman"/>
                <w:b/>
              </w:rPr>
            </w:pPr>
          </w:p>
          <w:p w:rsidR="000E722D" w:rsidRPr="004A08DC" w:rsidRDefault="000E722D" w:rsidP="008E1FAE">
            <w:pPr>
              <w:pStyle w:val="Default"/>
              <w:jc w:val="center"/>
              <w:rPr>
                <w:rFonts w:eastAsia="Times New Roman"/>
                <w:b/>
              </w:rPr>
            </w:pPr>
            <w:r>
              <w:rPr>
                <w:rFonts w:eastAsia="Times New Roman"/>
                <w:b/>
              </w:rPr>
              <w:t>IV</w:t>
            </w:r>
          </w:p>
        </w:tc>
        <w:tc>
          <w:tcPr>
            <w:tcW w:w="8192" w:type="dxa"/>
            <w:gridSpan w:val="11"/>
            <w:shd w:val="clear" w:color="auto" w:fill="auto"/>
          </w:tcPr>
          <w:p w:rsidR="000E722D" w:rsidRPr="00A6644A" w:rsidRDefault="000E722D" w:rsidP="008E1FAE">
            <w:pPr>
              <w:spacing w:after="0" w:line="240" w:lineRule="auto"/>
              <w:jc w:val="both"/>
              <w:rPr>
                <w:rFonts w:ascii="Times New Roman" w:hAnsi="Times New Roman" w:cs="Times New Roman"/>
                <w:b/>
                <w:sz w:val="24"/>
                <w:szCs w:val="24"/>
              </w:rPr>
            </w:pPr>
            <w:r w:rsidRPr="00A6644A">
              <w:rPr>
                <w:rFonts w:ascii="Times New Roman" w:hAnsi="Times New Roman" w:cs="Times New Roman"/>
                <w:b/>
                <w:sz w:val="24"/>
                <w:szCs w:val="24"/>
              </w:rPr>
              <w:t xml:space="preserve">METABOLIC ENGINEERING: </w:t>
            </w:r>
          </w:p>
          <w:p w:rsidR="000E722D" w:rsidRPr="004A08DC" w:rsidRDefault="000E722D"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Application of cell culture systems in metabolic engineering - advantages of cell, tissue and organ culture as a source of secondary metabolites - Hairy root culture - Screening of high yielding cell lines - Procedures for extraction of high value industrial products – Alkaloids, food additives and insecticides in </w:t>
            </w:r>
            <w:r w:rsidRPr="00A6644A">
              <w:rPr>
                <w:rFonts w:ascii="Times New Roman" w:hAnsi="Times New Roman" w:cs="Times New Roman"/>
                <w:i/>
                <w:sz w:val="24"/>
                <w:szCs w:val="24"/>
              </w:rPr>
              <w:t>in vitro</w:t>
            </w:r>
            <w:r w:rsidRPr="004A08DC">
              <w:rPr>
                <w:rFonts w:ascii="Times New Roman" w:hAnsi="Times New Roman" w:cs="Times New Roman"/>
                <w:sz w:val="24"/>
                <w:szCs w:val="24"/>
              </w:rPr>
              <w:t xml:space="preserve"> system. </w:t>
            </w:r>
          </w:p>
        </w:tc>
      </w:tr>
      <w:tr w:rsidR="000E722D" w:rsidRPr="004A08DC" w:rsidTr="000E722D">
        <w:trPr>
          <w:gridAfter w:val="1"/>
          <w:wAfter w:w="35" w:type="dxa"/>
        </w:trPr>
        <w:tc>
          <w:tcPr>
            <w:tcW w:w="1276" w:type="dxa"/>
            <w:shd w:val="clear" w:color="auto" w:fill="auto"/>
          </w:tcPr>
          <w:p w:rsidR="000E722D" w:rsidRDefault="000E722D" w:rsidP="008E1FAE">
            <w:pPr>
              <w:pStyle w:val="Default"/>
              <w:jc w:val="center"/>
              <w:rPr>
                <w:rFonts w:eastAsia="Times New Roman"/>
                <w:b/>
              </w:rPr>
            </w:pPr>
          </w:p>
          <w:p w:rsidR="000E722D" w:rsidRDefault="000E722D" w:rsidP="008E1FAE">
            <w:pPr>
              <w:pStyle w:val="Default"/>
              <w:jc w:val="center"/>
              <w:rPr>
                <w:rFonts w:eastAsia="Times New Roman"/>
                <w:b/>
              </w:rPr>
            </w:pPr>
          </w:p>
          <w:p w:rsidR="000E722D" w:rsidRDefault="000E722D" w:rsidP="008E1FAE">
            <w:pPr>
              <w:pStyle w:val="Default"/>
              <w:jc w:val="center"/>
              <w:rPr>
                <w:rFonts w:eastAsia="Times New Roman"/>
                <w:b/>
              </w:rPr>
            </w:pPr>
          </w:p>
          <w:p w:rsidR="000E722D" w:rsidRPr="004A08DC" w:rsidRDefault="000E722D" w:rsidP="008E1FAE">
            <w:pPr>
              <w:pStyle w:val="Default"/>
              <w:jc w:val="center"/>
              <w:rPr>
                <w:rFonts w:eastAsia="Times New Roman"/>
                <w:b/>
              </w:rPr>
            </w:pPr>
            <w:r>
              <w:rPr>
                <w:rFonts w:eastAsia="Times New Roman"/>
                <w:b/>
              </w:rPr>
              <w:t>V</w:t>
            </w:r>
          </w:p>
        </w:tc>
        <w:tc>
          <w:tcPr>
            <w:tcW w:w="8192" w:type="dxa"/>
            <w:gridSpan w:val="11"/>
            <w:shd w:val="clear" w:color="auto" w:fill="auto"/>
          </w:tcPr>
          <w:p w:rsidR="000E722D" w:rsidRDefault="000E722D" w:rsidP="008E1FAE">
            <w:pPr>
              <w:spacing w:after="0" w:line="240" w:lineRule="auto"/>
              <w:jc w:val="both"/>
              <w:rPr>
                <w:rFonts w:ascii="Times New Roman" w:hAnsi="Times New Roman" w:cs="Times New Roman"/>
                <w:sz w:val="24"/>
                <w:szCs w:val="24"/>
              </w:rPr>
            </w:pPr>
            <w:r w:rsidRPr="00A6644A">
              <w:rPr>
                <w:rFonts w:ascii="Times New Roman" w:hAnsi="Times New Roman" w:cs="Times New Roman"/>
                <w:b/>
                <w:sz w:val="24"/>
                <w:szCs w:val="24"/>
              </w:rPr>
              <w:t>CRYOPRESERVATION AND BIOREACTORS:</w:t>
            </w:r>
            <w:r w:rsidRPr="004A08DC">
              <w:rPr>
                <w:rFonts w:ascii="Times New Roman" w:hAnsi="Times New Roman" w:cs="Times New Roman"/>
                <w:sz w:val="24"/>
                <w:szCs w:val="24"/>
              </w:rPr>
              <w:t xml:space="preserve"> </w:t>
            </w:r>
          </w:p>
          <w:p w:rsidR="000E722D" w:rsidRPr="004A08DC" w:rsidRDefault="000E722D"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Germplasm storage and conservation – Methods of in vitro conservation – Cryopreservation and steps involved in cryopreservation of plant materials - Types of bioreactors (Stirred tank and airlift) and their uses - Industrial scaling – Upstream and downstream processing - Manipulation in production profile by biotic and abiotic elicitation – Biotransformation – Food vaccines, bioplastics, plantibodies, plantigens - Applications of tissue culture in agriculture, Horticulture and forestry. </w:t>
            </w:r>
          </w:p>
        </w:tc>
      </w:tr>
      <w:tr w:rsidR="00707B39" w:rsidRPr="004A08DC" w:rsidTr="000E722D">
        <w:tblPrEx>
          <w:tblCellMar>
            <w:left w:w="0" w:type="dxa"/>
            <w:right w:w="0" w:type="dxa"/>
          </w:tblCellMar>
          <w:tblLook w:val="01E0"/>
        </w:tblPrEx>
        <w:trPr>
          <w:trHeight w:val="483"/>
        </w:trPr>
        <w:tc>
          <w:tcPr>
            <w:tcW w:w="7654" w:type="dxa"/>
            <w:gridSpan w:val="10"/>
          </w:tcPr>
          <w:p w:rsidR="00707B39" w:rsidRPr="00223E0E" w:rsidRDefault="005315F4" w:rsidP="00BC5CC8">
            <w:pPr>
              <w:pStyle w:val="Default"/>
              <w:jc w:val="both"/>
            </w:pPr>
            <w:r w:rsidRPr="005315F4">
              <w:rPr>
                <w:b/>
                <w:noProof/>
              </w:rPr>
              <w:pict>
                <v:shape id="AutoShape 43" o:spid="_x0000_s1040" type="#_x0000_t32" style="position:absolute;left:0;text-align:left;margin-left:63.2pt;margin-top:-.7pt;width:0;height:222.6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lsIAIAAD0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"/>
              </w:pict>
            </w:r>
            <w:r w:rsidR="00707B39" w:rsidRPr="00223E0E">
              <w:rPr>
                <w:b/>
              </w:rPr>
              <w:t>Course</w:t>
            </w:r>
            <w:r w:rsidR="00707B39" w:rsidRPr="00223E0E">
              <w:rPr>
                <w:b/>
                <w:bCs/>
              </w:rPr>
              <w:t xml:space="preserve"> </w:t>
            </w:r>
            <w:r w:rsidR="00BC5CC8">
              <w:rPr>
                <w:b/>
                <w:bCs/>
              </w:rPr>
              <w:br/>
            </w:r>
            <w:r w:rsidR="00707B39" w:rsidRPr="00223E0E">
              <w:rPr>
                <w:b/>
                <w:bCs/>
              </w:rPr>
              <w:t>outcomes:</w:t>
            </w:r>
            <w:r w:rsidR="00BC5CC8">
              <w:rPr>
                <w:b/>
                <w:bCs/>
              </w:rPr>
              <w:t xml:space="preserve">          </w:t>
            </w:r>
            <w:r w:rsidR="00707B39" w:rsidRPr="00BC5CC8">
              <w:rPr>
                <w:b/>
              </w:rPr>
              <w:t>On completion of this course, the students will be able to:</w:t>
            </w:r>
          </w:p>
          <w:p w:rsidR="00707B39" w:rsidRPr="00223E0E" w:rsidRDefault="00707B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849" w:type="dxa"/>
            <w:gridSpan w:val="3"/>
          </w:tcPr>
          <w:p w:rsidR="00707B39" w:rsidRPr="004A08DC" w:rsidRDefault="00707B39" w:rsidP="008E1FAE">
            <w:pPr>
              <w:pStyle w:val="TableParagraph"/>
              <w:jc w:val="center"/>
              <w:rPr>
                <w:b/>
                <w:color w:val="000000"/>
                <w:sz w:val="24"/>
                <w:szCs w:val="24"/>
              </w:rPr>
            </w:pPr>
            <w:r w:rsidRPr="004A08DC">
              <w:rPr>
                <w:b/>
                <w:color w:val="000000"/>
                <w:sz w:val="24"/>
                <w:szCs w:val="24"/>
              </w:rPr>
              <w:t>Programme outcomes</w:t>
            </w:r>
          </w:p>
        </w:tc>
      </w:tr>
      <w:tr w:rsidR="00707B39" w:rsidRPr="004A08DC" w:rsidTr="000E722D">
        <w:tblPrEx>
          <w:tblCellMar>
            <w:left w:w="0" w:type="dxa"/>
            <w:right w:w="0" w:type="dxa"/>
          </w:tblCellMar>
          <w:tblLook w:val="01E0"/>
        </w:tblPrEx>
        <w:trPr>
          <w:trHeight w:val="483"/>
        </w:trPr>
        <w:tc>
          <w:tcPr>
            <w:tcW w:w="7654" w:type="dxa"/>
            <w:gridSpan w:val="10"/>
          </w:tcPr>
          <w:p w:rsidR="00BC5CC8" w:rsidRDefault="00BC5CC8" w:rsidP="00BC5CC8">
            <w:pPr>
              <w:pStyle w:val="TableParagraph"/>
              <w:spacing w:line="275" w:lineRule="exact"/>
              <w:ind w:left="107"/>
              <w:jc w:val="both"/>
              <w:rPr>
                <w:sz w:val="24"/>
                <w:szCs w:val="24"/>
              </w:rPr>
            </w:pPr>
            <w:r>
              <w:rPr>
                <w:sz w:val="24"/>
                <w:szCs w:val="24"/>
              </w:rPr>
              <w:t xml:space="preserve">CO1            </w:t>
            </w:r>
            <w:r w:rsidR="00707B39" w:rsidRPr="00AA6688">
              <w:rPr>
                <w:sz w:val="24"/>
                <w:szCs w:val="24"/>
              </w:rPr>
              <w:t xml:space="preserve">Recall the principles and culture techniques of cells, callus, </w:t>
            </w:r>
          </w:p>
          <w:p w:rsidR="00707B39" w:rsidRPr="00AA6688" w:rsidRDefault="00BC5CC8" w:rsidP="00BC5CC8">
            <w:pPr>
              <w:pStyle w:val="TableParagraph"/>
              <w:spacing w:line="275" w:lineRule="exact"/>
              <w:ind w:left="107"/>
              <w:jc w:val="both"/>
              <w:rPr>
                <w:sz w:val="24"/>
                <w:szCs w:val="24"/>
              </w:rPr>
            </w:pPr>
            <w:r>
              <w:rPr>
                <w:sz w:val="24"/>
                <w:szCs w:val="24"/>
              </w:rPr>
              <w:t xml:space="preserve">                   </w:t>
            </w:r>
            <w:r w:rsidR="00707B39" w:rsidRPr="00AA6688">
              <w:rPr>
                <w:sz w:val="24"/>
                <w:szCs w:val="24"/>
              </w:rPr>
              <w:t>organs, pollen, anthers, embryos and protoplasts.</w:t>
            </w:r>
          </w:p>
        </w:tc>
        <w:tc>
          <w:tcPr>
            <w:tcW w:w="1849" w:type="dxa"/>
            <w:gridSpan w:val="3"/>
          </w:tcPr>
          <w:p w:rsidR="00707B39" w:rsidRDefault="00707B39" w:rsidP="008E1FAE">
            <w:pPr>
              <w:pStyle w:val="TableParagraph"/>
              <w:spacing w:before="73"/>
              <w:ind w:right="102"/>
              <w:jc w:val="center"/>
              <w:rPr>
                <w:sz w:val="24"/>
              </w:rPr>
            </w:pPr>
            <w:r>
              <w:rPr>
                <w:sz w:val="24"/>
              </w:rPr>
              <w:t>K1</w:t>
            </w:r>
          </w:p>
        </w:tc>
      </w:tr>
      <w:tr w:rsidR="00707B39" w:rsidRPr="004A08DC" w:rsidTr="000E722D">
        <w:tblPrEx>
          <w:tblCellMar>
            <w:left w:w="0" w:type="dxa"/>
            <w:right w:w="0" w:type="dxa"/>
          </w:tblCellMar>
          <w:tblLook w:val="01E0"/>
        </w:tblPrEx>
        <w:trPr>
          <w:trHeight w:val="490"/>
        </w:trPr>
        <w:tc>
          <w:tcPr>
            <w:tcW w:w="7654" w:type="dxa"/>
            <w:gridSpan w:val="10"/>
          </w:tcPr>
          <w:p w:rsidR="00BC5CC8" w:rsidRDefault="00BC5CC8" w:rsidP="00BC5CC8">
            <w:pPr>
              <w:pStyle w:val="TableParagraph"/>
              <w:spacing w:line="275" w:lineRule="exact"/>
              <w:ind w:left="107"/>
              <w:jc w:val="both"/>
              <w:rPr>
                <w:sz w:val="24"/>
                <w:szCs w:val="24"/>
              </w:rPr>
            </w:pPr>
            <w:r>
              <w:rPr>
                <w:sz w:val="24"/>
                <w:szCs w:val="24"/>
              </w:rPr>
              <w:t xml:space="preserve">CO2            </w:t>
            </w:r>
            <w:r w:rsidR="00707B39" w:rsidRPr="00AA6688">
              <w:rPr>
                <w:sz w:val="24"/>
                <w:szCs w:val="24"/>
              </w:rPr>
              <w:t xml:space="preserve">Understand the techniques used in plant growth and regeneration </w:t>
            </w:r>
          </w:p>
          <w:p w:rsidR="00707B39" w:rsidRPr="00AA6688" w:rsidRDefault="00BC5CC8" w:rsidP="00BC5CC8">
            <w:pPr>
              <w:pStyle w:val="TableParagraph"/>
              <w:spacing w:line="275" w:lineRule="exact"/>
              <w:ind w:left="107"/>
              <w:jc w:val="both"/>
              <w:rPr>
                <w:sz w:val="24"/>
                <w:szCs w:val="24"/>
              </w:rPr>
            </w:pPr>
            <w:r>
              <w:rPr>
                <w:sz w:val="24"/>
                <w:szCs w:val="24"/>
              </w:rPr>
              <w:t xml:space="preserve">                   </w:t>
            </w:r>
            <w:r w:rsidR="00707B39" w:rsidRPr="00AA6688">
              <w:rPr>
                <w:sz w:val="24"/>
                <w:szCs w:val="24"/>
              </w:rPr>
              <w:t xml:space="preserve">under </w:t>
            </w:r>
            <w:r w:rsidR="00707B39" w:rsidRPr="00AA6688">
              <w:rPr>
                <w:i/>
                <w:sz w:val="24"/>
                <w:szCs w:val="24"/>
              </w:rPr>
              <w:t>in vitro</w:t>
            </w:r>
            <w:r w:rsidR="00707B39" w:rsidRPr="00AA6688">
              <w:rPr>
                <w:sz w:val="24"/>
                <w:szCs w:val="24"/>
              </w:rPr>
              <w:t xml:space="preserve"> conditions.</w:t>
            </w:r>
          </w:p>
        </w:tc>
        <w:tc>
          <w:tcPr>
            <w:tcW w:w="1849" w:type="dxa"/>
            <w:gridSpan w:val="3"/>
          </w:tcPr>
          <w:p w:rsidR="00707B39" w:rsidRDefault="00707B39" w:rsidP="008E1FAE">
            <w:pPr>
              <w:pStyle w:val="TableParagraph"/>
              <w:spacing w:before="147"/>
              <w:ind w:right="102"/>
              <w:jc w:val="center"/>
              <w:rPr>
                <w:sz w:val="24"/>
              </w:rPr>
            </w:pPr>
            <w:r>
              <w:rPr>
                <w:sz w:val="24"/>
              </w:rPr>
              <w:t>K2</w:t>
            </w:r>
          </w:p>
        </w:tc>
      </w:tr>
      <w:tr w:rsidR="00707B39" w:rsidRPr="004A08DC" w:rsidTr="000E722D">
        <w:tblPrEx>
          <w:tblCellMar>
            <w:left w:w="0" w:type="dxa"/>
            <w:right w:w="0" w:type="dxa"/>
          </w:tblCellMar>
          <w:tblLook w:val="01E0"/>
        </w:tblPrEx>
        <w:trPr>
          <w:trHeight w:val="490"/>
        </w:trPr>
        <w:tc>
          <w:tcPr>
            <w:tcW w:w="7654" w:type="dxa"/>
            <w:gridSpan w:val="10"/>
          </w:tcPr>
          <w:p w:rsidR="00BC5CC8" w:rsidRDefault="00BC5CC8" w:rsidP="00BC5CC8">
            <w:pPr>
              <w:pStyle w:val="TableParagraph"/>
              <w:spacing w:line="275" w:lineRule="exact"/>
              <w:ind w:left="107"/>
              <w:jc w:val="both"/>
              <w:rPr>
                <w:sz w:val="24"/>
                <w:szCs w:val="24"/>
              </w:rPr>
            </w:pPr>
            <w:r>
              <w:rPr>
                <w:sz w:val="24"/>
                <w:szCs w:val="24"/>
              </w:rPr>
              <w:t xml:space="preserve">CO3            </w:t>
            </w:r>
            <w:r w:rsidR="00707B39" w:rsidRPr="00AA6688">
              <w:rPr>
                <w:sz w:val="24"/>
                <w:szCs w:val="24"/>
              </w:rPr>
              <w:t xml:space="preserve">Apply the role plant tissue culture techniques in the production </w:t>
            </w:r>
          </w:p>
          <w:p w:rsidR="00707B39" w:rsidRPr="00AA6688" w:rsidRDefault="00BC5CC8" w:rsidP="00BC5CC8">
            <w:pPr>
              <w:pStyle w:val="TableParagraph"/>
              <w:spacing w:line="275" w:lineRule="exact"/>
              <w:ind w:left="107"/>
              <w:jc w:val="both"/>
              <w:rPr>
                <w:sz w:val="24"/>
                <w:szCs w:val="24"/>
              </w:rPr>
            </w:pPr>
            <w:r>
              <w:rPr>
                <w:sz w:val="24"/>
                <w:szCs w:val="24"/>
              </w:rPr>
              <w:t xml:space="preserve">                   </w:t>
            </w:r>
            <w:r w:rsidR="00707B39" w:rsidRPr="00AA6688">
              <w:rPr>
                <w:sz w:val="24"/>
                <w:szCs w:val="24"/>
              </w:rPr>
              <w:t>some secondary metabolites and planting stock in horticulture.</w:t>
            </w:r>
          </w:p>
        </w:tc>
        <w:tc>
          <w:tcPr>
            <w:tcW w:w="1849" w:type="dxa"/>
            <w:gridSpan w:val="3"/>
          </w:tcPr>
          <w:p w:rsidR="00707B39" w:rsidRDefault="00707B39" w:rsidP="008E1FAE">
            <w:pPr>
              <w:pStyle w:val="TableParagraph"/>
              <w:spacing w:before="147"/>
              <w:ind w:right="102"/>
              <w:jc w:val="center"/>
              <w:rPr>
                <w:sz w:val="24"/>
              </w:rPr>
            </w:pPr>
            <w:r>
              <w:rPr>
                <w:sz w:val="24"/>
              </w:rPr>
              <w:t>K3</w:t>
            </w:r>
          </w:p>
        </w:tc>
      </w:tr>
      <w:tr w:rsidR="00707B39" w:rsidRPr="004A08DC" w:rsidTr="000E722D">
        <w:tblPrEx>
          <w:tblCellMar>
            <w:left w:w="0" w:type="dxa"/>
            <w:right w:w="0" w:type="dxa"/>
          </w:tblCellMar>
          <w:tblLook w:val="01E0"/>
        </w:tblPrEx>
        <w:trPr>
          <w:trHeight w:val="427"/>
        </w:trPr>
        <w:tc>
          <w:tcPr>
            <w:tcW w:w="7654" w:type="dxa"/>
            <w:gridSpan w:val="10"/>
          </w:tcPr>
          <w:p w:rsidR="00BC5CC8" w:rsidRDefault="00BC5CC8" w:rsidP="00BC5CC8">
            <w:pPr>
              <w:pStyle w:val="TableParagraph"/>
              <w:spacing w:line="275" w:lineRule="exact"/>
              <w:ind w:left="107"/>
              <w:jc w:val="both"/>
              <w:rPr>
                <w:sz w:val="24"/>
                <w:szCs w:val="24"/>
              </w:rPr>
            </w:pPr>
            <w:r>
              <w:rPr>
                <w:sz w:val="24"/>
                <w:szCs w:val="24"/>
              </w:rPr>
              <w:t xml:space="preserve">CO4            </w:t>
            </w:r>
            <w:r w:rsidR="00707B39" w:rsidRPr="00AA6688">
              <w:rPr>
                <w:sz w:val="24"/>
                <w:szCs w:val="24"/>
              </w:rPr>
              <w:t xml:space="preserve">Analyze the conditions that are suitable for direct and indirect </w:t>
            </w:r>
          </w:p>
          <w:p w:rsidR="00707B39" w:rsidRPr="00AA6688" w:rsidRDefault="00BC5CC8" w:rsidP="00BC5CC8">
            <w:pPr>
              <w:pStyle w:val="TableParagraph"/>
              <w:spacing w:line="275" w:lineRule="exact"/>
              <w:ind w:left="107"/>
              <w:jc w:val="both"/>
              <w:rPr>
                <w:sz w:val="24"/>
                <w:szCs w:val="24"/>
              </w:rPr>
            </w:pPr>
            <w:r>
              <w:rPr>
                <w:sz w:val="24"/>
                <w:szCs w:val="24"/>
              </w:rPr>
              <w:t xml:space="preserve">                   </w:t>
            </w:r>
            <w:r w:rsidR="00707B39" w:rsidRPr="00AA6688">
              <w:rPr>
                <w:sz w:val="24"/>
                <w:szCs w:val="24"/>
              </w:rPr>
              <w:t>plant regeneration.</w:t>
            </w:r>
          </w:p>
        </w:tc>
        <w:tc>
          <w:tcPr>
            <w:tcW w:w="1849" w:type="dxa"/>
            <w:gridSpan w:val="3"/>
          </w:tcPr>
          <w:p w:rsidR="00707B39" w:rsidRDefault="00707B39" w:rsidP="008E1FAE">
            <w:pPr>
              <w:pStyle w:val="TableParagraph"/>
              <w:spacing w:line="259" w:lineRule="auto"/>
              <w:ind w:left="292" w:right="142" w:hanging="125"/>
              <w:jc w:val="center"/>
              <w:rPr>
                <w:sz w:val="24"/>
              </w:rPr>
            </w:pPr>
            <w:r>
              <w:rPr>
                <w:sz w:val="24"/>
              </w:rPr>
              <w:t>K4</w:t>
            </w:r>
          </w:p>
        </w:tc>
      </w:tr>
      <w:tr w:rsidR="00707B39" w:rsidRPr="004A08DC" w:rsidTr="000E722D">
        <w:tblPrEx>
          <w:tblCellMar>
            <w:left w:w="0" w:type="dxa"/>
            <w:right w:w="0" w:type="dxa"/>
          </w:tblCellMar>
          <w:tblLook w:val="01E0"/>
        </w:tblPrEx>
        <w:trPr>
          <w:trHeight w:val="285"/>
        </w:trPr>
        <w:tc>
          <w:tcPr>
            <w:tcW w:w="7654" w:type="dxa"/>
            <w:gridSpan w:val="10"/>
          </w:tcPr>
          <w:p w:rsidR="00BC5CC8" w:rsidRDefault="00BC5CC8" w:rsidP="00BC5CC8">
            <w:pPr>
              <w:pStyle w:val="TableParagraph"/>
              <w:spacing w:line="275" w:lineRule="exact"/>
              <w:ind w:left="107"/>
              <w:jc w:val="both"/>
              <w:rPr>
                <w:sz w:val="24"/>
                <w:szCs w:val="24"/>
              </w:rPr>
            </w:pPr>
            <w:r>
              <w:rPr>
                <w:sz w:val="24"/>
                <w:szCs w:val="24"/>
              </w:rPr>
              <w:t xml:space="preserve">CO5            </w:t>
            </w:r>
            <w:r w:rsidR="00707B39" w:rsidRPr="00AA6688">
              <w:rPr>
                <w:sz w:val="24"/>
                <w:szCs w:val="24"/>
              </w:rPr>
              <w:t xml:space="preserve">Evaluate the self-skills obtained during the course thorough </w:t>
            </w:r>
          </w:p>
          <w:p w:rsidR="00707B39" w:rsidRPr="00AA6688" w:rsidRDefault="00BC5CC8" w:rsidP="00BC5CC8">
            <w:pPr>
              <w:pStyle w:val="TableParagraph"/>
              <w:spacing w:line="275" w:lineRule="exact"/>
              <w:ind w:left="107"/>
              <w:jc w:val="both"/>
              <w:rPr>
                <w:sz w:val="24"/>
                <w:szCs w:val="24"/>
              </w:rPr>
            </w:pPr>
            <w:r>
              <w:rPr>
                <w:sz w:val="24"/>
                <w:szCs w:val="24"/>
              </w:rPr>
              <w:t xml:space="preserve">                   </w:t>
            </w:r>
            <w:r w:rsidR="00707B39" w:rsidRPr="00AA6688">
              <w:rPr>
                <w:sz w:val="24"/>
                <w:szCs w:val="24"/>
              </w:rPr>
              <w:t xml:space="preserve">internal and external assessment systems. </w:t>
            </w:r>
          </w:p>
        </w:tc>
        <w:tc>
          <w:tcPr>
            <w:tcW w:w="1849" w:type="dxa"/>
            <w:gridSpan w:val="3"/>
          </w:tcPr>
          <w:p w:rsidR="00707B39" w:rsidRDefault="00707B39" w:rsidP="008E1FAE">
            <w:pPr>
              <w:pStyle w:val="TableParagraph"/>
              <w:spacing w:before="147"/>
              <w:ind w:left="292"/>
              <w:jc w:val="center"/>
              <w:rPr>
                <w:sz w:val="24"/>
              </w:rPr>
            </w:pPr>
            <w:r>
              <w:rPr>
                <w:sz w:val="24"/>
              </w:rPr>
              <w:t>K5</w:t>
            </w:r>
          </w:p>
        </w:tc>
      </w:tr>
      <w:tr w:rsidR="00707B39" w:rsidRPr="004A08DC" w:rsidTr="000E722D">
        <w:tblPrEx>
          <w:tblCellMar>
            <w:left w:w="0" w:type="dxa"/>
            <w:right w:w="0" w:type="dxa"/>
          </w:tblCellMar>
          <w:tblLook w:val="01E0"/>
        </w:tblPrEx>
        <w:trPr>
          <w:trHeight w:val="285"/>
        </w:trPr>
        <w:tc>
          <w:tcPr>
            <w:tcW w:w="7654" w:type="dxa"/>
            <w:gridSpan w:val="10"/>
          </w:tcPr>
          <w:p w:rsidR="00BC5CC8" w:rsidRDefault="00BC5CC8" w:rsidP="00BC5CC8">
            <w:pPr>
              <w:pStyle w:val="TableParagraph"/>
              <w:spacing w:line="275" w:lineRule="exact"/>
              <w:ind w:left="107"/>
              <w:jc w:val="both"/>
              <w:rPr>
                <w:sz w:val="24"/>
                <w:szCs w:val="24"/>
              </w:rPr>
            </w:pPr>
            <w:r>
              <w:rPr>
                <w:sz w:val="24"/>
                <w:szCs w:val="24"/>
              </w:rPr>
              <w:t xml:space="preserve">CO6            </w:t>
            </w:r>
            <w:r w:rsidR="00707B39" w:rsidRPr="00AA6688">
              <w:rPr>
                <w:sz w:val="24"/>
                <w:szCs w:val="24"/>
              </w:rPr>
              <w:t xml:space="preserve">Create idea to seek for suitable job in relevant industries/research </w:t>
            </w:r>
          </w:p>
          <w:p w:rsidR="00BC5CC8" w:rsidRDefault="00BC5CC8" w:rsidP="00BC5CC8">
            <w:pPr>
              <w:pStyle w:val="TableParagraph"/>
              <w:spacing w:line="275" w:lineRule="exact"/>
              <w:ind w:left="107"/>
              <w:jc w:val="both"/>
              <w:rPr>
                <w:sz w:val="24"/>
                <w:szCs w:val="24"/>
              </w:rPr>
            </w:pPr>
            <w:r>
              <w:rPr>
                <w:sz w:val="24"/>
                <w:szCs w:val="24"/>
              </w:rPr>
              <w:t xml:space="preserve">                   </w:t>
            </w:r>
            <w:r w:rsidR="00707B39" w:rsidRPr="00AA6688">
              <w:rPr>
                <w:sz w:val="24"/>
                <w:szCs w:val="24"/>
              </w:rPr>
              <w:t xml:space="preserve">centers or to become a potential entrepreneur based on knowledge </w:t>
            </w:r>
          </w:p>
          <w:p w:rsidR="00707B39" w:rsidRPr="00AA6688" w:rsidRDefault="00BC5CC8" w:rsidP="00BC5CC8">
            <w:pPr>
              <w:pStyle w:val="TableParagraph"/>
              <w:spacing w:line="275" w:lineRule="exact"/>
              <w:ind w:left="107"/>
              <w:jc w:val="both"/>
              <w:rPr>
                <w:sz w:val="24"/>
                <w:szCs w:val="24"/>
              </w:rPr>
            </w:pPr>
            <w:r>
              <w:rPr>
                <w:sz w:val="24"/>
                <w:szCs w:val="24"/>
              </w:rPr>
              <w:t xml:space="preserve">                   </w:t>
            </w:r>
            <w:r w:rsidR="00707B39" w:rsidRPr="00AA6688">
              <w:rPr>
                <w:sz w:val="24"/>
                <w:szCs w:val="24"/>
              </w:rPr>
              <w:t>achieved during the course.</w:t>
            </w:r>
          </w:p>
        </w:tc>
        <w:tc>
          <w:tcPr>
            <w:tcW w:w="1849" w:type="dxa"/>
            <w:gridSpan w:val="3"/>
          </w:tcPr>
          <w:p w:rsidR="00707B39" w:rsidRDefault="00707B39" w:rsidP="008E1FAE">
            <w:pPr>
              <w:pStyle w:val="TableParagraph"/>
              <w:spacing w:before="147"/>
              <w:ind w:left="292"/>
              <w:jc w:val="center"/>
              <w:rPr>
                <w:sz w:val="24"/>
              </w:rPr>
            </w:pPr>
            <w:r>
              <w:rPr>
                <w:sz w:val="24"/>
              </w:rPr>
              <w:t>K6</w:t>
            </w:r>
          </w:p>
        </w:tc>
      </w:tr>
      <w:tr w:rsidR="005C2897" w:rsidTr="000E722D">
        <w:tblPrEx>
          <w:tblCellMar>
            <w:left w:w="0" w:type="dxa"/>
            <w:right w:w="0" w:type="dxa"/>
          </w:tblCellMar>
          <w:tblLook w:val="01E0"/>
        </w:tblPrEx>
        <w:trPr>
          <w:trHeight w:val="285"/>
        </w:trPr>
        <w:tc>
          <w:tcPr>
            <w:tcW w:w="7654" w:type="dxa"/>
            <w:gridSpan w:val="10"/>
            <w:tcBorders>
              <w:top w:val="single" w:sz="4" w:space="0" w:color="000000"/>
              <w:left w:val="single" w:sz="4" w:space="0" w:color="000000"/>
              <w:bottom w:val="single" w:sz="4" w:space="0" w:color="000000"/>
              <w:right w:val="single" w:sz="4" w:space="0" w:color="000000"/>
            </w:tcBorders>
          </w:tcPr>
          <w:p w:rsidR="005C2897" w:rsidRPr="005C2897" w:rsidRDefault="005C2897" w:rsidP="005C2897">
            <w:pPr>
              <w:pStyle w:val="TableParagraph"/>
              <w:spacing w:line="275" w:lineRule="exact"/>
              <w:ind w:left="467" w:hanging="360"/>
              <w:jc w:val="both"/>
              <w:rPr>
                <w:sz w:val="24"/>
                <w:szCs w:val="24"/>
              </w:rPr>
            </w:pPr>
            <w:r w:rsidRPr="005C2897">
              <w:rPr>
                <w:sz w:val="24"/>
                <w:szCs w:val="24"/>
              </w:rPr>
              <w:t>Extended Professional Component (is a part of internal component only, Not to be included in the External Examination</w:t>
            </w:r>
          </w:p>
          <w:p w:rsidR="005C2897" w:rsidRPr="005C2897" w:rsidRDefault="005C2897" w:rsidP="005C2897">
            <w:pPr>
              <w:pStyle w:val="TableParagraph"/>
              <w:spacing w:line="275" w:lineRule="exact"/>
              <w:ind w:left="467" w:hanging="360"/>
              <w:jc w:val="both"/>
              <w:rPr>
                <w:sz w:val="24"/>
                <w:szCs w:val="24"/>
              </w:rPr>
            </w:pPr>
            <w:r w:rsidRPr="005C2897">
              <w:rPr>
                <w:sz w:val="24"/>
                <w:szCs w:val="24"/>
              </w:rPr>
              <w:t>question paper)</w:t>
            </w:r>
          </w:p>
        </w:tc>
        <w:tc>
          <w:tcPr>
            <w:tcW w:w="1849" w:type="dxa"/>
            <w:gridSpan w:val="3"/>
            <w:tcBorders>
              <w:top w:val="single" w:sz="4" w:space="0" w:color="000000"/>
              <w:left w:val="single" w:sz="4" w:space="0" w:color="000000"/>
              <w:bottom w:val="single" w:sz="4" w:space="0" w:color="000000"/>
              <w:right w:val="single" w:sz="4" w:space="0" w:color="000000"/>
            </w:tcBorders>
          </w:tcPr>
          <w:p w:rsidR="005C2897" w:rsidRDefault="005C2897" w:rsidP="009E2E95">
            <w:pPr>
              <w:pStyle w:val="TableParagraph"/>
              <w:spacing w:before="147"/>
              <w:ind w:left="292"/>
              <w:jc w:val="both"/>
              <w:rPr>
                <w:sz w:val="24"/>
              </w:rPr>
            </w:pPr>
            <w:r>
              <w:rPr>
                <w:sz w:val="24"/>
              </w:rPr>
              <w:t>Questions</w:t>
            </w:r>
            <w:r w:rsidRPr="005C2897">
              <w:rPr>
                <w:sz w:val="24"/>
              </w:rPr>
              <w:t xml:space="preserve"> </w:t>
            </w:r>
            <w:r>
              <w:rPr>
                <w:sz w:val="24"/>
              </w:rPr>
              <w:t>related</w:t>
            </w:r>
            <w:r w:rsidRPr="005C2897">
              <w:rPr>
                <w:sz w:val="24"/>
              </w:rPr>
              <w:t xml:space="preserve"> </w:t>
            </w:r>
            <w:r>
              <w:rPr>
                <w:sz w:val="24"/>
              </w:rPr>
              <w:t>to</w:t>
            </w:r>
            <w:r w:rsidRPr="005C2897">
              <w:rPr>
                <w:sz w:val="24"/>
              </w:rPr>
              <w:t xml:space="preserve"> </w:t>
            </w:r>
            <w:r>
              <w:rPr>
                <w:sz w:val="24"/>
              </w:rPr>
              <w:t>the</w:t>
            </w:r>
            <w:r w:rsidRPr="005C2897">
              <w:rPr>
                <w:sz w:val="24"/>
              </w:rPr>
              <w:t xml:space="preserve"> </w:t>
            </w:r>
            <w:r>
              <w:rPr>
                <w:sz w:val="24"/>
              </w:rPr>
              <w:t>above</w:t>
            </w:r>
            <w:r w:rsidRPr="005C2897">
              <w:rPr>
                <w:sz w:val="24"/>
              </w:rPr>
              <w:t xml:space="preserve"> </w:t>
            </w:r>
            <w:r>
              <w:rPr>
                <w:sz w:val="24"/>
              </w:rPr>
              <w:t>topics,</w:t>
            </w:r>
            <w:r w:rsidRPr="005C2897">
              <w:rPr>
                <w:sz w:val="24"/>
              </w:rPr>
              <w:t xml:space="preserve"> </w:t>
            </w:r>
            <w:r>
              <w:rPr>
                <w:sz w:val="24"/>
              </w:rPr>
              <w:t>from</w:t>
            </w:r>
            <w:r w:rsidRPr="005C2897">
              <w:rPr>
                <w:sz w:val="24"/>
              </w:rPr>
              <w:t xml:space="preserve"> </w:t>
            </w:r>
            <w:r>
              <w:rPr>
                <w:sz w:val="24"/>
              </w:rPr>
              <w:t>various</w:t>
            </w:r>
            <w:r w:rsidRPr="005C2897">
              <w:rPr>
                <w:sz w:val="24"/>
              </w:rPr>
              <w:t xml:space="preserve"> </w:t>
            </w:r>
            <w:r>
              <w:rPr>
                <w:sz w:val="24"/>
              </w:rPr>
              <w:t>competitive</w:t>
            </w:r>
            <w:r w:rsidRPr="005C2897">
              <w:rPr>
                <w:sz w:val="24"/>
              </w:rPr>
              <w:t xml:space="preserve"> </w:t>
            </w:r>
            <w:r>
              <w:rPr>
                <w:sz w:val="24"/>
              </w:rPr>
              <w:t>examinations</w:t>
            </w:r>
            <w:r w:rsidRPr="005C2897">
              <w:rPr>
                <w:sz w:val="24"/>
              </w:rPr>
              <w:t xml:space="preserve"> </w:t>
            </w:r>
            <w:r>
              <w:rPr>
                <w:sz w:val="24"/>
              </w:rPr>
              <w:t>UPSC</w:t>
            </w:r>
            <w:r w:rsidRPr="005C2897">
              <w:rPr>
                <w:sz w:val="24"/>
              </w:rPr>
              <w:t xml:space="preserve"> </w:t>
            </w:r>
            <w:r>
              <w:rPr>
                <w:sz w:val="24"/>
              </w:rPr>
              <w:t>/</w:t>
            </w:r>
            <w:r w:rsidRPr="005C2897">
              <w:rPr>
                <w:sz w:val="24"/>
              </w:rPr>
              <w:t xml:space="preserve"> </w:t>
            </w:r>
            <w:r>
              <w:rPr>
                <w:sz w:val="24"/>
              </w:rPr>
              <w:t>TRB</w:t>
            </w:r>
            <w:r w:rsidRPr="005C2897">
              <w:rPr>
                <w:sz w:val="24"/>
              </w:rPr>
              <w:t xml:space="preserve"> </w:t>
            </w:r>
            <w:r>
              <w:rPr>
                <w:sz w:val="24"/>
              </w:rPr>
              <w:t>/</w:t>
            </w:r>
            <w:r w:rsidRPr="005C2897">
              <w:rPr>
                <w:sz w:val="24"/>
              </w:rPr>
              <w:t xml:space="preserve"> </w:t>
            </w:r>
            <w:r>
              <w:rPr>
                <w:sz w:val="24"/>
              </w:rPr>
              <w:t>NET</w:t>
            </w:r>
            <w:r w:rsidRPr="005C2897">
              <w:rPr>
                <w:sz w:val="24"/>
              </w:rPr>
              <w:t xml:space="preserve"> </w:t>
            </w:r>
            <w:r>
              <w:rPr>
                <w:sz w:val="24"/>
              </w:rPr>
              <w:t>/</w:t>
            </w:r>
            <w:r w:rsidRPr="005C2897">
              <w:rPr>
                <w:sz w:val="24"/>
              </w:rPr>
              <w:t xml:space="preserve"> </w:t>
            </w:r>
            <w:r>
              <w:rPr>
                <w:sz w:val="24"/>
              </w:rPr>
              <w:t>UGC</w:t>
            </w:r>
            <w:r w:rsidRPr="005C2897">
              <w:rPr>
                <w:sz w:val="24"/>
              </w:rPr>
              <w:t xml:space="preserve"> </w:t>
            </w:r>
            <w:r>
              <w:rPr>
                <w:sz w:val="24"/>
              </w:rPr>
              <w:t>–</w:t>
            </w:r>
            <w:r w:rsidRPr="005C2897">
              <w:rPr>
                <w:sz w:val="24"/>
              </w:rPr>
              <w:t xml:space="preserve"> </w:t>
            </w:r>
            <w:r>
              <w:rPr>
                <w:sz w:val="24"/>
              </w:rPr>
              <w:t>CSIR</w:t>
            </w:r>
            <w:r w:rsidRPr="005C2897">
              <w:rPr>
                <w:sz w:val="24"/>
              </w:rPr>
              <w:t xml:space="preserve"> </w:t>
            </w:r>
            <w:r>
              <w:rPr>
                <w:sz w:val="24"/>
              </w:rPr>
              <w:t>/</w:t>
            </w:r>
            <w:r w:rsidRPr="005C2897">
              <w:rPr>
                <w:sz w:val="24"/>
              </w:rPr>
              <w:t xml:space="preserve"> </w:t>
            </w:r>
            <w:r>
              <w:rPr>
                <w:sz w:val="24"/>
              </w:rPr>
              <w:t>GATE</w:t>
            </w:r>
            <w:r w:rsidRPr="005C2897">
              <w:rPr>
                <w:sz w:val="24"/>
              </w:rPr>
              <w:t xml:space="preserve"> </w:t>
            </w:r>
            <w:r>
              <w:rPr>
                <w:sz w:val="24"/>
              </w:rPr>
              <w:t>/</w:t>
            </w:r>
            <w:r w:rsidRPr="005C2897">
              <w:rPr>
                <w:sz w:val="24"/>
              </w:rPr>
              <w:t xml:space="preserve"> </w:t>
            </w:r>
            <w:r>
              <w:rPr>
                <w:sz w:val="24"/>
              </w:rPr>
              <w:t>TNPSC</w:t>
            </w:r>
            <w:r w:rsidRPr="005C2897">
              <w:rPr>
                <w:sz w:val="24"/>
              </w:rPr>
              <w:t xml:space="preserve"> </w:t>
            </w:r>
            <w:r>
              <w:rPr>
                <w:sz w:val="24"/>
              </w:rPr>
              <w:t>/</w:t>
            </w:r>
            <w:r w:rsidRPr="005C2897">
              <w:rPr>
                <w:sz w:val="24"/>
              </w:rPr>
              <w:t xml:space="preserve"> </w:t>
            </w:r>
            <w:r>
              <w:rPr>
                <w:sz w:val="24"/>
              </w:rPr>
              <w:t>others</w:t>
            </w:r>
            <w:r w:rsidRPr="005C2897">
              <w:rPr>
                <w:sz w:val="24"/>
              </w:rPr>
              <w:t xml:space="preserve"> </w:t>
            </w:r>
            <w:r>
              <w:rPr>
                <w:sz w:val="24"/>
              </w:rPr>
              <w:t>to</w:t>
            </w:r>
            <w:r w:rsidRPr="005C2897">
              <w:rPr>
                <w:sz w:val="24"/>
              </w:rPr>
              <w:t xml:space="preserve"> </w:t>
            </w:r>
            <w:r>
              <w:rPr>
                <w:sz w:val="24"/>
              </w:rPr>
              <w:t>be</w:t>
            </w:r>
            <w:r w:rsidRPr="005C2897">
              <w:rPr>
                <w:sz w:val="24"/>
              </w:rPr>
              <w:t xml:space="preserve"> </w:t>
            </w:r>
            <w:r>
              <w:rPr>
                <w:sz w:val="24"/>
              </w:rPr>
              <w:t>solved</w:t>
            </w:r>
          </w:p>
          <w:p w:rsidR="005C2897" w:rsidRDefault="005C2897" w:rsidP="009E2E95">
            <w:pPr>
              <w:pStyle w:val="TableParagraph"/>
              <w:spacing w:before="147"/>
              <w:ind w:left="292"/>
              <w:jc w:val="both"/>
              <w:rPr>
                <w:sz w:val="24"/>
              </w:rPr>
            </w:pPr>
            <w:r>
              <w:rPr>
                <w:sz w:val="24"/>
              </w:rPr>
              <w:lastRenderedPageBreak/>
              <w:t>(To</w:t>
            </w:r>
            <w:r w:rsidRPr="005C2897">
              <w:rPr>
                <w:sz w:val="24"/>
              </w:rPr>
              <w:t xml:space="preserve"> </w:t>
            </w:r>
            <w:r>
              <w:rPr>
                <w:sz w:val="24"/>
              </w:rPr>
              <w:t>be</w:t>
            </w:r>
            <w:r w:rsidRPr="005C2897">
              <w:rPr>
                <w:sz w:val="24"/>
              </w:rPr>
              <w:t xml:space="preserve"> </w:t>
            </w:r>
            <w:r>
              <w:rPr>
                <w:sz w:val="24"/>
              </w:rPr>
              <w:t>discussed</w:t>
            </w:r>
            <w:r w:rsidRPr="005C2897">
              <w:rPr>
                <w:sz w:val="24"/>
              </w:rPr>
              <w:t xml:space="preserve"> </w:t>
            </w:r>
            <w:r>
              <w:rPr>
                <w:sz w:val="24"/>
              </w:rPr>
              <w:t>during</w:t>
            </w:r>
            <w:r w:rsidRPr="005C2897">
              <w:rPr>
                <w:sz w:val="24"/>
              </w:rPr>
              <w:t xml:space="preserve"> </w:t>
            </w:r>
            <w:r>
              <w:rPr>
                <w:sz w:val="24"/>
              </w:rPr>
              <w:t>the</w:t>
            </w:r>
            <w:r w:rsidRPr="005C2897">
              <w:rPr>
                <w:sz w:val="24"/>
              </w:rPr>
              <w:t xml:space="preserve"> </w:t>
            </w:r>
            <w:r>
              <w:rPr>
                <w:sz w:val="24"/>
              </w:rPr>
              <w:t>Tutorial</w:t>
            </w:r>
            <w:r w:rsidRPr="005C2897">
              <w:rPr>
                <w:sz w:val="24"/>
              </w:rPr>
              <w:t xml:space="preserve"> </w:t>
            </w:r>
            <w:r>
              <w:rPr>
                <w:sz w:val="24"/>
              </w:rPr>
              <w:t>hour)</w:t>
            </w:r>
          </w:p>
        </w:tc>
      </w:tr>
      <w:tr w:rsidR="005C2897" w:rsidTr="000E722D">
        <w:tblPrEx>
          <w:tblCellMar>
            <w:left w:w="0" w:type="dxa"/>
            <w:right w:w="0" w:type="dxa"/>
          </w:tblCellMar>
          <w:tblLook w:val="01E0"/>
        </w:tblPrEx>
        <w:trPr>
          <w:trHeight w:val="285"/>
        </w:trPr>
        <w:tc>
          <w:tcPr>
            <w:tcW w:w="7654" w:type="dxa"/>
            <w:gridSpan w:val="10"/>
            <w:tcBorders>
              <w:top w:val="single" w:sz="4" w:space="0" w:color="000000"/>
              <w:left w:val="single" w:sz="4" w:space="0" w:color="000000"/>
              <w:bottom w:val="single" w:sz="4" w:space="0" w:color="000000"/>
              <w:right w:val="single" w:sz="4" w:space="0" w:color="000000"/>
            </w:tcBorders>
          </w:tcPr>
          <w:p w:rsidR="005C2897" w:rsidRPr="005C2897" w:rsidRDefault="005C2897" w:rsidP="005C2897">
            <w:pPr>
              <w:pStyle w:val="TableParagraph"/>
              <w:spacing w:line="275" w:lineRule="exact"/>
              <w:ind w:left="467" w:hanging="360"/>
              <w:jc w:val="both"/>
              <w:rPr>
                <w:sz w:val="24"/>
                <w:szCs w:val="24"/>
              </w:rPr>
            </w:pPr>
            <w:r w:rsidRPr="005C2897">
              <w:rPr>
                <w:sz w:val="24"/>
                <w:szCs w:val="24"/>
              </w:rPr>
              <w:lastRenderedPageBreak/>
              <w:t>Skills acquired from this</w:t>
            </w:r>
          </w:p>
          <w:p w:rsidR="005C2897" w:rsidRPr="005C2897" w:rsidRDefault="005C2897" w:rsidP="005C2897">
            <w:pPr>
              <w:pStyle w:val="TableParagraph"/>
              <w:spacing w:line="275" w:lineRule="exact"/>
              <w:ind w:left="467" w:hanging="360"/>
              <w:jc w:val="both"/>
              <w:rPr>
                <w:sz w:val="24"/>
                <w:szCs w:val="24"/>
              </w:rPr>
            </w:pPr>
            <w:r w:rsidRPr="005C2897">
              <w:rPr>
                <w:sz w:val="24"/>
                <w:szCs w:val="24"/>
              </w:rPr>
              <w:t>course</w:t>
            </w:r>
          </w:p>
        </w:tc>
        <w:tc>
          <w:tcPr>
            <w:tcW w:w="1849" w:type="dxa"/>
            <w:gridSpan w:val="3"/>
            <w:tcBorders>
              <w:top w:val="single" w:sz="4" w:space="0" w:color="000000"/>
              <w:left w:val="single" w:sz="4" w:space="0" w:color="000000"/>
              <w:bottom w:val="single" w:sz="4" w:space="0" w:color="000000"/>
              <w:right w:val="single" w:sz="4" w:space="0" w:color="000000"/>
            </w:tcBorders>
          </w:tcPr>
          <w:p w:rsidR="005C2897" w:rsidRDefault="005C2897" w:rsidP="009E2E95">
            <w:pPr>
              <w:pStyle w:val="TableParagraph"/>
              <w:spacing w:before="147"/>
              <w:ind w:left="292"/>
              <w:jc w:val="both"/>
              <w:rPr>
                <w:sz w:val="24"/>
              </w:rPr>
            </w:pPr>
            <w:r>
              <w:rPr>
                <w:sz w:val="24"/>
              </w:rPr>
              <w:t>Knowledge,</w:t>
            </w:r>
            <w:r w:rsidRPr="005C2897">
              <w:rPr>
                <w:sz w:val="24"/>
              </w:rPr>
              <w:t xml:space="preserve"> </w:t>
            </w:r>
            <w:r>
              <w:rPr>
                <w:sz w:val="24"/>
              </w:rPr>
              <w:t>Problem</w:t>
            </w:r>
            <w:r w:rsidRPr="005C2897">
              <w:rPr>
                <w:sz w:val="24"/>
              </w:rPr>
              <w:t xml:space="preserve"> </w:t>
            </w:r>
            <w:r>
              <w:rPr>
                <w:sz w:val="24"/>
              </w:rPr>
              <w:t>Solving,</w:t>
            </w:r>
            <w:r w:rsidRPr="005C2897">
              <w:rPr>
                <w:sz w:val="24"/>
              </w:rPr>
              <w:t xml:space="preserve"> </w:t>
            </w:r>
            <w:r>
              <w:rPr>
                <w:sz w:val="24"/>
              </w:rPr>
              <w:t>Analytical</w:t>
            </w:r>
            <w:r w:rsidRPr="005C2897">
              <w:rPr>
                <w:sz w:val="24"/>
              </w:rPr>
              <w:t xml:space="preserve"> </w:t>
            </w:r>
            <w:r>
              <w:rPr>
                <w:sz w:val="24"/>
              </w:rPr>
              <w:t>ability,</w:t>
            </w:r>
            <w:r w:rsidRPr="005C2897">
              <w:rPr>
                <w:sz w:val="24"/>
              </w:rPr>
              <w:t xml:space="preserve"> </w:t>
            </w:r>
            <w:r>
              <w:rPr>
                <w:sz w:val="24"/>
              </w:rPr>
              <w:t>Professional</w:t>
            </w:r>
          </w:p>
          <w:p w:rsidR="005C2897" w:rsidRDefault="005C2897" w:rsidP="009E2E95">
            <w:pPr>
              <w:pStyle w:val="TableParagraph"/>
              <w:spacing w:before="147"/>
              <w:ind w:left="292"/>
              <w:jc w:val="both"/>
              <w:rPr>
                <w:sz w:val="24"/>
              </w:rPr>
            </w:pPr>
            <w:r>
              <w:rPr>
                <w:sz w:val="24"/>
              </w:rPr>
              <w:t>Competency,</w:t>
            </w:r>
            <w:r w:rsidRPr="005C2897">
              <w:rPr>
                <w:sz w:val="24"/>
              </w:rPr>
              <w:t xml:space="preserve"> </w:t>
            </w:r>
            <w:r>
              <w:rPr>
                <w:sz w:val="24"/>
              </w:rPr>
              <w:t>Professional</w:t>
            </w:r>
            <w:r w:rsidRPr="005C2897">
              <w:rPr>
                <w:sz w:val="24"/>
              </w:rPr>
              <w:t xml:space="preserve"> </w:t>
            </w:r>
            <w:r>
              <w:rPr>
                <w:sz w:val="24"/>
              </w:rPr>
              <w:t>Communication</w:t>
            </w:r>
            <w:r w:rsidRPr="005C2897">
              <w:rPr>
                <w:sz w:val="24"/>
              </w:rPr>
              <w:t xml:space="preserve"> </w:t>
            </w:r>
            <w:r>
              <w:rPr>
                <w:sz w:val="24"/>
              </w:rPr>
              <w:t>and</w:t>
            </w:r>
            <w:r w:rsidRPr="005C2897">
              <w:rPr>
                <w:sz w:val="24"/>
              </w:rPr>
              <w:t xml:space="preserve"> </w:t>
            </w:r>
            <w:r>
              <w:rPr>
                <w:sz w:val="24"/>
              </w:rPr>
              <w:t>Transferrable</w:t>
            </w:r>
            <w:r w:rsidRPr="005C2897">
              <w:rPr>
                <w:sz w:val="24"/>
              </w:rPr>
              <w:t xml:space="preserve"> </w:t>
            </w:r>
            <w:r>
              <w:rPr>
                <w:sz w:val="24"/>
              </w:rPr>
              <w:t>Skill</w:t>
            </w:r>
          </w:p>
        </w:tc>
      </w:tr>
    </w:tbl>
    <w:tbl>
      <w:tblPr>
        <w:tblStyle w:val="TableGrid"/>
        <w:tblW w:w="0" w:type="auto"/>
        <w:tblInd w:w="108" w:type="dxa"/>
        <w:tblLook w:val="04A0"/>
      </w:tblPr>
      <w:tblGrid>
        <w:gridCol w:w="9468"/>
      </w:tblGrid>
      <w:tr w:rsidR="00C35B1F" w:rsidTr="005B5C3C">
        <w:tc>
          <w:tcPr>
            <w:tcW w:w="9468" w:type="dxa"/>
          </w:tcPr>
          <w:p w:rsidR="00C35B1F" w:rsidRPr="00C35B1F" w:rsidRDefault="00C35B1F" w:rsidP="00C35B1F">
            <w:pPr>
              <w:rPr>
                <w:b/>
                <w:sz w:val="24"/>
                <w:szCs w:val="24"/>
              </w:rPr>
            </w:pPr>
            <w:r w:rsidRPr="00D17DDC">
              <w:rPr>
                <w:b/>
                <w:sz w:val="24"/>
              </w:rPr>
              <w:t>Recommended</w:t>
            </w:r>
            <w:r w:rsidRPr="00D17DDC">
              <w:rPr>
                <w:b/>
                <w:spacing w:val="-4"/>
                <w:sz w:val="24"/>
              </w:rPr>
              <w:t xml:space="preserve"> </w:t>
            </w:r>
            <w:r w:rsidRPr="00D17DDC">
              <w:rPr>
                <w:b/>
                <w:sz w:val="24"/>
              </w:rPr>
              <w:t>Text</w:t>
            </w:r>
            <w:r>
              <w:rPr>
                <w:b/>
                <w:sz w:val="24"/>
                <w:szCs w:val="24"/>
              </w:rPr>
              <w:t>:</w:t>
            </w:r>
          </w:p>
        </w:tc>
      </w:tr>
      <w:tr w:rsidR="00C35B1F" w:rsidTr="005B5C3C">
        <w:tc>
          <w:tcPr>
            <w:tcW w:w="9468" w:type="dxa"/>
          </w:tcPr>
          <w:p w:rsidR="00C35B1F" w:rsidRDefault="00C35B1F" w:rsidP="00D930AF">
            <w:pPr>
              <w:pStyle w:val="ListParagraph"/>
              <w:numPr>
                <w:ilvl w:val="0"/>
                <w:numId w:val="124"/>
              </w:numPr>
              <w:spacing w:after="0" w:line="240" w:lineRule="auto"/>
              <w:ind w:left="467"/>
              <w:jc w:val="both"/>
              <w:rPr>
                <w:rFonts w:ascii="Times New Roman" w:hAnsi="Times New Roman" w:cs="Times New Roman"/>
                <w:sz w:val="24"/>
                <w:szCs w:val="24"/>
              </w:rPr>
            </w:pPr>
            <w:r w:rsidRPr="00BA6495">
              <w:rPr>
                <w:rFonts w:ascii="Times New Roman" w:hAnsi="Times New Roman" w:cs="Times New Roman"/>
                <w:sz w:val="24"/>
                <w:szCs w:val="24"/>
              </w:rPr>
              <w:t>Narayanaswamy, S. 1999. Plant cell and tissue culture. 8th edn.</w:t>
            </w:r>
            <w:r>
              <w:rPr>
                <w:rFonts w:ascii="Times New Roman" w:hAnsi="Times New Roman" w:cs="Times New Roman"/>
                <w:sz w:val="24"/>
                <w:szCs w:val="24"/>
              </w:rPr>
              <w:t xml:space="preserve"> </w:t>
            </w:r>
            <w:r w:rsidRPr="00BA6495">
              <w:rPr>
                <w:rFonts w:ascii="Times New Roman" w:hAnsi="Times New Roman" w:cs="Times New Roman"/>
                <w:sz w:val="24"/>
                <w:szCs w:val="24"/>
              </w:rPr>
              <w:t>Tat</w:t>
            </w:r>
            <w:r>
              <w:rPr>
                <w:rFonts w:ascii="Times New Roman" w:hAnsi="Times New Roman" w:cs="Times New Roman"/>
                <w:sz w:val="24"/>
                <w:szCs w:val="24"/>
              </w:rPr>
              <w:t>a McGraw Hill Publ. ISBN 00746</w:t>
            </w:r>
            <w:r w:rsidRPr="00BA6495">
              <w:rPr>
                <w:rFonts w:ascii="Times New Roman" w:hAnsi="Times New Roman" w:cs="Times New Roman"/>
                <w:sz w:val="24"/>
                <w:szCs w:val="24"/>
              </w:rPr>
              <w:t xml:space="preserve">02772. </w:t>
            </w:r>
          </w:p>
          <w:p w:rsidR="00C35B1F" w:rsidRPr="00BA6495" w:rsidRDefault="00C35B1F" w:rsidP="00D930AF">
            <w:pPr>
              <w:pStyle w:val="ListParagraph"/>
              <w:numPr>
                <w:ilvl w:val="0"/>
                <w:numId w:val="124"/>
              </w:numPr>
              <w:autoSpaceDE w:val="0"/>
              <w:autoSpaceDN w:val="0"/>
              <w:adjustRightInd w:val="0"/>
              <w:spacing w:after="0" w:line="240" w:lineRule="auto"/>
              <w:ind w:left="467"/>
              <w:jc w:val="both"/>
              <w:rPr>
                <w:rFonts w:ascii="Times New Roman" w:hAnsi="Times New Roman" w:cs="Times New Roman"/>
                <w:sz w:val="24"/>
                <w:szCs w:val="24"/>
              </w:rPr>
            </w:pPr>
            <w:r w:rsidRPr="00BA6495">
              <w:rPr>
                <w:rFonts w:ascii="Times New Roman" w:hAnsi="Times New Roman" w:cs="Times New Roman"/>
                <w:sz w:val="24"/>
                <w:szCs w:val="24"/>
              </w:rPr>
              <w:t>Bhojwani, S.S</w:t>
            </w:r>
            <w:r>
              <w:rPr>
                <w:rFonts w:ascii="Times New Roman" w:hAnsi="Times New Roman" w:cs="Times New Roman"/>
                <w:sz w:val="24"/>
                <w:szCs w:val="24"/>
              </w:rPr>
              <w:t xml:space="preserve"> and</w:t>
            </w:r>
            <w:r w:rsidRPr="00BA6495">
              <w:rPr>
                <w:rFonts w:ascii="Times New Roman" w:hAnsi="Times New Roman" w:cs="Times New Roman"/>
                <w:sz w:val="24"/>
                <w:szCs w:val="24"/>
              </w:rPr>
              <w:t xml:space="preserve"> Razdan, M.K. 2004. Plant Tissue Culture, Read Elsevier India Pvt. Ltd. ISBN 818147 3256. </w:t>
            </w:r>
          </w:p>
          <w:p w:rsidR="00C35B1F" w:rsidRPr="00BA6495" w:rsidRDefault="00C35B1F" w:rsidP="00D930AF">
            <w:pPr>
              <w:pStyle w:val="ListParagraph"/>
              <w:numPr>
                <w:ilvl w:val="0"/>
                <w:numId w:val="124"/>
              </w:numPr>
              <w:spacing w:after="0" w:line="240" w:lineRule="auto"/>
              <w:ind w:left="467"/>
              <w:jc w:val="both"/>
              <w:rPr>
                <w:rFonts w:ascii="Times New Roman" w:hAnsi="Times New Roman" w:cs="Times New Roman"/>
                <w:sz w:val="24"/>
                <w:szCs w:val="24"/>
              </w:rPr>
            </w:pPr>
            <w:r w:rsidRPr="00BA6495">
              <w:rPr>
                <w:rFonts w:ascii="Times New Roman" w:hAnsi="Times New Roman" w:cs="Times New Roman"/>
                <w:sz w:val="24"/>
                <w:szCs w:val="24"/>
              </w:rPr>
              <w:t xml:space="preserve">Trigiano, R.N and D.J. Gray (eds.). 2000. Plant tissue culture concepts and laboratory exercises. CRC Press. (Textbook). 2nd Edition. </w:t>
            </w:r>
          </w:p>
          <w:p w:rsidR="00C35B1F" w:rsidRPr="00B4670D" w:rsidRDefault="00C35B1F" w:rsidP="00D930AF">
            <w:pPr>
              <w:pStyle w:val="ListParagraph"/>
              <w:numPr>
                <w:ilvl w:val="0"/>
                <w:numId w:val="124"/>
              </w:numPr>
              <w:spacing w:after="0" w:line="240" w:lineRule="auto"/>
              <w:ind w:left="467"/>
              <w:jc w:val="both"/>
              <w:rPr>
                <w:rFonts w:ascii="Times New Roman" w:hAnsi="Times New Roman" w:cs="Times New Roman"/>
                <w:sz w:val="24"/>
                <w:szCs w:val="24"/>
              </w:rPr>
            </w:pPr>
            <w:r w:rsidRPr="00B4670D">
              <w:rPr>
                <w:rFonts w:ascii="Times New Roman" w:hAnsi="Times New Roman"/>
                <w:sz w:val="24"/>
                <w:szCs w:val="24"/>
              </w:rPr>
              <w:t xml:space="preserve">Kyte, M and Kleyn, J. 1996. Plant from test tubes. Timber Press. Auge, R. et al., 1995. In vitro culture and its applications in horticulture. Science Publishers, Inc. </w:t>
            </w:r>
          </w:p>
          <w:p w:rsidR="00C35B1F" w:rsidRPr="00BA6495" w:rsidRDefault="00C35B1F" w:rsidP="00D930AF">
            <w:pPr>
              <w:pStyle w:val="ListParagraph"/>
              <w:numPr>
                <w:ilvl w:val="0"/>
                <w:numId w:val="124"/>
              </w:numPr>
              <w:spacing w:after="0" w:line="240" w:lineRule="auto"/>
              <w:ind w:left="467"/>
              <w:jc w:val="both"/>
              <w:rPr>
                <w:rFonts w:ascii="Times New Roman" w:hAnsi="Times New Roman" w:cs="Times New Roman"/>
                <w:sz w:val="24"/>
                <w:szCs w:val="24"/>
              </w:rPr>
            </w:pPr>
            <w:r w:rsidRPr="00BA6495">
              <w:rPr>
                <w:rFonts w:ascii="Times New Roman" w:hAnsi="Times New Roman" w:cs="Times New Roman"/>
                <w:sz w:val="24"/>
                <w:szCs w:val="24"/>
              </w:rPr>
              <w:t xml:space="preserve">Auge, R. 1995. In vitro culture and its applications in horticulture. Science Publishers, Inc. </w:t>
            </w:r>
          </w:p>
          <w:p w:rsidR="00C35B1F" w:rsidRPr="00BA6495" w:rsidRDefault="00C35B1F" w:rsidP="00D930AF">
            <w:pPr>
              <w:pStyle w:val="ListParagraph"/>
              <w:numPr>
                <w:ilvl w:val="0"/>
                <w:numId w:val="124"/>
              </w:numPr>
              <w:spacing w:after="0" w:line="240" w:lineRule="auto"/>
              <w:ind w:left="467"/>
              <w:jc w:val="both"/>
              <w:rPr>
                <w:rFonts w:ascii="Times New Roman" w:hAnsi="Times New Roman" w:cs="Times New Roman"/>
                <w:sz w:val="24"/>
                <w:szCs w:val="24"/>
              </w:rPr>
            </w:pPr>
            <w:r>
              <w:rPr>
                <w:rFonts w:ascii="Times New Roman" w:hAnsi="Times New Roman" w:cs="Times New Roman"/>
                <w:sz w:val="24"/>
                <w:szCs w:val="24"/>
              </w:rPr>
              <w:t>Gamborg, O.L. and G.</w:t>
            </w:r>
            <w:r w:rsidRPr="00BA6495">
              <w:rPr>
                <w:rFonts w:ascii="Times New Roman" w:hAnsi="Times New Roman" w:cs="Times New Roman"/>
                <w:sz w:val="24"/>
                <w:szCs w:val="24"/>
              </w:rPr>
              <w:t xml:space="preserve">C. Phillips (eds). 1995. Plant cell, tissue and organ culture. Springer Lab Manual. </w:t>
            </w:r>
          </w:p>
          <w:p w:rsidR="00C35B1F" w:rsidRPr="00BA6495" w:rsidRDefault="00C35B1F" w:rsidP="00D930AF">
            <w:pPr>
              <w:pStyle w:val="ListParagraph"/>
              <w:numPr>
                <w:ilvl w:val="0"/>
                <w:numId w:val="124"/>
              </w:numPr>
              <w:autoSpaceDE w:val="0"/>
              <w:autoSpaceDN w:val="0"/>
              <w:adjustRightInd w:val="0"/>
              <w:spacing w:after="0" w:line="240" w:lineRule="auto"/>
              <w:ind w:left="467"/>
              <w:jc w:val="both"/>
              <w:rPr>
                <w:rFonts w:ascii="Times New Roman" w:hAnsi="Times New Roman" w:cs="Times New Roman"/>
                <w:sz w:val="24"/>
                <w:szCs w:val="24"/>
              </w:rPr>
            </w:pPr>
            <w:r w:rsidRPr="00BA6495">
              <w:rPr>
                <w:rFonts w:ascii="Times New Roman" w:hAnsi="Times New Roman" w:cs="Times New Roman"/>
                <w:sz w:val="24"/>
                <w:szCs w:val="24"/>
              </w:rPr>
              <w:t xml:space="preserve">Khasim, S.M. 2002. </w:t>
            </w:r>
            <w:r w:rsidRPr="00BA6495">
              <w:rPr>
                <w:rFonts w:ascii="Times New Roman" w:hAnsi="Times New Roman" w:cs="Times New Roman"/>
                <w:bCs/>
                <w:sz w:val="24"/>
                <w:szCs w:val="24"/>
              </w:rPr>
              <w:t>Botanical Microtechnique: Principles and Practice</w:t>
            </w:r>
            <w:r w:rsidRPr="00BA6495">
              <w:rPr>
                <w:rFonts w:ascii="Times New Roman" w:hAnsi="Times New Roman" w:cs="Times New Roman"/>
                <w:sz w:val="24"/>
                <w:szCs w:val="24"/>
              </w:rPr>
              <w:t>, Capital</w:t>
            </w:r>
          </w:p>
          <w:p w:rsidR="00C35B1F" w:rsidRPr="00D3546C" w:rsidRDefault="00C35B1F" w:rsidP="00C35B1F">
            <w:pPr>
              <w:pStyle w:val="ListParagraph"/>
              <w:autoSpaceDE w:val="0"/>
              <w:autoSpaceDN w:val="0"/>
              <w:adjustRightInd w:val="0"/>
              <w:spacing w:after="0" w:line="240" w:lineRule="auto"/>
              <w:ind w:left="467"/>
              <w:jc w:val="both"/>
              <w:rPr>
                <w:rFonts w:ascii="Times New Roman" w:hAnsi="Times New Roman" w:cs="Times New Roman"/>
                <w:sz w:val="24"/>
                <w:szCs w:val="24"/>
              </w:rPr>
            </w:pPr>
            <w:r w:rsidRPr="00BA6495">
              <w:rPr>
                <w:rFonts w:ascii="Times New Roman" w:hAnsi="Times New Roman" w:cs="Times New Roman"/>
                <w:sz w:val="24"/>
                <w:szCs w:val="24"/>
              </w:rPr>
              <w:t>Publishing Company, New Delhi</w:t>
            </w:r>
            <w:r w:rsidRPr="00D3546C">
              <w:rPr>
                <w:rFonts w:ascii="Times New Roman" w:hAnsi="Times New Roman" w:cs="Times New Roman"/>
                <w:sz w:val="24"/>
                <w:szCs w:val="24"/>
              </w:rPr>
              <w:t xml:space="preserve">. </w:t>
            </w:r>
          </w:p>
          <w:p w:rsidR="00C35B1F" w:rsidRPr="00C5511D" w:rsidRDefault="00C35B1F" w:rsidP="00D930AF">
            <w:pPr>
              <w:pStyle w:val="ListParagraph"/>
              <w:numPr>
                <w:ilvl w:val="0"/>
                <w:numId w:val="124"/>
              </w:numPr>
              <w:spacing w:after="0" w:line="240" w:lineRule="auto"/>
              <w:ind w:left="467"/>
              <w:jc w:val="both"/>
              <w:rPr>
                <w:rFonts w:ascii="Times New Roman" w:hAnsi="Times New Roman" w:cs="Times New Roman"/>
                <w:b/>
                <w:sz w:val="24"/>
                <w:szCs w:val="24"/>
              </w:rPr>
            </w:pPr>
            <w:r w:rsidRPr="00D3546C">
              <w:rPr>
                <w:rFonts w:ascii="Times New Roman" w:hAnsi="Times New Roman" w:cs="Times New Roman"/>
                <w:sz w:val="24"/>
                <w:szCs w:val="24"/>
              </w:rPr>
              <w:t xml:space="preserve">Srivastava, P.S. 1998. Plant Tissue Culture and Molecular Biology. N.R. Book Distributors, </w:t>
            </w:r>
            <w:r w:rsidRPr="00C5511D">
              <w:rPr>
                <w:rFonts w:ascii="Times New Roman" w:hAnsi="Times New Roman" w:cs="Times New Roman"/>
                <w:sz w:val="24"/>
                <w:szCs w:val="24"/>
              </w:rPr>
              <w:t>New Delhi.</w:t>
            </w:r>
          </w:p>
          <w:p w:rsidR="00C35B1F" w:rsidRPr="00366A85" w:rsidRDefault="00C35B1F" w:rsidP="00D930AF">
            <w:pPr>
              <w:pStyle w:val="ListParagraph"/>
              <w:numPr>
                <w:ilvl w:val="0"/>
                <w:numId w:val="124"/>
              </w:numPr>
              <w:spacing w:after="0" w:line="240" w:lineRule="auto"/>
              <w:ind w:left="467"/>
              <w:jc w:val="both"/>
              <w:rPr>
                <w:rStyle w:val="a-size-extra-large"/>
                <w:rFonts w:ascii="Times New Roman" w:hAnsi="Times New Roman" w:cs="Times New Roman"/>
                <w:b/>
                <w:sz w:val="24"/>
                <w:szCs w:val="24"/>
              </w:rPr>
            </w:pPr>
            <w:r w:rsidRPr="00C5511D">
              <w:rPr>
                <w:rStyle w:val="a-size-extra-large"/>
                <w:rFonts w:ascii="Times New Roman" w:hAnsi="Times New Roman" w:cs="Times New Roman"/>
                <w:sz w:val="24"/>
                <w:szCs w:val="24"/>
              </w:rPr>
              <w:t xml:space="preserve">Vinay Sharma and Afroz </w:t>
            </w:r>
            <w:r w:rsidRPr="00366A85">
              <w:rPr>
                <w:rStyle w:val="a-size-extra-large"/>
                <w:rFonts w:ascii="Times New Roman" w:hAnsi="Times New Roman" w:cs="Times New Roman"/>
                <w:sz w:val="24"/>
                <w:szCs w:val="24"/>
              </w:rPr>
              <w:t xml:space="preserve">Alam. 2019. Plant Tissue Culture. Wiley. </w:t>
            </w:r>
          </w:p>
          <w:p w:rsidR="00C35B1F" w:rsidRPr="00366A85" w:rsidRDefault="005315F4" w:rsidP="00D930AF">
            <w:pPr>
              <w:pStyle w:val="ListParagraph"/>
              <w:numPr>
                <w:ilvl w:val="0"/>
                <w:numId w:val="124"/>
              </w:numPr>
              <w:spacing w:after="0" w:line="240" w:lineRule="auto"/>
              <w:ind w:left="467"/>
              <w:jc w:val="both"/>
              <w:rPr>
                <w:rFonts w:ascii="Times New Roman" w:hAnsi="Times New Roman" w:cs="Times New Roman"/>
                <w:b/>
                <w:sz w:val="24"/>
                <w:szCs w:val="24"/>
              </w:rPr>
            </w:pPr>
            <w:hyperlink r:id="rId156" w:history="1">
              <w:r w:rsidR="00C35B1F" w:rsidRPr="00366A85">
                <w:rPr>
                  <w:rStyle w:val="Hyperlink"/>
                  <w:rFonts w:ascii="Times New Roman" w:hAnsi="Times New Roman" w:cs="Times New Roman"/>
                  <w:color w:val="auto"/>
                  <w:sz w:val="24"/>
                  <w:szCs w:val="24"/>
                  <w:u w:val="none"/>
                </w:rPr>
                <w:t>Pullaiah, E., Rao, T., M.V. Subba, Sreedev</w:t>
              </w:r>
            </w:hyperlink>
            <w:r w:rsidR="00C35B1F" w:rsidRPr="00366A85">
              <w:rPr>
                <w:rStyle w:val="author"/>
                <w:rFonts w:ascii="Times New Roman" w:hAnsi="Times New Roman" w:cs="Times New Roman"/>
                <w:sz w:val="24"/>
                <w:szCs w:val="24"/>
              </w:rPr>
              <w:t xml:space="preserve">. 2017. </w:t>
            </w:r>
            <w:r w:rsidR="00C35B1F" w:rsidRPr="00366A85">
              <w:rPr>
                <w:rStyle w:val="a-size-extra-large"/>
                <w:rFonts w:ascii="Times New Roman" w:hAnsi="Times New Roman" w:cs="Times New Roman"/>
                <w:sz w:val="24"/>
                <w:szCs w:val="24"/>
              </w:rPr>
              <w:t>Plant Tissue Culture: Theory and Practicals. Scientific Publishers.</w:t>
            </w:r>
            <w:r w:rsidR="00C35B1F" w:rsidRPr="00366A85">
              <w:rPr>
                <w:rFonts w:ascii="Times New Roman" w:hAnsi="Times New Roman" w:cs="Times New Roman"/>
                <w:b/>
                <w:sz w:val="24"/>
                <w:szCs w:val="24"/>
              </w:rPr>
              <w:t xml:space="preserve"> </w:t>
            </w:r>
          </w:p>
          <w:p w:rsidR="00C35B1F" w:rsidRPr="000466F2" w:rsidRDefault="00C35B1F" w:rsidP="00D930AF">
            <w:pPr>
              <w:pStyle w:val="ListParagraph"/>
              <w:numPr>
                <w:ilvl w:val="0"/>
                <w:numId w:val="124"/>
              </w:numPr>
              <w:spacing w:after="0" w:line="240" w:lineRule="auto"/>
              <w:ind w:left="467"/>
              <w:jc w:val="both"/>
              <w:rPr>
                <w:rFonts w:ascii="Times New Roman" w:hAnsi="Times New Roman" w:cs="Times New Roman"/>
                <w:b/>
                <w:sz w:val="24"/>
                <w:szCs w:val="24"/>
              </w:rPr>
            </w:pPr>
            <w:r w:rsidRPr="000466F2">
              <w:rPr>
                <w:rFonts w:ascii="Times New Roman" w:hAnsi="Times New Roman" w:cs="Times New Roman"/>
                <w:sz w:val="24"/>
                <w:szCs w:val="24"/>
              </w:rPr>
              <w:t>Chawla, H.S. 2009. Introduction to plant biotechnology, 3rd edition, Oxford and IBH publishing, New Delhi.</w:t>
            </w:r>
          </w:p>
          <w:p w:rsidR="00C35B1F" w:rsidRPr="000466F2" w:rsidRDefault="00C35B1F" w:rsidP="00D930AF">
            <w:pPr>
              <w:pStyle w:val="ListParagraph"/>
              <w:numPr>
                <w:ilvl w:val="0"/>
                <w:numId w:val="124"/>
              </w:numPr>
              <w:spacing w:after="0" w:line="240" w:lineRule="auto"/>
              <w:ind w:left="467"/>
              <w:jc w:val="both"/>
              <w:rPr>
                <w:rFonts w:ascii="Times New Roman" w:hAnsi="Times New Roman" w:cs="Times New Roman"/>
                <w:b/>
                <w:sz w:val="24"/>
                <w:szCs w:val="24"/>
              </w:rPr>
            </w:pPr>
            <w:r>
              <w:rPr>
                <w:rFonts w:ascii="Times New Roman" w:hAnsi="Times New Roman" w:cs="Times New Roman"/>
                <w:sz w:val="24"/>
                <w:szCs w:val="24"/>
              </w:rPr>
              <w:t>Gupta, S.</w:t>
            </w:r>
            <w:r w:rsidRPr="000466F2">
              <w:rPr>
                <w:rFonts w:ascii="Times New Roman" w:hAnsi="Times New Roman" w:cs="Times New Roman"/>
                <w:sz w:val="24"/>
                <w:szCs w:val="24"/>
              </w:rPr>
              <w:t xml:space="preserve">D and Ibaraki, Y. 2006. Plant tissue culture engineering (Vol. 6). Springer Science &amp; Business Media, Germany. </w:t>
            </w:r>
          </w:p>
          <w:p w:rsidR="00C35B1F" w:rsidRPr="000466F2" w:rsidRDefault="00C35B1F" w:rsidP="00D930AF">
            <w:pPr>
              <w:pStyle w:val="ListParagraph"/>
              <w:numPr>
                <w:ilvl w:val="0"/>
                <w:numId w:val="124"/>
              </w:numPr>
              <w:spacing w:after="0" w:line="240" w:lineRule="auto"/>
              <w:ind w:left="467"/>
              <w:jc w:val="both"/>
              <w:rPr>
                <w:rFonts w:ascii="Times New Roman" w:hAnsi="Times New Roman" w:cs="Times New Roman"/>
                <w:b/>
                <w:sz w:val="24"/>
                <w:szCs w:val="24"/>
              </w:rPr>
            </w:pPr>
            <w:r w:rsidRPr="000466F2">
              <w:rPr>
                <w:rFonts w:ascii="Times New Roman" w:hAnsi="Times New Roman" w:cs="Times New Roman"/>
                <w:sz w:val="24"/>
                <w:szCs w:val="24"/>
              </w:rPr>
              <w:t>Razdan, M.K. 2015. Introduction to Pla</w:t>
            </w:r>
            <w:r>
              <w:rPr>
                <w:rFonts w:ascii="Times New Roman" w:hAnsi="Times New Roman" w:cs="Times New Roman"/>
                <w:sz w:val="24"/>
                <w:szCs w:val="24"/>
              </w:rPr>
              <w:t>nt Tissue Culture, 3rd edition.</w:t>
            </w:r>
            <w:r w:rsidRPr="000466F2">
              <w:rPr>
                <w:rFonts w:ascii="Times New Roman" w:hAnsi="Times New Roman" w:cs="Times New Roman"/>
                <w:sz w:val="24"/>
                <w:szCs w:val="24"/>
              </w:rPr>
              <w:t xml:space="preserve"> Oxford and IBH publishing, New Delhi.</w:t>
            </w:r>
          </w:p>
          <w:p w:rsidR="00C35B1F" w:rsidRPr="000466F2" w:rsidRDefault="00C35B1F" w:rsidP="00D930AF">
            <w:pPr>
              <w:pStyle w:val="ListParagraph"/>
              <w:numPr>
                <w:ilvl w:val="0"/>
                <w:numId w:val="124"/>
              </w:numPr>
              <w:spacing w:after="0" w:line="240" w:lineRule="auto"/>
              <w:ind w:left="467"/>
              <w:jc w:val="both"/>
              <w:rPr>
                <w:rFonts w:ascii="Times New Roman" w:hAnsi="Times New Roman" w:cs="Times New Roman"/>
                <w:b/>
                <w:sz w:val="24"/>
                <w:szCs w:val="24"/>
              </w:rPr>
            </w:pPr>
            <w:r w:rsidRPr="000466F2">
              <w:rPr>
                <w:rFonts w:ascii="Times New Roman" w:hAnsi="Times New Roman" w:cs="Times New Roman"/>
                <w:sz w:val="24"/>
                <w:szCs w:val="24"/>
              </w:rPr>
              <w:t>Rober, H. Smith. 2013</w:t>
            </w:r>
            <w:r>
              <w:rPr>
                <w:rFonts w:ascii="Times New Roman" w:hAnsi="Times New Roman" w:cs="Times New Roman"/>
                <w:sz w:val="24"/>
                <w:szCs w:val="24"/>
              </w:rPr>
              <w:t>.</w:t>
            </w:r>
            <w:r w:rsidRPr="000466F2">
              <w:rPr>
                <w:rFonts w:ascii="Times New Roman" w:hAnsi="Times New Roman" w:cs="Times New Roman"/>
                <w:sz w:val="24"/>
                <w:szCs w:val="24"/>
              </w:rPr>
              <w:t xml:space="preserve"> Plant Tissue Culture: Techniques and Experiments, Academic Press, Elsevier.</w:t>
            </w:r>
          </w:p>
          <w:p w:rsidR="00C35B1F" w:rsidRPr="00C35B1F" w:rsidRDefault="00C35B1F" w:rsidP="00D930AF">
            <w:pPr>
              <w:pStyle w:val="ListParagraph"/>
              <w:numPr>
                <w:ilvl w:val="0"/>
                <w:numId w:val="124"/>
              </w:numPr>
              <w:spacing w:after="0" w:line="240" w:lineRule="auto"/>
              <w:ind w:left="467"/>
              <w:jc w:val="both"/>
              <w:rPr>
                <w:rFonts w:ascii="Times New Roman" w:hAnsi="Times New Roman" w:cs="Times New Roman"/>
                <w:b/>
                <w:sz w:val="24"/>
                <w:szCs w:val="24"/>
              </w:rPr>
            </w:pPr>
            <w:r w:rsidRPr="000466F2">
              <w:rPr>
                <w:rFonts w:ascii="Times New Roman" w:hAnsi="Times New Roman" w:cs="Times New Roman"/>
                <w:sz w:val="24"/>
                <w:szCs w:val="24"/>
              </w:rPr>
              <w:t>Robert, N. Trigiano and Dennis, J and Gray (Eds.). 2011. Plant Tissue Culture, Development, and Biotechnology, CRC Press, Taylor &amp; Francis Group.</w:t>
            </w:r>
          </w:p>
        </w:tc>
      </w:tr>
      <w:tr w:rsidR="00C35B1F" w:rsidTr="005B5C3C">
        <w:tc>
          <w:tcPr>
            <w:tcW w:w="9468" w:type="dxa"/>
          </w:tcPr>
          <w:p w:rsidR="00C35B1F" w:rsidRPr="00C35B1F" w:rsidRDefault="00C35B1F" w:rsidP="00C35B1F">
            <w:pPr>
              <w:rPr>
                <w:b/>
                <w:sz w:val="24"/>
                <w:szCs w:val="24"/>
              </w:rPr>
            </w:pPr>
            <w:r>
              <w:rPr>
                <w:b/>
                <w:sz w:val="24"/>
                <w:szCs w:val="24"/>
              </w:rPr>
              <w:lastRenderedPageBreak/>
              <w:t xml:space="preserve">Reference Books </w:t>
            </w:r>
          </w:p>
        </w:tc>
      </w:tr>
      <w:tr w:rsidR="00C35B1F" w:rsidTr="005B5C3C">
        <w:tc>
          <w:tcPr>
            <w:tcW w:w="9468" w:type="dxa"/>
          </w:tcPr>
          <w:p w:rsidR="00C35B1F" w:rsidRPr="000466F2" w:rsidRDefault="00C35B1F" w:rsidP="00D930AF">
            <w:pPr>
              <w:pStyle w:val="ListParagraph"/>
              <w:numPr>
                <w:ilvl w:val="0"/>
                <w:numId w:val="1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Bhojwani, S. S and Dantu, P.</w:t>
            </w:r>
            <w:r w:rsidRPr="000466F2">
              <w:rPr>
                <w:rFonts w:ascii="Times New Roman" w:hAnsi="Times New Roman" w:cs="Times New Roman"/>
                <w:sz w:val="24"/>
                <w:szCs w:val="24"/>
              </w:rPr>
              <w:t xml:space="preserve">K. 2013. Plant tissue culture: an introductory text (Vol. 318). New Delhi, India: Springer. </w:t>
            </w:r>
          </w:p>
          <w:p w:rsidR="00C35B1F" w:rsidRPr="003A11E2" w:rsidRDefault="00C35B1F" w:rsidP="00D930AF">
            <w:pPr>
              <w:pStyle w:val="ListParagraph"/>
              <w:numPr>
                <w:ilvl w:val="0"/>
                <w:numId w:val="125"/>
              </w:numPr>
              <w:spacing w:after="0" w:line="240" w:lineRule="auto"/>
              <w:jc w:val="both"/>
              <w:rPr>
                <w:rFonts w:ascii="Times New Roman" w:hAnsi="Times New Roman"/>
                <w:b/>
                <w:sz w:val="24"/>
                <w:szCs w:val="24"/>
              </w:rPr>
            </w:pPr>
            <w:r w:rsidRPr="000466F2">
              <w:rPr>
                <w:rFonts w:ascii="Times New Roman" w:hAnsi="Times New Roman" w:cs="Times New Roman"/>
                <w:sz w:val="24"/>
                <w:szCs w:val="24"/>
              </w:rPr>
              <w:t>Vasil, I.K. and Thorpe, T</w:t>
            </w:r>
            <w:r w:rsidRPr="00D3546C">
              <w:rPr>
                <w:rFonts w:ascii="Times New Roman" w:hAnsi="Times New Roman"/>
                <w:sz w:val="24"/>
                <w:szCs w:val="24"/>
              </w:rPr>
              <w:t xml:space="preserve">.A. 1994. </w:t>
            </w:r>
            <w:r w:rsidRPr="00D3546C">
              <w:rPr>
                <w:rFonts w:ascii="Times New Roman" w:hAnsi="Times New Roman"/>
                <w:bCs/>
                <w:sz w:val="24"/>
                <w:szCs w:val="24"/>
              </w:rPr>
              <w:t>Plant Cell and Tissue Culture</w:t>
            </w:r>
            <w:r w:rsidRPr="00D3546C">
              <w:rPr>
                <w:rFonts w:ascii="Times New Roman" w:hAnsi="Times New Roman"/>
                <w:sz w:val="24"/>
                <w:szCs w:val="24"/>
              </w:rPr>
              <w:t>, Kluwer Academic Press, The Netherlands.</w:t>
            </w:r>
          </w:p>
          <w:p w:rsidR="00C35B1F" w:rsidRPr="003A11E2" w:rsidRDefault="00C35B1F" w:rsidP="00D930AF">
            <w:pPr>
              <w:pStyle w:val="ListParagraph"/>
              <w:numPr>
                <w:ilvl w:val="0"/>
                <w:numId w:val="125"/>
              </w:numPr>
              <w:rPr>
                <w:rFonts w:ascii="Times New Roman" w:hAnsi="Times New Roman" w:cs="Times New Roman"/>
                <w:sz w:val="24"/>
                <w:szCs w:val="24"/>
              </w:rPr>
            </w:pPr>
            <w:r w:rsidRPr="003A11E2">
              <w:rPr>
                <w:rFonts w:ascii="Times New Roman" w:hAnsi="Times New Roman" w:cs="Times New Roman"/>
                <w:sz w:val="24"/>
                <w:szCs w:val="24"/>
              </w:rPr>
              <w:t>Loyola-Vargas, V.M. Ochoa-Alejo, N. 2016. Somatic embryogenesis: Fundamental aspects and applications, Springer international publishing, Switzerland.</w:t>
            </w:r>
          </w:p>
          <w:p w:rsidR="00C35B1F" w:rsidRPr="00D3546C" w:rsidRDefault="00C35B1F" w:rsidP="00D930AF">
            <w:pPr>
              <w:pStyle w:val="ListParagraph"/>
              <w:numPr>
                <w:ilvl w:val="0"/>
                <w:numId w:val="125"/>
              </w:numPr>
              <w:spacing w:after="0" w:line="240" w:lineRule="auto"/>
              <w:jc w:val="both"/>
              <w:rPr>
                <w:rFonts w:ascii="Times New Roman" w:hAnsi="Times New Roman"/>
                <w:sz w:val="24"/>
                <w:szCs w:val="24"/>
              </w:rPr>
            </w:pPr>
            <w:r w:rsidRPr="00D3546C">
              <w:rPr>
                <w:rFonts w:ascii="Times New Roman" w:hAnsi="Times New Roman"/>
                <w:sz w:val="24"/>
                <w:szCs w:val="24"/>
              </w:rPr>
              <w:t>Elhiti, M., Stasolla, C and Wang, A. 2013. Molecular regulation of plant somatic embryogenesis. In Vitro Cellular &amp; Developmental Biology-Plant, 49(6), 631-642</w:t>
            </w:r>
          </w:p>
          <w:p w:rsidR="00C35B1F" w:rsidRPr="00D3546C" w:rsidRDefault="00C35B1F" w:rsidP="00D930AF">
            <w:pPr>
              <w:pStyle w:val="ListParagraph"/>
              <w:numPr>
                <w:ilvl w:val="0"/>
                <w:numId w:val="125"/>
              </w:numPr>
              <w:autoSpaceDE w:val="0"/>
              <w:autoSpaceDN w:val="0"/>
              <w:adjustRightInd w:val="0"/>
              <w:spacing w:after="0" w:line="240" w:lineRule="auto"/>
              <w:jc w:val="both"/>
              <w:rPr>
                <w:rFonts w:ascii="Times New Roman" w:hAnsi="Times New Roman"/>
                <w:sz w:val="24"/>
                <w:szCs w:val="24"/>
              </w:rPr>
            </w:pPr>
            <w:r w:rsidRPr="00D3546C">
              <w:rPr>
                <w:rFonts w:ascii="Times New Roman" w:hAnsi="Times New Roman"/>
                <w:sz w:val="24"/>
                <w:szCs w:val="24"/>
              </w:rPr>
              <w:t xml:space="preserve">Collins, H.A. and Edwards, S. 1998. </w:t>
            </w:r>
            <w:r w:rsidRPr="00D3546C">
              <w:rPr>
                <w:rFonts w:ascii="Times New Roman" w:hAnsi="Times New Roman"/>
                <w:bCs/>
                <w:sz w:val="24"/>
                <w:szCs w:val="24"/>
              </w:rPr>
              <w:t>Plant Cell Culture</w:t>
            </w:r>
            <w:r w:rsidRPr="00D3546C">
              <w:rPr>
                <w:rFonts w:ascii="Times New Roman" w:hAnsi="Times New Roman"/>
                <w:sz w:val="24"/>
                <w:szCs w:val="24"/>
              </w:rPr>
              <w:t>, Bios Scientific Publishers, Oxford, UK.</w:t>
            </w:r>
          </w:p>
          <w:p w:rsidR="00C35B1F" w:rsidRPr="00D3546C" w:rsidRDefault="00C35B1F" w:rsidP="00D930AF">
            <w:pPr>
              <w:pStyle w:val="ListParagraph"/>
              <w:numPr>
                <w:ilvl w:val="0"/>
                <w:numId w:val="125"/>
              </w:numPr>
              <w:autoSpaceDE w:val="0"/>
              <w:autoSpaceDN w:val="0"/>
              <w:adjustRightInd w:val="0"/>
              <w:spacing w:after="0" w:line="240" w:lineRule="auto"/>
              <w:jc w:val="both"/>
              <w:rPr>
                <w:rFonts w:ascii="Times New Roman" w:hAnsi="Times New Roman"/>
                <w:sz w:val="24"/>
                <w:szCs w:val="24"/>
              </w:rPr>
            </w:pPr>
            <w:r w:rsidRPr="00D3546C">
              <w:rPr>
                <w:rFonts w:ascii="Times New Roman" w:hAnsi="Times New Roman"/>
                <w:sz w:val="24"/>
                <w:szCs w:val="24"/>
              </w:rPr>
              <w:t>Hall, R.D. (Ed.)</w:t>
            </w:r>
            <w:r>
              <w:rPr>
                <w:rFonts w:ascii="Times New Roman" w:hAnsi="Times New Roman"/>
                <w:sz w:val="24"/>
                <w:szCs w:val="24"/>
              </w:rPr>
              <w:t>.</w:t>
            </w:r>
            <w:r w:rsidRPr="00D3546C">
              <w:rPr>
                <w:rFonts w:ascii="Times New Roman" w:hAnsi="Times New Roman"/>
                <w:sz w:val="24"/>
                <w:szCs w:val="24"/>
              </w:rPr>
              <w:t xml:space="preserve"> 1999. </w:t>
            </w:r>
            <w:r w:rsidRPr="00D3546C">
              <w:rPr>
                <w:rFonts w:ascii="Times New Roman" w:hAnsi="Times New Roman"/>
                <w:bCs/>
                <w:sz w:val="24"/>
                <w:szCs w:val="24"/>
              </w:rPr>
              <w:t>Plant Tissue Culture: Techniques and Experiments</w:t>
            </w:r>
            <w:r w:rsidRPr="00D3546C">
              <w:rPr>
                <w:rFonts w:ascii="Times New Roman" w:hAnsi="Times New Roman"/>
                <w:sz w:val="24"/>
                <w:szCs w:val="24"/>
              </w:rPr>
              <w:t>, Academic</w:t>
            </w:r>
          </w:p>
          <w:p w:rsidR="00C35B1F" w:rsidRPr="00D3546C" w:rsidRDefault="00C35B1F" w:rsidP="00C35B1F">
            <w:pPr>
              <w:pStyle w:val="ListParagraph"/>
              <w:autoSpaceDE w:val="0"/>
              <w:autoSpaceDN w:val="0"/>
              <w:adjustRightInd w:val="0"/>
              <w:spacing w:after="0" w:line="240" w:lineRule="auto"/>
              <w:ind w:left="467"/>
              <w:jc w:val="both"/>
              <w:rPr>
                <w:rFonts w:ascii="Times New Roman" w:hAnsi="Times New Roman"/>
                <w:sz w:val="24"/>
                <w:szCs w:val="24"/>
              </w:rPr>
            </w:pPr>
            <w:r w:rsidRPr="00D3546C">
              <w:rPr>
                <w:rFonts w:ascii="Times New Roman" w:hAnsi="Times New Roman"/>
                <w:sz w:val="24"/>
                <w:szCs w:val="24"/>
              </w:rPr>
              <w:t xml:space="preserve">Press, New York. </w:t>
            </w:r>
          </w:p>
          <w:p w:rsidR="00C35B1F" w:rsidRPr="00D3546C" w:rsidRDefault="00C35B1F" w:rsidP="00D930AF">
            <w:pPr>
              <w:pStyle w:val="ListParagraph"/>
              <w:numPr>
                <w:ilvl w:val="0"/>
                <w:numId w:val="125"/>
              </w:numPr>
              <w:autoSpaceDE w:val="0"/>
              <w:autoSpaceDN w:val="0"/>
              <w:adjustRightInd w:val="0"/>
              <w:spacing w:after="0" w:line="240" w:lineRule="auto"/>
              <w:jc w:val="both"/>
              <w:rPr>
                <w:rFonts w:ascii="Times New Roman" w:hAnsi="Times New Roman"/>
                <w:sz w:val="24"/>
                <w:szCs w:val="24"/>
              </w:rPr>
            </w:pPr>
            <w:r w:rsidRPr="00D3546C">
              <w:rPr>
                <w:rFonts w:ascii="Times New Roman" w:hAnsi="Times New Roman"/>
                <w:sz w:val="24"/>
                <w:szCs w:val="24"/>
              </w:rPr>
              <w:t xml:space="preserve">Kartha, K.K. 1985. </w:t>
            </w:r>
            <w:r w:rsidRPr="00D3546C">
              <w:rPr>
                <w:rFonts w:ascii="Times New Roman" w:hAnsi="Times New Roman"/>
                <w:bCs/>
                <w:sz w:val="24"/>
                <w:szCs w:val="24"/>
              </w:rPr>
              <w:t>Cyropreservation of plant cells and organs</w:t>
            </w:r>
            <w:r w:rsidRPr="00D3546C">
              <w:rPr>
                <w:rFonts w:ascii="Times New Roman" w:hAnsi="Times New Roman"/>
                <w:sz w:val="24"/>
                <w:szCs w:val="24"/>
              </w:rPr>
              <w:t>. CRC Press, Boca Raton, Florida.</w:t>
            </w:r>
          </w:p>
          <w:p w:rsidR="00C35B1F" w:rsidRPr="00D3546C" w:rsidRDefault="00C35B1F" w:rsidP="00D930AF">
            <w:pPr>
              <w:pStyle w:val="ListParagraph"/>
              <w:numPr>
                <w:ilvl w:val="0"/>
                <w:numId w:val="125"/>
              </w:numPr>
              <w:spacing w:after="0" w:line="240" w:lineRule="auto"/>
              <w:jc w:val="both"/>
              <w:rPr>
                <w:rFonts w:ascii="Times New Roman" w:hAnsi="Times New Roman"/>
                <w:sz w:val="24"/>
                <w:szCs w:val="24"/>
              </w:rPr>
            </w:pPr>
            <w:r>
              <w:rPr>
                <w:rFonts w:ascii="Times New Roman" w:hAnsi="Times New Roman"/>
                <w:sz w:val="24"/>
                <w:szCs w:val="24"/>
              </w:rPr>
              <w:t>Rihan, H.</w:t>
            </w:r>
            <w:r w:rsidRPr="00D3546C">
              <w:rPr>
                <w:rFonts w:ascii="Times New Roman" w:hAnsi="Times New Roman"/>
                <w:sz w:val="24"/>
                <w:szCs w:val="24"/>
              </w:rPr>
              <w:t>Z., Kareem, F., El</w:t>
            </w:r>
            <w:r>
              <w:rPr>
                <w:rFonts w:ascii="Times New Roman" w:hAnsi="Times New Roman"/>
                <w:sz w:val="24"/>
                <w:szCs w:val="24"/>
              </w:rPr>
              <w:t>-Mahrouk, M.E., and Fuller, M.</w:t>
            </w:r>
            <w:r w:rsidRPr="00D3546C">
              <w:rPr>
                <w:rFonts w:ascii="Times New Roman" w:hAnsi="Times New Roman"/>
                <w:sz w:val="24"/>
                <w:szCs w:val="24"/>
              </w:rPr>
              <w:t>P. 2017. Artificial seeds (principle, aspects and applications). Agronomy, 7(4), 7.</w:t>
            </w:r>
          </w:p>
          <w:p w:rsidR="00C35B1F" w:rsidRPr="00D3546C" w:rsidRDefault="00C35B1F" w:rsidP="00D930AF">
            <w:pPr>
              <w:pStyle w:val="ListParagraph"/>
              <w:numPr>
                <w:ilvl w:val="0"/>
                <w:numId w:val="125"/>
              </w:numPr>
              <w:spacing w:after="0" w:line="240" w:lineRule="auto"/>
              <w:jc w:val="both"/>
              <w:rPr>
                <w:rFonts w:ascii="Times New Roman" w:hAnsi="Times New Roman"/>
                <w:sz w:val="24"/>
                <w:szCs w:val="24"/>
              </w:rPr>
            </w:pPr>
            <w:r w:rsidRPr="00D3546C">
              <w:rPr>
                <w:rFonts w:ascii="Times New Roman" w:hAnsi="Times New Roman"/>
                <w:sz w:val="24"/>
                <w:szCs w:val="24"/>
              </w:rPr>
              <w:t>Pullaiah, T. 2009. Plant Tissue Culture: Theory and Practicals, Scien</w:t>
            </w:r>
            <w:r>
              <w:rPr>
                <w:rFonts w:ascii="Times New Roman" w:hAnsi="Times New Roman"/>
                <w:sz w:val="24"/>
                <w:szCs w:val="24"/>
              </w:rPr>
              <w:t>tific Publishers Journals Dept.</w:t>
            </w:r>
            <w:r w:rsidRPr="00D3546C">
              <w:rPr>
                <w:rFonts w:ascii="Times New Roman" w:hAnsi="Times New Roman"/>
                <w:sz w:val="24"/>
                <w:szCs w:val="24"/>
              </w:rPr>
              <w:t>Timir Baran Jha and Biswajit Ghosh</w:t>
            </w:r>
            <w:r>
              <w:rPr>
                <w:rFonts w:ascii="Times New Roman" w:hAnsi="Times New Roman"/>
                <w:sz w:val="24"/>
                <w:szCs w:val="24"/>
              </w:rPr>
              <w:t>.</w:t>
            </w:r>
            <w:r w:rsidRPr="00D3546C">
              <w:rPr>
                <w:rFonts w:ascii="Times New Roman" w:hAnsi="Times New Roman"/>
                <w:sz w:val="24"/>
                <w:szCs w:val="24"/>
              </w:rPr>
              <w:t xml:space="preserve"> 2016. Plant Tissue Culture: Basic and Applied, Platinum Publishers; 2nd Edn. </w:t>
            </w:r>
          </w:p>
          <w:p w:rsidR="00C35B1F" w:rsidRPr="00A41072" w:rsidRDefault="00C35B1F" w:rsidP="00D930AF">
            <w:pPr>
              <w:pStyle w:val="ListParagraph"/>
              <w:numPr>
                <w:ilvl w:val="0"/>
                <w:numId w:val="125"/>
              </w:numPr>
              <w:spacing w:after="0" w:line="240" w:lineRule="auto"/>
              <w:jc w:val="both"/>
              <w:rPr>
                <w:rFonts w:ascii="Times New Roman" w:hAnsi="Times New Roman" w:cs="Times New Roman"/>
                <w:b/>
                <w:sz w:val="24"/>
                <w:szCs w:val="24"/>
              </w:rPr>
            </w:pPr>
            <w:r w:rsidRPr="00D3546C">
              <w:rPr>
                <w:rFonts w:ascii="Times New Roman" w:hAnsi="Times New Roman"/>
                <w:sz w:val="24"/>
                <w:szCs w:val="24"/>
              </w:rPr>
              <w:t xml:space="preserve">Anis Mohammad and Ahmad Naseem. 2016. Plant Tissue Culture: Propagation, </w:t>
            </w:r>
            <w:r w:rsidRPr="00A41072">
              <w:rPr>
                <w:rFonts w:ascii="Times New Roman" w:hAnsi="Times New Roman" w:cs="Times New Roman"/>
                <w:sz w:val="24"/>
                <w:szCs w:val="24"/>
              </w:rPr>
              <w:t>Conservation and Crop Improvement, Springer. Singapore</w:t>
            </w:r>
            <w:r w:rsidRPr="00A41072">
              <w:rPr>
                <w:rFonts w:ascii="Times New Roman" w:hAnsi="Times New Roman" w:cs="Times New Roman"/>
                <w:b/>
                <w:sz w:val="24"/>
                <w:szCs w:val="24"/>
              </w:rPr>
              <w:t>.</w:t>
            </w:r>
          </w:p>
          <w:p w:rsidR="00C35B1F" w:rsidRPr="00A41072" w:rsidRDefault="00C35B1F" w:rsidP="00D930AF">
            <w:pPr>
              <w:pStyle w:val="ListParagraph"/>
              <w:numPr>
                <w:ilvl w:val="0"/>
                <w:numId w:val="12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Loyola-Vargas, V.</w:t>
            </w:r>
            <w:r w:rsidRPr="00A41072">
              <w:rPr>
                <w:rFonts w:ascii="Times New Roman" w:hAnsi="Times New Roman" w:cs="Times New Roman"/>
                <w:sz w:val="24"/>
                <w:szCs w:val="24"/>
              </w:rPr>
              <w:t xml:space="preserve">M and Vázquez-Flota, F. 2006. Plant cell culture protocols (Vol. 318). USA: Humana Press, New Jersey. </w:t>
            </w:r>
          </w:p>
          <w:p w:rsidR="00C35B1F" w:rsidRPr="00A41072" w:rsidRDefault="00C35B1F" w:rsidP="00D930AF">
            <w:pPr>
              <w:pStyle w:val="ListParagraph"/>
              <w:numPr>
                <w:ilvl w:val="0"/>
                <w:numId w:val="125"/>
              </w:numPr>
              <w:spacing w:after="0" w:line="240" w:lineRule="auto"/>
              <w:jc w:val="both"/>
              <w:rPr>
                <w:rFonts w:ascii="Times New Roman" w:hAnsi="Times New Roman" w:cs="Times New Roman"/>
                <w:b/>
                <w:sz w:val="24"/>
                <w:szCs w:val="24"/>
              </w:rPr>
            </w:pPr>
            <w:r w:rsidRPr="00A41072">
              <w:rPr>
                <w:rFonts w:ascii="Times New Roman" w:hAnsi="Times New Roman" w:cs="Times New Roman"/>
                <w:sz w:val="24"/>
                <w:szCs w:val="24"/>
              </w:rPr>
              <w:t>Mba, C., A</w:t>
            </w:r>
            <w:r>
              <w:rPr>
                <w:rFonts w:ascii="Times New Roman" w:hAnsi="Times New Roman" w:cs="Times New Roman"/>
                <w:sz w:val="24"/>
                <w:szCs w:val="24"/>
              </w:rPr>
              <w:t>fza, R., Bado, S., and Jain, S.</w:t>
            </w:r>
            <w:r w:rsidRPr="00A41072">
              <w:rPr>
                <w:rFonts w:ascii="Times New Roman" w:hAnsi="Times New Roman" w:cs="Times New Roman"/>
                <w:sz w:val="24"/>
                <w:szCs w:val="24"/>
              </w:rPr>
              <w:t xml:space="preserve">M. 2010. Plant Cell Culture: Essential Methods, John Wiley &amp; Sons, UK. </w:t>
            </w:r>
          </w:p>
          <w:p w:rsidR="00C35B1F" w:rsidRPr="00A41072" w:rsidRDefault="00C35B1F" w:rsidP="00D930AF">
            <w:pPr>
              <w:pStyle w:val="ListParagraph"/>
              <w:numPr>
                <w:ilvl w:val="0"/>
                <w:numId w:val="125"/>
              </w:numPr>
              <w:spacing w:after="0" w:line="240" w:lineRule="auto"/>
              <w:jc w:val="both"/>
              <w:rPr>
                <w:rFonts w:ascii="Times New Roman" w:hAnsi="Times New Roman" w:cs="Times New Roman"/>
                <w:b/>
                <w:sz w:val="24"/>
                <w:szCs w:val="24"/>
              </w:rPr>
            </w:pPr>
            <w:r w:rsidRPr="00A41072">
              <w:rPr>
                <w:rFonts w:ascii="Times New Roman" w:hAnsi="Times New Roman" w:cs="Times New Roman"/>
                <w:sz w:val="24"/>
                <w:szCs w:val="24"/>
              </w:rPr>
              <w:t xml:space="preserve">Abdin, M.Z., Kiran, U., Kamaluddin, M., Ali, A. (Eds.). 2017. Plant Biotechnology: Principles and Applications, Springer publishers. </w:t>
            </w:r>
          </w:p>
          <w:p w:rsidR="00C35B1F" w:rsidRPr="00A41072" w:rsidRDefault="00C35B1F" w:rsidP="00D930AF">
            <w:pPr>
              <w:pStyle w:val="ListParagraph"/>
              <w:numPr>
                <w:ilvl w:val="0"/>
                <w:numId w:val="125"/>
              </w:numPr>
              <w:spacing w:after="0" w:line="240" w:lineRule="auto"/>
              <w:jc w:val="both"/>
              <w:rPr>
                <w:rFonts w:ascii="Times New Roman" w:hAnsi="Times New Roman" w:cs="Times New Roman"/>
                <w:b/>
                <w:sz w:val="24"/>
                <w:szCs w:val="24"/>
              </w:rPr>
            </w:pPr>
            <w:r w:rsidRPr="00A41072">
              <w:rPr>
                <w:rFonts w:ascii="Times New Roman" w:hAnsi="Times New Roman" w:cs="Times New Roman"/>
                <w:sz w:val="24"/>
                <w:szCs w:val="24"/>
              </w:rPr>
              <w:t>Fett-Neto, Arthur Germano (Ed.). 2016. Biotechnology of Plant Secondary Metabolism:</w:t>
            </w:r>
            <w:r>
              <w:rPr>
                <w:rFonts w:ascii="Times New Roman" w:hAnsi="Times New Roman" w:cs="Times New Roman"/>
                <w:sz w:val="24"/>
                <w:szCs w:val="24"/>
              </w:rPr>
              <w:t xml:space="preserve"> </w:t>
            </w:r>
            <w:r w:rsidRPr="00A41072">
              <w:rPr>
                <w:rFonts w:ascii="Times New Roman" w:hAnsi="Times New Roman" w:cs="Times New Roman"/>
                <w:sz w:val="24"/>
                <w:szCs w:val="24"/>
              </w:rPr>
              <w:t>Methods and Protocols, Springer publishers.</w:t>
            </w:r>
          </w:p>
          <w:p w:rsidR="00C35B1F" w:rsidRPr="004C3265" w:rsidRDefault="00C35B1F" w:rsidP="00D930AF">
            <w:pPr>
              <w:pStyle w:val="ListParagraph"/>
              <w:numPr>
                <w:ilvl w:val="0"/>
                <w:numId w:val="125"/>
              </w:numPr>
              <w:spacing w:after="0" w:line="240" w:lineRule="auto"/>
              <w:jc w:val="both"/>
              <w:rPr>
                <w:rFonts w:ascii="Times New Roman" w:hAnsi="Times New Roman" w:cs="Times New Roman"/>
                <w:b/>
                <w:sz w:val="24"/>
                <w:szCs w:val="24"/>
              </w:rPr>
            </w:pPr>
            <w:r w:rsidRPr="00A41072">
              <w:rPr>
                <w:rFonts w:ascii="Times New Roman" w:hAnsi="Times New Roman" w:cs="Times New Roman"/>
                <w:sz w:val="24"/>
                <w:szCs w:val="24"/>
              </w:rPr>
              <w:t xml:space="preserve">Smith, R.H. </w:t>
            </w:r>
            <w:r w:rsidRPr="004C3265">
              <w:rPr>
                <w:rFonts w:ascii="Times New Roman" w:hAnsi="Times New Roman" w:cs="Times New Roman"/>
                <w:sz w:val="24"/>
                <w:szCs w:val="24"/>
              </w:rPr>
              <w:t xml:space="preserve">2012. Plant tissue culture: techniques and experiments. Academic Press, UK. </w:t>
            </w:r>
          </w:p>
          <w:p w:rsidR="00C35B1F" w:rsidRPr="003A11E2" w:rsidRDefault="00C35B1F" w:rsidP="00D930AF">
            <w:pPr>
              <w:pStyle w:val="ListParagraph"/>
              <w:numPr>
                <w:ilvl w:val="0"/>
                <w:numId w:val="125"/>
              </w:numPr>
              <w:spacing w:after="0" w:line="240" w:lineRule="auto"/>
              <w:jc w:val="both"/>
              <w:rPr>
                <w:rFonts w:ascii="Times New Roman" w:hAnsi="Times New Roman" w:cs="Times New Roman"/>
                <w:b/>
                <w:sz w:val="24"/>
                <w:szCs w:val="24"/>
              </w:rPr>
            </w:pPr>
            <w:r w:rsidRPr="004C3265">
              <w:rPr>
                <w:rFonts w:ascii="Times New Roman" w:hAnsi="Times New Roman" w:cs="Times New Roman"/>
                <w:sz w:val="24"/>
                <w:szCs w:val="24"/>
              </w:rPr>
              <w:t xml:space="preserve">Trigiano, R. N., and Gray, D. J. 2011. Plant tissue culture, development, and biotechnology. CRC Press, US. </w:t>
            </w:r>
          </w:p>
          <w:p w:rsidR="00C35B1F" w:rsidRPr="00C35B1F" w:rsidRDefault="00C35B1F" w:rsidP="00D930AF">
            <w:pPr>
              <w:pStyle w:val="ListParagraph"/>
              <w:numPr>
                <w:ilvl w:val="0"/>
                <w:numId w:val="125"/>
              </w:numPr>
              <w:spacing w:after="0" w:line="240" w:lineRule="auto"/>
              <w:jc w:val="both"/>
              <w:rPr>
                <w:rFonts w:ascii="Times New Roman" w:hAnsi="Times New Roman" w:cs="Times New Roman"/>
                <w:b/>
                <w:sz w:val="24"/>
                <w:szCs w:val="24"/>
              </w:rPr>
            </w:pPr>
            <w:r w:rsidRPr="003A11E2">
              <w:rPr>
                <w:rFonts w:ascii="Times New Roman" w:hAnsi="Times New Roman" w:cs="Times New Roman"/>
                <w:sz w:val="24"/>
                <w:szCs w:val="24"/>
              </w:rPr>
              <w:t>Kartha, K.K. 1985. Cryopreservation of Plant Cells and Organs. CRC Press, Boca Raton, Florida, USA</w:t>
            </w:r>
            <w:r>
              <w:t>.</w:t>
            </w:r>
          </w:p>
        </w:tc>
      </w:tr>
      <w:tr w:rsidR="00C35B1F" w:rsidTr="005B5C3C">
        <w:tc>
          <w:tcPr>
            <w:tcW w:w="9468" w:type="dxa"/>
          </w:tcPr>
          <w:p w:rsidR="00C35B1F" w:rsidRPr="00C35B1F" w:rsidRDefault="00C35B1F" w:rsidP="00C35B1F">
            <w:pPr>
              <w:jc w:val="both"/>
              <w:rPr>
                <w:b/>
                <w:sz w:val="24"/>
                <w:szCs w:val="24"/>
              </w:rPr>
            </w:pPr>
            <w:r>
              <w:rPr>
                <w:b/>
                <w:sz w:val="24"/>
                <w:szCs w:val="24"/>
              </w:rPr>
              <w:t>Web resources:</w:t>
            </w:r>
          </w:p>
        </w:tc>
      </w:tr>
      <w:tr w:rsidR="00C35B1F" w:rsidTr="005B5C3C">
        <w:tc>
          <w:tcPr>
            <w:tcW w:w="9468" w:type="dxa"/>
          </w:tcPr>
          <w:p w:rsidR="00C35B1F" w:rsidRDefault="00C35B1F" w:rsidP="00D930AF">
            <w:pPr>
              <w:pStyle w:val="ListParagraph"/>
              <w:numPr>
                <w:ilvl w:val="0"/>
                <w:numId w:val="126"/>
              </w:numPr>
              <w:spacing w:after="0" w:line="240" w:lineRule="auto"/>
              <w:rPr>
                <w:rFonts w:ascii="Times New Roman" w:hAnsi="Times New Roman"/>
                <w:sz w:val="24"/>
                <w:szCs w:val="24"/>
              </w:rPr>
            </w:pPr>
            <w:r w:rsidRPr="00CA2F81">
              <w:rPr>
                <w:rFonts w:ascii="Times New Roman" w:hAnsi="Times New Roman"/>
                <w:sz w:val="24"/>
                <w:szCs w:val="24"/>
              </w:rPr>
              <w:t>https://nptel.ac.in/courses/102/103/102103016/</w:t>
            </w:r>
          </w:p>
          <w:p w:rsidR="00C35B1F" w:rsidRDefault="00C35B1F" w:rsidP="00D930AF">
            <w:pPr>
              <w:pStyle w:val="ListParagraph"/>
              <w:numPr>
                <w:ilvl w:val="0"/>
                <w:numId w:val="126"/>
              </w:numPr>
              <w:spacing w:after="0" w:line="240" w:lineRule="auto"/>
              <w:rPr>
                <w:rFonts w:ascii="Times New Roman" w:hAnsi="Times New Roman"/>
                <w:sz w:val="24"/>
                <w:szCs w:val="24"/>
              </w:rPr>
            </w:pPr>
            <w:r w:rsidRPr="004C3265">
              <w:rPr>
                <w:rFonts w:ascii="Times New Roman" w:hAnsi="Times New Roman"/>
                <w:sz w:val="24"/>
                <w:szCs w:val="24"/>
              </w:rPr>
              <w:t xml:space="preserve">http://ugcmoocs.inflibnet.ac.in/ugcmoocs/spoc.php?coordinator=574 </w:t>
            </w:r>
          </w:p>
          <w:p w:rsidR="00C35B1F" w:rsidRDefault="005315F4" w:rsidP="00D930AF">
            <w:pPr>
              <w:pStyle w:val="ListParagraph"/>
              <w:numPr>
                <w:ilvl w:val="0"/>
                <w:numId w:val="126"/>
              </w:numPr>
              <w:spacing w:after="0" w:line="240" w:lineRule="auto"/>
              <w:rPr>
                <w:rFonts w:ascii="Times New Roman" w:hAnsi="Times New Roman"/>
                <w:sz w:val="24"/>
                <w:szCs w:val="24"/>
              </w:rPr>
            </w:pPr>
            <w:hyperlink r:id="rId157" w:history="1">
              <w:r w:rsidR="00C35B1F" w:rsidRPr="002A7108">
                <w:rPr>
                  <w:rFonts w:ascii="Times New Roman" w:hAnsi="Times New Roman"/>
                  <w:sz w:val="24"/>
                  <w:szCs w:val="24"/>
                </w:rPr>
                <w:t>https://www.youtube.com/watch?v=bi755vQVNx8</w:t>
              </w:r>
            </w:hyperlink>
          </w:p>
          <w:p w:rsidR="00C35B1F" w:rsidRDefault="005315F4" w:rsidP="00D930AF">
            <w:pPr>
              <w:pStyle w:val="ListParagraph"/>
              <w:numPr>
                <w:ilvl w:val="0"/>
                <w:numId w:val="126"/>
              </w:numPr>
              <w:spacing w:after="0" w:line="240" w:lineRule="auto"/>
              <w:rPr>
                <w:rFonts w:ascii="Times New Roman" w:hAnsi="Times New Roman"/>
                <w:sz w:val="24"/>
                <w:szCs w:val="24"/>
              </w:rPr>
            </w:pPr>
            <w:hyperlink r:id="rId158" w:history="1">
              <w:r w:rsidR="00C35B1F" w:rsidRPr="00CA2F81">
                <w:rPr>
                  <w:rFonts w:ascii="Times New Roman" w:hAnsi="Times New Roman"/>
                  <w:sz w:val="24"/>
                  <w:szCs w:val="24"/>
                </w:rPr>
                <w:t>https://www.elsevier.com/books/plant-tissue-culture/park/978-0-12-821120-5</w:t>
              </w:r>
            </w:hyperlink>
          </w:p>
          <w:p w:rsidR="00C35B1F" w:rsidRPr="00C35B1F" w:rsidRDefault="005315F4" w:rsidP="00D930AF">
            <w:pPr>
              <w:pStyle w:val="ListParagraph"/>
              <w:numPr>
                <w:ilvl w:val="0"/>
                <w:numId w:val="126"/>
              </w:numPr>
              <w:spacing w:after="0" w:line="240" w:lineRule="auto"/>
              <w:jc w:val="both"/>
              <w:rPr>
                <w:rFonts w:ascii="Times New Roman" w:hAnsi="Times New Roman"/>
                <w:sz w:val="24"/>
                <w:szCs w:val="24"/>
              </w:rPr>
            </w:pPr>
            <w:hyperlink r:id="rId159" w:history="1">
              <w:r w:rsidR="00C35B1F" w:rsidRPr="003A11E2">
                <w:rPr>
                  <w:rFonts w:ascii="Times New Roman" w:hAnsi="Times New Roman"/>
                  <w:sz w:val="24"/>
                  <w:szCs w:val="24"/>
                </w:rPr>
                <w:t>https://onlinelibrary.wiley.com/doi/book/10.1002/9780470686522</w:t>
              </w:r>
            </w:hyperlink>
          </w:p>
        </w:tc>
      </w:tr>
    </w:tbl>
    <w:p w:rsidR="00C35B1F" w:rsidRPr="00C35B1F" w:rsidRDefault="00C35B1F" w:rsidP="00C35B1F">
      <w:pPr>
        <w:spacing w:after="0" w:line="240" w:lineRule="auto"/>
        <w:jc w:val="both"/>
        <w:rPr>
          <w:rFonts w:ascii="Times New Roman" w:hAnsi="Times New Roman" w:cs="Times New Roman"/>
          <w:sz w:val="24"/>
          <w:szCs w:val="24"/>
        </w:rPr>
      </w:pPr>
    </w:p>
    <w:p w:rsidR="00707B39" w:rsidRDefault="00707B39" w:rsidP="00707B39">
      <w:pPr>
        <w:rPr>
          <w:rFonts w:ascii="Times New Roman" w:hAnsi="Times New Roman" w:cs="Times New Roman"/>
          <w:b/>
          <w:sz w:val="24"/>
          <w:szCs w:val="24"/>
        </w:rPr>
      </w:pPr>
    </w:p>
    <w:p w:rsidR="00707B39" w:rsidRDefault="00707B39" w:rsidP="00707B39">
      <w:pPr>
        <w:spacing w:after="0" w:line="240" w:lineRule="auto"/>
        <w:jc w:val="both"/>
        <w:rPr>
          <w:rFonts w:ascii="Times New Roman" w:hAnsi="Times New Roman" w:cs="Times New Roman"/>
          <w:b/>
          <w:sz w:val="24"/>
          <w:szCs w:val="24"/>
        </w:rPr>
      </w:pPr>
    </w:p>
    <w:p w:rsidR="00707B39" w:rsidRDefault="00707B39" w:rsidP="00707B39">
      <w:pPr>
        <w:spacing w:after="0" w:line="240" w:lineRule="auto"/>
        <w:jc w:val="both"/>
        <w:rPr>
          <w:rFonts w:ascii="Times New Roman" w:hAnsi="Times New Roman" w:cs="Times New Roman"/>
          <w:b/>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lastRenderedPageBreak/>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9"/>
              <w:jc w:val="center"/>
              <w:rPr>
                <w:sz w:val="24"/>
                <w:szCs w:val="24"/>
              </w:rPr>
            </w:pPr>
            <w:r>
              <w:rPr>
                <w:sz w:val="24"/>
                <w:szCs w:val="24"/>
              </w:rPr>
              <w:t>1</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8"/>
              <w:jc w:val="center"/>
              <w:rPr>
                <w:sz w:val="24"/>
                <w:szCs w:val="24"/>
              </w:rPr>
            </w:pPr>
            <w:r>
              <w:rPr>
                <w:w w:val="99"/>
                <w:sz w:val="24"/>
                <w:szCs w:val="24"/>
              </w:rPr>
              <w:t>2</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5"/>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rPr>
          <w:rFonts w:ascii="Times New Roman" w:hAnsi="Times New Roman" w:cs="Times New Roman"/>
          <w:b/>
          <w:bCs/>
          <w:sz w:val="24"/>
          <w:szCs w:val="24"/>
        </w:rPr>
      </w:pPr>
    </w:p>
    <w:p w:rsidR="00707B39" w:rsidRDefault="00707B39" w:rsidP="00707B39">
      <w:pPr>
        <w:jc w:val="center"/>
        <w:rPr>
          <w:rFonts w:ascii="Times New Roman" w:hAnsi="Times New Roman" w:cs="Times New Roman"/>
          <w:b/>
          <w:bCs/>
          <w:sz w:val="24"/>
          <w:szCs w:val="24"/>
        </w:rPr>
      </w:pPr>
    </w:p>
    <w:p w:rsidR="00707B39" w:rsidRDefault="00707B39" w:rsidP="00707B39">
      <w:pPr>
        <w:rPr>
          <w:rFonts w:ascii="Times New Roman" w:hAnsi="Times New Roman" w:cs="Times New Roman"/>
          <w:b/>
          <w:bCs/>
          <w:sz w:val="24"/>
          <w:szCs w:val="24"/>
        </w:rPr>
      </w:pPr>
      <w:r>
        <w:rPr>
          <w:rFonts w:ascii="Times New Roman" w:hAnsi="Times New Roman" w:cs="Times New Roman"/>
          <w:b/>
          <w:bCs/>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 xml:space="preserve">ELECTIVE </w:t>
      </w:r>
      <w:r>
        <w:rPr>
          <w:rFonts w:ascii="Times New Roman" w:hAnsi="Times New Roman" w:cs="Times New Roman"/>
          <w:b/>
          <w:bCs/>
          <w:sz w:val="24"/>
          <w:szCs w:val="24"/>
        </w:rPr>
        <w:t>V</w:t>
      </w:r>
      <w:r w:rsidRPr="004A08DC">
        <w:rPr>
          <w:rFonts w:ascii="Times New Roman" w:hAnsi="Times New Roman" w:cs="Times New Roman"/>
          <w:b/>
          <w:bCs/>
          <w:sz w:val="24"/>
          <w:szCs w:val="24"/>
        </w:rPr>
        <w:t xml:space="preserve"> - SILVICULTURE AND COMMERCIAL LANDSCAPING </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4"/>
        <w:gridCol w:w="69"/>
        <w:gridCol w:w="1496"/>
        <w:gridCol w:w="987"/>
        <w:gridCol w:w="349"/>
        <w:gridCol w:w="552"/>
        <w:gridCol w:w="1081"/>
        <w:gridCol w:w="1058"/>
        <w:gridCol w:w="535"/>
        <w:gridCol w:w="551"/>
        <w:gridCol w:w="19"/>
        <w:gridCol w:w="1507"/>
        <w:gridCol w:w="35"/>
      </w:tblGrid>
      <w:tr w:rsidR="00862612" w:rsidRPr="00623B87" w:rsidTr="00862612">
        <w:trPr>
          <w:gridAfter w:val="1"/>
          <w:wAfter w:w="35"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62612" w:rsidRPr="00733624" w:rsidRDefault="00862612" w:rsidP="00C02BE5">
            <w:pPr>
              <w:pStyle w:val="Default"/>
              <w:jc w:val="center"/>
              <w:rPr>
                <w:rFonts w:eastAsia="Times New Roman"/>
                <w:b/>
              </w:rPr>
            </w:pPr>
            <w:r w:rsidRPr="00733624">
              <w:rPr>
                <w:rFonts w:eastAsia="Times New Roman"/>
                <w:b/>
              </w:rPr>
              <w:t>Title of the Course</w:t>
            </w:r>
          </w:p>
        </w:tc>
        <w:tc>
          <w:tcPr>
            <w:tcW w:w="8204" w:type="dxa"/>
            <w:gridSpan w:val="11"/>
            <w:tcBorders>
              <w:top w:val="single" w:sz="4" w:space="0" w:color="000000"/>
              <w:left w:val="single" w:sz="4" w:space="0" w:color="000000"/>
              <w:bottom w:val="single" w:sz="4" w:space="0" w:color="000000"/>
              <w:right w:val="single" w:sz="4" w:space="0" w:color="000000"/>
            </w:tcBorders>
            <w:shd w:val="clear" w:color="auto" w:fill="auto"/>
          </w:tcPr>
          <w:p w:rsidR="00862612" w:rsidRPr="00623B87" w:rsidRDefault="00862612" w:rsidP="00C02BE5">
            <w:pPr>
              <w:pStyle w:val="Default"/>
              <w:jc w:val="center"/>
              <w:rPr>
                <w:rFonts w:eastAsia="Times New Roman"/>
                <w:b/>
              </w:rPr>
            </w:pPr>
            <w:r w:rsidRPr="004A08DC">
              <w:rPr>
                <w:b/>
                <w:bCs/>
              </w:rPr>
              <w:t xml:space="preserve">SILVICULTURE AND COMMERCIAL </w:t>
            </w:r>
            <w:r>
              <w:rPr>
                <w:b/>
                <w:bCs/>
              </w:rPr>
              <w:t>L</w:t>
            </w:r>
            <w:r w:rsidRPr="004A08DC">
              <w:rPr>
                <w:b/>
                <w:bCs/>
              </w:rPr>
              <w:t>ANDSCAPING</w:t>
            </w:r>
          </w:p>
        </w:tc>
      </w:tr>
      <w:tr w:rsidR="00862612" w:rsidRPr="00733624" w:rsidTr="00862612">
        <w:trPr>
          <w:gridAfter w:val="1"/>
          <w:wAfter w:w="35"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62612" w:rsidRPr="00733624" w:rsidRDefault="00862612" w:rsidP="00C02BE5">
            <w:pPr>
              <w:pStyle w:val="Default"/>
              <w:jc w:val="center"/>
              <w:rPr>
                <w:rFonts w:eastAsia="Times New Roman"/>
                <w:b/>
              </w:rPr>
            </w:pPr>
            <w:r w:rsidRPr="00733624">
              <w:rPr>
                <w:rFonts w:eastAsia="Times New Roman"/>
                <w:b/>
              </w:rPr>
              <w:t>Paper Number</w:t>
            </w:r>
          </w:p>
        </w:tc>
        <w:tc>
          <w:tcPr>
            <w:tcW w:w="8204" w:type="dxa"/>
            <w:gridSpan w:val="11"/>
            <w:tcBorders>
              <w:top w:val="single" w:sz="4" w:space="0" w:color="000000"/>
              <w:left w:val="single" w:sz="4" w:space="0" w:color="000000"/>
              <w:bottom w:val="single" w:sz="4" w:space="0" w:color="000000"/>
              <w:right w:val="single" w:sz="4" w:space="0" w:color="000000"/>
            </w:tcBorders>
            <w:shd w:val="clear" w:color="auto" w:fill="auto"/>
          </w:tcPr>
          <w:p w:rsidR="00862612" w:rsidRPr="00733624" w:rsidRDefault="00862612" w:rsidP="00C02BE5">
            <w:pPr>
              <w:pStyle w:val="Default"/>
              <w:jc w:val="center"/>
              <w:rPr>
                <w:rFonts w:eastAsia="Times New Roman"/>
                <w:b/>
              </w:rPr>
            </w:pPr>
            <w:r w:rsidRPr="00733624">
              <w:rPr>
                <w:rFonts w:eastAsia="Times New Roman"/>
                <w:b/>
              </w:rPr>
              <w:t xml:space="preserve">ELECTIVE </w:t>
            </w:r>
            <w:r>
              <w:rPr>
                <w:rFonts w:eastAsia="Times New Roman"/>
                <w:b/>
              </w:rPr>
              <w:t>V</w:t>
            </w:r>
          </w:p>
        </w:tc>
      </w:tr>
      <w:tr w:rsidR="00862612" w:rsidTr="00C02BE5">
        <w:tblPrEx>
          <w:tblCellMar>
            <w:left w:w="0" w:type="dxa"/>
            <w:right w:w="0" w:type="dxa"/>
          </w:tblCellMar>
          <w:tblLook w:val="01E0"/>
        </w:tblPrEx>
        <w:trPr>
          <w:trHeight w:val="316"/>
        </w:trPr>
        <w:tc>
          <w:tcPr>
            <w:tcW w:w="1333" w:type="dxa"/>
            <w:gridSpan w:val="2"/>
            <w:vMerge w:val="restart"/>
          </w:tcPr>
          <w:p w:rsidR="00862612" w:rsidRDefault="00862612" w:rsidP="00C02BE5">
            <w:pPr>
              <w:pStyle w:val="TableParagraph"/>
              <w:spacing w:line="273" w:lineRule="exact"/>
              <w:rPr>
                <w:b/>
                <w:sz w:val="24"/>
              </w:rPr>
            </w:pPr>
            <w:r>
              <w:rPr>
                <w:b/>
                <w:sz w:val="24"/>
              </w:rPr>
              <w:t>Category</w:t>
            </w:r>
          </w:p>
        </w:tc>
        <w:tc>
          <w:tcPr>
            <w:tcW w:w="1496" w:type="dxa"/>
            <w:vMerge w:val="restart"/>
          </w:tcPr>
          <w:p w:rsidR="00862612" w:rsidRDefault="00862612" w:rsidP="00C02BE5">
            <w:pPr>
              <w:pStyle w:val="TableParagraph"/>
              <w:rPr>
                <w:sz w:val="24"/>
              </w:rPr>
            </w:pPr>
            <w:r>
              <w:rPr>
                <w:sz w:val="24"/>
                <w:szCs w:val="24"/>
              </w:rPr>
              <w:t xml:space="preserve">ELECTIVE </w:t>
            </w:r>
          </w:p>
        </w:tc>
        <w:tc>
          <w:tcPr>
            <w:tcW w:w="987" w:type="dxa"/>
          </w:tcPr>
          <w:p w:rsidR="00862612" w:rsidRDefault="00862612" w:rsidP="00C02BE5">
            <w:pPr>
              <w:pStyle w:val="TableParagraph"/>
              <w:spacing w:line="273" w:lineRule="exact"/>
              <w:rPr>
                <w:b/>
                <w:sz w:val="24"/>
              </w:rPr>
            </w:pPr>
            <w:r>
              <w:rPr>
                <w:b/>
                <w:sz w:val="24"/>
              </w:rPr>
              <w:t>Year</w:t>
            </w:r>
          </w:p>
        </w:tc>
        <w:tc>
          <w:tcPr>
            <w:tcW w:w="901" w:type="dxa"/>
            <w:gridSpan w:val="2"/>
          </w:tcPr>
          <w:p w:rsidR="00862612" w:rsidRDefault="00862612" w:rsidP="00C02BE5">
            <w:pPr>
              <w:pStyle w:val="TableParagraph"/>
              <w:ind w:left="105"/>
              <w:rPr>
                <w:sz w:val="24"/>
              </w:rPr>
            </w:pPr>
            <w:r>
              <w:rPr>
                <w:w w:val="99"/>
                <w:sz w:val="24"/>
              </w:rPr>
              <w:t>I</w:t>
            </w:r>
          </w:p>
        </w:tc>
        <w:tc>
          <w:tcPr>
            <w:tcW w:w="1081" w:type="dxa"/>
            <w:vMerge w:val="restart"/>
          </w:tcPr>
          <w:p w:rsidR="00862612" w:rsidRDefault="00862612" w:rsidP="00C02BE5">
            <w:pPr>
              <w:pStyle w:val="TableParagraph"/>
              <w:spacing w:line="273" w:lineRule="exact"/>
              <w:ind w:left="105"/>
              <w:rPr>
                <w:b/>
                <w:sz w:val="24"/>
              </w:rPr>
            </w:pPr>
            <w:r>
              <w:rPr>
                <w:b/>
                <w:sz w:val="24"/>
              </w:rPr>
              <w:t>Credits</w:t>
            </w:r>
          </w:p>
        </w:tc>
        <w:tc>
          <w:tcPr>
            <w:tcW w:w="1058" w:type="dxa"/>
            <w:vMerge w:val="restart"/>
          </w:tcPr>
          <w:p w:rsidR="00862612" w:rsidRDefault="00862612" w:rsidP="00C02BE5">
            <w:pPr>
              <w:pStyle w:val="TableParagraph"/>
              <w:ind w:left="125"/>
              <w:rPr>
                <w:sz w:val="24"/>
              </w:rPr>
            </w:pPr>
            <w:r>
              <w:rPr>
                <w:sz w:val="24"/>
              </w:rPr>
              <w:t>3</w:t>
            </w:r>
          </w:p>
        </w:tc>
        <w:tc>
          <w:tcPr>
            <w:tcW w:w="1105" w:type="dxa"/>
            <w:gridSpan w:val="3"/>
            <w:vMerge w:val="restart"/>
          </w:tcPr>
          <w:p w:rsidR="00862612" w:rsidRDefault="00862612" w:rsidP="00C02BE5">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2"/>
            <w:vMerge w:val="restart"/>
          </w:tcPr>
          <w:p w:rsidR="00862612" w:rsidRDefault="00862612" w:rsidP="00C02BE5">
            <w:pPr>
              <w:pStyle w:val="TableParagraph"/>
              <w:rPr>
                <w:sz w:val="24"/>
              </w:rPr>
            </w:pPr>
          </w:p>
        </w:tc>
      </w:tr>
      <w:tr w:rsidR="00862612" w:rsidTr="00C02BE5">
        <w:tblPrEx>
          <w:tblCellMar>
            <w:left w:w="0" w:type="dxa"/>
            <w:right w:w="0" w:type="dxa"/>
          </w:tblCellMar>
          <w:tblLook w:val="01E0"/>
        </w:tblPrEx>
        <w:trPr>
          <w:trHeight w:val="633"/>
        </w:trPr>
        <w:tc>
          <w:tcPr>
            <w:tcW w:w="1333" w:type="dxa"/>
            <w:gridSpan w:val="2"/>
            <w:vMerge/>
            <w:tcBorders>
              <w:top w:val="nil"/>
            </w:tcBorders>
          </w:tcPr>
          <w:p w:rsidR="00862612" w:rsidRDefault="00862612" w:rsidP="00C02BE5">
            <w:pPr>
              <w:rPr>
                <w:sz w:val="2"/>
                <w:szCs w:val="2"/>
              </w:rPr>
            </w:pPr>
          </w:p>
        </w:tc>
        <w:tc>
          <w:tcPr>
            <w:tcW w:w="1496" w:type="dxa"/>
            <w:vMerge/>
            <w:tcBorders>
              <w:top w:val="nil"/>
            </w:tcBorders>
          </w:tcPr>
          <w:p w:rsidR="00862612" w:rsidRDefault="00862612" w:rsidP="00C02BE5">
            <w:pPr>
              <w:rPr>
                <w:sz w:val="2"/>
                <w:szCs w:val="2"/>
              </w:rPr>
            </w:pPr>
          </w:p>
        </w:tc>
        <w:tc>
          <w:tcPr>
            <w:tcW w:w="987" w:type="dxa"/>
          </w:tcPr>
          <w:p w:rsidR="00862612" w:rsidRDefault="00862612" w:rsidP="00C02BE5">
            <w:pPr>
              <w:pStyle w:val="TableParagraph"/>
              <w:spacing w:line="273" w:lineRule="exact"/>
              <w:rPr>
                <w:b/>
                <w:sz w:val="24"/>
              </w:rPr>
            </w:pPr>
            <w:r>
              <w:rPr>
                <w:b/>
                <w:sz w:val="24"/>
              </w:rPr>
              <w:t>Semest</w:t>
            </w:r>
          </w:p>
          <w:p w:rsidR="00862612" w:rsidRDefault="00862612" w:rsidP="00C02BE5">
            <w:pPr>
              <w:pStyle w:val="TableParagraph"/>
              <w:spacing w:before="41"/>
              <w:rPr>
                <w:b/>
                <w:sz w:val="24"/>
              </w:rPr>
            </w:pPr>
            <w:r>
              <w:rPr>
                <w:b/>
                <w:sz w:val="24"/>
              </w:rPr>
              <w:t>er</w:t>
            </w:r>
          </w:p>
        </w:tc>
        <w:tc>
          <w:tcPr>
            <w:tcW w:w="901" w:type="dxa"/>
            <w:gridSpan w:val="2"/>
          </w:tcPr>
          <w:p w:rsidR="00862612" w:rsidRDefault="00862612" w:rsidP="00C02BE5">
            <w:pPr>
              <w:pStyle w:val="TableParagraph"/>
              <w:ind w:left="105"/>
              <w:rPr>
                <w:sz w:val="24"/>
              </w:rPr>
            </w:pPr>
            <w:r>
              <w:rPr>
                <w:w w:val="99"/>
                <w:sz w:val="24"/>
              </w:rPr>
              <w:t>III</w:t>
            </w:r>
          </w:p>
        </w:tc>
        <w:tc>
          <w:tcPr>
            <w:tcW w:w="1081" w:type="dxa"/>
            <w:vMerge/>
            <w:tcBorders>
              <w:top w:val="nil"/>
            </w:tcBorders>
          </w:tcPr>
          <w:p w:rsidR="00862612" w:rsidRDefault="00862612" w:rsidP="00C02BE5">
            <w:pPr>
              <w:rPr>
                <w:sz w:val="2"/>
                <w:szCs w:val="2"/>
              </w:rPr>
            </w:pPr>
          </w:p>
        </w:tc>
        <w:tc>
          <w:tcPr>
            <w:tcW w:w="1058" w:type="dxa"/>
            <w:vMerge/>
            <w:tcBorders>
              <w:top w:val="nil"/>
            </w:tcBorders>
          </w:tcPr>
          <w:p w:rsidR="00862612" w:rsidRDefault="00862612" w:rsidP="00C02BE5">
            <w:pPr>
              <w:rPr>
                <w:sz w:val="2"/>
                <w:szCs w:val="2"/>
              </w:rPr>
            </w:pPr>
          </w:p>
        </w:tc>
        <w:tc>
          <w:tcPr>
            <w:tcW w:w="1105" w:type="dxa"/>
            <w:gridSpan w:val="3"/>
            <w:vMerge/>
            <w:tcBorders>
              <w:top w:val="nil"/>
            </w:tcBorders>
          </w:tcPr>
          <w:p w:rsidR="00862612" w:rsidRDefault="00862612" w:rsidP="00C02BE5">
            <w:pPr>
              <w:rPr>
                <w:sz w:val="2"/>
                <w:szCs w:val="2"/>
              </w:rPr>
            </w:pPr>
          </w:p>
        </w:tc>
        <w:tc>
          <w:tcPr>
            <w:tcW w:w="1542" w:type="dxa"/>
            <w:gridSpan w:val="2"/>
            <w:vMerge/>
            <w:tcBorders>
              <w:top w:val="nil"/>
            </w:tcBorders>
          </w:tcPr>
          <w:p w:rsidR="00862612" w:rsidRDefault="00862612" w:rsidP="00C02BE5">
            <w:pPr>
              <w:rPr>
                <w:sz w:val="2"/>
                <w:szCs w:val="2"/>
              </w:rPr>
            </w:pPr>
          </w:p>
        </w:tc>
      </w:tr>
      <w:tr w:rsidR="00862612" w:rsidTr="00C02BE5">
        <w:tblPrEx>
          <w:tblCellMar>
            <w:left w:w="0" w:type="dxa"/>
            <w:right w:w="0" w:type="dxa"/>
          </w:tblCellMar>
          <w:tblLook w:val="01E0"/>
        </w:tblPrEx>
        <w:trPr>
          <w:trHeight w:val="316"/>
        </w:trPr>
        <w:tc>
          <w:tcPr>
            <w:tcW w:w="2829" w:type="dxa"/>
            <w:gridSpan w:val="3"/>
            <w:vMerge w:val="restart"/>
          </w:tcPr>
          <w:p w:rsidR="00862612" w:rsidRDefault="00862612" w:rsidP="00C02BE5">
            <w:pPr>
              <w:pStyle w:val="TableParagraph"/>
              <w:spacing w:line="273" w:lineRule="exact"/>
              <w:rPr>
                <w:b/>
                <w:sz w:val="24"/>
              </w:rPr>
            </w:pPr>
            <w:r>
              <w:rPr>
                <w:b/>
                <w:sz w:val="24"/>
              </w:rPr>
              <w:t>Instructional</w:t>
            </w:r>
            <w:r>
              <w:rPr>
                <w:b/>
                <w:spacing w:val="-6"/>
                <w:sz w:val="24"/>
              </w:rPr>
              <w:t xml:space="preserve"> </w:t>
            </w:r>
            <w:r>
              <w:rPr>
                <w:b/>
                <w:sz w:val="24"/>
              </w:rPr>
              <w:t>Hours</w:t>
            </w:r>
          </w:p>
          <w:p w:rsidR="00862612" w:rsidRDefault="00862612" w:rsidP="00C02BE5">
            <w:pPr>
              <w:pStyle w:val="TableParagraph"/>
              <w:spacing w:before="41"/>
              <w:rPr>
                <w:b/>
                <w:sz w:val="24"/>
              </w:rPr>
            </w:pPr>
            <w:r>
              <w:rPr>
                <w:b/>
                <w:sz w:val="24"/>
              </w:rPr>
              <w:t>per</w:t>
            </w:r>
            <w:r>
              <w:rPr>
                <w:b/>
                <w:spacing w:val="-5"/>
                <w:sz w:val="24"/>
              </w:rPr>
              <w:t xml:space="preserve"> </w:t>
            </w:r>
            <w:r>
              <w:rPr>
                <w:b/>
                <w:sz w:val="24"/>
              </w:rPr>
              <w:t>week</w:t>
            </w:r>
          </w:p>
        </w:tc>
        <w:tc>
          <w:tcPr>
            <w:tcW w:w="1336" w:type="dxa"/>
            <w:gridSpan w:val="2"/>
          </w:tcPr>
          <w:p w:rsidR="00862612" w:rsidRDefault="00862612" w:rsidP="00C02BE5">
            <w:pPr>
              <w:pStyle w:val="TableParagraph"/>
              <w:spacing w:line="273" w:lineRule="exact"/>
              <w:rPr>
                <w:b/>
                <w:sz w:val="24"/>
              </w:rPr>
            </w:pPr>
            <w:r>
              <w:rPr>
                <w:b/>
                <w:sz w:val="24"/>
              </w:rPr>
              <w:t>Lecture</w:t>
            </w:r>
          </w:p>
        </w:tc>
        <w:tc>
          <w:tcPr>
            <w:tcW w:w="1633" w:type="dxa"/>
            <w:gridSpan w:val="2"/>
          </w:tcPr>
          <w:p w:rsidR="00862612" w:rsidRDefault="00862612" w:rsidP="00C02BE5">
            <w:pPr>
              <w:pStyle w:val="TableParagraph"/>
              <w:spacing w:line="273" w:lineRule="exact"/>
              <w:ind w:left="105"/>
              <w:rPr>
                <w:b/>
                <w:sz w:val="24"/>
              </w:rPr>
            </w:pPr>
            <w:r>
              <w:rPr>
                <w:b/>
                <w:sz w:val="24"/>
              </w:rPr>
              <w:t>Tutorial</w:t>
            </w:r>
          </w:p>
        </w:tc>
        <w:tc>
          <w:tcPr>
            <w:tcW w:w="1593" w:type="dxa"/>
            <w:gridSpan w:val="2"/>
          </w:tcPr>
          <w:p w:rsidR="00862612" w:rsidRDefault="00862612"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2" w:type="dxa"/>
            <w:gridSpan w:val="4"/>
          </w:tcPr>
          <w:p w:rsidR="00862612" w:rsidRDefault="00862612" w:rsidP="00C02BE5">
            <w:pPr>
              <w:pStyle w:val="TableParagraph"/>
              <w:spacing w:line="273" w:lineRule="exact"/>
              <w:ind w:left="111"/>
              <w:rPr>
                <w:b/>
                <w:sz w:val="24"/>
              </w:rPr>
            </w:pPr>
            <w:r>
              <w:rPr>
                <w:b/>
                <w:sz w:val="24"/>
              </w:rPr>
              <w:t>Total</w:t>
            </w:r>
          </w:p>
        </w:tc>
      </w:tr>
      <w:tr w:rsidR="00862612" w:rsidTr="00C02BE5">
        <w:tblPrEx>
          <w:tblCellMar>
            <w:left w:w="0" w:type="dxa"/>
            <w:right w:w="0" w:type="dxa"/>
          </w:tblCellMar>
          <w:tblLook w:val="01E0"/>
        </w:tblPrEx>
        <w:trPr>
          <w:trHeight w:val="321"/>
        </w:trPr>
        <w:tc>
          <w:tcPr>
            <w:tcW w:w="2829" w:type="dxa"/>
            <w:gridSpan w:val="3"/>
            <w:vMerge/>
            <w:tcBorders>
              <w:top w:val="nil"/>
            </w:tcBorders>
          </w:tcPr>
          <w:p w:rsidR="00862612" w:rsidRDefault="00862612" w:rsidP="00C02BE5">
            <w:pPr>
              <w:rPr>
                <w:sz w:val="2"/>
                <w:szCs w:val="2"/>
              </w:rPr>
            </w:pPr>
          </w:p>
        </w:tc>
        <w:tc>
          <w:tcPr>
            <w:tcW w:w="1336" w:type="dxa"/>
            <w:gridSpan w:val="2"/>
          </w:tcPr>
          <w:p w:rsidR="00862612" w:rsidRDefault="00862612" w:rsidP="00C02BE5">
            <w:pPr>
              <w:pStyle w:val="TableParagraph"/>
              <w:rPr>
                <w:sz w:val="24"/>
              </w:rPr>
            </w:pPr>
            <w:r>
              <w:rPr>
                <w:sz w:val="24"/>
              </w:rPr>
              <w:t>3</w:t>
            </w:r>
          </w:p>
        </w:tc>
        <w:tc>
          <w:tcPr>
            <w:tcW w:w="1633" w:type="dxa"/>
            <w:gridSpan w:val="2"/>
          </w:tcPr>
          <w:p w:rsidR="00862612" w:rsidRDefault="00862612" w:rsidP="00C02BE5">
            <w:pPr>
              <w:pStyle w:val="TableParagraph"/>
              <w:ind w:left="105"/>
              <w:rPr>
                <w:sz w:val="24"/>
              </w:rPr>
            </w:pPr>
            <w:r>
              <w:rPr>
                <w:sz w:val="24"/>
              </w:rPr>
              <w:t>2</w:t>
            </w:r>
          </w:p>
        </w:tc>
        <w:tc>
          <w:tcPr>
            <w:tcW w:w="1593" w:type="dxa"/>
            <w:gridSpan w:val="2"/>
          </w:tcPr>
          <w:p w:rsidR="00862612" w:rsidRDefault="00862612" w:rsidP="00C02BE5">
            <w:pPr>
              <w:pStyle w:val="TableParagraph"/>
              <w:ind w:left="91"/>
              <w:rPr>
                <w:sz w:val="24"/>
              </w:rPr>
            </w:pPr>
            <w:r>
              <w:rPr>
                <w:sz w:val="24"/>
              </w:rPr>
              <w:t>--</w:t>
            </w:r>
          </w:p>
        </w:tc>
        <w:tc>
          <w:tcPr>
            <w:tcW w:w="2112" w:type="dxa"/>
            <w:gridSpan w:val="4"/>
          </w:tcPr>
          <w:p w:rsidR="00862612" w:rsidRDefault="00862612" w:rsidP="00C02BE5">
            <w:pPr>
              <w:pStyle w:val="TableParagraph"/>
              <w:ind w:left="111"/>
              <w:rPr>
                <w:sz w:val="24"/>
              </w:rPr>
            </w:pPr>
            <w:r>
              <w:rPr>
                <w:sz w:val="24"/>
              </w:rPr>
              <w:t>5</w:t>
            </w:r>
          </w:p>
        </w:tc>
      </w:tr>
      <w:tr w:rsidR="00862612" w:rsidRPr="00F1153A" w:rsidTr="00C02BE5">
        <w:tblPrEx>
          <w:tblCellMar>
            <w:left w:w="0" w:type="dxa"/>
            <w:right w:w="0" w:type="dxa"/>
          </w:tblCellMar>
          <w:tblLook w:val="01E0"/>
        </w:tblPrEx>
        <w:trPr>
          <w:trHeight w:val="316"/>
        </w:trPr>
        <w:tc>
          <w:tcPr>
            <w:tcW w:w="2829" w:type="dxa"/>
            <w:gridSpan w:val="3"/>
          </w:tcPr>
          <w:p w:rsidR="00862612" w:rsidRPr="00D21146" w:rsidRDefault="00862612" w:rsidP="00C02BE5">
            <w:pPr>
              <w:pStyle w:val="TableParagraph"/>
              <w:spacing w:line="273" w:lineRule="exact"/>
              <w:rPr>
                <w:b/>
                <w:sz w:val="24"/>
              </w:rPr>
            </w:pPr>
            <w:r w:rsidRPr="00D21146">
              <w:rPr>
                <w:b/>
                <w:sz w:val="24"/>
              </w:rPr>
              <w:t>Pre-requisite</w:t>
            </w:r>
          </w:p>
        </w:tc>
        <w:tc>
          <w:tcPr>
            <w:tcW w:w="6674" w:type="dxa"/>
            <w:gridSpan w:val="10"/>
          </w:tcPr>
          <w:p w:rsidR="00862612" w:rsidRPr="00F1153A" w:rsidRDefault="00925550" w:rsidP="00C02BE5">
            <w:pPr>
              <w:pStyle w:val="TableParagraph"/>
              <w:tabs>
                <w:tab w:val="left" w:pos="468"/>
              </w:tabs>
              <w:rPr>
                <w:sz w:val="24"/>
              </w:rPr>
            </w:pPr>
            <w:r>
              <w:rPr>
                <w:sz w:val="24"/>
              </w:rPr>
              <w:t>Students should know about the fundamental concepts of gardening and landscaping.</w:t>
            </w:r>
          </w:p>
        </w:tc>
      </w:tr>
      <w:tr w:rsidR="00925550" w:rsidRPr="002E52EA" w:rsidTr="00C02BE5">
        <w:tblPrEx>
          <w:tblCellMar>
            <w:left w:w="0" w:type="dxa"/>
            <w:right w:w="0" w:type="dxa"/>
          </w:tblCellMar>
          <w:tblLook w:val="01E0"/>
        </w:tblPrEx>
        <w:trPr>
          <w:trHeight w:val="371"/>
        </w:trPr>
        <w:tc>
          <w:tcPr>
            <w:tcW w:w="2829" w:type="dxa"/>
            <w:gridSpan w:val="3"/>
          </w:tcPr>
          <w:p w:rsidR="00925550" w:rsidRDefault="00766114" w:rsidP="00C02BE5">
            <w:pPr>
              <w:pStyle w:val="TableParagraph"/>
              <w:tabs>
                <w:tab w:val="left" w:pos="1611"/>
                <w:tab w:val="left" w:pos="2230"/>
              </w:tabs>
              <w:ind w:right="95"/>
              <w:rPr>
                <w:b/>
                <w:sz w:val="24"/>
              </w:rPr>
            </w:pPr>
            <w:r w:rsidRPr="006F01A4">
              <w:rPr>
                <w:b/>
                <w:sz w:val="24"/>
              </w:rPr>
              <w:t>Learning Objectives</w:t>
            </w:r>
          </w:p>
        </w:tc>
        <w:tc>
          <w:tcPr>
            <w:tcW w:w="6674" w:type="dxa"/>
            <w:gridSpan w:val="10"/>
          </w:tcPr>
          <w:p w:rsidR="00925550" w:rsidRPr="002E52EA" w:rsidRDefault="00036AE9" w:rsidP="00C02BE5">
            <w:pPr>
              <w:pStyle w:val="TableParagraph"/>
              <w:tabs>
                <w:tab w:val="left" w:pos="468"/>
              </w:tabs>
              <w:ind w:right="103"/>
              <w:jc w:val="both"/>
              <w:rPr>
                <w:sz w:val="24"/>
                <w:szCs w:val="24"/>
              </w:rPr>
            </w:pPr>
            <w:r>
              <w:rPr>
                <w:sz w:val="24"/>
                <w:szCs w:val="24"/>
              </w:rPr>
              <w:t>1.</w:t>
            </w:r>
            <w:r w:rsidR="00925550" w:rsidRPr="004A08DC">
              <w:rPr>
                <w:sz w:val="24"/>
                <w:szCs w:val="24"/>
              </w:rPr>
              <w:t>To understand the basic concepts of horticulture.</w:t>
            </w:r>
          </w:p>
        </w:tc>
      </w:tr>
      <w:tr w:rsidR="00925550" w:rsidRPr="002E52EA" w:rsidTr="00C02BE5">
        <w:tblPrEx>
          <w:tblCellMar>
            <w:left w:w="0" w:type="dxa"/>
            <w:right w:w="0" w:type="dxa"/>
          </w:tblCellMar>
          <w:tblLook w:val="01E0"/>
        </w:tblPrEx>
        <w:trPr>
          <w:trHeight w:val="237"/>
        </w:trPr>
        <w:tc>
          <w:tcPr>
            <w:tcW w:w="2829" w:type="dxa"/>
            <w:gridSpan w:val="3"/>
          </w:tcPr>
          <w:p w:rsidR="00925550" w:rsidRDefault="00925550" w:rsidP="00C02BE5">
            <w:pPr>
              <w:pStyle w:val="TableParagraph"/>
              <w:tabs>
                <w:tab w:val="left" w:pos="1611"/>
                <w:tab w:val="left" w:pos="2230"/>
              </w:tabs>
              <w:ind w:right="95"/>
              <w:rPr>
                <w:b/>
                <w:sz w:val="24"/>
              </w:rPr>
            </w:pPr>
          </w:p>
        </w:tc>
        <w:tc>
          <w:tcPr>
            <w:tcW w:w="6674" w:type="dxa"/>
            <w:gridSpan w:val="10"/>
          </w:tcPr>
          <w:p w:rsidR="00925550" w:rsidRPr="002E52EA" w:rsidRDefault="00036AE9" w:rsidP="00C02BE5">
            <w:pPr>
              <w:rPr>
                <w:rFonts w:ascii="Times New Roman" w:hAnsi="Times New Roman" w:cs="Times New Roman"/>
                <w:sz w:val="24"/>
                <w:szCs w:val="24"/>
              </w:rPr>
            </w:pPr>
            <w:r>
              <w:rPr>
                <w:rFonts w:ascii="Times New Roman" w:hAnsi="Times New Roman" w:cs="Times New Roman"/>
                <w:sz w:val="24"/>
                <w:szCs w:val="24"/>
              </w:rPr>
              <w:t>2.</w:t>
            </w:r>
            <w:r w:rsidR="00925550" w:rsidRPr="004A08DC">
              <w:rPr>
                <w:rFonts w:ascii="Times New Roman" w:hAnsi="Times New Roman" w:cs="Times New Roman"/>
                <w:sz w:val="24"/>
                <w:szCs w:val="24"/>
              </w:rPr>
              <w:t>To learn the various</w:t>
            </w:r>
            <w:r w:rsidR="00925550">
              <w:rPr>
                <w:rFonts w:ascii="Times New Roman" w:hAnsi="Times New Roman" w:cs="Times New Roman"/>
                <w:sz w:val="24"/>
                <w:szCs w:val="24"/>
              </w:rPr>
              <w:t xml:space="preserve"> methods of plant propagation. </w:t>
            </w:r>
          </w:p>
        </w:tc>
      </w:tr>
      <w:tr w:rsidR="00925550" w:rsidRPr="002E52EA" w:rsidTr="00C02BE5">
        <w:tblPrEx>
          <w:tblCellMar>
            <w:left w:w="0" w:type="dxa"/>
            <w:right w:w="0" w:type="dxa"/>
          </w:tblCellMar>
          <w:tblLook w:val="01E0"/>
        </w:tblPrEx>
        <w:trPr>
          <w:trHeight w:val="383"/>
        </w:trPr>
        <w:tc>
          <w:tcPr>
            <w:tcW w:w="2829" w:type="dxa"/>
            <w:gridSpan w:val="3"/>
          </w:tcPr>
          <w:p w:rsidR="00925550" w:rsidRDefault="00925550" w:rsidP="00C02BE5">
            <w:pPr>
              <w:pStyle w:val="TableParagraph"/>
              <w:tabs>
                <w:tab w:val="left" w:pos="1611"/>
                <w:tab w:val="left" w:pos="2230"/>
              </w:tabs>
              <w:ind w:right="95"/>
              <w:rPr>
                <w:b/>
                <w:sz w:val="24"/>
              </w:rPr>
            </w:pPr>
          </w:p>
        </w:tc>
        <w:tc>
          <w:tcPr>
            <w:tcW w:w="6674" w:type="dxa"/>
            <w:gridSpan w:val="10"/>
          </w:tcPr>
          <w:p w:rsidR="00925550" w:rsidRPr="002E52EA" w:rsidRDefault="00036AE9" w:rsidP="00C02BE5">
            <w:pPr>
              <w:rPr>
                <w:rFonts w:ascii="Times New Roman" w:hAnsi="Times New Roman" w:cs="Times New Roman"/>
                <w:sz w:val="24"/>
                <w:szCs w:val="24"/>
              </w:rPr>
            </w:pPr>
            <w:r>
              <w:rPr>
                <w:rFonts w:ascii="Times New Roman" w:hAnsi="Times New Roman" w:cs="Times New Roman"/>
                <w:sz w:val="24"/>
                <w:szCs w:val="24"/>
              </w:rPr>
              <w:t>3.</w:t>
            </w:r>
            <w:r w:rsidR="00925550" w:rsidRPr="004A08DC">
              <w:rPr>
                <w:rFonts w:ascii="Times New Roman" w:hAnsi="Times New Roman" w:cs="Times New Roman"/>
                <w:sz w:val="24"/>
                <w:szCs w:val="24"/>
              </w:rPr>
              <w:t xml:space="preserve">To know the art of fruit crop and vegetable crop cultivation. </w:t>
            </w:r>
          </w:p>
        </w:tc>
      </w:tr>
      <w:tr w:rsidR="00925550" w:rsidRPr="002E52EA" w:rsidTr="00C02BE5">
        <w:tblPrEx>
          <w:tblCellMar>
            <w:left w:w="0" w:type="dxa"/>
            <w:right w:w="0" w:type="dxa"/>
          </w:tblCellMar>
          <w:tblLook w:val="01E0"/>
        </w:tblPrEx>
        <w:trPr>
          <w:trHeight w:val="390"/>
        </w:trPr>
        <w:tc>
          <w:tcPr>
            <w:tcW w:w="2829" w:type="dxa"/>
            <w:gridSpan w:val="3"/>
          </w:tcPr>
          <w:p w:rsidR="00925550" w:rsidRDefault="00925550" w:rsidP="00C02BE5">
            <w:pPr>
              <w:pStyle w:val="TableParagraph"/>
              <w:tabs>
                <w:tab w:val="left" w:pos="1611"/>
                <w:tab w:val="left" w:pos="2230"/>
              </w:tabs>
              <w:ind w:right="95"/>
              <w:rPr>
                <w:b/>
                <w:sz w:val="24"/>
              </w:rPr>
            </w:pPr>
          </w:p>
        </w:tc>
        <w:tc>
          <w:tcPr>
            <w:tcW w:w="6674" w:type="dxa"/>
            <w:gridSpan w:val="10"/>
          </w:tcPr>
          <w:p w:rsidR="00925550" w:rsidRPr="0065363F" w:rsidRDefault="00036AE9" w:rsidP="00C02BE5">
            <w:pPr>
              <w:pStyle w:val="TableParagraph"/>
              <w:rPr>
                <w:sz w:val="24"/>
                <w:szCs w:val="24"/>
              </w:rPr>
            </w:pPr>
            <w:r>
              <w:rPr>
                <w:sz w:val="24"/>
                <w:szCs w:val="24"/>
              </w:rPr>
              <w:t>4.</w:t>
            </w:r>
            <w:r w:rsidR="00925550">
              <w:rPr>
                <w:sz w:val="24"/>
                <w:szCs w:val="24"/>
              </w:rPr>
              <w:t xml:space="preserve">To know about the </w:t>
            </w:r>
            <w:r w:rsidR="00925550" w:rsidRPr="004116B6">
              <w:rPr>
                <w:sz w:val="24"/>
                <w:szCs w:val="24"/>
              </w:rPr>
              <w:t>fundamental concepts of gardening and landscaping.</w:t>
            </w:r>
          </w:p>
        </w:tc>
      </w:tr>
      <w:tr w:rsidR="00925550" w:rsidRPr="002E52EA" w:rsidTr="00C02BE5">
        <w:tblPrEx>
          <w:tblCellMar>
            <w:left w:w="0" w:type="dxa"/>
            <w:right w:w="0" w:type="dxa"/>
          </w:tblCellMar>
          <w:tblLook w:val="01E0"/>
        </w:tblPrEx>
        <w:trPr>
          <w:trHeight w:val="273"/>
        </w:trPr>
        <w:tc>
          <w:tcPr>
            <w:tcW w:w="2829" w:type="dxa"/>
            <w:gridSpan w:val="3"/>
          </w:tcPr>
          <w:p w:rsidR="00925550" w:rsidRDefault="00925550" w:rsidP="00C02BE5">
            <w:pPr>
              <w:pStyle w:val="TableParagraph"/>
              <w:tabs>
                <w:tab w:val="left" w:pos="1611"/>
                <w:tab w:val="left" w:pos="2230"/>
              </w:tabs>
              <w:ind w:right="95"/>
              <w:rPr>
                <w:b/>
                <w:sz w:val="24"/>
              </w:rPr>
            </w:pPr>
          </w:p>
        </w:tc>
        <w:tc>
          <w:tcPr>
            <w:tcW w:w="6674" w:type="dxa"/>
            <w:gridSpan w:val="10"/>
          </w:tcPr>
          <w:p w:rsidR="00925550" w:rsidRPr="0088237D" w:rsidRDefault="00036AE9" w:rsidP="00C02BE5">
            <w:pPr>
              <w:pStyle w:val="TableParagraph"/>
              <w:rPr>
                <w:sz w:val="24"/>
                <w:szCs w:val="24"/>
              </w:rPr>
            </w:pPr>
            <w:r>
              <w:rPr>
                <w:sz w:val="24"/>
                <w:szCs w:val="24"/>
              </w:rPr>
              <w:t>5.</w:t>
            </w:r>
            <w:r w:rsidR="00925550" w:rsidRPr="004116B6">
              <w:rPr>
                <w:sz w:val="24"/>
                <w:szCs w:val="24"/>
              </w:rPr>
              <w:t>To provide an overview of various gardening styles and its scope in recreation and bio-aesthetic planning</w:t>
            </w:r>
            <w:r w:rsidR="00925550">
              <w:rPr>
                <w:sz w:val="24"/>
                <w:szCs w:val="24"/>
              </w:rPr>
              <w:t>.</w:t>
            </w:r>
          </w:p>
        </w:tc>
      </w:tr>
      <w:tr w:rsidR="00862612" w:rsidRPr="004A08DC" w:rsidTr="00862612">
        <w:trPr>
          <w:gridAfter w:val="1"/>
          <w:wAfter w:w="35" w:type="dxa"/>
        </w:trPr>
        <w:tc>
          <w:tcPr>
            <w:tcW w:w="1264" w:type="dxa"/>
            <w:shd w:val="clear" w:color="auto" w:fill="auto"/>
          </w:tcPr>
          <w:p w:rsidR="00862612" w:rsidRPr="004A08DC" w:rsidRDefault="00862612" w:rsidP="008E1FAE">
            <w:pPr>
              <w:pStyle w:val="Default"/>
              <w:jc w:val="center"/>
              <w:rPr>
                <w:rFonts w:eastAsia="Times New Roman"/>
                <w:b/>
              </w:rPr>
            </w:pPr>
            <w:r w:rsidRPr="004A08DC">
              <w:rPr>
                <w:rFonts w:eastAsia="Times New Roman"/>
                <w:b/>
              </w:rPr>
              <w:t>UNIT</w:t>
            </w:r>
          </w:p>
        </w:tc>
        <w:tc>
          <w:tcPr>
            <w:tcW w:w="8204" w:type="dxa"/>
            <w:gridSpan w:val="11"/>
            <w:shd w:val="clear" w:color="auto" w:fill="auto"/>
          </w:tcPr>
          <w:p w:rsidR="00862612" w:rsidRPr="004A08DC" w:rsidRDefault="00036AE9" w:rsidP="008E1FAE">
            <w:pPr>
              <w:pStyle w:val="Default"/>
              <w:jc w:val="center"/>
              <w:rPr>
                <w:rFonts w:eastAsia="Times New Roman"/>
                <w:b/>
              </w:rPr>
            </w:pPr>
            <w:r>
              <w:rPr>
                <w:rFonts w:eastAsia="Times New Roman"/>
                <w:b/>
              </w:rPr>
              <w:t>CONTENTS</w:t>
            </w:r>
          </w:p>
        </w:tc>
      </w:tr>
      <w:tr w:rsidR="00862612" w:rsidRPr="004A08DC" w:rsidTr="00862612">
        <w:trPr>
          <w:gridAfter w:val="1"/>
          <w:wAfter w:w="35" w:type="dxa"/>
        </w:trPr>
        <w:tc>
          <w:tcPr>
            <w:tcW w:w="1264" w:type="dxa"/>
            <w:shd w:val="clear" w:color="auto" w:fill="auto"/>
          </w:tcPr>
          <w:p w:rsidR="00862612" w:rsidRPr="004A08DC" w:rsidRDefault="00862612" w:rsidP="008E1FAE">
            <w:pPr>
              <w:pStyle w:val="Default"/>
              <w:jc w:val="center"/>
              <w:rPr>
                <w:rFonts w:eastAsia="Times New Roman"/>
                <w:b/>
              </w:rPr>
            </w:pPr>
          </w:p>
          <w:p w:rsidR="00862612" w:rsidRPr="004A08DC" w:rsidRDefault="00862612" w:rsidP="008E1FAE">
            <w:pPr>
              <w:pStyle w:val="Default"/>
              <w:jc w:val="center"/>
              <w:rPr>
                <w:rFonts w:eastAsia="Times New Roman"/>
                <w:b/>
              </w:rPr>
            </w:pPr>
          </w:p>
          <w:p w:rsidR="00862612" w:rsidRDefault="00862612" w:rsidP="008E1FAE">
            <w:pPr>
              <w:pStyle w:val="Default"/>
              <w:jc w:val="center"/>
              <w:rPr>
                <w:rFonts w:eastAsia="Times New Roman"/>
                <w:b/>
              </w:rPr>
            </w:pPr>
          </w:p>
          <w:p w:rsidR="00862612" w:rsidRPr="004A08DC" w:rsidRDefault="00862612" w:rsidP="008E1FAE">
            <w:pPr>
              <w:pStyle w:val="Default"/>
              <w:jc w:val="center"/>
              <w:rPr>
                <w:rFonts w:eastAsia="Times New Roman"/>
                <w:b/>
              </w:rPr>
            </w:pPr>
            <w:r w:rsidRPr="004A08DC">
              <w:rPr>
                <w:rFonts w:eastAsia="Times New Roman"/>
                <w:b/>
              </w:rPr>
              <w:t>I</w:t>
            </w:r>
          </w:p>
        </w:tc>
        <w:tc>
          <w:tcPr>
            <w:tcW w:w="8204" w:type="dxa"/>
            <w:gridSpan w:val="11"/>
            <w:shd w:val="clear" w:color="auto" w:fill="auto"/>
          </w:tcPr>
          <w:p w:rsidR="00862612" w:rsidRPr="004A08DC" w:rsidRDefault="00862612" w:rsidP="00230B57">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Basics of Horticulture: Importance and scope of Horticulture - Divisions of Horticulture – Climate, soil and nutritional needs – Manures and fertilizers – Organic manures – Inorganic fertilizers – Biofertilizers – Methods of applications of manures and fertilizers - Water irrigation – Surface irrigation – Sub irrigation – Special irrigation methods – Plant protection and pest control for horticulture crops. </w:t>
            </w:r>
          </w:p>
        </w:tc>
      </w:tr>
      <w:tr w:rsidR="00862612" w:rsidRPr="004A08DC" w:rsidTr="00862612">
        <w:trPr>
          <w:gridAfter w:val="1"/>
          <w:wAfter w:w="35" w:type="dxa"/>
        </w:trPr>
        <w:tc>
          <w:tcPr>
            <w:tcW w:w="1264" w:type="dxa"/>
            <w:shd w:val="clear" w:color="auto" w:fill="auto"/>
          </w:tcPr>
          <w:p w:rsidR="00862612" w:rsidRPr="004A08DC" w:rsidRDefault="00862612" w:rsidP="008E1FAE">
            <w:pPr>
              <w:pStyle w:val="Default"/>
              <w:jc w:val="center"/>
              <w:rPr>
                <w:rFonts w:eastAsia="Times New Roman"/>
                <w:b/>
              </w:rPr>
            </w:pPr>
          </w:p>
          <w:p w:rsidR="00862612" w:rsidRDefault="00862612" w:rsidP="008E1FAE">
            <w:pPr>
              <w:pStyle w:val="Default"/>
              <w:jc w:val="center"/>
              <w:rPr>
                <w:rFonts w:eastAsia="Times New Roman"/>
                <w:b/>
              </w:rPr>
            </w:pPr>
          </w:p>
          <w:p w:rsidR="00862612" w:rsidRDefault="00862612" w:rsidP="008E1FAE">
            <w:pPr>
              <w:pStyle w:val="Default"/>
              <w:jc w:val="center"/>
              <w:rPr>
                <w:rFonts w:eastAsia="Times New Roman"/>
                <w:b/>
              </w:rPr>
            </w:pPr>
          </w:p>
          <w:p w:rsidR="00862612" w:rsidRPr="004A08DC" w:rsidRDefault="00862612" w:rsidP="008E1FAE">
            <w:pPr>
              <w:pStyle w:val="Default"/>
              <w:jc w:val="center"/>
              <w:rPr>
                <w:rFonts w:eastAsia="Times New Roman"/>
                <w:b/>
              </w:rPr>
            </w:pPr>
            <w:r w:rsidRPr="004A08DC">
              <w:rPr>
                <w:rFonts w:eastAsia="Times New Roman"/>
                <w:b/>
              </w:rPr>
              <w:t>II</w:t>
            </w:r>
          </w:p>
        </w:tc>
        <w:tc>
          <w:tcPr>
            <w:tcW w:w="8204" w:type="dxa"/>
            <w:gridSpan w:val="11"/>
            <w:shd w:val="clear" w:color="auto" w:fill="auto"/>
          </w:tcPr>
          <w:p w:rsidR="00862612" w:rsidRPr="004A08DC" w:rsidRDefault="00862612" w:rsidP="008E1FAE">
            <w:pPr>
              <w:pStyle w:val="Default"/>
              <w:jc w:val="both"/>
              <w:rPr>
                <w:rFonts w:eastAsia="Times New Roman"/>
                <w:b/>
                <w:color w:val="auto"/>
              </w:rPr>
            </w:pPr>
            <w:r w:rsidRPr="004A08DC">
              <w:t xml:space="preserve">Plant propagation: Natural method: Propagation through seeds and specialized vegetative structures - Artificial methods: Cutting: types (root, stem, leaf cuttings), advantages and disadvantages - Layering: types (simple, compound, tip, trench, mound, air-layering) advantages and disadvantages - Grafting: types (inarching, side, splice, whip/tongue, veneer, cleft, bark, epicotyl, top-working) advantages and disadvantages - Budding: Types (T-budding, shield, patch, and ring budding) advantages and disadvantages - Stock – scion relationships – Micropropagation. </w:t>
            </w:r>
          </w:p>
        </w:tc>
      </w:tr>
      <w:tr w:rsidR="00862612" w:rsidRPr="004A08DC" w:rsidTr="00862612">
        <w:trPr>
          <w:gridAfter w:val="1"/>
          <w:wAfter w:w="35" w:type="dxa"/>
        </w:trPr>
        <w:tc>
          <w:tcPr>
            <w:tcW w:w="1264" w:type="dxa"/>
            <w:shd w:val="clear" w:color="auto" w:fill="auto"/>
          </w:tcPr>
          <w:p w:rsidR="00862612" w:rsidRPr="004A08DC" w:rsidRDefault="00862612" w:rsidP="008E1FAE">
            <w:pPr>
              <w:pStyle w:val="Default"/>
              <w:jc w:val="center"/>
              <w:rPr>
                <w:rFonts w:eastAsia="Times New Roman"/>
                <w:b/>
              </w:rPr>
            </w:pPr>
          </w:p>
          <w:p w:rsidR="00862612" w:rsidRDefault="00862612" w:rsidP="008E1FAE">
            <w:pPr>
              <w:pStyle w:val="Default"/>
              <w:jc w:val="center"/>
              <w:rPr>
                <w:rFonts w:eastAsia="Times New Roman"/>
                <w:b/>
              </w:rPr>
            </w:pPr>
          </w:p>
          <w:p w:rsidR="00862612" w:rsidRPr="004A08DC" w:rsidRDefault="00862612" w:rsidP="008E1FAE">
            <w:pPr>
              <w:pStyle w:val="Default"/>
              <w:jc w:val="center"/>
              <w:rPr>
                <w:rFonts w:eastAsia="Times New Roman"/>
                <w:b/>
              </w:rPr>
            </w:pPr>
            <w:r w:rsidRPr="004A08DC">
              <w:rPr>
                <w:rFonts w:eastAsia="Times New Roman"/>
                <w:b/>
              </w:rPr>
              <w:t>III</w:t>
            </w:r>
          </w:p>
        </w:tc>
        <w:tc>
          <w:tcPr>
            <w:tcW w:w="8204" w:type="dxa"/>
            <w:gridSpan w:val="11"/>
            <w:shd w:val="clear" w:color="auto" w:fill="auto"/>
          </w:tcPr>
          <w:p w:rsidR="00862612" w:rsidRPr="004A08DC" w:rsidRDefault="00862612"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Fruit crops: Training and pruning methods for fruit plants – Induction of flowering, flower thinning - fruit setting and fruit development – Seedlessness in horticultural fruits – Importance of plant growth regulators in fruit crops – Cultivation and harvesting methods of important fruit crops; Mango, Sapota, Pomegranate, Grapes and Guava. </w:t>
            </w:r>
          </w:p>
        </w:tc>
      </w:tr>
      <w:tr w:rsidR="00862612" w:rsidRPr="004A08DC" w:rsidTr="00862612">
        <w:trPr>
          <w:gridAfter w:val="1"/>
          <w:wAfter w:w="35" w:type="dxa"/>
          <w:trHeight w:val="842"/>
        </w:trPr>
        <w:tc>
          <w:tcPr>
            <w:tcW w:w="1264" w:type="dxa"/>
            <w:shd w:val="clear" w:color="auto" w:fill="auto"/>
          </w:tcPr>
          <w:p w:rsidR="00862612" w:rsidRDefault="00862612" w:rsidP="008E1FAE">
            <w:pPr>
              <w:pStyle w:val="Default"/>
              <w:jc w:val="center"/>
              <w:rPr>
                <w:rFonts w:eastAsia="Times New Roman"/>
                <w:b/>
              </w:rPr>
            </w:pPr>
          </w:p>
          <w:p w:rsidR="00862612" w:rsidRDefault="00862612" w:rsidP="008E1FAE">
            <w:pPr>
              <w:pStyle w:val="Default"/>
              <w:jc w:val="center"/>
              <w:rPr>
                <w:rFonts w:eastAsia="Times New Roman"/>
                <w:b/>
              </w:rPr>
            </w:pPr>
          </w:p>
          <w:p w:rsidR="00862612" w:rsidRDefault="00862612" w:rsidP="008E1FAE">
            <w:pPr>
              <w:pStyle w:val="Default"/>
              <w:jc w:val="center"/>
              <w:rPr>
                <w:rFonts w:eastAsia="Times New Roman"/>
                <w:b/>
              </w:rPr>
            </w:pPr>
          </w:p>
          <w:p w:rsidR="00862612" w:rsidRPr="004A08DC" w:rsidRDefault="00862612" w:rsidP="008E1FAE">
            <w:pPr>
              <w:pStyle w:val="Default"/>
              <w:jc w:val="center"/>
              <w:rPr>
                <w:rFonts w:eastAsia="Times New Roman"/>
                <w:b/>
              </w:rPr>
            </w:pPr>
            <w:r>
              <w:rPr>
                <w:rFonts w:eastAsia="Times New Roman"/>
                <w:b/>
              </w:rPr>
              <w:lastRenderedPageBreak/>
              <w:t>IV</w:t>
            </w:r>
          </w:p>
        </w:tc>
        <w:tc>
          <w:tcPr>
            <w:tcW w:w="8204" w:type="dxa"/>
            <w:gridSpan w:val="11"/>
            <w:shd w:val="clear" w:color="auto" w:fill="auto"/>
          </w:tcPr>
          <w:p w:rsidR="00862612" w:rsidRPr="004A08DC" w:rsidRDefault="00862612"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lastRenderedPageBreak/>
              <w:t xml:space="preserve">Flower and vegetable crops: Floriculture – Cultivation of commercial flower crops – Rose, Jasmine, Chrysanthemum, Crossandra, Anthurium and Gerberas – Cut flowers – Vase life period – Packages for export of cut flowers - Flower decoration </w:t>
            </w:r>
            <w:r w:rsidRPr="004A08DC">
              <w:rPr>
                <w:rFonts w:ascii="Times New Roman" w:hAnsi="Times New Roman" w:cs="Times New Roman"/>
                <w:sz w:val="24"/>
                <w:szCs w:val="24"/>
              </w:rPr>
              <w:lastRenderedPageBreak/>
              <w:t xml:space="preserve">– Dry and wet decoration - State Integrated Board of Studies – Botany PG 32 Classification of vegetables – Cultivation of important vegetables - Tomato, Potato, Onion, Cabbage and Snake guard – Layout for a model kitchen garden. </w:t>
            </w:r>
          </w:p>
        </w:tc>
      </w:tr>
      <w:tr w:rsidR="00862612" w:rsidRPr="004A08DC" w:rsidTr="00862612">
        <w:trPr>
          <w:gridAfter w:val="1"/>
          <w:wAfter w:w="35" w:type="dxa"/>
        </w:trPr>
        <w:tc>
          <w:tcPr>
            <w:tcW w:w="1264" w:type="dxa"/>
            <w:shd w:val="clear" w:color="auto" w:fill="auto"/>
          </w:tcPr>
          <w:p w:rsidR="00862612" w:rsidRDefault="00862612" w:rsidP="008E1FAE">
            <w:pPr>
              <w:pStyle w:val="Default"/>
              <w:jc w:val="center"/>
              <w:rPr>
                <w:rFonts w:eastAsia="Times New Roman"/>
                <w:b/>
              </w:rPr>
            </w:pPr>
          </w:p>
          <w:p w:rsidR="00862612" w:rsidRDefault="00862612" w:rsidP="008E1FAE">
            <w:pPr>
              <w:pStyle w:val="Default"/>
              <w:jc w:val="center"/>
              <w:rPr>
                <w:rFonts w:eastAsia="Times New Roman"/>
                <w:b/>
              </w:rPr>
            </w:pPr>
          </w:p>
          <w:p w:rsidR="00862612" w:rsidRDefault="00862612" w:rsidP="008E1FAE">
            <w:pPr>
              <w:pStyle w:val="Default"/>
              <w:jc w:val="center"/>
              <w:rPr>
                <w:rFonts w:eastAsia="Times New Roman"/>
                <w:b/>
              </w:rPr>
            </w:pPr>
          </w:p>
          <w:p w:rsidR="00862612" w:rsidRDefault="00862612" w:rsidP="008E1FAE">
            <w:pPr>
              <w:pStyle w:val="Default"/>
              <w:jc w:val="center"/>
              <w:rPr>
                <w:rFonts w:eastAsia="Times New Roman"/>
                <w:b/>
              </w:rPr>
            </w:pPr>
          </w:p>
          <w:p w:rsidR="00862612" w:rsidRPr="004A08DC" w:rsidRDefault="00862612" w:rsidP="008E1FAE">
            <w:pPr>
              <w:pStyle w:val="Default"/>
              <w:jc w:val="center"/>
              <w:rPr>
                <w:rFonts w:eastAsia="Times New Roman"/>
                <w:b/>
              </w:rPr>
            </w:pPr>
            <w:r>
              <w:rPr>
                <w:rFonts w:eastAsia="Times New Roman"/>
                <w:b/>
              </w:rPr>
              <w:t>V</w:t>
            </w:r>
          </w:p>
        </w:tc>
        <w:tc>
          <w:tcPr>
            <w:tcW w:w="8204" w:type="dxa"/>
            <w:gridSpan w:val="11"/>
            <w:shd w:val="clear" w:color="auto" w:fill="auto"/>
          </w:tcPr>
          <w:p w:rsidR="00862612" w:rsidRPr="004A08DC" w:rsidRDefault="00862612"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Landscape designing: Principles and methods of landscape designing – Types of garden – Garden components – Shrubs and shrubberies, ornamental hedges, edges, flower beds, borders and carpet beds – Climbers and creepers – Foliage plants - Succulents and cacti – Ornamental palms – Orchids - Topiary and trophy - Rockeries and arches – Lawn making and maintenance – Water garden - Layout for college garden - Indoor gardening – Hanging baskets - Bonsai plants – Training and pruning - Terrace garden - Cultivation of tree species – Eucalyptus and teak. </w:t>
            </w:r>
          </w:p>
        </w:tc>
      </w:tr>
      <w:tr w:rsidR="00862612" w:rsidRPr="004A08DC" w:rsidTr="00862612">
        <w:tblPrEx>
          <w:tblCellMar>
            <w:left w:w="0" w:type="dxa"/>
            <w:right w:w="0" w:type="dxa"/>
          </w:tblCellMar>
          <w:tblLook w:val="01E0"/>
        </w:tblPrEx>
        <w:trPr>
          <w:trHeight w:val="483"/>
        </w:trPr>
        <w:tc>
          <w:tcPr>
            <w:tcW w:w="7942" w:type="dxa"/>
            <w:gridSpan w:val="10"/>
          </w:tcPr>
          <w:p w:rsidR="00862612" w:rsidRPr="00223E0E" w:rsidRDefault="005315F4" w:rsidP="00BC5CC8">
            <w:pPr>
              <w:pStyle w:val="Default"/>
              <w:jc w:val="both"/>
            </w:pPr>
            <w:r w:rsidRPr="005315F4">
              <w:rPr>
                <w:b/>
                <w:noProof/>
              </w:rPr>
              <w:pict>
                <v:shape id="AutoShape 44" o:spid="_x0000_s1039" type="#_x0000_t32" style="position:absolute;left:0;text-align:left;margin-left:62.65pt;margin-top:.5pt;width:0;height:186.6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m9HgIAAD0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"/>
              </w:pict>
            </w:r>
            <w:r w:rsidR="00862612" w:rsidRPr="00223E0E">
              <w:rPr>
                <w:b/>
              </w:rPr>
              <w:t>Course</w:t>
            </w:r>
            <w:r w:rsidR="00862612" w:rsidRPr="00223E0E">
              <w:rPr>
                <w:b/>
                <w:bCs/>
              </w:rPr>
              <w:t xml:space="preserve"> </w:t>
            </w:r>
            <w:r w:rsidR="00BC5CC8">
              <w:rPr>
                <w:b/>
                <w:bCs/>
              </w:rPr>
              <w:br/>
            </w:r>
            <w:r w:rsidR="00862612" w:rsidRPr="00223E0E">
              <w:rPr>
                <w:b/>
                <w:bCs/>
              </w:rPr>
              <w:t>outcomes:</w:t>
            </w:r>
            <w:r w:rsidR="00BC5CC8">
              <w:rPr>
                <w:b/>
                <w:bCs/>
              </w:rPr>
              <w:t xml:space="preserve">       </w:t>
            </w:r>
            <w:r w:rsidR="00BC5CC8" w:rsidRPr="00223E0E">
              <w:t xml:space="preserve"> </w:t>
            </w:r>
            <w:r w:rsidR="00862612" w:rsidRPr="00BC5CC8">
              <w:rPr>
                <w:b/>
              </w:rPr>
              <w:t>On completion of this course, the students will be able to:</w:t>
            </w:r>
          </w:p>
          <w:p w:rsidR="00862612" w:rsidRPr="00223E0E" w:rsidRDefault="00862612"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561" w:type="dxa"/>
            <w:gridSpan w:val="3"/>
          </w:tcPr>
          <w:p w:rsidR="00862612" w:rsidRPr="004A08DC" w:rsidRDefault="00862612" w:rsidP="008E1FAE">
            <w:pPr>
              <w:pStyle w:val="TableParagraph"/>
              <w:jc w:val="center"/>
              <w:rPr>
                <w:b/>
                <w:color w:val="000000"/>
                <w:sz w:val="24"/>
                <w:szCs w:val="24"/>
              </w:rPr>
            </w:pPr>
            <w:r w:rsidRPr="004A08DC">
              <w:rPr>
                <w:b/>
                <w:color w:val="000000"/>
                <w:sz w:val="24"/>
                <w:szCs w:val="24"/>
              </w:rPr>
              <w:t>Programme outcomes</w:t>
            </w:r>
          </w:p>
        </w:tc>
      </w:tr>
      <w:tr w:rsidR="00862612" w:rsidRPr="004A08DC" w:rsidTr="00862612">
        <w:tblPrEx>
          <w:tblCellMar>
            <w:left w:w="0" w:type="dxa"/>
            <w:right w:w="0" w:type="dxa"/>
          </w:tblCellMar>
          <w:tblLook w:val="01E0"/>
        </w:tblPrEx>
        <w:trPr>
          <w:trHeight w:val="483"/>
        </w:trPr>
        <w:tc>
          <w:tcPr>
            <w:tcW w:w="7942" w:type="dxa"/>
            <w:gridSpan w:val="10"/>
          </w:tcPr>
          <w:p w:rsidR="00862612" w:rsidRPr="004A08DC" w:rsidRDefault="00BC5CC8" w:rsidP="00BC5CC8">
            <w:pPr>
              <w:pStyle w:val="TableParagraph"/>
              <w:ind w:left="360"/>
              <w:jc w:val="both"/>
              <w:rPr>
                <w:sz w:val="24"/>
                <w:szCs w:val="24"/>
              </w:rPr>
            </w:pPr>
            <w:r>
              <w:rPr>
                <w:sz w:val="24"/>
                <w:szCs w:val="24"/>
              </w:rPr>
              <w:t xml:space="preserve">CO1         </w:t>
            </w:r>
            <w:r w:rsidR="00862612" w:rsidRPr="004A08DC">
              <w:rPr>
                <w:sz w:val="24"/>
                <w:szCs w:val="24"/>
              </w:rPr>
              <w:t>To</w:t>
            </w:r>
            <w:r w:rsidR="00862612">
              <w:rPr>
                <w:sz w:val="24"/>
                <w:szCs w:val="24"/>
              </w:rPr>
              <w:t xml:space="preserve"> </w:t>
            </w:r>
            <w:r w:rsidR="00862612" w:rsidRPr="004A08DC">
              <w:rPr>
                <w:sz w:val="24"/>
                <w:szCs w:val="24"/>
              </w:rPr>
              <w:t>understand the importance and divisions of horticulture</w:t>
            </w:r>
            <w:r w:rsidR="00862612">
              <w:rPr>
                <w:sz w:val="24"/>
                <w:szCs w:val="24"/>
              </w:rPr>
              <w:t>.</w:t>
            </w:r>
          </w:p>
        </w:tc>
        <w:tc>
          <w:tcPr>
            <w:tcW w:w="1561" w:type="dxa"/>
            <w:gridSpan w:val="3"/>
          </w:tcPr>
          <w:p w:rsidR="00862612" w:rsidRPr="004A08DC" w:rsidRDefault="00862612" w:rsidP="008E1FAE">
            <w:pPr>
              <w:pStyle w:val="TableParagraph"/>
              <w:spacing w:line="360" w:lineRule="auto"/>
              <w:jc w:val="center"/>
              <w:rPr>
                <w:sz w:val="24"/>
                <w:szCs w:val="24"/>
              </w:rPr>
            </w:pPr>
            <w:r w:rsidRPr="004A08DC">
              <w:rPr>
                <w:sz w:val="24"/>
                <w:szCs w:val="24"/>
              </w:rPr>
              <w:t>K1</w:t>
            </w:r>
          </w:p>
        </w:tc>
      </w:tr>
      <w:tr w:rsidR="00862612" w:rsidRPr="004A08DC" w:rsidTr="00862612">
        <w:tblPrEx>
          <w:tblCellMar>
            <w:left w:w="0" w:type="dxa"/>
            <w:right w:w="0" w:type="dxa"/>
          </w:tblCellMar>
          <w:tblLook w:val="01E0"/>
        </w:tblPrEx>
        <w:trPr>
          <w:trHeight w:val="490"/>
        </w:trPr>
        <w:tc>
          <w:tcPr>
            <w:tcW w:w="7942" w:type="dxa"/>
            <w:gridSpan w:val="10"/>
          </w:tcPr>
          <w:p w:rsidR="00862612" w:rsidRPr="004A08DC" w:rsidRDefault="00BC5CC8" w:rsidP="00BC5CC8">
            <w:pPr>
              <w:pStyle w:val="TableParagraph"/>
              <w:ind w:left="360"/>
              <w:jc w:val="both"/>
              <w:rPr>
                <w:spacing w:val="-57"/>
                <w:sz w:val="24"/>
                <w:szCs w:val="24"/>
              </w:rPr>
            </w:pPr>
            <w:r>
              <w:rPr>
                <w:sz w:val="24"/>
                <w:szCs w:val="24"/>
              </w:rPr>
              <w:t xml:space="preserve">CO2         </w:t>
            </w:r>
            <w:r w:rsidR="00862612" w:rsidRPr="004A08DC">
              <w:rPr>
                <w:sz w:val="24"/>
                <w:szCs w:val="24"/>
              </w:rPr>
              <w:t>Demonstrate the art of floriculture and landscape gardening.</w:t>
            </w:r>
          </w:p>
        </w:tc>
        <w:tc>
          <w:tcPr>
            <w:tcW w:w="1561" w:type="dxa"/>
            <w:gridSpan w:val="3"/>
          </w:tcPr>
          <w:p w:rsidR="00862612" w:rsidRPr="004A08DC" w:rsidRDefault="00862612" w:rsidP="008E1FAE">
            <w:pPr>
              <w:pStyle w:val="TableParagraph"/>
              <w:spacing w:line="360" w:lineRule="auto"/>
              <w:jc w:val="center"/>
              <w:rPr>
                <w:sz w:val="24"/>
                <w:szCs w:val="24"/>
              </w:rPr>
            </w:pPr>
            <w:r w:rsidRPr="004A08DC">
              <w:rPr>
                <w:sz w:val="24"/>
                <w:szCs w:val="24"/>
              </w:rPr>
              <w:t>K2</w:t>
            </w:r>
          </w:p>
        </w:tc>
      </w:tr>
      <w:tr w:rsidR="00862612" w:rsidRPr="004A08DC" w:rsidTr="00862612">
        <w:tblPrEx>
          <w:tblCellMar>
            <w:left w:w="0" w:type="dxa"/>
            <w:right w:w="0" w:type="dxa"/>
          </w:tblCellMar>
          <w:tblLook w:val="01E0"/>
        </w:tblPrEx>
        <w:trPr>
          <w:trHeight w:val="490"/>
        </w:trPr>
        <w:tc>
          <w:tcPr>
            <w:tcW w:w="7942" w:type="dxa"/>
            <w:gridSpan w:val="10"/>
          </w:tcPr>
          <w:p w:rsidR="00862612" w:rsidRPr="004A08DC" w:rsidRDefault="00BC5CC8" w:rsidP="00BC5CC8">
            <w:pPr>
              <w:pStyle w:val="TableParagraph"/>
              <w:ind w:left="360"/>
              <w:jc w:val="both"/>
              <w:rPr>
                <w:sz w:val="24"/>
                <w:szCs w:val="24"/>
              </w:rPr>
            </w:pPr>
            <w:r>
              <w:rPr>
                <w:sz w:val="24"/>
                <w:szCs w:val="24"/>
              </w:rPr>
              <w:t xml:space="preserve">CO3         </w:t>
            </w:r>
            <w:r w:rsidR="00862612" w:rsidRPr="004A08DC">
              <w:rPr>
                <w:sz w:val="24"/>
                <w:szCs w:val="24"/>
              </w:rPr>
              <w:t>Explain plant propagation and fruit crop cultivation.</w:t>
            </w:r>
          </w:p>
        </w:tc>
        <w:tc>
          <w:tcPr>
            <w:tcW w:w="1561" w:type="dxa"/>
            <w:gridSpan w:val="3"/>
          </w:tcPr>
          <w:p w:rsidR="00862612" w:rsidRPr="004A08DC" w:rsidRDefault="00862612" w:rsidP="008E1FAE">
            <w:pPr>
              <w:pStyle w:val="TableParagraph"/>
              <w:spacing w:line="360" w:lineRule="auto"/>
              <w:jc w:val="center"/>
              <w:rPr>
                <w:sz w:val="24"/>
                <w:szCs w:val="24"/>
              </w:rPr>
            </w:pPr>
            <w:r w:rsidRPr="004A08DC">
              <w:rPr>
                <w:sz w:val="24"/>
                <w:szCs w:val="24"/>
              </w:rPr>
              <w:t>K3</w:t>
            </w:r>
          </w:p>
        </w:tc>
      </w:tr>
      <w:tr w:rsidR="00862612" w:rsidRPr="004A08DC" w:rsidTr="00862612">
        <w:tblPrEx>
          <w:tblCellMar>
            <w:left w:w="0" w:type="dxa"/>
            <w:right w:w="0" w:type="dxa"/>
          </w:tblCellMar>
          <w:tblLook w:val="01E0"/>
        </w:tblPrEx>
        <w:trPr>
          <w:trHeight w:val="427"/>
        </w:trPr>
        <w:tc>
          <w:tcPr>
            <w:tcW w:w="7942" w:type="dxa"/>
            <w:gridSpan w:val="10"/>
          </w:tcPr>
          <w:p w:rsidR="00BC5CC8" w:rsidRDefault="00BC5CC8" w:rsidP="00BC5CC8">
            <w:pPr>
              <w:pStyle w:val="TableParagraph"/>
              <w:ind w:left="360"/>
              <w:jc w:val="both"/>
              <w:rPr>
                <w:sz w:val="24"/>
                <w:szCs w:val="24"/>
              </w:rPr>
            </w:pPr>
            <w:r>
              <w:rPr>
                <w:sz w:val="24"/>
                <w:szCs w:val="24"/>
              </w:rPr>
              <w:t xml:space="preserve">CO4        </w:t>
            </w:r>
            <w:r w:rsidR="00862612" w:rsidRPr="004A08DC">
              <w:rPr>
                <w:sz w:val="24"/>
                <w:szCs w:val="24"/>
              </w:rPr>
              <w:t xml:space="preserve">Compare and contrast the vegetable cultivation and kitchen </w:t>
            </w:r>
          </w:p>
          <w:p w:rsidR="00862612" w:rsidRPr="004A08DC" w:rsidRDefault="00BC5CC8" w:rsidP="00BC5CC8">
            <w:pPr>
              <w:pStyle w:val="TableParagraph"/>
              <w:ind w:left="360"/>
              <w:jc w:val="both"/>
              <w:rPr>
                <w:sz w:val="24"/>
                <w:szCs w:val="24"/>
              </w:rPr>
            </w:pPr>
            <w:r>
              <w:rPr>
                <w:sz w:val="24"/>
                <w:szCs w:val="24"/>
              </w:rPr>
              <w:t xml:space="preserve">               </w:t>
            </w:r>
            <w:r w:rsidR="00862612" w:rsidRPr="004A08DC">
              <w:rPr>
                <w:sz w:val="24"/>
                <w:szCs w:val="24"/>
              </w:rPr>
              <w:t>gardening</w:t>
            </w:r>
            <w:r w:rsidR="00862612">
              <w:rPr>
                <w:sz w:val="24"/>
                <w:szCs w:val="24"/>
              </w:rPr>
              <w:t>.</w:t>
            </w:r>
          </w:p>
        </w:tc>
        <w:tc>
          <w:tcPr>
            <w:tcW w:w="1561" w:type="dxa"/>
            <w:gridSpan w:val="3"/>
          </w:tcPr>
          <w:p w:rsidR="00862612" w:rsidRPr="004A08DC" w:rsidRDefault="00862612" w:rsidP="008E1FAE">
            <w:pPr>
              <w:pStyle w:val="TableParagraph"/>
              <w:spacing w:line="360" w:lineRule="auto"/>
              <w:jc w:val="center"/>
              <w:rPr>
                <w:sz w:val="24"/>
                <w:szCs w:val="24"/>
              </w:rPr>
            </w:pPr>
            <w:r w:rsidRPr="004A08DC">
              <w:rPr>
                <w:sz w:val="24"/>
                <w:szCs w:val="24"/>
              </w:rPr>
              <w:t>K4</w:t>
            </w:r>
          </w:p>
        </w:tc>
      </w:tr>
      <w:tr w:rsidR="00862612" w:rsidRPr="004A08DC" w:rsidTr="00862612">
        <w:tblPrEx>
          <w:tblCellMar>
            <w:left w:w="0" w:type="dxa"/>
            <w:right w:w="0" w:type="dxa"/>
          </w:tblCellMar>
          <w:tblLook w:val="01E0"/>
        </w:tblPrEx>
        <w:trPr>
          <w:trHeight w:val="285"/>
        </w:trPr>
        <w:tc>
          <w:tcPr>
            <w:tcW w:w="7942" w:type="dxa"/>
            <w:gridSpan w:val="10"/>
          </w:tcPr>
          <w:p w:rsidR="00BC5CC8" w:rsidRDefault="00BC5CC8" w:rsidP="00BC5CC8">
            <w:pPr>
              <w:pStyle w:val="TableParagraph"/>
              <w:ind w:left="360"/>
              <w:jc w:val="both"/>
              <w:rPr>
                <w:spacing w:val="3"/>
                <w:sz w:val="24"/>
                <w:szCs w:val="24"/>
              </w:rPr>
            </w:pPr>
            <w:r>
              <w:rPr>
                <w:sz w:val="24"/>
                <w:szCs w:val="24"/>
              </w:rPr>
              <w:t xml:space="preserve">CO5        </w:t>
            </w:r>
            <w:r w:rsidR="00862612" w:rsidRPr="004A08DC">
              <w:rPr>
                <w:sz w:val="24"/>
                <w:szCs w:val="24"/>
              </w:rPr>
              <w:t xml:space="preserve">Discuss and develop skills for </w:t>
            </w:r>
            <w:r w:rsidR="00862612" w:rsidRPr="004A08DC">
              <w:rPr>
                <w:spacing w:val="3"/>
                <w:sz w:val="24"/>
                <w:szCs w:val="24"/>
              </w:rPr>
              <w:t xml:space="preserve">effective understanding on </w:t>
            </w:r>
          </w:p>
          <w:p w:rsidR="00862612" w:rsidRPr="004A08DC" w:rsidRDefault="00BC5CC8" w:rsidP="00BC5CC8">
            <w:pPr>
              <w:pStyle w:val="TableParagraph"/>
              <w:ind w:left="360"/>
              <w:jc w:val="both"/>
              <w:rPr>
                <w:spacing w:val="-57"/>
                <w:sz w:val="24"/>
                <w:szCs w:val="24"/>
              </w:rPr>
            </w:pPr>
            <w:r>
              <w:rPr>
                <w:spacing w:val="3"/>
                <w:sz w:val="24"/>
                <w:szCs w:val="24"/>
              </w:rPr>
              <w:t xml:space="preserve">               </w:t>
            </w:r>
            <w:r w:rsidR="00862612" w:rsidRPr="004A08DC">
              <w:rPr>
                <w:sz w:val="24"/>
                <w:szCs w:val="24"/>
              </w:rPr>
              <w:t>landscaping and components of gardens.</w:t>
            </w:r>
          </w:p>
        </w:tc>
        <w:tc>
          <w:tcPr>
            <w:tcW w:w="1561" w:type="dxa"/>
            <w:gridSpan w:val="3"/>
          </w:tcPr>
          <w:p w:rsidR="00862612" w:rsidRPr="004A08DC" w:rsidRDefault="00862612" w:rsidP="008E1FAE">
            <w:pPr>
              <w:pStyle w:val="TableParagraph"/>
              <w:spacing w:line="360" w:lineRule="auto"/>
              <w:jc w:val="center"/>
              <w:rPr>
                <w:sz w:val="24"/>
                <w:szCs w:val="24"/>
              </w:rPr>
            </w:pPr>
            <w:r w:rsidRPr="004A08DC">
              <w:rPr>
                <w:sz w:val="24"/>
                <w:szCs w:val="24"/>
              </w:rPr>
              <w:t>K5 &amp;</w:t>
            </w:r>
            <w:r w:rsidRPr="004A08DC">
              <w:rPr>
                <w:sz w:val="24"/>
                <w:szCs w:val="24"/>
              </w:rPr>
              <w:br/>
              <w:t>K6</w:t>
            </w:r>
          </w:p>
        </w:tc>
      </w:tr>
      <w:tr w:rsidR="00862612" w:rsidTr="00862612">
        <w:tblPrEx>
          <w:tblCellMar>
            <w:left w:w="0" w:type="dxa"/>
            <w:right w:w="0" w:type="dxa"/>
          </w:tblCellMar>
          <w:tblLook w:val="01E0"/>
        </w:tblPrEx>
        <w:trPr>
          <w:trHeight w:val="285"/>
        </w:trPr>
        <w:tc>
          <w:tcPr>
            <w:tcW w:w="7942" w:type="dxa"/>
            <w:gridSpan w:val="10"/>
            <w:tcBorders>
              <w:top w:val="single" w:sz="4" w:space="0" w:color="000000"/>
              <w:left w:val="single" w:sz="4" w:space="0" w:color="000000"/>
              <w:bottom w:val="single" w:sz="4" w:space="0" w:color="000000"/>
              <w:right w:val="single" w:sz="4" w:space="0" w:color="000000"/>
            </w:tcBorders>
          </w:tcPr>
          <w:p w:rsidR="00862612" w:rsidRPr="00230B57" w:rsidRDefault="00862612" w:rsidP="00503200">
            <w:pPr>
              <w:pStyle w:val="TableParagraph"/>
              <w:ind w:left="720" w:hanging="360"/>
              <w:jc w:val="both"/>
              <w:rPr>
                <w:sz w:val="24"/>
                <w:szCs w:val="24"/>
              </w:rPr>
            </w:pPr>
            <w:r w:rsidRPr="00230B57">
              <w:rPr>
                <w:sz w:val="24"/>
                <w:szCs w:val="24"/>
              </w:rPr>
              <w:t>Extended Professional Component (is a part of internal component only, Not to be included in the External Examination</w:t>
            </w:r>
          </w:p>
          <w:p w:rsidR="00862612" w:rsidRPr="00230B57" w:rsidRDefault="00862612" w:rsidP="00503200">
            <w:pPr>
              <w:pStyle w:val="TableParagraph"/>
              <w:ind w:left="720" w:hanging="360"/>
              <w:jc w:val="both"/>
              <w:rPr>
                <w:sz w:val="24"/>
                <w:szCs w:val="24"/>
              </w:rPr>
            </w:pPr>
            <w:r w:rsidRPr="00230B57">
              <w:rPr>
                <w:sz w:val="24"/>
                <w:szCs w:val="24"/>
              </w:rPr>
              <w:t>question paper)</w:t>
            </w:r>
          </w:p>
        </w:tc>
        <w:tc>
          <w:tcPr>
            <w:tcW w:w="1561" w:type="dxa"/>
            <w:gridSpan w:val="3"/>
            <w:tcBorders>
              <w:top w:val="single" w:sz="4" w:space="0" w:color="000000"/>
              <w:left w:val="single" w:sz="4" w:space="0" w:color="000000"/>
              <w:bottom w:val="single" w:sz="4" w:space="0" w:color="000000"/>
              <w:right w:val="single" w:sz="4" w:space="0" w:color="000000"/>
            </w:tcBorders>
          </w:tcPr>
          <w:p w:rsidR="00862612" w:rsidRPr="00230B57" w:rsidRDefault="00862612" w:rsidP="009E2E95">
            <w:pPr>
              <w:pStyle w:val="TableParagraph"/>
              <w:jc w:val="both"/>
              <w:rPr>
                <w:sz w:val="24"/>
                <w:szCs w:val="24"/>
              </w:rPr>
            </w:pPr>
            <w:r w:rsidRPr="00230B57">
              <w:rPr>
                <w:sz w:val="24"/>
                <w:szCs w:val="24"/>
              </w:rPr>
              <w:t>Questions related to the above topics, from various competitive examinations UPSC / TRB / NET / UGC – CSIR / GATE / TNPSC / others to be solved</w:t>
            </w:r>
          </w:p>
          <w:p w:rsidR="00862612" w:rsidRPr="00230B57" w:rsidRDefault="00862612" w:rsidP="009E2E95">
            <w:pPr>
              <w:pStyle w:val="TableParagraph"/>
              <w:jc w:val="both"/>
              <w:rPr>
                <w:sz w:val="24"/>
                <w:szCs w:val="24"/>
              </w:rPr>
            </w:pPr>
            <w:r w:rsidRPr="00230B57">
              <w:rPr>
                <w:sz w:val="24"/>
                <w:szCs w:val="24"/>
              </w:rPr>
              <w:t>(To be discussed during the Tutorial hour)</w:t>
            </w:r>
          </w:p>
        </w:tc>
      </w:tr>
      <w:tr w:rsidR="00862612" w:rsidTr="00862612">
        <w:tblPrEx>
          <w:tblCellMar>
            <w:left w:w="0" w:type="dxa"/>
            <w:right w:w="0" w:type="dxa"/>
          </w:tblCellMar>
          <w:tblLook w:val="01E0"/>
        </w:tblPrEx>
        <w:trPr>
          <w:trHeight w:val="285"/>
        </w:trPr>
        <w:tc>
          <w:tcPr>
            <w:tcW w:w="7942" w:type="dxa"/>
            <w:gridSpan w:val="10"/>
            <w:tcBorders>
              <w:top w:val="single" w:sz="4" w:space="0" w:color="000000"/>
              <w:left w:val="single" w:sz="4" w:space="0" w:color="000000"/>
              <w:bottom w:val="single" w:sz="4" w:space="0" w:color="000000"/>
              <w:right w:val="single" w:sz="4" w:space="0" w:color="000000"/>
            </w:tcBorders>
          </w:tcPr>
          <w:p w:rsidR="00862612" w:rsidRPr="00230B57" w:rsidRDefault="00862612" w:rsidP="00503200">
            <w:pPr>
              <w:pStyle w:val="TableParagraph"/>
              <w:ind w:left="720" w:hanging="360"/>
              <w:jc w:val="both"/>
              <w:rPr>
                <w:sz w:val="24"/>
                <w:szCs w:val="24"/>
              </w:rPr>
            </w:pPr>
            <w:r w:rsidRPr="00230B57">
              <w:rPr>
                <w:sz w:val="24"/>
                <w:szCs w:val="24"/>
              </w:rPr>
              <w:t>Skills acquired from this</w:t>
            </w:r>
          </w:p>
          <w:p w:rsidR="00862612" w:rsidRPr="00230B57" w:rsidRDefault="00862612" w:rsidP="00503200">
            <w:pPr>
              <w:pStyle w:val="TableParagraph"/>
              <w:ind w:left="720" w:hanging="360"/>
              <w:jc w:val="both"/>
              <w:rPr>
                <w:sz w:val="24"/>
                <w:szCs w:val="24"/>
              </w:rPr>
            </w:pPr>
            <w:r w:rsidRPr="00230B57">
              <w:rPr>
                <w:sz w:val="24"/>
                <w:szCs w:val="24"/>
              </w:rPr>
              <w:t>course</w:t>
            </w:r>
          </w:p>
        </w:tc>
        <w:tc>
          <w:tcPr>
            <w:tcW w:w="1561" w:type="dxa"/>
            <w:gridSpan w:val="3"/>
            <w:tcBorders>
              <w:top w:val="single" w:sz="4" w:space="0" w:color="000000"/>
              <w:left w:val="single" w:sz="4" w:space="0" w:color="000000"/>
              <w:bottom w:val="single" w:sz="4" w:space="0" w:color="000000"/>
              <w:right w:val="single" w:sz="4" w:space="0" w:color="000000"/>
            </w:tcBorders>
          </w:tcPr>
          <w:p w:rsidR="00862612" w:rsidRPr="00230B57" w:rsidRDefault="00862612" w:rsidP="009E2E95">
            <w:pPr>
              <w:pStyle w:val="TableParagraph"/>
              <w:jc w:val="both"/>
              <w:rPr>
                <w:sz w:val="24"/>
                <w:szCs w:val="24"/>
              </w:rPr>
            </w:pPr>
            <w:r w:rsidRPr="00230B57">
              <w:rPr>
                <w:sz w:val="24"/>
                <w:szCs w:val="24"/>
              </w:rPr>
              <w:t>Knowledge, Problem Solving, Analytical ability, Professional</w:t>
            </w:r>
          </w:p>
          <w:p w:rsidR="00862612" w:rsidRPr="00230B57" w:rsidRDefault="00862612" w:rsidP="009E2E95">
            <w:pPr>
              <w:pStyle w:val="TableParagraph"/>
              <w:jc w:val="both"/>
              <w:rPr>
                <w:sz w:val="24"/>
                <w:szCs w:val="24"/>
              </w:rPr>
            </w:pPr>
            <w:r w:rsidRPr="00230B57">
              <w:rPr>
                <w:sz w:val="24"/>
                <w:szCs w:val="24"/>
              </w:rPr>
              <w:t xml:space="preserve">Competency, </w:t>
            </w:r>
            <w:r w:rsidRPr="00230B57">
              <w:rPr>
                <w:sz w:val="24"/>
                <w:szCs w:val="24"/>
              </w:rPr>
              <w:lastRenderedPageBreak/>
              <w:t>Professional Communication and Transferrable Skill</w:t>
            </w:r>
          </w:p>
        </w:tc>
      </w:tr>
    </w:tbl>
    <w:tbl>
      <w:tblPr>
        <w:tblStyle w:val="TableGrid"/>
        <w:tblW w:w="0" w:type="auto"/>
        <w:tblInd w:w="108" w:type="dxa"/>
        <w:tblLook w:val="04A0"/>
      </w:tblPr>
      <w:tblGrid>
        <w:gridCol w:w="9468"/>
      </w:tblGrid>
      <w:tr w:rsidR="00C35B1F" w:rsidTr="0017013D">
        <w:tc>
          <w:tcPr>
            <w:tcW w:w="9468" w:type="dxa"/>
          </w:tcPr>
          <w:p w:rsidR="00C35B1F" w:rsidRPr="00C35B1F" w:rsidRDefault="00C35B1F" w:rsidP="00D17DDC">
            <w:pPr>
              <w:rPr>
                <w:b/>
                <w:sz w:val="24"/>
                <w:szCs w:val="24"/>
              </w:rPr>
            </w:pPr>
            <w:r w:rsidRPr="00D17DDC">
              <w:rPr>
                <w:b/>
                <w:sz w:val="24"/>
              </w:rPr>
              <w:lastRenderedPageBreak/>
              <w:t>Recommended</w:t>
            </w:r>
            <w:r w:rsidRPr="00D17DDC">
              <w:rPr>
                <w:b/>
                <w:spacing w:val="-4"/>
                <w:sz w:val="24"/>
              </w:rPr>
              <w:t xml:space="preserve"> </w:t>
            </w:r>
            <w:r w:rsidRPr="00D17DDC">
              <w:rPr>
                <w:b/>
                <w:sz w:val="24"/>
              </w:rPr>
              <w:t>Text</w:t>
            </w:r>
            <w:r>
              <w:rPr>
                <w:b/>
                <w:sz w:val="24"/>
                <w:szCs w:val="24"/>
              </w:rPr>
              <w:t>:</w:t>
            </w:r>
          </w:p>
        </w:tc>
      </w:tr>
      <w:tr w:rsidR="00C35B1F" w:rsidTr="0017013D">
        <w:tc>
          <w:tcPr>
            <w:tcW w:w="9468" w:type="dxa"/>
          </w:tcPr>
          <w:p w:rsidR="00C35B1F" w:rsidRPr="00C35B1F" w:rsidRDefault="00C35B1F" w:rsidP="00D930AF">
            <w:pPr>
              <w:pStyle w:val="ListParagraph"/>
              <w:numPr>
                <w:ilvl w:val="0"/>
                <w:numId w:val="182"/>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 xml:space="preserve">Edmond, J.B. 1977. Fundamentals of Horticulture. Tata McGraw Hill Publishers Co. Ltd., New Delhi. </w:t>
            </w:r>
          </w:p>
          <w:p w:rsidR="00C35B1F" w:rsidRPr="00C35B1F" w:rsidRDefault="00C35B1F" w:rsidP="00D930AF">
            <w:pPr>
              <w:pStyle w:val="ListParagraph"/>
              <w:numPr>
                <w:ilvl w:val="0"/>
                <w:numId w:val="182"/>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Kumar, N. 2017. Introduction to Horticulture, Midtech Publisher.</w:t>
            </w:r>
          </w:p>
          <w:p w:rsidR="00C35B1F" w:rsidRPr="00C35B1F" w:rsidRDefault="00C35B1F" w:rsidP="00D930AF">
            <w:pPr>
              <w:pStyle w:val="ListParagraph"/>
              <w:numPr>
                <w:ilvl w:val="0"/>
                <w:numId w:val="182"/>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 xml:space="preserve">Manibushan Rao, K. 1991. Textbook of Horticulture. Macmillan Publishing Co., New York. </w:t>
            </w:r>
          </w:p>
          <w:p w:rsidR="00C35B1F" w:rsidRPr="00C35B1F" w:rsidRDefault="00C35B1F" w:rsidP="00D930AF">
            <w:pPr>
              <w:pStyle w:val="ListParagraph"/>
              <w:numPr>
                <w:ilvl w:val="0"/>
                <w:numId w:val="182"/>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 xml:space="preserve">Rao, K.M. 2000. Text book of Horticulture. Macmillan India Ltd, New Delhi. </w:t>
            </w:r>
          </w:p>
          <w:p w:rsidR="00C35B1F" w:rsidRPr="00C35B1F" w:rsidRDefault="00C35B1F" w:rsidP="00D930AF">
            <w:pPr>
              <w:pStyle w:val="ListParagraph"/>
              <w:numPr>
                <w:ilvl w:val="0"/>
                <w:numId w:val="182"/>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George, A. 2002. Horticulture Principles and Practices. 2nd Edition. Pearson Education, Delhi.</w:t>
            </w:r>
          </w:p>
          <w:p w:rsidR="00C35B1F" w:rsidRPr="00C35B1F" w:rsidRDefault="00C35B1F" w:rsidP="00D930AF">
            <w:pPr>
              <w:pStyle w:val="ListParagraph"/>
              <w:numPr>
                <w:ilvl w:val="0"/>
                <w:numId w:val="182"/>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 xml:space="preserve">Bohra, M.P.S. and Arora, 2017. Introduction to Horticulture, 2 nd Edition. </w:t>
            </w:r>
          </w:p>
          <w:p w:rsidR="00C35B1F" w:rsidRPr="00C35B1F" w:rsidRDefault="00C35B1F" w:rsidP="00D930AF">
            <w:pPr>
              <w:pStyle w:val="ListParagraph"/>
              <w:numPr>
                <w:ilvl w:val="0"/>
                <w:numId w:val="182"/>
              </w:numPr>
              <w:spacing w:after="0" w:line="240" w:lineRule="auto"/>
              <w:ind w:left="450"/>
              <w:rPr>
                <w:rFonts w:ascii="Times New Roman" w:hAnsi="Times New Roman" w:cs="Times New Roman"/>
                <w:sz w:val="24"/>
                <w:szCs w:val="24"/>
              </w:rPr>
            </w:pPr>
            <w:r w:rsidRPr="00C35B1F">
              <w:rPr>
                <w:rFonts w:ascii="Times New Roman" w:hAnsi="Times New Roman" w:cs="Times New Roman"/>
                <w:sz w:val="24"/>
                <w:szCs w:val="24"/>
              </w:rPr>
              <w:t>Singh, J. 2018. Fundamentals of Horticulture. Kalyani Publishers.</w:t>
            </w:r>
          </w:p>
          <w:p w:rsidR="00C35B1F" w:rsidRPr="00C35B1F" w:rsidRDefault="00C35B1F" w:rsidP="00D930AF">
            <w:pPr>
              <w:pStyle w:val="ListParagraph"/>
              <w:widowControl w:val="0"/>
              <w:numPr>
                <w:ilvl w:val="0"/>
                <w:numId w:val="182"/>
              </w:numPr>
              <w:autoSpaceDE w:val="0"/>
              <w:autoSpaceDN w:val="0"/>
              <w:adjustRightInd w:val="0"/>
              <w:spacing w:after="0" w:line="240" w:lineRule="auto"/>
              <w:ind w:left="450"/>
              <w:jc w:val="both"/>
              <w:rPr>
                <w:rFonts w:ascii="Times New Roman" w:hAnsi="Times New Roman" w:cs="Times New Roman"/>
                <w:sz w:val="24"/>
                <w:szCs w:val="24"/>
              </w:rPr>
            </w:pPr>
            <w:r w:rsidRPr="00C35B1F">
              <w:rPr>
                <w:rFonts w:ascii="Times New Roman" w:hAnsi="Times New Roman" w:cs="Times New Roman"/>
                <w:sz w:val="24"/>
                <w:szCs w:val="24"/>
              </w:rPr>
              <w:t xml:space="preserve">Acquaah, J. 2009. Horticulture – principles and practices, 4th edition, PHI learning Pvt. Ltd. </w:t>
            </w:r>
          </w:p>
          <w:p w:rsidR="00C35B1F" w:rsidRPr="00C35B1F" w:rsidRDefault="00C35B1F" w:rsidP="00D930AF">
            <w:pPr>
              <w:pStyle w:val="ListParagraph"/>
              <w:widowControl w:val="0"/>
              <w:numPr>
                <w:ilvl w:val="0"/>
                <w:numId w:val="182"/>
              </w:numPr>
              <w:autoSpaceDE w:val="0"/>
              <w:autoSpaceDN w:val="0"/>
              <w:adjustRightInd w:val="0"/>
              <w:spacing w:after="0" w:line="240" w:lineRule="auto"/>
              <w:ind w:left="450"/>
              <w:jc w:val="both"/>
              <w:rPr>
                <w:rFonts w:ascii="Times New Roman" w:hAnsi="Times New Roman" w:cs="Times New Roman"/>
                <w:sz w:val="24"/>
                <w:szCs w:val="24"/>
              </w:rPr>
            </w:pPr>
            <w:r w:rsidRPr="00C35B1F">
              <w:rPr>
                <w:rFonts w:ascii="Times New Roman" w:hAnsi="Times New Roman" w:cs="Times New Roman"/>
                <w:sz w:val="24"/>
                <w:szCs w:val="24"/>
              </w:rPr>
              <w:t xml:space="preserve">Rao Manibhushan K. 1991. Textbook of horticulture. MaC Millan India Ltd. </w:t>
            </w:r>
          </w:p>
          <w:p w:rsidR="00C35B1F" w:rsidRPr="00C35B1F" w:rsidRDefault="00C35B1F" w:rsidP="00D930AF">
            <w:pPr>
              <w:pStyle w:val="ListParagraph"/>
              <w:widowControl w:val="0"/>
              <w:numPr>
                <w:ilvl w:val="0"/>
                <w:numId w:val="182"/>
              </w:numPr>
              <w:autoSpaceDE w:val="0"/>
              <w:autoSpaceDN w:val="0"/>
              <w:adjustRightInd w:val="0"/>
              <w:spacing w:after="0" w:line="240" w:lineRule="auto"/>
              <w:ind w:left="450"/>
              <w:jc w:val="both"/>
              <w:rPr>
                <w:rFonts w:ascii="Times New Roman" w:hAnsi="Times New Roman" w:cs="Times New Roman"/>
                <w:sz w:val="24"/>
                <w:szCs w:val="24"/>
              </w:rPr>
            </w:pPr>
            <w:r w:rsidRPr="00C35B1F">
              <w:rPr>
                <w:rFonts w:ascii="Times New Roman" w:hAnsi="Times New Roman" w:cs="Times New Roman"/>
                <w:sz w:val="24"/>
                <w:szCs w:val="24"/>
              </w:rPr>
              <w:t xml:space="preserve">Gangulee H. C. and Kar A. K. 2004. College Botany Vol II, New Central Book Agency </w:t>
            </w:r>
          </w:p>
          <w:p w:rsidR="00C35B1F" w:rsidRPr="00C35B1F" w:rsidRDefault="00C35B1F" w:rsidP="00D930AF">
            <w:pPr>
              <w:pStyle w:val="ListParagraph"/>
              <w:widowControl w:val="0"/>
              <w:numPr>
                <w:ilvl w:val="0"/>
                <w:numId w:val="182"/>
              </w:numPr>
              <w:autoSpaceDE w:val="0"/>
              <w:autoSpaceDN w:val="0"/>
              <w:adjustRightInd w:val="0"/>
              <w:spacing w:after="0" w:line="240" w:lineRule="auto"/>
              <w:ind w:left="450"/>
              <w:jc w:val="both"/>
              <w:rPr>
                <w:rFonts w:ascii="Times New Roman" w:hAnsi="Times New Roman"/>
                <w:b/>
                <w:sz w:val="24"/>
                <w:szCs w:val="24"/>
              </w:rPr>
            </w:pPr>
            <w:r w:rsidRPr="00C35B1F">
              <w:rPr>
                <w:rFonts w:ascii="Times New Roman" w:hAnsi="Times New Roman" w:cs="Times New Roman"/>
                <w:sz w:val="24"/>
                <w:szCs w:val="24"/>
              </w:rPr>
              <w:t>Sharma V. K. 1999. Encyclopaedia of Practical Horticulture, Vol I –IV, Deep And Deep Publ. Pvt. Ltd.</w:t>
            </w:r>
          </w:p>
        </w:tc>
      </w:tr>
      <w:tr w:rsidR="00C35B1F" w:rsidTr="0017013D">
        <w:tc>
          <w:tcPr>
            <w:tcW w:w="9468" w:type="dxa"/>
          </w:tcPr>
          <w:p w:rsidR="00C35B1F" w:rsidRPr="00C35B1F" w:rsidRDefault="00C35B1F" w:rsidP="00C35B1F">
            <w:pPr>
              <w:rPr>
                <w:b/>
                <w:sz w:val="24"/>
                <w:szCs w:val="24"/>
              </w:rPr>
            </w:pPr>
            <w:r>
              <w:rPr>
                <w:b/>
                <w:sz w:val="24"/>
                <w:szCs w:val="24"/>
              </w:rPr>
              <w:t>Reference books:</w:t>
            </w:r>
          </w:p>
        </w:tc>
      </w:tr>
      <w:tr w:rsidR="00C35B1F" w:rsidTr="0017013D">
        <w:tc>
          <w:tcPr>
            <w:tcW w:w="9468" w:type="dxa"/>
          </w:tcPr>
          <w:p w:rsidR="00C35B1F" w:rsidRPr="00366A85" w:rsidRDefault="00C35B1F" w:rsidP="00D930AF">
            <w:pPr>
              <w:pStyle w:val="ListParagraph"/>
              <w:numPr>
                <w:ilvl w:val="0"/>
                <w:numId w:val="127"/>
              </w:numPr>
              <w:spacing w:after="0" w:line="240" w:lineRule="auto"/>
              <w:rPr>
                <w:rFonts w:ascii="Times New Roman" w:hAnsi="Times New Roman" w:cs="Times New Roman"/>
                <w:sz w:val="24"/>
                <w:szCs w:val="24"/>
              </w:rPr>
            </w:pPr>
            <w:r w:rsidRPr="007D2B0C">
              <w:rPr>
                <w:rFonts w:ascii="Times New Roman" w:hAnsi="Times New Roman" w:cs="Times New Roman"/>
                <w:sz w:val="24"/>
                <w:szCs w:val="24"/>
              </w:rPr>
              <w:t>Edment</w:t>
            </w:r>
            <w:r>
              <w:rPr>
                <w:rFonts w:ascii="Times New Roman" w:hAnsi="Times New Roman" w:cs="Times New Roman"/>
                <w:sz w:val="24"/>
                <w:szCs w:val="24"/>
              </w:rPr>
              <w:t xml:space="preserve"> </w:t>
            </w:r>
            <w:r w:rsidRPr="007D2B0C">
              <w:rPr>
                <w:rFonts w:ascii="Times New Roman" w:hAnsi="Times New Roman" w:cs="Times New Roman"/>
                <w:sz w:val="24"/>
                <w:szCs w:val="24"/>
              </w:rPr>
              <w:t>Senn Andrews</w:t>
            </w:r>
            <w:r>
              <w:rPr>
                <w:rFonts w:ascii="Times New Roman" w:hAnsi="Times New Roman" w:cs="Times New Roman"/>
                <w:sz w:val="24"/>
                <w:szCs w:val="24"/>
              </w:rPr>
              <w:t xml:space="preserve">. 1994. </w:t>
            </w:r>
            <w:r w:rsidRPr="007D2B0C">
              <w:rPr>
                <w:rFonts w:ascii="Times New Roman" w:hAnsi="Times New Roman" w:cs="Times New Roman"/>
                <w:sz w:val="24"/>
                <w:szCs w:val="24"/>
              </w:rPr>
              <w:t xml:space="preserve"> </w:t>
            </w:r>
            <w:r>
              <w:rPr>
                <w:rFonts w:ascii="Times New Roman" w:hAnsi="Times New Roman" w:cs="Times New Roman"/>
                <w:sz w:val="24"/>
                <w:szCs w:val="24"/>
              </w:rPr>
              <w:t>Fundamentals of Horticulture.</w:t>
            </w:r>
            <w:r w:rsidRPr="007D2B0C">
              <w:rPr>
                <w:rFonts w:ascii="Times New Roman" w:hAnsi="Times New Roman" w:cs="Times New Roman"/>
                <w:sz w:val="24"/>
                <w:szCs w:val="24"/>
              </w:rPr>
              <w:t>Tata</w:t>
            </w:r>
            <w:r>
              <w:rPr>
                <w:rFonts w:ascii="Times New Roman" w:hAnsi="Times New Roman" w:cs="Times New Roman"/>
                <w:sz w:val="24"/>
                <w:szCs w:val="24"/>
              </w:rPr>
              <w:t xml:space="preserve">. </w:t>
            </w:r>
            <w:r w:rsidRPr="00366A85">
              <w:rPr>
                <w:rFonts w:ascii="Times New Roman" w:hAnsi="Times New Roman" w:cs="Times New Roman"/>
                <w:sz w:val="24"/>
                <w:szCs w:val="24"/>
              </w:rPr>
              <w:t>McGraw Hill Publishing Co., Ltd., Delhi.</w:t>
            </w:r>
          </w:p>
          <w:p w:rsidR="00C35B1F" w:rsidRPr="007D2B0C" w:rsidRDefault="00C35B1F" w:rsidP="00D930AF">
            <w:pPr>
              <w:pStyle w:val="ListParagraph"/>
              <w:numPr>
                <w:ilvl w:val="0"/>
                <w:numId w:val="127"/>
              </w:numPr>
              <w:spacing w:after="0" w:line="240" w:lineRule="auto"/>
              <w:rPr>
                <w:rFonts w:ascii="Times New Roman" w:hAnsi="Times New Roman" w:cs="Times New Roman"/>
                <w:sz w:val="24"/>
                <w:szCs w:val="24"/>
              </w:rPr>
            </w:pPr>
            <w:r w:rsidRPr="007D2B0C">
              <w:rPr>
                <w:rFonts w:ascii="Times New Roman" w:hAnsi="Times New Roman" w:cs="Times New Roman"/>
                <w:sz w:val="24"/>
                <w:szCs w:val="24"/>
              </w:rPr>
              <w:t>Adams, 2005. Principles of Horticulture. IVth Ed. Elsevier India Pv. Ltd</w:t>
            </w:r>
          </w:p>
          <w:p w:rsidR="00C35B1F" w:rsidRPr="007D2B0C" w:rsidRDefault="00C35B1F" w:rsidP="00D930AF">
            <w:pPr>
              <w:pStyle w:val="ListParagraph"/>
              <w:numPr>
                <w:ilvl w:val="0"/>
                <w:numId w:val="127"/>
              </w:numPr>
              <w:spacing w:after="0" w:line="240" w:lineRule="auto"/>
              <w:rPr>
                <w:rFonts w:ascii="Times New Roman" w:hAnsi="Times New Roman" w:cs="Times New Roman"/>
                <w:sz w:val="24"/>
                <w:szCs w:val="24"/>
              </w:rPr>
            </w:pPr>
            <w:r w:rsidRPr="007D2B0C">
              <w:rPr>
                <w:rFonts w:ascii="Times New Roman" w:hAnsi="Times New Roman" w:cs="Times New Roman"/>
                <w:sz w:val="24"/>
                <w:szCs w:val="24"/>
              </w:rPr>
              <w:t>Antje Rugullis</w:t>
            </w:r>
            <w:r>
              <w:rPr>
                <w:rFonts w:ascii="Times New Roman" w:hAnsi="Times New Roman" w:cs="Times New Roman"/>
                <w:sz w:val="24"/>
                <w:szCs w:val="24"/>
              </w:rPr>
              <w:t>.</w:t>
            </w:r>
            <w:r w:rsidRPr="007D2B0C">
              <w:rPr>
                <w:rFonts w:ascii="Times New Roman" w:hAnsi="Times New Roman" w:cs="Times New Roman"/>
                <w:sz w:val="24"/>
                <w:szCs w:val="24"/>
              </w:rPr>
              <w:t xml:space="preserve"> 2008. 1001 Garden Plants and Flowers. Parragon Publishers.</w:t>
            </w:r>
          </w:p>
          <w:p w:rsidR="00C35B1F" w:rsidRPr="007D2B0C" w:rsidRDefault="00C35B1F" w:rsidP="00D930AF">
            <w:pPr>
              <w:pStyle w:val="ListParagraph"/>
              <w:widowControl w:val="0"/>
              <w:numPr>
                <w:ilvl w:val="0"/>
                <w:numId w:val="127"/>
              </w:numPr>
              <w:autoSpaceDE w:val="0"/>
              <w:autoSpaceDN w:val="0"/>
              <w:adjustRightInd w:val="0"/>
              <w:spacing w:after="0" w:line="240" w:lineRule="auto"/>
              <w:jc w:val="both"/>
              <w:rPr>
                <w:rFonts w:ascii="Times New Roman" w:hAnsi="Times New Roman"/>
                <w:sz w:val="24"/>
                <w:szCs w:val="24"/>
              </w:rPr>
            </w:pPr>
            <w:r w:rsidRPr="007D2B0C">
              <w:rPr>
                <w:rFonts w:ascii="Times New Roman" w:hAnsi="Times New Roman"/>
                <w:sz w:val="24"/>
                <w:szCs w:val="24"/>
              </w:rPr>
              <w:t xml:space="preserve">Berry, F. and Kress, J. 1991. Heliconia: An Identification Guide . Smithsonian Books. </w:t>
            </w:r>
          </w:p>
          <w:p w:rsidR="00C35B1F" w:rsidRPr="007D2B0C" w:rsidRDefault="00C35B1F" w:rsidP="00D930AF">
            <w:pPr>
              <w:pStyle w:val="ListParagraph"/>
              <w:widowControl w:val="0"/>
              <w:numPr>
                <w:ilvl w:val="0"/>
                <w:numId w:val="127"/>
              </w:numPr>
              <w:autoSpaceDE w:val="0"/>
              <w:autoSpaceDN w:val="0"/>
              <w:adjustRightInd w:val="0"/>
              <w:spacing w:after="0" w:line="240" w:lineRule="auto"/>
              <w:jc w:val="both"/>
              <w:rPr>
                <w:rFonts w:ascii="Times New Roman" w:hAnsi="Times New Roman"/>
                <w:sz w:val="24"/>
                <w:szCs w:val="24"/>
              </w:rPr>
            </w:pPr>
            <w:r w:rsidRPr="007D2B0C">
              <w:rPr>
                <w:rFonts w:ascii="Times New Roman" w:hAnsi="Times New Roman"/>
                <w:sz w:val="24"/>
                <w:szCs w:val="24"/>
              </w:rPr>
              <w:t xml:space="preserve">Butts, E. and Stensson, K. 2012.Sheridan Nurseries: One hundred years of People,Plans, and Plants. Dundurn Group Ltd. </w:t>
            </w:r>
          </w:p>
          <w:p w:rsidR="00C35B1F" w:rsidRPr="00C35B1F" w:rsidRDefault="00C35B1F" w:rsidP="00D930AF">
            <w:pPr>
              <w:pStyle w:val="ListParagraph"/>
              <w:widowControl w:val="0"/>
              <w:numPr>
                <w:ilvl w:val="0"/>
                <w:numId w:val="127"/>
              </w:numPr>
              <w:autoSpaceDE w:val="0"/>
              <w:autoSpaceDN w:val="0"/>
              <w:adjustRightInd w:val="0"/>
              <w:spacing w:after="0" w:line="240" w:lineRule="auto"/>
              <w:jc w:val="both"/>
              <w:rPr>
                <w:rFonts w:ascii="Times New Roman" w:hAnsi="Times New Roman"/>
                <w:sz w:val="24"/>
                <w:szCs w:val="24"/>
              </w:rPr>
            </w:pPr>
            <w:r w:rsidRPr="007D2B0C">
              <w:rPr>
                <w:rFonts w:ascii="Times New Roman" w:hAnsi="Times New Roman"/>
                <w:sz w:val="24"/>
                <w:szCs w:val="24"/>
              </w:rPr>
              <w:t>Russell, T. 2012. Nature Guide: Trees: The worl</w:t>
            </w:r>
            <w:r>
              <w:rPr>
                <w:rFonts w:ascii="Times New Roman" w:hAnsi="Times New Roman"/>
                <w:sz w:val="24"/>
                <w:szCs w:val="24"/>
              </w:rPr>
              <w:t>d in your hands(Nature Guides).</w:t>
            </w:r>
          </w:p>
        </w:tc>
      </w:tr>
      <w:tr w:rsidR="00C35B1F" w:rsidTr="0017013D">
        <w:tc>
          <w:tcPr>
            <w:tcW w:w="9468" w:type="dxa"/>
          </w:tcPr>
          <w:p w:rsidR="00C35B1F" w:rsidRPr="00C35B1F" w:rsidRDefault="00C35B1F" w:rsidP="00C35B1F">
            <w:pPr>
              <w:rPr>
                <w:b/>
                <w:sz w:val="24"/>
                <w:szCs w:val="24"/>
              </w:rPr>
            </w:pPr>
            <w:r>
              <w:rPr>
                <w:b/>
                <w:sz w:val="24"/>
                <w:szCs w:val="24"/>
              </w:rPr>
              <w:t>Web Resources:</w:t>
            </w:r>
          </w:p>
        </w:tc>
      </w:tr>
      <w:tr w:rsidR="00C35B1F" w:rsidTr="0017013D">
        <w:tc>
          <w:tcPr>
            <w:tcW w:w="9468" w:type="dxa"/>
          </w:tcPr>
          <w:p w:rsidR="00C35B1F" w:rsidRPr="007D2B0C" w:rsidRDefault="005315F4" w:rsidP="00D930AF">
            <w:pPr>
              <w:pStyle w:val="ListParagraph"/>
              <w:numPr>
                <w:ilvl w:val="0"/>
                <w:numId w:val="128"/>
              </w:numPr>
              <w:spacing w:after="0" w:line="240" w:lineRule="auto"/>
              <w:ind w:left="714" w:hanging="357"/>
              <w:rPr>
                <w:rFonts w:ascii="Times New Roman" w:hAnsi="Times New Roman" w:cs="Times New Roman"/>
                <w:sz w:val="24"/>
                <w:szCs w:val="24"/>
              </w:rPr>
            </w:pPr>
            <w:hyperlink r:id="rId160" w:history="1">
              <w:r w:rsidR="00C35B1F" w:rsidRPr="007D2B0C">
                <w:rPr>
                  <w:rFonts w:ascii="Times New Roman" w:hAnsi="Times New Roman" w:cs="Times New Roman"/>
                  <w:sz w:val="24"/>
                  <w:szCs w:val="24"/>
                </w:rPr>
                <w:t>https://courses.opened.uoguelph.ca/contentManagement.do?method=load&amp;code=CM000019</w:t>
              </w:r>
            </w:hyperlink>
          </w:p>
          <w:p w:rsidR="00C35B1F" w:rsidRPr="007D2B0C" w:rsidRDefault="00C35B1F" w:rsidP="00D930AF">
            <w:pPr>
              <w:pStyle w:val="ListParagraph"/>
              <w:numPr>
                <w:ilvl w:val="0"/>
                <w:numId w:val="128"/>
              </w:numPr>
              <w:spacing w:after="0" w:line="240" w:lineRule="auto"/>
              <w:ind w:left="714" w:hanging="357"/>
              <w:rPr>
                <w:rFonts w:ascii="Times New Roman" w:hAnsi="Times New Roman" w:cs="Times New Roman"/>
                <w:sz w:val="24"/>
                <w:szCs w:val="24"/>
              </w:rPr>
            </w:pPr>
            <w:r w:rsidRPr="007D2B0C">
              <w:rPr>
                <w:rFonts w:ascii="Times New Roman" w:hAnsi="Times New Roman" w:cs="Times New Roman"/>
                <w:sz w:val="24"/>
                <w:szCs w:val="24"/>
              </w:rPr>
              <w:t>www.teachervision.com/gardening</w:t>
            </w:r>
          </w:p>
          <w:p w:rsidR="00C35B1F" w:rsidRPr="007D2B0C" w:rsidRDefault="00C35B1F" w:rsidP="00D930AF">
            <w:pPr>
              <w:pStyle w:val="ListParagraph"/>
              <w:numPr>
                <w:ilvl w:val="0"/>
                <w:numId w:val="128"/>
              </w:numPr>
              <w:spacing w:after="0" w:line="240" w:lineRule="auto"/>
              <w:ind w:left="714" w:hanging="357"/>
              <w:rPr>
                <w:rFonts w:ascii="Times New Roman" w:hAnsi="Times New Roman" w:cs="Times New Roman"/>
                <w:sz w:val="24"/>
                <w:szCs w:val="24"/>
              </w:rPr>
            </w:pPr>
            <w:r w:rsidRPr="007D2B0C">
              <w:rPr>
                <w:rFonts w:ascii="Times New Roman" w:hAnsi="Times New Roman" w:cs="Times New Roman"/>
                <w:sz w:val="24"/>
                <w:szCs w:val="24"/>
              </w:rPr>
              <w:t> </w:t>
            </w:r>
            <w:hyperlink r:id="rId161" w:tgtFrame="_blank" w:history="1">
              <w:r w:rsidRPr="007D2B0C">
                <w:rPr>
                  <w:rFonts w:ascii="Times New Roman" w:hAnsi="Times New Roman" w:cs="Times New Roman"/>
                  <w:sz w:val="24"/>
                  <w:szCs w:val="24"/>
                </w:rPr>
                <w:t>https://pace.oregonstate.edu/catalog/master-gardener-series-oregon-master-gardener-program</w:t>
              </w:r>
            </w:hyperlink>
          </w:p>
          <w:p w:rsidR="00C35B1F" w:rsidRPr="007D2B0C" w:rsidRDefault="005315F4" w:rsidP="00D930AF">
            <w:pPr>
              <w:widowControl w:val="0"/>
              <w:numPr>
                <w:ilvl w:val="0"/>
                <w:numId w:val="128"/>
              </w:numPr>
              <w:autoSpaceDE w:val="0"/>
              <w:autoSpaceDN w:val="0"/>
              <w:adjustRightInd w:val="0"/>
              <w:ind w:left="714" w:hanging="357"/>
              <w:jc w:val="both"/>
              <w:rPr>
                <w:sz w:val="24"/>
                <w:szCs w:val="24"/>
              </w:rPr>
            </w:pPr>
            <w:hyperlink r:id="rId162" w:history="1">
              <w:r w:rsidR="00C35B1F" w:rsidRPr="007D2B0C">
                <w:rPr>
                  <w:rStyle w:val="Hyperlink"/>
                  <w:color w:val="auto"/>
                  <w:sz w:val="24"/>
                  <w:szCs w:val="24"/>
                  <w:u w:val="none"/>
                </w:rPr>
                <w:t>https://www.amazon.in/Gardening-Landscape-Design-and-Botanical-Garden/s?rh=n%3A1318122031%2Cp_27%3Aand+Botanical+Garden</w:t>
              </w:r>
            </w:hyperlink>
          </w:p>
          <w:p w:rsidR="00C35B1F" w:rsidRPr="007D2B0C" w:rsidRDefault="005315F4" w:rsidP="00D930AF">
            <w:pPr>
              <w:widowControl w:val="0"/>
              <w:numPr>
                <w:ilvl w:val="0"/>
                <w:numId w:val="128"/>
              </w:numPr>
              <w:autoSpaceDE w:val="0"/>
              <w:autoSpaceDN w:val="0"/>
              <w:adjustRightInd w:val="0"/>
              <w:ind w:left="714" w:hanging="357"/>
              <w:jc w:val="both"/>
              <w:rPr>
                <w:sz w:val="24"/>
                <w:szCs w:val="24"/>
              </w:rPr>
            </w:pPr>
            <w:hyperlink r:id="rId163" w:history="1">
              <w:r w:rsidR="00C35B1F" w:rsidRPr="007D2B0C">
                <w:rPr>
                  <w:rStyle w:val="Hyperlink"/>
                  <w:color w:val="auto"/>
                  <w:sz w:val="24"/>
                  <w:szCs w:val="24"/>
                  <w:u w:val="none"/>
                </w:rPr>
                <w:t>https://www.overdrive.com/subjects/gardening</w:t>
              </w:r>
            </w:hyperlink>
          </w:p>
          <w:p w:rsidR="00C35B1F" w:rsidRPr="00C35B1F" w:rsidRDefault="005315F4" w:rsidP="00D930AF">
            <w:pPr>
              <w:widowControl w:val="0"/>
              <w:numPr>
                <w:ilvl w:val="0"/>
                <w:numId w:val="128"/>
              </w:numPr>
              <w:autoSpaceDE w:val="0"/>
              <w:autoSpaceDN w:val="0"/>
              <w:adjustRightInd w:val="0"/>
              <w:ind w:left="714" w:hanging="357"/>
              <w:jc w:val="both"/>
              <w:rPr>
                <w:sz w:val="24"/>
                <w:szCs w:val="24"/>
              </w:rPr>
            </w:pPr>
            <w:hyperlink r:id="rId164" w:history="1">
              <w:r w:rsidR="00C35B1F" w:rsidRPr="007D2B0C">
                <w:rPr>
                  <w:rStyle w:val="Hyperlink"/>
                  <w:color w:val="auto"/>
                  <w:sz w:val="24"/>
                  <w:szCs w:val="24"/>
                  <w:u w:val="none"/>
                </w:rPr>
                <w:t>https://www.scribd.com/book/530538456/Opportunities-in-Landscape-Architecture-Botanical-Gardens-and-Arboreta-Careers</w:t>
              </w:r>
            </w:hyperlink>
          </w:p>
        </w:tc>
      </w:tr>
    </w:tbl>
    <w:p w:rsidR="00C35B1F" w:rsidRDefault="00C35B1F" w:rsidP="00D17DDC">
      <w:pPr>
        <w:spacing w:after="0" w:line="240" w:lineRule="auto"/>
        <w:rPr>
          <w:rFonts w:ascii="Times New Roman" w:hAnsi="Times New Roman" w:cs="Times New Roman"/>
          <w:b/>
          <w:sz w:val="24"/>
        </w:rPr>
      </w:pPr>
    </w:p>
    <w:p w:rsidR="00766114" w:rsidRDefault="00766114" w:rsidP="00707B39">
      <w:pPr>
        <w:spacing w:before="90"/>
        <w:rPr>
          <w:rFonts w:ascii="Times New Roman" w:hAnsi="Times New Roman" w:cs="Times New Roman"/>
          <w:b/>
          <w:sz w:val="24"/>
          <w:szCs w:val="24"/>
        </w:rPr>
      </w:pPr>
    </w:p>
    <w:p w:rsidR="00766114" w:rsidRDefault="00766114" w:rsidP="00707B39">
      <w:pPr>
        <w:spacing w:before="90"/>
        <w:rPr>
          <w:rFonts w:ascii="Times New Roman" w:hAnsi="Times New Roman" w:cs="Times New Roman"/>
          <w:b/>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lastRenderedPageBreak/>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1</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9"/>
              <w:jc w:val="center"/>
              <w:rPr>
                <w:sz w:val="24"/>
                <w:szCs w:val="24"/>
              </w:rPr>
            </w:pPr>
            <w:r>
              <w:rPr>
                <w:sz w:val="24"/>
                <w:szCs w:val="24"/>
              </w:rPr>
              <w:t>1</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9"/>
              <w:jc w:val="center"/>
              <w:rPr>
                <w:sz w:val="24"/>
                <w:szCs w:val="24"/>
              </w:rPr>
            </w:pPr>
            <w:r>
              <w:rPr>
                <w:w w:val="99"/>
                <w:sz w:val="24"/>
                <w:szCs w:val="24"/>
              </w:rPr>
              <w:t>2</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1"/>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5"/>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9"/>
              <w:jc w:val="center"/>
              <w:rPr>
                <w:sz w:val="24"/>
                <w:szCs w:val="24"/>
              </w:rPr>
            </w:pPr>
            <w:r>
              <w:rPr>
                <w:w w:val="99"/>
                <w:sz w:val="24"/>
                <w:szCs w:val="24"/>
              </w:rPr>
              <w:t>2</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E90D50" w:rsidRDefault="00707B39" w:rsidP="00707B39">
      <w:pPr>
        <w:spacing w:line="303" w:lineRule="exact"/>
        <w:jc w:val="center"/>
        <w:rPr>
          <w:rFonts w:ascii="Times New Roman" w:hAnsi="Times New Roman" w:cs="Times New Roman"/>
          <w:sz w:val="24"/>
          <w:szCs w:val="24"/>
        </w:rPr>
      </w:pPr>
      <w:r>
        <w:rPr>
          <w:rFonts w:ascii="Times New Roman" w:hAnsi="Times New Roman" w:cs="Times New Roman"/>
          <w:b/>
          <w:bCs/>
          <w:sz w:val="24"/>
          <w:szCs w:val="24"/>
        </w:rPr>
        <w:br w:type="page"/>
      </w:r>
      <w:r w:rsidRPr="00E90D50">
        <w:rPr>
          <w:rFonts w:ascii="Times New Roman" w:hAnsi="Times New Roman" w:cs="Times New Roman"/>
          <w:b/>
          <w:sz w:val="24"/>
          <w:szCs w:val="24"/>
        </w:rPr>
        <w:lastRenderedPageBreak/>
        <w:t>Skill Enhancement (SE1)</w:t>
      </w:r>
    </w:p>
    <w:p w:rsidR="00707B39" w:rsidRPr="00E90D50" w:rsidRDefault="00707B39" w:rsidP="00707B39">
      <w:pPr>
        <w:jc w:val="center"/>
        <w:rPr>
          <w:rFonts w:ascii="Times New Roman" w:hAnsi="Times New Roman" w:cs="Times New Roman"/>
          <w:color w:val="FF0000"/>
          <w:sz w:val="24"/>
          <w:szCs w:val="24"/>
        </w:rPr>
      </w:pPr>
      <w:r w:rsidRPr="00E90D50">
        <w:rPr>
          <w:rFonts w:ascii="Times New Roman" w:hAnsi="Times New Roman" w:cs="Times New Roman"/>
          <w:sz w:val="24"/>
          <w:szCs w:val="24"/>
        </w:rPr>
        <w:t xml:space="preserve">Seminar paper (Open Choice) </w:t>
      </w:r>
      <w:r w:rsidRPr="00E90D50">
        <w:rPr>
          <w:rFonts w:ascii="Times New Roman" w:hAnsi="Times New Roman" w:cs="Times New Roman"/>
          <w:sz w:val="24"/>
          <w:szCs w:val="24"/>
        </w:rPr>
        <w:br/>
      </w:r>
      <w:r w:rsidRPr="00E90D50">
        <w:rPr>
          <w:rFonts w:ascii="Times New Roman" w:hAnsi="Times New Roman" w:cs="Times New Roman"/>
          <w:b/>
          <w:sz w:val="24"/>
          <w:szCs w:val="24"/>
        </w:rPr>
        <w:t>Professional Communication Skill</w:t>
      </w:r>
      <w:r w:rsidRPr="00E90D50">
        <w:rPr>
          <w:rFonts w:ascii="Times New Roman" w:hAnsi="Times New Roman" w:cs="Times New Roman"/>
          <w:color w:val="FF0000"/>
          <w:sz w:val="24"/>
          <w:szCs w:val="24"/>
        </w:rPr>
        <w:t xml:space="preserve"> </w:t>
      </w:r>
    </w:p>
    <w:tbl>
      <w:tblPr>
        <w:tblW w:w="9504"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3"/>
        <w:gridCol w:w="69"/>
        <w:gridCol w:w="1495"/>
        <w:gridCol w:w="987"/>
        <w:gridCol w:w="349"/>
        <w:gridCol w:w="552"/>
        <w:gridCol w:w="1081"/>
        <w:gridCol w:w="1061"/>
        <w:gridCol w:w="532"/>
        <w:gridCol w:w="573"/>
        <w:gridCol w:w="1504"/>
        <w:gridCol w:w="38"/>
      </w:tblGrid>
      <w:tr w:rsidR="0017013D" w:rsidRPr="00623B87" w:rsidTr="0017013D">
        <w:trPr>
          <w:gridAfter w:val="1"/>
          <w:wAfter w:w="38" w:type="dxa"/>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17013D" w:rsidRPr="00733624" w:rsidRDefault="00707B39" w:rsidP="009F7B64">
            <w:pPr>
              <w:pStyle w:val="Default"/>
              <w:jc w:val="center"/>
              <w:rPr>
                <w:rFonts w:eastAsia="Times New Roman"/>
                <w:b/>
              </w:rPr>
            </w:pPr>
            <w:r>
              <w:rPr>
                <w:color w:val="FF0000"/>
                <w:sz w:val="21"/>
                <w:szCs w:val="21"/>
              </w:rPr>
              <w:br w:type="page"/>
            </w:r>
            <w:r w:rsidR="0017013D" w:rsidRPr="00733624">
              <w:rPr>
                <w:rFonts w:eastAsia="Times New Roman"/>
                <w:b/>
              </w:rPr>
              <w:t>Title of the Course</w:t>
            </w:r>
          </w:p>
        </w:tc>
        <w:tc>
          <w:tcPr>
            <w:tcW w:w="8203" w:type="dxa"/>
            <w:gridSpan w:val="10"/>
            <w:tcBorders>
              <w:top w:val="single" w:sz="4" w:space="0" w:color="000000"/>
              <w:left w:val="single" w:sz="4" w:space="0" w:color="000000"/>
              <w:bottom w:val="single" w:sz="4" w:space="0" w:color="000000"/>
              <w:right w:val="single" w:sz="4" w:space="0" w:color="000000"/>
            </w:tcBorders>
            <w:shd w:val="clear" w:color="auto" w:fill="auto"/>
          </w:tcPr>
          <w:p w:rsidR="0017013D" w:rsidRPr="00643BD0" w:rsidRDefault="0017013D" w:rsidP="0017013D">
            <w:pPr>
              <w:jc w:val="center"/>
              <w:rPr>
                <w:rFonts w:ascii="Times New Roman" w:hAnsi="Times New Roman" w:cs="Times New Roman"/>
                <w:sz w:val="24"/>
                <w:szCs w:val="24"/>
              </w:rPr>
            </w:pPr>
            <w:r w:rsidRPr="00643BD0">
              <w:rPr>
                <w:rFonts w:ascii="Times New Roman" w:hAnsi="Times New Roman" w:cs="Times New Roman"/>
                <w:b/>
                <w:sz w:val="24"/>
                <w:szCs w:val="24"/>
              </w:rPr>
              <w:t>Seminar paper</w:t>
            </w:r>
            <w:r>
              <w:rPr>
                <w:rFonts w:ascii="Times New Roman" w:hAnsi="Times New Roman" w:cs="Times New Roman"/>
                <w:b/>
                <w:sz w:val="24"/>
                <w:szCs w:val="24"/>
              </w:rPr>
              <w:t xml:space="preserve"> </w:t>
            </w:r>
            <w:r w:rsidRPr="00643BD0">
              <w:rPr>
                <w:rFonts w:ascii="Times New Roman" w:hAnsi="Times New Roman" w:cs="Times New Roman"/>
                <w:sz w:val="24"/>
                <w:szCs w:val="24"/>
              </w:rPr>
              <w:t>(or)</w:t>
            </w:r>
          </w:p>
          <w:p w:rsidR="0017013D" w:rsidRPr="00623B87" w:rsidRDefault="0017013D" w:rsidP="0017013D">
            <w:pPr>
              <w:pStyle w:val="Default"/>
              <w:jc w:val="center"/>
              <w:rPr>
                <w:rFonts w:eastAsia="Times New Roman"/>
                <w:b/>
              </w:rPr>
            </w:pPr>
            <w:r w:rsidRPr="00643BD0">
              <w:rPr>
                <w:b/>
              </w:rPr>
              <w:t>Professional Communication Skill</w:t>
            </w:r>
          </w:p>
        </w:tc>
      </w:tr>
      <w:tr w:rsidR="0017013D" w:rsidRPr="00733624" w:rsidTr="0017013D">
        <w:trPr>
          <w:gridAfter w:val="1"/>
          <w:wAfter w:w="38" w:type="dxa"/>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17013D" w:rsidRPr="00733624" w:rsidRDefault="0017013D" w:rsidP="009F7B64">
            <w:pPr>
              <w:pStyle w:val="Default"/>
              <w:jc w:val="center"/>
              <w:rPr>
                <w:rFonts w:eastAsia="Times New Roman"/>
                <w:b/>
              </w:rPr>
            </w:pPr>
            <w:r w:rsidRPr="00733624">
              <w:rPr>
                <w:rFonts w:eastAsia="Times New Roman"/>
                <w:b/>
              </w:rPr>
              <w:t>Paper Number</w:t>
            </w:r>
          </w:p>
        </w:tc>
        <w:tc>
          <w:tcPr>
            <w:tcW w:w="8203" w:type="dxa"/>
            <w:gridSpan w:val="10"/>
            <w:tcBorders>
              <w:top w:val="single" w:sz="4" w:space="0" w:color="000000"/>
              <w:left w:val="single" w:sz="4" w:space="0" w:color="000000"/>
              <w:bottom w:val="single" w:sz="4" w:space="0" w:color="000000"/>
              <w:right w:val="single" w:sz="4" w:space="0" w:color="000000"/>
            </w:tcBorders>
            <w:shd w:val="clear" w:color="auto" w:fill="auto"/>
          </w:tcPr>
          <w:p w:rsidR="0017013D" w:rsidRPr="00733624" w:rsidRDefault="0017013D" w:rsidP="009F7B64">
            <w:pPr>
              <w:pStyle w:val="Default"/>
              <w:jc w:val="center"/>
              <w:rPr>
                <w:rFonts w:eastAsia="Times New Roman"/>
                <w:b/>
              </w:rPr>
            </w:pPr>
            <w:r w:rsidRPr="00733624">
              <w:rPr>
                <w:rFonts w:eastAsia="Times New Roman"/>
                <w:b/>
              </w:rPr>
              <w:t xml:space="preserve">ELECTIVE </w:t>
            </w:r>
            <w:r>
              <w:rPr>
                <w:rFonts w:eastAsia="Times New Roman"/>
                <w:b/>
              </w:rPr>
              <w:t>V</w:t>
            </w:r>
          </w:p>
        </w:tc>
      </w:tr>
      <w:tr w:rsidR="0017013D" w:rsidTr="0017013D">
        <w:tblPrEx>
          <w:tblCellMar>
            <w:left w:w="0" w:type="dxa"/>
            <w:right w:w="0" w:type="dxa"/>
          </w:tblCellMar>
          <w:tblLook w:val="01E0"/>
        </w:tblPrEx>
        <w:trPr>
          <w:trHeight w:val="316"/>
        </w:trPr>
        <w:tc>
          <w:tcPr>
            <w:tcW w:w="1332" w:type="dxa"/>
            <w:gridSpan w:val="2"/>
            <w:vMerge w:val="restart"/>
          </w:tcPr>
          <w:p w:rsidR="0017013D" w:rsidRDefault="0017013D" w:rsidP="009F7B64">
            <w:pPr>
              <w:pStyle w:val="TableParagraph"/>
              <w:spacing w:line="273" w:lineRule="exact"/>
              <w:rPr>
                <w:b/>
                <w:sz w:val="24"/>
              </w:rPr>
            </w:pPr>
            <w:r>
              <w:rPr>
                <w:b/>
                <w:sz w:val="24"/>
              </w:rPr>
              <w:t>Category</w:t>
            </w:r>
          </w:p>
        </w:tc>
        <w:tc>
          <w:tcPr>
            <w:tcW w:w="1495" w:type="dxa"/>
            <w:vMerge w:val="restart"/>
          </w:tcPr>
          <w:p w:rsidR="0017013D" w:rsidRDefault="0017013D" w:rsidP="009F7B64">
            <w:pPr>
              <w:pStyle w:val="TableParagraph"/>
              <w:rPr>
                <w:sz w:val="24"/>
              </w:rPr>
            </w:pPr>
            <w:r>
              <w:rPr>
                <w:sz w:val="24"/>
                <w:szCs w:val="24"/>
              </w:rPr>
              <w:t xml:space="preserve">ELECTIVE </w:t>
            </w:r>
          </w:p>
        </w:tc>
        <w:tc>
          <w:tcPr>
            <w:tcW w:w="987" w:type="dxa"/>
          </w:tcPr>
          <w:p w:rsidR="0017013D" w:rsidRDefault="0017013D" w:rsidP="009F7B64">
            <w:pPr>
              <w:pStyle w:val="TableParagraph"/>
              <w:spacing w:line="273" w:lineRule="exact"/>
              <w:rPr>
                <w:b/>
                <w:sz w:val="24"/>
              </w:rPr>
            </w:pPr>
            <w:r>
              <w:rPr>
                <w:b/>
                <w:sz w:val="24"/>
              </w:rPr>
              <w:t>Year</w:t>
            </w:r>
          </w:p>
        </w:tc>
        <w:tc>
          <w:tcPr>
            <w:tcW w:w="901" w:type="dxa"/>
            <w:gridSpan w:val="2"/>
          </w:tcPr>
          <w:p w:rsidR="0017013D" w:rsidRDefault="0017013D" w:rsidP="009F7B64">
            <w:pPr>
              <w:pStyle w:val="TableParagraph"/>
              <w:ind w:left="105"/>
              <w:rPr>
                <w:sz w:val="24"/>
              </w:rPr>
            </w:pPr>
            <w:r>
              <w:rPr>
                <w:w w:val="99"/>
                <w:sz w:val="24"/>
              </w:rPr>
              <w:t>I</w:t>
            </w:r>
          </w:p>
        </w:tc>
        <w:tc>
          <w:tcPr>
            <w:tcW w:w="1081" w:type="dxa"/>
            <w:vMerge w:val="restart"/>
          </w:tcPr>
          <w:p w:rsidR="0017013D" w:rsidRDefault="0017013D" w:rsidP="009F7B64">
            <w:pPr>
              <w:pStyle w:val="TableParagraph"/>
              <w:spacing w:line="273" w:lineRule="exact"/>
              <w:ind w:left="105"/>
              <w:rPr>
                <w:b/>
                <w:sz w:val="24"/>
              </w:rPr>
            </w:pPr>
            <w:r>
              <w:rPr>
                <w:b/>
                <w:sz w:val="24"/>
              </w:rPr>
              <w:t>Credits</w:t>
            </w:r>
          </w:p>
        </w:tc>
        <w:tc>
          <w:tcPr>
            <w:tcW w:w="1061" w:type="dxa"/>
            <w:vMerge w:val="restart"/>
          </w:tcPr>
          <w:p w:rsidR="0017013D" w:rsidRDefault="0017013D" w:rsidP="009F7B64">
            <w:pPr>
              <w:pStyle w:val="TableParagraph"/>
              <w:ind w:left="125"/>
              <w:rPr>
                <w:sz w:val="24"/>
              </w:rPr>
            </w:pPr>
            <w:r>
              <w:rPr>
                <w:sz w:val="24"/>
              </w:rPr>
              <w:t>2</w:t>
            </w:r>
          </w:p>
        </w:tc>
        <w:tc>
          <w:tcPr>
            <w:tcW w:w="1105" w:type="dxa"/>
            <w:gridSpan w:val="2"/>
            <w:vMerge w:val="restart"/>
          </w:tcPr>
          <w:p w:rsidR="0017013D" w:rsidRDefault="0017013D" w:rsidP="009F7B64">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42" w:type="dxa"/>
            <w:gridSpan w:val="2"/>
            <w:vMerge w:val="restart"/>
          </w:tcPr>
          <w:p w:rsidR="0017013D" w:rsidRDefault="0017013D" w:rsidP="009F7B64">
            <w:pPr>
              <w:pStyle w:val="TableParagraph"/>
              <w:rPr>
                <w:sz w:val="24"/>
              </w:rPr>
            </w:pPr>
          </w:p>
        </w:tc>
      </w:tr>
      <w:tr w:rsidR="0017013D" w:rsidTr="0017013D">
        <w:tblPrEx>
          <w:tblCellMar>
            <w:left w:w="0" w:type="dxa"/>
            <w:right w:w="0" w:type="dxa"/>
          </w:tblCellMar>
          <w:tblLook w:val="01E0"/>
        </w:tblPrEx>
        <w:trPr>
          <w:trHeight w:val="633"/>
        </w:trPr>
        <w:tc>
          <w:tcPr>
            <w:tcW w:w="1332" w:type="dxa"/>
            <w:gridSpan w:val="2"/>
            <w:vMerge/>
            <w:tcBorders>
              <w:top w:val="nil"/>
            </w:tcBorders>
          </w:tcPr>
          <w:p w:rsidR="0017013D" w:rsidRDefault="0017013D" w:rsidP="009F7B64">
            <w:pPr>
              <w:rPr>
                <w:sz w:val="2"/>
                <w:szCs w:val="2"/>
              </w:rPr>
            </w:pPr>
          </w:p>
        </w:tc>
        <w:tc>
          <w:tcPr>
            <w:tcW w:w="1495" w:type="dxa"/>
            <w:vMerge/>
            <w:tcBorders>
              <w:top w:val="nil"/>
            </w:tcBorders>
          </w:tcPr>
          <w:p w:rsidR="0017013D" w:rsidRDefault="0017013D" w:rsidP="009F7B64">
            <w:pPr>
              <w:rPr>
                <w:sz w:val="2"/>
                <w:szCs w:val="2"/>
              </w:rPr>
            </w:pPr>
          </w:p>
        </w:tc>
        <w:tc>
          <w:tcPr>
            <w:tcW w:w="987" w:type="dxa"/>
          </w:tcPr>
          <w:p w:rsidR="0017013D" w:rsidRDefault="0017013D" w:rsidP="009F7B64">
            <w:pPr>
              <w:pStyle w:val="TableParagraph"/>
              <w:spacing w:line="273" w:lineRule="exact"/>
              <w:rPr>
                <w:b/>
                <w:sz w:val="24"/>
              </w:rPr>
            </w:pPr>
            <w:r>
              <w:rPr>
                <w:b/>
                <w:sz w:val="24"/>
              </w:rPr>
              <w:t>Semest</w:t>
            </w:r>
          </w:p>
          <w:p w:rsidR="0017013D" w:rsidRDefault="0017013D" w:rsidP="009F7B64">
            <w:pPr>
              <w:pStyle w:val="TableParagraph"/>
              <w:spacing w:before="41"/>
              <w:rPr>
                <w:b/>
                <w:sz w:val="24"/>
              </w:rPr>
            </w:pPr>
            <w:r>
              <w:rPr>
                <w:b/>
                <w:sz w:val="24"/>
              </w:rPr>
              <w:t>er</w:t>
            </w:r>
          </w:p>
        </w:tc>
        <w:tc>
          <w:tcPr>
            <w:tcW w:w="901" w:type="dxa"/>
            <w:gridSpan w:val="2"/>
          </w:tcPr>
          <w:p w:rsidR="0017013D" w:rsidRDefault="0017013D" w:rsidP="009F7B64">
            <w:pPr>
              <w:pStyle w:val="TableParagraph"/>
              <w:ind w:left="105"/>
              <w:rPr>
                <w:sz w:val="24"/>
              </w:rPr>
            </w:pPr>
            <w:r>
              <w:rPr>
                <w:w w:val="99"/>
                <w:sz w:val="24"/>
              </w:rPr>
              <w:t>III</w:t>
            </w:r>
          </w:p>
        </w:tc>
        <w:tc>
          <w:tcPr>
            <w:tcW w:w="1081" w:type="dxa"/>
            <w:vMerge/>
            <w:tcBorders>
              <w:top w:val="nil"/>
            </w:tcBorders>
          </w:tcPr>
          <w:p w:rsidR="0017013D" w:rsidRDefault="0017013D" w:rsidP="009F7B64">
            <w:pPr>
              <w:rPr>
                <w:sz w:val="2"/>
                <w:szCs w:val="2"/>
              </w:rPr>
            </w:pPr>
          </w:p>
        </w:tc>
        <w:tc>
          <w:tcPr>
            <w:tcW w:w="1061" w:type="dxa"/>
            <w:vMerge/>
            <w:tcBorders>
              <w:top w:val="nil"/>
            </w:tcBorders>
          </w:tcPr>
          <w:p w:rsidR="0017013D" w:rsidRDefault="0017013D" w:rsidP="009F7B64">
            <w:pPr>
              <w:rPr>
                <w:sz w:val="2"/>
                <w:szCs w:val="2"/>
              </w:rPr>
            </w:pPr>
          </w:p>
        </w:tc>
        <w:tc>
          <w:tcPr>
            <w:tcW w:w="1105" w:type="dxa"/>
            <w:gridSpan w:val="2"/>
            <w:vMerge/>
            <w:tcBorders>
              <w:top w:val="nil"/>
            </w:tcBorders>
          </w:tcPr>
          <w:p w:rsidR="0017013D" w:rsidRDefault="0017013D" w:rsidP="009F7B64">
            <w:pPr>
              <w:rPr>
                <w:sz w:val="2"/>
                <w:szCs w:val="2"/>
              </w:rPr>
            </w:pPr>
          </w:p>
        </w:tc>
        <w:tc>
          <w:tcPr>
            <w:tcW w:w="1542" w:type="dxa"/>
            <w:gridSpan w:val="2"/>
            <w:vMerge/>
            <w:tcBorders>
              <w:top w:val="nil"/>
            </w:tcBorders>
          </w:tcPr>
          <w:p w:rsidR="0017013D" w:rsidRDefault="0017013D" w:rsidP="009F7B64">
            <w:pPr>
              <w:rPr>
                <w:sz w:val="2"/>
                <w:szCs w:val="2"/>
              </w:rPr>
            </w:pPr>
          </w:p>
        </w:tc>
      </w:tr>
      <w:tr w:rsidR="0017013D" w:rsidTr="0017013D">
        <w:tblPrEx>
          <w:tblCellMar>
            <w:left w:w="0" w:type="dxa"/>
            <w:right w:w="0" w:type="dxa"/>
          </w:tblCellMar>
          <w:tblLook w:val="01E0"/>
        </w:tblPrEx>
        <w:trPr>
          <w:trHeight w:val="316"/>
        </w:trPr>
        <w:tc>
          <w:tcPr>
            <w:tcW w:w="2827" w:type="dxa"/>
            <w:gridSpan w:val="3"/>
            <w:vMerge w:val="restart"/>
          </w:tcPr>
          <w:p w:rsidR="0017013D" w:rsidRDefault="0017013D" w:rsidP="009F7B64">
            <w:pPr>
              <w:pStyle w:val="TableParagraph"/>
              <w:spacing w:line="273" w:lineRule="exact"/>
              <w:rPr>
                <w:b/>
                <w:sz w:val="24"/>
              </w:rPr>
            </w:pPr>
            <w:r>
              <w:rPr>
                <w:b/>
                <w:sz w:val="24"/>
              </w:rPr>
              <w:t>Instructional</w:t>
            </w:r>
            <w:r>
              <w:rPr>
                <w:b/>
                <w:spacing w:val="-6"/>
                <w:sz w:val="24"/>
              </w:rPr>
              <w:t xml:space="preserve"> </w:t>
            </w:r>
            <w:r>
              <w:rPr>
                <w:b/>
                <w:sz w:val="24"/>
              </w:rPr>
              <w:t>Hours</w:t>
            </w:r>
          </w:p>
          <w:p w:rsidR="0017013D" w:rsidRDefault="0017013D" w:rsidP="009F7B64">
            <w:pPr>
              <w:pStyle w:val="TableParagraph"/>
              <w:spacing w:before="41"/>
              <w:rPr>
                <w:b/>
                <w:sz w:val="24"/>
              </w:rPr>
            </w:pPr>
            <w:r>
              <w:rPr>
                <w:b/>
                <w:sz w:val="24"/>
              </w:rPr>
              <w:t>per</w:t>
            </w:r>
            <w:r>
              <w:rPr>
                <w:b/>
                <w:spacing w:val="-5"/>
                <w:sz w:val="24"/>
              </w:rPr>
              <w:t xml:space="preserve"> </w:t>
            </w:r>
            <w:r>
              <w:rPr>
                <w:b/>
                <w:sz w:val="24"/>
              </w:rPr>
              <w:t>week</w:t>
            </w:r>
          </w:p>
        </w:tc>
        <w:tc>
          <w:tcPr>
            <w:tcW w:w="1336" w:type="dxa"/>
            <w:gridSpan w:val="2"/>
          </w:tcPr>
          <w:p w:rsidR="0017013D" w:rsidRDefault="0017013D" w:rsidP="009F7B64">
            <w:pPr>
              <w:pStyle w:val="TableParagraph"/>
              <w:spacing w:line="273" w:lineRule="exact"/>
              <w:rPr>
                <w:b/>
                <w:sz w:val="24"/>
              </w:rPr>
            </w:pPr>
            <w:r>
              <w:rPr>
                <w:b/>
                <w:sz w:val="24"/>
              </w:rPr>
              <w:t>Lecture</w:t>
            </w:r>
          </w:p>
        </w:tc>
        <w:tc>
          <w:tcPr>
            <w:tcW w:w="1633" w:type="dxa"/>
            <w:gridSpan w:val="2"/>
          </w:tcPr>
          <w:p w:rsidR="0017013D" w:rsidRDefault="0017013D" w:rsidP="009F7B64">
            <w:pPr>
              <w:pStyle w:val="TableParagraph"/>
              <w:spacing w:line="273" w:lineRule="exact"/>
              <w:ind w:left="105"/>
              <w:rPr>
                <w:b/>
                <w:sz w:val="24"/>
              </w:rPr>
            </w:pPr>
            <w:r>
              <w:rPr>
                <w:b/>
                <w:sz w:val="24"/>
              </w:rPr>
              <w:t>Tutorial</w:t>
            </w:r>
          </w:p>
        </w:tc>
        <w:tc>
          <w:tcPr>
            <w:tcW w:w="1593" w:type="dxa"/>
            <w:gridSpan w:val="2"/>
          </w:tcPr>
          <w:p w:rsidR="0017013D" w:rsidRDefault="0017013D" w:rsidP="009F7B64">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15" w:type="dxa"/>
            <w:gridSpan w:val="3"/>
          </w:tcPr>
          <w:p w:rsidR="0017013D" w:rsidRDefault="0017013D" w:rsidP="009F7B64">
            <w:pPr>
              <w:pStyle w:val="TableParagraph"/>
              <w:spacing w:line="273" w:lineRule="exact"/>
              <w:ind w:left="111"/>
              <w:rPr>
                <w:b/>
                <w:sz w:val="24"/>
              </w:rPr>
            </w:pPr>
            <w:r>
              <w:rPr>
                <w:b/>
                <w:sz w:val="24"/>
              </w:rPr>
              <w:t>Total</w:t>
            </w:r>
          </w:p>
        </w:tc>
      </w:tr>
      <w:tr w:rsidR="0017013D" w:rsidTr="0017013D">
        <w:tblPrEx>
          <w:tblCellMar>
            <w:left w:w="0" w:type="dxa"/>
            <w:right w:w="0" w:type="dxa"/>
          </w:tblCellMar>
          <w:tblLook w:val="01E0"/>
        </w:tblPrEx>
        <w:trPr>
          <w:trHeight w:val="321"/>
        </w:trPr>
        <w:tc>
          <w:tcPr>
            <w:tcW w:w="2827" w:type="dxa"/>
            <w:gridSpan w:val="3"/>
            <w:vMerge/>
            <w:tcBorders>
              <w:top w:val="nil"/>
            </w:tcBorders>
          </w:tcPr>
          <w:p w:rsidR="0017013D" w:rsidRDefault="0017013D" w:rsidP="009F7B64">
            <w:pPr>
              <w:rPr>
                <w:sz w:val="2"/>
                <w:szCs w:val="2"/>
              </w:rPr>
            </w:pPr>
          </w:p>
        </w:tc>
        <w:tc>
          <w:tcPr>
            <w:tcW w:w="1336" w:type="dxa"/>
            <w:gridSpan w:val="2"/>
          </w:tcPr>
          <w:p w:rsidR="0017013D" w:rsidRDefault="0017013D" w:rsidP="009F7B64">
            <w:pPr>
              <w:pStyle w:val="TableParagraph"/>
              <w:rPr>
                <w:sz w:val="24"/>
              </w:rPr>
            </w:pPr>
            <w:r>
              <w:rPr>
                <w:sz w:val="24"/>
              </w:rPr>
              <w:t>3</w:t>
            </w:r>
          </w:p>
        </w:tc>
        <w:tc>
          <w:tcPr>
            <w:tcW w:w="1633" w:type="dxa"/>
            <w:gridSpan w:val="2"/>
          </w:tcPr>
          <w:p w:rsidR="0017013D" w:rsidRDefault="0017013D" w:rsidP="009F7B64">
            <w:pPr>
              <w:pStyle w:val="TableParagraph"/>
              <w:ind w:left="105"/>
              <w:rPr>
                <w:sz w:val="24"/>
              </w:rPr>
            </w:pPr>
            <w:r>
              <w:rPr>
                <w:sz w:val="24"/>
              </w:rPr>
              <w:t>-</w:t>
            </w:r>
          </w:p>
        </w:tc>
        <w:tc>
          <w:tcPr>
            <w:tcW w:w="1593" w:type="dxa"/>
            <w:gridSpan w:val="2"/>
          </w:tcPr>
          <w:p w:rsidR="0017013D" w:rsidRDefault="0017013D" w:rsidP="009F7B64">
            <w:pPr>
              <w:pStyle w:val="TableParagraph"/>
              <w:ind w:left="91"/>
              <w:rPr>
                <w:sz w:val="24"/>
              </w:rPr>
            </w:pPr>
            <w:r>
              <w:rPr>
                <w:sz w:val="24"/>
              </w:rPr>
              <w:t>--</w:t>
            </w:r>
          </w:p>
        </w:tc>
        <w:tc>
          <w:tcPr>
            <w:tcW w:w="2115" w:type="dxa"/>
            <w:gridSpan w:val="3"/>
          </w:tcPr>
          <w:p w:rsidR="0017013D" w:rsidRDefault="0017013D" w:rsidP="009F7B64">
            <w:pPr>
              <w:pStyle w:val="TableParagraph"/>
              <w:ind w:left="111"/>
              <w:rPr>
                <w:sz w:val="24"/>
              </w:rPr>
            </w:pPr>
            <w:r>
              <w:rPr>
                <w:sz w:val="24"/>
              </w:rPr>
              <w:t>5</w:t>
            </w:r>
          </w:p>
        </w:tc>
      </w:tr>
    </w:tbl>
    <w:p w:rsidR="00707B39" w:rsidRDefault="00707B39" w:rsidP="00707B39">
      <w:pPr>
        <w:rPr>
          <w:color w:val="FF0000"/>
          <w:sz w:val="21"/>
          <w:szCs w:val="21"/>
        </w:rPr>
      </w:pPr>
    </w:p>
    <w:p w:rsidR="0017013D" w:rsidRDefault="0017013D" w:rsidP="00707B39">
      <w:pPr>
        <w:rPr>
          <w:color w:val="FF0000"/>
          <w:sz w:val="21"/>
          <w:szCs w:val="21"/>
        </w:rPr>
      </w:pPr>
    </w:p>
    <w:p w:rsidR="0017013D" w:rsidRDefault="0017013D">
      <w:pPr>
        <w:rPr>
          <w:rFonts w:ascii="Times New Roman" w:hAnsi="Times New Roman" w:cs="Times New Roman"/>
          <w:b/>
          <w:bCs/>
          <w:sz w:val="24"/>
          <w:szCs w:val="24"/>
        </w:rPr>
      </w:pPr>
      <w:r>
        <w:rPr>
          <w:rFonts w:ascii="Times New Roman" w:hAnsi="Times New Roman" w:cs="Times New Roman"/>
          <w:b/>
          <w:bCs/>
          <w:sz w:val="24"/>
          <w:szCs w:val="24"/>
        </w:rPr>
        <w:br w:type="page"/>
      </w:r>
    </w:p>
    <w:p w:rsidR="00503200" w:rsidRDefault="00503200" w:rsidP="00707B3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IV Semester</w:t>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t>PLANT PHYSIOLOGY AND PLANT METABOLISM</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3"/>
        <w:gridCol w:w="12"/>
        <w:gridCol w:w="1620"/>
        <w:gridCol w:w="987"/>
        <w:gridCol w:w="358"/>
        <w:gridCol w:w="569"/>
        <w:gridCol w:w="1080"/>
        <w:gridCol w:w="1079"/>
        <w:gridCol w:w="533"/>
        <w:gridCol w:w="441"/>
        <w:gridCol w:w="142"/>
        <w:gridCol w:w="1384"/>
        <w:gridCol w:w="35"/>
      </w:tblGrid>
      <w:tr w:rsidR="00655057" w:rsidRPr="00576A94" w:rsidTr="00655057">
        <w:trPr>
          <w:gridAfter w:val="1"/>
          <w:wAfter w:w="35" w:type="dxa"/>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55057" w:rsidRPr="00576A94" w:rsidRDefault="00655057" w:rsidP="00C02BE5">
            <w:pPr>
              <w:pStyle w:val="Default"/>
              <w:jc w:val="center"/>
              <w:rPr>
                <w:rFonts w:eastAsia="Times New Roman"/>
                <w:b/>
              </w:rPr>
            </w:pPr>
            <w:r w:rsidRPr="00576A94">
              <w:rPr>
                <w:rFonts w:eastAsia="Times New Roman"/>
                <w:b/>
              </w:rPr>
              <w:t>Title of the Course</w:t>
            </w:r>
          </w:p>
        </w:tc>
        <w:tc>
          <w:tcPr>
            <w:tcW w:w="8205" w:type="dxa"/>
            <w:gridSpan w:val="11"/>
            <w:tcBorders>
              <w:top w:val="single" w:sz="4" w:space="0" w:color="000000"/>
              <w:left w:val="single" w:sz="4" w:space="0" w:color="000000"/>
              <w:bottom w:val="single" w:sz="4" w:space="0" w:color="000000"/>
              <w:right w:val="single" w:sz="4" w:space="0" w:color="000000"/>
            </w:tcBorders>
            <w:shd w:val="clear" w:color="auto" w:fill="auto"/>
          </w:tcPr>
          <w:p w:rsidR="00655057" w:rsidRPr="00576A94" w:rsidRDefault="00981ECF" w:rsidP="00C02BE5">
            <w:pPr>
              <w:pStyle w:val="Default"/>
              <w:jc w:val="center"/>
              <w:rPr>
                <w:rFonts w:eastAsia="Times New Roman"/>
                <w:b/>
              </w:rPr>
            </w:pPr>
            <w:r w:rsidRPr="004A08DC">
              <w:rPr>
                <w:b/>
                <w:bCs/>
              </w:rPr>
              <w:t>PLANT PHYSIOLOGY AND PLANT METABOLISM</w:t>
            </w:r>
          </w:p>
        </w:tc>
      </w:tr>
      <w:tr w:rsidR="00655057" w:rsidRPr="00576A94" w:rsidTr="00655057">
        <w:trPr>
          <w:gridAfter w:val="1"/>
          <w:wAfter w:w="35" w:type="dxa"/>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655057" w:rsidRPr="00576A94" w:rsidRDefault="00655057" w:rsidP="00C02BE5">
            <w:pPr>
              <w:pStyle w:val="Default"/>
              <w:jc w:val="center"/>
              <w:rPr>
                <w:rFonts w:eastAsia="Times New Roman"/>
                <w:b/>
              </w:rPr>
            </w:pPr>
            <w:r w:rsidRPr="00576A94">
              <w:rPr>
                <w:rFonts w:eastAsia="Times New Roman"/>
                <w:b/>
              </w:rPr>
              <w:t>Paper Number</w:t>
            </w:r>
          </w:p>
        </w:tc>
        <w:tc>
          <w:tcPr>
            <w:tcW w:w="8205" w:type="dxa"/>
            <w:gridSpan w:val="11"/>
            <w:tcBorders>
              <w:top w:val="single" w:sz="4" w:space="0" w:color="000000"/>
              <w:left w:val="single" w:sz="4" w:space="0" w:color="000000"/>
              <w:bottom w:val="single" w:sz="4" w:space="0" w:color="000000"/>
              <w:right w:val="single" w:sz="4" w:space="0" w:color="000000"/>
            </w:tcBorders>
            <w:shd w:val="clear" w:color="auto" w:fill="auto"/>
          </w:tcPr>
          <w:p w:rsidR="00655057" w:rsidRPr="00576A94" w:rsidRDefault="00655057" w:rsidP="006C05CD">
            <w:pPr>
              <w:pStyle w:val="Default"/>
              <w:jc w:val="center"/>
              <w:rPr>
                <w:rFonts w:eastAsia="Times New Roman"/>
                <w:b/>
              </w:rPr>
            </w:pPr>
            <w:r w:rsidRPr="00576A94">
              <w:rPr>
                <w:rFonts w:eastAsia="Times New Roman"/>
                <w:b/>
              </w:rPr>
              <w:t xml:space="preserve">CORE </w:t>
            </w:r>
            <w:r>
              <w:rPr>
                <w:rFonts w:eastAsia="Times New Roman"/>
                <w:b/>
              </w:rPr>
              <w:t>X</w:t>
            </w:r>
            <w:r w:rsidR="00981ECF">
              <w:rPr>
                <w:rFonts w:eastAsia="Times New Roman"/>
                <w:b/>
              </w:rPr>
              <w:t>I</w:t>
            </w:r>
          </w:p>
        </w:tc>
      </w:tr>
      <w:tr w:rsidR="00655057" w:rsidTr="00C02BE5">
        <w:tblPrEx>
          <w:tblCellMar>
            <w:left w:w="0" w:type="dxa"/>
            <w:right w:w="0" w:type="dxa"/>
          </w:tblCellMar>
          <w:tblLook w:val="01E0"/>
        </w:tblPrEx>
        <w:trPr>
          <w:trHeight w:val="316"/>
        </w:trPr>
        <w:tc>
          <w:tcPr>
            <w:tcW w:w="1275" w:type="dxa"/>
            <w:gridSpan w:val="2"/>
            <w:vMerge w:val="restart"/>
          </w:tcPr>
          <w:p w:rsidR="00655057" w:rsidRDefault="00655057" w:rsidP="00C02BE5">
            <w:pPr>
              <w:pStyle w:val="TableParagraph"/>
              <w:rPr>
                <w:b/>
                <w:sz w:val="24"/>
              </w:rPr>
            </w:pPr>
            <w:r>
              <w:rPr>
                <w:b/>
                <w:sz w:val="24"/>
              </w:rPr>
              <w:t>Category</w:t>
            </w:r>
          </w:p>
        </w:tc>
        <w:tc>
          <w:tcPr>
            <w:tcW w:w="1620" w:type="dxa"/>
            <w:vMerge w:val="restart"/>
          </w:tcPr>
          <w:p w:rsidR="00655057" w:rsidRDefault="00655057" w:rsidP="00C02BE5">
            <w:pPr>
              <w:pStyle w:val="TableParagraph"/>
              <w:rPr>
                <w:sz w:val="24"/>
              </w:rPr>
            </w:pPr>
            <w:r>
              <w:rPr>
                <w:sz w:val="24"/>
              </w:rPr>
              <w:t>Core</w:t>
            </w:r>
          </w:p>
        </w:tc>
        <w:tc>
          <w:tcPr>
            <w:tcW w:w="987" w:type="dxa"/>
          </w:tcPr>
          <w:p w:rsidR="00655057" w:rsidRDefault="00655057" w:rsidP="00C02BE5">
            <w:pPr>
              <w:pStyle w:val="TableParagraph"/>
              <w:rPr>
                <w:b/>
                <w:sz w:val="24"/>
              </w:rPr>
            </w:pPr>
            <w:r>
              <w:rPr>
                <w:b/>
                <w:sz w:val="24"/>
              </w:rPr>
              <w:t>Year</w:t>
            </w:r>
          </w:p>
        </w:tc>
        <w:tc>
          <w:tcPr>
            <w:tcW w:w="927" w:type="dxa"/>
            <w:gridSpan w:val="2"/>
          </w:tcPr>
          <w:p w:rsidR="00655057" w:rsidRDefault="00655057" w:rsidP="00C02BE5">
            <w:pPr>
              <w:pStyle w:val="TableParagraph"/>
              <w:ind w:left="105"/>
              <w:rPr>
                <w:sz w:val="24"/>
              </w:rPr>
            </w:pPr>
            <w:r>
              <w:rPr>
                <w:w w:val="99"/>
                <w:sz w:val="24"/>
              </w:rPr>
              <w:t>II</w:t>
            </w:r>
          </w:p>
        </w:tc>
        <w:tc>
          <w:tcPr>
            <w:tcW w:w="1080" w:type="dxa"/>
            <w:vMerge w:val="restart"/>
          </w:tcPr>
          <w:p w:rsidR="00655057" w:rsidRDefault="00655057" w:rsidP="00C02BE5">
            <w:pPr>
              <w:pStyle w:val="TableParagraph"/>
              <w:ind w:left="105"/>
              <w:rPr>
                <w:b/>
                <w:sz w:val="24"/>
              </w:rPr>
            </w:pPr>
            <w:r>
              <w:rPr>
                <w:b/>
                <w:sz w:val="24"/>
              </w:rPr>
              <w:t>Credits</w:t>
            </w:r>
          </w:p>
        </w:tc>
        <w:tc>
          <w:tcPr>
            <w:tcW w:w="1079" w:type="dxa"/>
            <w:vMerge w:val="restart"/>
          </w:tcPr>
          <w:p w:rsidR="00655057" w:rsidRDefault="00655057" w:rsidP="00C02BE5">
            <w:pPr>
              <w:pStyle w:val="TableParagraph"/>
              <w:ind w:left="125"/>
              <w:rPr>
                <w:sz w:val="24"/>
              </w:rPr>
            </w:pPr>
            <w:r>
              <w:rPr>
                <w:sz w:val="24"/>
              </w:rPr>
              <w:t>4</w:t>
            </w:r>
          </w:p>
        </w:tc>
        <w:tc>
          <w:tcPr>
            <w:tcW w:w="1116" w:type="dxa"/>
            <w:gridSpan w:val="3"/>
            <w:vMerge w:val="restart"/>
          </w:tcPr>
          <w:p w:rsidR="00655057" w:rsidRDefault="00655057"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655057" w:rsidRDefault="00655057" w:rsidP="00C02BE5">
            <w:pPr>
              <w:pStyle w:val="TableParagraph"/>
              <w:rPr>
                <w:sz w:val="24"/>
              </w:rPr>
            </w:pPr>
          </w:p>
        </w:tc>
      </w:tr>
      <w:tr w:rsidR="00655057" w:rsidTr="00C02BE5">
        <w:tblPrEx>
          <w:tblCellMar>
            <w:left w:w="0" w:type="dxa"/>
            <w:right w:w="0" w:type="dxa"/>
          </w:tblCellMar>
          <w:tblLook w:val="01E0"/>
        </w:tblPrEx>
        <w:trPr>
          <w:trHeight w:val="633"/>
        </w:trPr>
        <w:tc>
          <w:tcPr>
            <w:tcW w:w="1275" w:type="dxa"/>
            <w:gridSpan w:val="2"/>
            <w:vMerge/>
            <w:tcBorders>
              <w:top w:val="nil"/>
            </w:tcBorders>
          </w:tcPr>
          <w:p w:rsidR="00655057" w:rsidRDefault="00655057" w:rsidP="00C02BE5">
            <w:pPr>
              <w:rPr>
                <w:sz w:val="2"/>
                <w:szCs w:val="2"/>
              </w:rPr>
            </w:pPr>
          </w:p>
        </w:tc>
        <w:tc>
          <w:tcPr>
            <w:tcW w:w="1620" w:type="dxa"/>
            <w:vMerge/>
            <w:tcBorders>
              <w:top w:val="nil"/>
            </w:tcBorders>
          </w:tcPr>
          <w:p w:rsidR="00655057" w:rsidRDefault="00655057" w:rsidP="00C02BE5">
            <w:pPr>
              <w:rPr>
                <w:sz w:val="2"/>
                <w:szCs w:val="2"/>
              </w:rPr>
            </w:pPr>
          </w:p>
        </w:tc>
        <w:tc>
          <w:tcPr>
            <w:tcW w:w="987" w:type="dxa"/>
          </w:tcPr>
          <w:p w:rsidR="00655057" w:rsidRDefault="00655057" w:rsidP="00C02BE5">
            <w:pPr>
              <w:pStyle w:val="TableParagraph"/>
              <w:spacing w:line="273" w:lineRule="exact"/>
              <w:rPr>
                <w:b/>
                <w:sz w:val="24"/>
              </w:rPr>
            </w:pPr>
            <w:r>
              <w:rPr>
                <w:b/>
                <w:sz w:val="24"/>
              </w:rPr>
              <w:t>Semest</w:t>
            </w:r>
          </w:p>
          <w:p w:rsidR="00655057" w:rsidRDefault="00655057" w:rsidP="00C02BE5">
            <w:pPr>
              <w:pStyle w:val="TableParagraph"/>
              <w:spacing w:before="41"/>
              <w:rPr>
                <w:b/>
                <w:sz w:val="24"/>
              </w:rPr>
            </w:pPr>
            <w:r>
              <w:rPr>
                <w:b/>
                <w:sz w:val="24"/>
              </w:rPr>
              <w:t>er</w:t>
            </w:r>
          </w:p>
        </w:tc>
        <w:tc>
          <w:tcPr>
            <w:tcW w:w="927" w:type="dxa"/>
            <w:gridSpan w:val="2"/>
          </w:tcPr>
          <w:p w:rsidR="00655057" w:rsidRDefault="00655057" w:rsidP="00655057">
            <w:pPr>
              <w:pStyle w:val="TableParagraph"/>
              <w:ind w:left="105"/>
              <w:rPr>
                <w:sz w:val="24"/>
              </w:rPr>
            </w:pPr>
            <w:r>
              <w:rPr>
                <w:w w:val="99"/>
                <w:sz w:val="24"/>
              </w:rPr>
              <w:t>IV</w:t>
            </w:r>
          </w:p>
        </w:tc>
        <w:tc>
          <w:tcPr>
            <w:tcW w:w="1080" w:type="dxa"/>
            <w:vMerge/>
            <w:tcBorders>
              <w:top w:val="nil"/>
            </w:tcBorders>
          </w:tcPr>
          <w:p w:rsidR="00655057" w:rsidRDefault="00655057" w:rsidP="00C02BE5">
            <w:pPr>
              <w:rPr>
                <w:sz w:val="2"/>
                <w:szCs w:val="2"/>
              </w:rPr>
            </w:pPr>
          </w:p>
        </w:tc>
        <w:tc>
          <w:tcPr>
            <w:tcW w:w="1079" w:type="dxa"/>
            <w:vMerge/>
            <w:tcBorders>
              <w:top w:val="nil"/>
            </w:tcBorders>
          </w:tcPr>
          <w:p w:rsidR="00655057" w:rsidRDefault="00655057" w:rsidP="00C02BE5">
            <w:pPr>
              <w:rPr>
                <w:sz w:val="2"/>
                <w:szCs w:val="2"/>
              </w:rPr>
            </w:pPr>
          </w:p>
        </w:tc>
        <w:tc>
          <w:tcPr>
            <w:tcW w:w="1116" w:type="dxa"/>
            <w:gridSpan w:val="3"/>
            <w:vMerge/>
            <w:tcBorders>
              <w:top w:val="nil"/>
            </w:tcBorders>
          </w:tcPr>
          <w:p w:rsidR="00655057" w:rsidRDefault="00655057" w:rsidP="00C02BE5">
            <w:pPr>
              <w:rPr>
                <w:sz w:val="2"/>
                <w:szCs w:val="2"/>
              </w:rPr>
            </w:pPr>
          </w:p>
        </w:tc>
        <w:tc>
          <w:tcPr>
            <w:tcW w:w="1419" w:type="dxa"/>
            <w:gridSpan w:val="2"/>
            <w:vMerge/>
            <w:tcBorders>
              <w:top w:val="nil"/>
            </w:tcBorders>
          </w:tcPr>
          <w:p w:rsidR="00655057" w:rsidRDefault="00655057" w:rsidP="00C02BE5">
            <w:pPr>
              <w:rPr>
                <w:sz w:val="2"/>
                <w:szCs w:val="2"/>
              </w:rPr>
            </w:pPr>
          </w:p>
        </w:tc>
      </w:tr>
      <w:tr w:rsidR="00655057" w:rsidTr="00C02BE5">
        <w:tblPrEx>
          <w:tblCellMar>
            <w:left w:w="0" w:type="dxa"/>
            <w:right w:w="0" w:type="dxa"/>
          </w:tblCellMar>
          <w:tblLook w:val="01E0"/>
        </w:tblPrEx>
        <w:trPr>
          <w:trHeight w:val="316"/>
        </w:trPr>
        <w:tc>
          <w:tcPr>
            <w:tcW w:w="2895" w:type="dxa"/>
            <w:gridSpan w:val="3"/>
            <w:vMerge w:val="restart"/>
          </w:tcPr>
          <w:p w:rsidR="00655057" w:rsidRPr="007C3E30" w:rsidRDefault="00655057"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655057" w:rsidRPr="007C3E30" w:rsidRDefault="00655057"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655057" w:rsidRPr="007C3E30" w:rsidRDefault="00655057" w:rsidP="00C02BE5">
            <w:pPr>
              <w:pStyle w:val="TableParagraph"/>
              <w:spacing w:line="273" w:lineRule="exact"/>
              <w:rPr>
                <w:b/>
                <w:sz w:val="24"/>
              </w:rPr>
            </w:pPr>
            <w:r w:rsidRPr="007C3E30">
              <w:rPr>
                <w:b/>
                <w:sz w:val="24"/>
              </w:rPr>
              <w:t>Lecture</w:t>
            </w:r>
          </w:p>
        </w:tc>
        <w:tc>
          <w:tcPr>
            <w:tcW w:w="1649" w:type="dxa"/>
            <w:gridSpan w:val="2"/>
          </w:tcPr>
          <w:p w:rsidR="00655057" w:rsidRDefault="00655057" w:rsidP="00C02BE5">
            <w:pPr>
              <w:pStyle w:val="TableParagraph"/>
              <w:spacing w:line="273" w:lineRule="exact"/>
              <w:ind w:left="105"/>
              <w:rPr>
                <w:b/>
                <w:sz w:val="24"/>
              </w:rPr>
            </w:pPr>
            <w:r>
              <w:rPr>
                <w:b/>
                <w:sz w:val="24"/>
              </w:rPr>
              <w:t>Tutorial</w:t>
            </w:r>
          </w:p>
        </w:tc>
        <w:tc>
          <w:tcPr>
            <w:tcW w:w="1612" w:type="dxa"/>
            <w:gridSpan w:val="2"/>
          </w:tcPr>
          <w:p w:rsidR="00655057" w:rsidRDefault="00655057"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4"/>
          </w:tcPr>
          <w:p w:rsidR="00655057" w:rsidRDefault="00655057" w:rsidP="00C02BE5">
            <w:pPr>
              <w:pStyle w:val="TableParagraph"/>
              <w:spacing w:line="273" w:lineRule="exact"/>
              <w:ind w:left="111"/>
              <w:rPr>
                <w:b/>
                <w:sz w:val="24"/>
              </w:rPr>
            </w:pPr>
            <w:r>
              <w:rPr>
                <w:b/>
                <w:sz w:val="24"/>
              </w:rPr>
              <w:t>Total</w:t>
            </w:r>
          </w:p>
        </w:tc>
      </w:tr>
      <w:tr w:rsidR="00655057" w:rsidTr="00C02BE5">
        <w:tblPrEx>
          <w:tblCellMar>
            <w:left w:w="0" w:type="dxa"/>
            <w:right w:w="0" w:type="dxa"/>
          </w:tblCellMar>
          <w:tblLook w:val="01E0"/>
        </w:tblPrEx>
        <w:trPr>
          <w:trHeight w:val="321"/>
        </w:trPr>
        <w:tc>
          <w:tcPr>
            <w:tcW w:w="2895" w:type="dxa"/>
            <w:gridSpan w:val="3"/>
            <w:vMerge/>
            <w:tcBorders>
              <w:top w:val="nil"/>
            </w:tcBorders>
          </w:tcPr>
          <w:p w:rsidR="00655057" w:rsidRPr="007C3E30" w:rsidRDefault="00655057" w:rsidP="00C02BE5">
            <w:pPr>
              <w:rPr>
                <w:rFonts w:ascii="Times New Roman" w:hAnsi="Times New Roman" w:cs="Times New Roman"/>
                <w:sz w:val="2"/>
                <w:szCs w:val="2"/>
              </w:rPr>
            </w:pPr>
          </w:p>
        </w:tc>
        <w:tc>
          <w:tcPr>
            <w:tcW w:w="1345" w:type="dxa"/>
            <w:gridSpan w:val="2"/>
          </w:tcPr>
          <w:p w:rsidR="00655057" w:rsidRPr="00BB33D8" w:rsidRDefault="00655057" w:rsidP="00C02BE5">
            <w:pPr>
              <w:pStyle w:val="TableParagraph"/>
              <w:rPr>
                <w:sz w:val="24"/>
              </w:rPr>
            </w:pPr>
            <w:r w:rsidRPr="00BB33D8">
              <w:rPr>
                <w:sz w:val="24"/>
              </w:rPr>
              <w:t>3</w:t>
            </w:r>
          </w:p>
        </w:tc>
        <w:tc>
          <w:tcPr>
            <w:tcW w:w="1649" w:type="dxa"/>
            <w:gridSpan w:val="2"/>
          </w:tcPr>
          <w:p w:rsidR="00655057" w:rsidRDefault="00655057" w:rsidP="00C02BE5">
            <w:pPr>
              <w:pStyle w:val="TableParagraph"/>
              <w:ind w:left="105"/>
              <w:rPr>
                <w:sz w:val="24"/>
              </w:rPr>
            </w:pPr>
            <w:r>
              <w:rPr>
                <w:sz w:val="24"/>
              </w:rPr>
              <w:t>2</w:t>
            </w:r>
          </w:p>
        </w:tc>
        <w:tc>
          <w:tcPr>
            <w:tcW w:w="1612" w:type="dxa"/>
            <w:gridSpan w:val="2"/>
          </w:tcPr>
          <w:p w:rsidR="00655057" w:rsidRDefault="00655057" w:rsidP="00C02BE5">
            <w:pPr>
              <w:pStyle w:val="TableParagraph"/>
              <w:ind w:left="91"/>
              <w:rPr>
                <w:sz w:val="24"/>
              </w:rPr>
            </w:pPr>
            <w:r>
              <w:rPr>
                <w:sz w:val="24"/>
              </w:rPr>
              <w:t>-</w:t>
            </w:r>
          </w:p>
        </w:tc>
        <w:tc>
          <w:tcPr>
            <w:tcW w:w="2002" w:type="dxa"/>
            <w:gridSpan w:val="4"/>
          </w:tcPr>
          <w:p w:rsidR="00655057" w:rsidRDefault="00655057" w:rsidP="00C02BE5">
            <w:pPr>
              <w:pStyle w:val="TableParagraph"/>
              <w:ind w:left="111"/>
              <w:rPr>
                <w:sz w:val="24"/>
              </w:rPr>
            </w:pPr>
            <w:r>
              <w:rPr>
                <w:sz w:val="24"/>
              </w:rPr>
              <w:t>5</w:t>
            </w:r>
          </w:p>
        </w:tc>
      </w:tr>
      <w:tr w:rsidR="00655057" w:rsidRPr="00065904" w:rsidTr="00C02BE5">
        <w:tblPrEx>
          <w:tblCellMar>
            <w:left w:w="0" w:type="dxa"/>
            <w:right w:w="0" w:type="dxa"/>
          </w:tblCellMar>
          <w:tblLook w:val="01E0"/>
        </w:tblPrEx>
        <w:trPr>
          <w:trHeight w:val="316"/>
        </w:trPr>
        <w:tc>
          <w:tcPr>
            <w:tcW w:w="2895" w:type="dxa"/>
            <w:gridSpan w:val="3"/>
          </w:tcPr>
          <w:p w:rsidR="00655057" w:rsidRPr="007C3E30" w:rsidRDefault="00655057" w:rsidP="00C02BE5">
            <w:pPr>
              <w:pStyle w:val="TableParagraph"/>
              <w:spacing w:line="273" w:lineRule="exact"/>
              <w:rPr>
                <w:b/>
                <w:sz w:val="24"/>
              </w:rPr>
            </w:pPr>
            <w:r w:rsidRPr="007C3E30">
              <w:rPr>
                <w:b/>
                <w:sz w:val="24"/>
              </w:rPr>
              <w:t>Pre-requisite</w:t>
            </w:r>
          </w:p>
        </w:tc>
        <w:tc>
          <w:tcPr>
            <w:tcW w:w="6608" w:type="dxa"/>
            <w:gridSpan w:val="10"/>
          </w:tcPr>
          <w:p w:rsidR="00655057" w:rsidRPr="00065904" w:rsidRDefault="00981ECF" w:rsidP="00C02BE5">
            <w:pPr>
              <w:pStyle w:val="TableParagraph"/>
              <w:tabs>
                <w:tab w:val="left" w:pos="468"/>
              </w:tabs>
              <w:ind w:right="103"/>
              <w:jc w:val="both"/>
              <w:rPr>
                <w:sz w:val="24"/>
                <w:szCs w:val="24"/>
              </w:rPr>
            </w:pPr>
            <w:r w:rsidRPr="005F26A5">
              <w:rPr>
                <w:sz w:val="24"/>
                <w:szCs w:val="24"/>
              </w:rPr>
              <w:t>Basic knowledge on physiological processes in plants.</w:t>
            </w:r>
          </w:p>
        </w:tc>
      </w:tr>
      <w:tr w:rsidR="00981ECF" w:rsidRPr="007224BD" w:rsidTr="00C02BE5">
        <w:tblPrEx>
          <w:tblCellMar>
            <w:left w:w="0" w:type="dxa"/>
            <w:right w:w="0" w:type="dxa"/>
          </w:tblCellMar>
          <w:tblLook w:val="01E0"/>
        </w:tblPrEx>
        <w:trPr>
          <w:trHeight w:val="561"/>
        </w:trPr>
        <w:tc>
          <w:tcPr>
            <w:tcW w:w="2895" w:type="dxa"/>
            <w:gridSpan w:val="3"/>
          </w:tcPr>
          <w:p w:rsidR="00981ECF" w:rsidRDefault="00766114" w:rsidP="00C02BE5">
            <w:pPr>
              <w:pStyle w:val="TableParagraph"/>
              <w:tabs>
                <w:tab w:val="left" w:pos="1611"/>
                <w:tab w:val="left" w:pos="2230"/>
              </w:tabs>
              <w:spacing w:line="276" w:lineRule="auto"/>
              <w:ind w:right="95"/>
              <w:rPr>
                <w:b/>
                <w:sz w:val="24"/>
              </w:rPr>
            </w:pPr>
            <w:r w:rsidRPr="006F01A4">
              <w:rPr>
                <w:b/>
                <w:sz w:val="24"/>
              </w:rPr>
              <w:t>Learning Objectives</w:t>
            </w:r>
          </w:p>
        </w:tc>
        <w:tc>
          <w:tcPr>
            <w:tcW w:w="6608" w:type="dxa"/>
            <w:gridSpan w:val="10"/>
          </w:tcPr>
          <w:p w:rsidR="00981ECF" w:rsidRPr="002E52EA"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81ECF" w:rsidRPr="004A08DC">
              <w:rPr>
                <w:rFonts w:ascii="Times New Roman" w:hAnsi="Times New Roman" w:cs="Times New Roman"/>
                <w:sz w:val="24"/>
                <w:szCs w:val="24"/>
              </w:rPr>
              <w:t xml:space="preserve">To acquire knowledge on the functional aspects of plants. </w:t>
            </w:r>
          </w:p>
        </w:tc>
      </w:tr>
      <w:tr w:rsidR="00981ECF" w:rsidRPr="007224BD" w:rsidTr="00C02BE5">
        <w:tblPrEx>
          <w:tblCellMar>
            <w:left w:w="0" w:type="dxa"/>
            <w:right w:w="0" w:type="dxa"/>
          </w:tblCellMar>
          <w:tblLook w:val="01E0"/>
        </w:tblPrEx>
        <w:trPr>
          <w:trHeight w:val="484"/>
        </w:trPr>
        <w:tc>
          <w:tcPr>
            <w:tcW w:w="2895" w:type="dxa"/>
            <w:gridSpan w:val="3"/>
          </w:tcPr>
          <w:p w:rsidR="00981ECF" w:rsidRDefault="00981ECF" w:rsidP="00C02BE5">
            <w:pPr>
              <w:pStyle w:val="TableParagraph"/>
              <w:tabs>
                <w:tab w:val="left" w:pos="1611"/>
                <w:tab w:val="left" w:pos="2230"/>
              </w:tabs>
              <w:spacing w:line="276" w:lineRule="auto"/>
              <w:ind w:right="95"/>
              <w:rPr>
                <w:b/>
                <w:sz w:val="24"/>
              </w:rPr>
            </w:pPr>
          </w:p>
        </w:tc>
        <w:tc>
          <w:tcPr>
            <w:tcW w:w="6608" w:type="dxa"/>
            <w:gridSpan w:val="10"/>
          </w:tcPr>
          <w:p w:rsidR="00981ECF" w:rsidRPr="002E52EA"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81ECF" w:rsidRPr="004A08DC">
              <w:rPr>
                <w:rFonts w:ascii="Times New Roman" w:hAnsi="Times New Roman" w:cs="Times New Roman"/>
                <w:sz w:val="24"/>
                <w:szCs w:val="24"/>
              </w:rPr>
              <w:t xml:space="preserve">To understand the biophysical and biochemical processes of plants. </w:t>
            </w:r>
          </w:p>
        </w:tc>
      </w:tr>
      <w:tr w:rsidR="00981ECF" w:rsidRPr="007224BD" w:rsidTr="00C02BE5">
        <w:tblPrEx>
          <w:tblCellMar>
            <w:left w:w="0" w:type="dxa"/>
            <w:right w:w="0" w:type="dxa"/>
          </w:tblCellMar>
          <w:tblLook w:val="01E0"/>
        </w:tblPrEx>
        <w:trPr>
          <w:trHeight w:val="437"/>
        </w:trPr>
        <w:tc>
          <w:tcPr>
            <w:tcW w:w="2895" w:type="dxa"/>
            <w:gridSpan w:val="3"/>
          </w:tcPr>
          <w:p w:rsidR="00981ECF" w:rsidRDefault="00981ECF" w:rsidP="00C02BE5">
            <w:pPr>
              <w:pStyle w:val="TableParagraph"/>
              <w:tabs>
                <w:tab w:val="left" w:pos="1611"/>
                <w:tab w:val="left" w:pos="2230"/>
              </w:tabs>
              <w:spacing w:line="276" w:lineRule="auto"/>
              <w:ind w:right="95"/>
              <w:rPr>
                <w:b/>
                <w:sz w:val="24"/>
              </w:rPr>
            </w:pPr>
          </w:p>
        </w:tc>
        <w:tc>
          <w:tcPr>
            <w:tcW w:w="6608" w:type="dxa"/>
            <w:gridSpan w:val="10"/>
          </w:tcPr>
          <w:p w:rsidR="00981ECF" w:rsidRPr="002E52EA"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81ECF" w:rsidRPr="004A08DC">
              <w:rPr>
                <w:rFonts w:ascii="Times New Roman" w:hAnsi="Times New Roman" w:cs="Times New Roman"/>
                <w:sz w:val="24"/>
                <w:szCs w:val="24"/>
              </w:rPr>
              <w:t>To study the metabolism of plants.</w:t>
            </w:r>
          </w:p>
        </w:tc>
      </w:tr>
      <w:tr w:rsidR="00981ECF" w:rsidRPr="007224BD" w:rsidTr="00C02BE5">
        <w:tblPrEx>
          <w:tblCellMar>
            <w:left w:w="0" w:type="dxa"/>
            <w:right w:w="0" w:type="dxa"/>
          </w:tblCellMar>
          <w:tblLook w:val="01E0"/>
        </w:tblPrEx>
        <w:trPr>
          <w:trHeight w:val="416"/>
        </w:trPr>
        <w:tc>
          <w:tcPr>
            <w:tcW w:w="2895" w:type="dxa"/>
            <w:gridSpan w:val="3"/>
          </w:tcPr>
          <w:p w:rsidR="00981ECF" w:rsidRDefault="00981ECF" w:rsidP="00C02BE5">
            <w:pPr>
              <w:pStyle w:val="TableParagraph"/>
              <w:tabs>
                <w:tab w:val="left" w:pos="1611"/>
                <w:tab w:val="left" w:pos="2230"/>
              </w:tabs>
              <w:spacing w:line="276" w:lineRule="auto"/>
              <w:ind w:right="95"/>
              <w:rPr>
                <w:b/>
                <w:sz w:val="24"/>
              </w:rPr>
            </w:pPr>
          </w:p>
        </w:tc>
        <w:tc>
          <w:tcPr>
            <w:tcW w:w="6608" w:type="dxa"/>
            <w:gridSpan w:val="10"/>
          </w:tcPr>
          <w:p w:rsidR="00981ECF" w:rsidRPr="002C714A"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81ECF" w:rsidRPr="004A08DC">
              <w:rPr>
                <w:rFonts w:ascii="Times New Roman" w:hAnsi="Times New Roman" w:cs="Times New Roman"/>
                <w:sz w:val="24"/>
                <w:szCs w:val="24"/>
              </w:rPr>
              <w:t xml:space="preserve">To learn the plant growth regulations. </w:t>
            </w:r>
          </w:p>
        </w:tc>
      </w:tr>
      <w:tr w:rsidR="00981ECF" w:rsidRPr="007224BD" w:rsidTr="00C02BE5">
        <w:tblPrEx>
          <w:tblCellMar>
            <w:left w:w="0" w:type="dxa"/>
            <w:right w:w="0" w:type="dxa"/>
          </w:tblCellMar>
          <w:tblLook w:val="01E0"/>
        </w:tblPrEx>
        <w:trPr>
          <w:trHeight w:val="274"/>
        </w:trPr>
        <w:tc>
          <w:tcPr>
            <w:tcW w:w="2895" w:type="dxa"/>
            <w:gridSpan w:val="3"/>
          </w:tcPr>
          <w:p w:rsidR="00981ECF" w:rsidRDefault="00981ECF" w:rsidP="00C02BE5">
            <w:pPr>
              <w:pStyle w:val="TableParagraph"/>
              <w:tabs>
                <w:tab w:val="left" w:pos="1611"/>
                <w:tab w:val="left" w:pos="2230"/>
              </w:tabs>
              <w:spacing w:line="276" w:lineRule="auto"/>
              <w:ind w:right="95"/>
              <w:rPr>
                <w:b/>
                <w:sz w:val="24"/>
              </w:rPr>
            </w:pPr>
          </w:p>
        </w:tc>
        <w:tc>
          <w:tcPr>
            <w:tcW w:w="6608" w:type="dxa"/>
            <w:gridSpan w:val="10"/>
          </w:tcPr>
          <w:p w:rsidR="00981ECF" w:rsidRPr="002C714A"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81ECF" w:rsidRPr="004A08DC">
              <w:rPr>
                <w:rFonts w:ascii="Times New Roman" w:hAnsi="Times New Roman" w:cs="Times New Roman"/>
                <w:sz w:val="24"/>
                <w:szCs w:val="24"/>
              </w:rPr>
              <w:t>To know the adaptive mechanisms of plants in adverse environmental conditions.</w:t>
            </w:r>
          </w:p>
        </w:tc>
      </w:tr>
      <w:tr w:rsidR="00981ECF" w:rsidRPr="004A08DC" w:rsidTr="00655057">
        <w:trPr>
          <w:gridAfter w:val="1"/>
          <w:wAfter w:w="35" w:type="dxa"/>
        </w:trPr>
        <w:tc>
          <w:tcPr>
            <w:tcW w:w="1263" w:type="dxa"/>
            <w:shd w:val="clear" w:color="auto" w:fill="auto"/>
          </w:tcPr>
          <w:p w:rsidR="00981ECF" w:rsidRPr="004A08DC" w:rsidRDefault="00981ECF" w:rsidP="008E1FAE">
            <w:pPr>
              <w:pStyle w:val="Default"/>
              <w:jc w:val="center"/>
              <w:rPr>
                <w:rFonts w:eastAsia="Times New Roman"/>
                <w:b/>
              </w:rPr>
            </w:pPr>
            <w:r w:rsidRPr="004A08DC">
              <w:rPr>
                <w:rFonts w:eastAsia="Times New Roman"/>
                <w:b/>
              </w:rPr>
              <w:t>UNIT</w:t>
            </w:r>
          </w:p>
        </w:tc>
        <w:tc>
          <w:tcPr>
            <w:tcW w:w="8205" w:type="dxa"/>
            <w:gridSpan w:val="11"/>
            <w:shd w:val="clear" w:color="auto" w:fill="auto"/>
          </w:tcPr>
          <w:p w:rsidR="00981ECF" w:rsidRPr="004A08DC" w:rsidRDefault="00036AE9" w:rsidP="008E1FAE">
            <w:pPr>
              <w:pStyle w:val="Default"/>
              <w:jc w:val="center"/>
              <w:rPr>
                <w:rFonts w:eastAsia="Times New Roman"/>
                <w:b/>
              </w:rPr>
            </w:pPr>
            <w:r>
              <w:rPr>
                <w:rFonts w:eastAsia="Times New Roman"/>
                <w:b/>
              </w:rPr>
              <w:t>CONTENTS</w:t>
            </w:r>
          </w:p>
        </w:tc>
      </w:tr>
      <w:tr w:rsidR="00981ECF" w:rsidRPr="004A08DC" w:rsidTr="00655057">
        <w:trPr>
          <w:gridAfter w:val="1"/>
          <w:wAfter w:w="35" w:type="dxa"/>
        </w:trPr>
        <w:tc>
          <w:tcPr>
            <w:tcW w:w="1263" w:type="dxa"/>
            <w:shd w:val="clear" w:color="auto" w:fill="auto"/>
          </w:tcPr>
          <w:p w:rsidR="00981ECF" w:rsidRPr="004A08DC"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sidRPr="004A08DC">
              <w:rPr>
                <w:rFonts w:eastAsia="Times New Roman"/>
                <w:b/>
              </w:rPr>
              <w:t>I</w:t>
            </w:r>
          </w:p>
        </w:tc>
        <w:tc>
          <w:tcPr>
            <w:tcW w:w="8205" w:type="dxa"/>
            <w:gridSpan w:val="11"/>
            <w:shd w:val="clear" w:color="auto" w:fill="auto"/>
          </w:tcPr>
          <w:p w:rsidR="00981ECF" w:rsidRPr="004A08DC" w:rsidRDefault="00981ECF" w:rsidP="00230B57">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Water Relations: Physical and chemical properties of water –Components of water potential - Plasmolysis - water absorption by roots – Apoplast and Symplast concept - water transport through the xylem –– Transpiration and evapotranspiration- stomatal structure and function – mechanism of stomatal opening and closing – mineral nutrition – essential nutrients – macro and micro nutrients – deficiencies and plant disorders – absorption of solutes – translocation of solutes – pathways and mechanisms. phloem loading and unloading - translocation of photosynthates – source- sink relationship – partitioning of assimilates and harvest index </w:t>
            </w:r>
          </w:p>
        </w:tc>
      </w:tr>
      <w:tr w:rsidR="00981ECF" w:rsidRPr="004A08DC" w:rsidTr="00655057">
        <w:trPr>
          <w:gridAfter w:val="1"/>
          <w:wAfter w:w="35" w:type="dxa"/>
        </w:trPr>
        <w:tc>
          <w:tcPr>
            <w:tcW w:w="1263" w:type="dxa"/>
            <w:shd w:val="clear" w:color="auto" w:fill="auto"/>
          </w:tcPr>
          <w:p w:rsidR="00981ECF" w:rsidRPr="004A08DC"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sidRPr="004A08DC">
              <w:rPr>
                <w:rFonts w:eastAsia="Times New Roman"/>
                <w:b/>
              </w:rPr>
              <w:t>II</w:t>
            </w:r>
          </w:p>
        </w:tc>
        <w:tc>
          <w:tcPr>
            <w:tcW w:w="8205" w:type="dxa"/>
            <w:gridSpan w:val="11"/>
            <w:shd w:val="clear" w:color="auto" w:fill="auto"/>
          </w:tcPr>
          <w:p w:rsidR="00981ECF" w:rsidRPr="004A08DC" w:rsidRDefault="00981ECF" w:rsidP="008E1FAE">
            <w:pPr>
              <w:pStyle w:val="Default"/>
              <w:jc w:val="both"/>
              <w:rPr>
                <w:rFonts w:eastAsia="Times New Roman"/>
                <w:b/>
                <w:color w:val="auto"/>
              </w:rPr>
            </w:pPr>
            <w:r w:rsidRPr="004A08DC">
              <w:t xml:space="preserve">Photosynthesis: The physical nature of light – the absorption and fate of light energy – absorption and action spectra- photoreceptors- Ultrastructure and biochemical compartmentation of Chloroplast; Photosynthetic Electron Transport and Photophosphorylation (cyclic and noncyclic): Photosystems and reaction centres - Light Harvesting complexes - Photosystem I &amp; II and Oxidation of Water; Carbon metabolism: C3, C4 and CAM pathways and their distinguishing features - photorespiration and its significance. Biochemistry and Molecular Biology of RUBISCO. </w:t>
            </w:r>
          </w:p>
        </w:tc>
      </w:tr>
      <w:tr w:rsidR="00981ECF" w:rsidRPr="004A08DC" w:rsidTr="00655057">
        <w:trPr>
          <w:gridAfter w:val="1"/>
          <w:wAfter w:w="35" w:type="dxa"/>
        </w:trPr>
        <w:tc>
          <w:tcPr>
            <w:tcW w:w="1263" w:type="dxa"/>
            <w:shd w:val="clear" w:color="auto" w:fill="auto"/>
          </w:tcPr>
          <w:p w:rsidR="00981ECF" w:rsidRPr="004A08DC"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sidRPr="004A08DC">
              <w:rPr>
                <w:rFonts w:eastAsia="Times New Roman"/>
                <w:b/>
              </w:rPr>
              <w:t>III</w:t>
            </w:r>
          </w:p>
        </w:tc>
        <w:tc>
          <w:tcPr>
            <w:tcW w:w="8205" w:type="dxa"/>
            <w:gridSpan w:val="11"/>
            <w:shd w:val="clear" w:color="auto" w:fill="auto"/>
          </w:tcPr>
          <w:p w:rsidR="00981ECF" w:rsidRPr="004A08DC" w:rsidRDefault="00981EC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An overview of plant respiration – Glycolysis – TCA cycle– Electron Transport – oxidative phosphorylation and ATP synthesis – Chemiosmotic Theory - Pentose Phosphate Pathway– Respiration and its significance in crop improvement. </w:t>
            </w:r>
            <w:r w:rsidRPr="004A08DC">
              <w:rPr>
                <w:rFonts w:ascii="Times New Roman" w:hAnsi="Times New Roman" w:cs="Times New Roman"/>
                <w:sz w:val="24"/>
                <w:szCs w:val="24"/>
              </w:rPr>
              <w:lastRenderedPageBreak/>
              <w:t>Cyanide resistant respiration; Nitrogen fixation (Biological - symbiotic and non-symbiotic), Physiology and Biochemistry of nitrogen fixation State Integrated Board of Studies – Botany PG 40</w:t>
            </w:r>
            <w:r>
              <w:rPr>
                <w:rFonts w:ascii="Times New Roman" w:hAnsi="Times New Roman" w:cs="Times New Roman"/>
                <w:sz w:val="24"/>
                <w:szCs w:val="24"/>
              </w:rPr>
              <w:t>.</w:t>
            </w:r>
            <w:r w:rsidRPr="004A08DC">
              <w:rPr>
                <w:rFonts w:ascii="Times New Roman" w:hAnsi="Times New Roman" w:cs="Times New Roman"/>
                <w:sz w:val="24"/>
                <w:szCs w:val="24"/>
              </w:rPr>
              <w:t xml:space="preserve"> </w:t>
            </w:r>
          </w:p>
        </w:tc>
      </w:tr>
      <w:tr w:rsidR="00981ECF" w:rsidRPr="004A08DC" w:rsidTr="00655057">
        <w:trPr>
          <w:gridAfter w:val="1"/>
          <w:wAfter w:w="35" w:type="dxa"/>
          <w:trHeight w:val="842"/>
        </w:trPr>
        <w:tc>
          <w:tcPr>
            <w:tcW w:w="1263" w:type="dxa"/>
            <w:shd w:val="clear" w:color="auto" w:fill="auto"/>
          </w:tcPr>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Pr>
                <w:rFonts w:eastAsia="Times New Roman"/>
                <w:b/>
              </w:rPr>
              <w:t>IV</w:t>
            </w:r>
          </w:p>
        </w:tc>
        <w:tc>
          <w:tcPr>
            <w:tcW w:w="8205" w:type="dxa"/>
            <w:gridSpan w:val="11"/>
            <w:shd w:val="clear" w:color="auto" w:fill="auto"/>
          </w:tcPr>
          <w:p w:rsidR="00981ECF" w:rsidRPr="004A08DC" w:rsidRDefault="00981EC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Growth and development – Phases of plant growth – growth types- Growth substances - Auxins, gibberellins, cytokinins, abscisic acid, ethylene, brassinosteroids - physiological effect and mechanism of action in agricultural and horticultural crops –Photoperiodism – Classification of plants and mechanism of flowering – Phytochrome and their action on flowering – Vernalization- Mechanism and its practical application, biological rhythms and movements. Seed dormancy and causes and Seed germination and their biochemical changes. </w:t>
            </w:r>
          </w:p>
        </w:tc>
      </w:tr>
      <w:tr w:rsidR="00981ECF" w:rsidRPr="004A08DC" w:rsidTr="00655057">
        <w:trPr>
          <w:gridAfter w:val="1"/>
          <w:wAfter w:w="35" w:type="dxa"/>
        </w:trPr>
        <w:tc>
          <w:tcPr>
            <w:tcW w:w="1263" w:type="dxa"/>
            <w:shd w:val="clear" w:color="auto" w:fill="auto"/>
          </w:tcPr>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Pr>
                <w:rFonts w:eastAsia="Times New Roman"/>
                <w:b/>
              </w:rPr>
              <w:t>V</w:t>
            </w:r>
          </w:p>
        </w:tc>
        <w:tc>
          <w:tcPr>
            <w:tcW w:w="8205" w:type="dxa"/>
            <w:gridSpan w:val="11"/>
            <w:shd w:val="clear" w:color="auto" w:fill="auto"/>
          </w:tcPr>
          <w:p w:rsidR="00981ECF" w:rsidRPr="004A08DC" w:rsidRDefault="00981EC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Plant senescence –Types and Mechanism of senescence- Abscission: Morphological and biochemical changes – Significance. Fruit ripening- Biochemical, Physiological changes and control of fruit ripening. Plant response to environmental stress: Biotic and Abiotic stress – Water, temperature, light and salinity- Adaptive mechanism to various stresses (avoidance, escape, tolerance)–stress responsive protei</w:t>
            </w:r>
            <w:r>
              <w:rPr>
                <w:rFonts w:ascii="Times New Roman" w:hAnsi="Times New Roman" w:cs="Times New Roman"/>
                <w:sz w:val="24"/>
                <w:szCs w:val="24"/>
              </w:rPr>
              <w:t xml:space="preserve">ns – anti-oxidative mechanism. </w:t>
            </w:r>
          </w:p>
        </w:tc>
      </w:tr>
      <w:tr w:rsidR="00981ECF" w:rsidRPr="004A08DC" w:rsidTr="00655057">
        <w:tblPrEx>
          <w:tblCellMar>
            <w:left w:w="0" w:type="dxa"/>
            <w:right w:w="0" w:type="dxa"/>
          </w:tblCellMar>
          <w:tblLook w:val="01E0"/>
        </w:tblPrEx>
        <w:trPr>
          <w:trHeight w:val="483"/>
        </w:trPr>
        <w:tc>
          <w:tcPr>
            <w:tcW w:w="7942" w:type="dxa"/>
            <w:gridSpan w:val="10"/>
          </w:tcPr>
          <w:p w:rsidR="00981ECF" w:rsidRPr="00223E0E" w:rsidRDefault="005315F4" w:rsidP="00BC5CC8">
            <w:pPr>
              <w:pStyle w:val="Default"/>
              <w:jc w:val="both"/>
            </w:pPr>
            <w:r w:rsidRPr="005315F4">
              <w:rPr>
                <w:b/>
                <w:noProof/>
              </w:rPr>
              <w:pict>
                <v:shape id="AutoShape 45" o:spid="_x0000_s1038" type="#_x0000_t32" style="position:absolute;left:0;text-align:left;margin-left:62.65pt;margin-top:1pt;width:0;height:171.3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yHwIAAD0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"/>
              </w:pict>
            </w:r>
            <w:r w:rsidR="00981ECF" w:rsidRPr="00223E0E">
              <w:rPr>
                <w:b/>
              </w:rPr>
              <w:t>Course</w:t>
            </w:r>
            <w:r w:rsidR="00981ECF" w:rsidRPr="00223E0E">
              <w:rPr>
                <w:b/>
                <w:bCs/>
              </w:rPr>
              <w:t xml:space="preserve"> </w:t>
            </w:r>
            <w:r w:rsidR="00BC5CC8">
              <w:rPr>
                <w:b/>
                <w:bCs/>
              </w:rPr>
              <w:br/>
            </w:r>
            <w:r w:rsidR="00981ECF" w:rsidRPr="00223E0E">
              <w:rPr>
                <w:b/>
                <w:bCs/>
              </w:rPr>
              <w:t>outcomes:</w:t>
            </w:r>
            <w:r w:rsidR="00BC5CC8">
              <w:rPr>
                <w:b/>
                <w:bCs/>
              </w:rPr>
              <w:t xml:space="preserve">         </w:t>
            </w:r>
            <w:r w:rsidR="00BC5CC8" w:rsidRPr="00223E0E">
              <w:t xml:space="preserve"> </w:t>
            </w:r>
            <w:r w:rsidR="00981ECF" w:rsidRPr="00BC5CC8">
              <w:rPr>
                <w:b/>
              </w:rPr>
              <w:t>On completion of this course, the students will be able to:</w:t>
            </w:r>
          </w:p>
          <w:p w:rsidR="00981ECF" w:rsidRPr="00223E0E" w:rsidRDefault="00981ECF"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561" w:type="dxa"/>
            <w:gridSpan w:val="3"/>
          </w:tcPr>
          <w:p w:rsidR="00981ECF" w:rsidRPr="004A08DC" w:rsidRDefault="00981ECF" w:rsidP="008E1FAE">
            <w:pPr>
              <w:pStyle w:val="TableParagraph"/>
              <w:jc w:val="center"/>
              <w:rPr>
                <w:b/>
                <w:color w:val="000000"/>
                <w:sz w:val="24"/>
                <w:szCs w:val="24"/>
              </w:rPr>
            </w:pPr>
            <w:r w:rsidRPr="004A08DC">
              <w:rPr>
                <w:b/>
                <w:color w:val="000000"/>
                <w:sz w:val="24"/>
                <w:szCs w:val="24"/>
              </w:rPr>
              <w:t>Programme outcomes</w:t>
            </w:r>
          </w:p>
        </w:tc>
      </w:tr>
      <w:tr w:rsidR="00981ECF" w:rsidRPr="004A08DC" w:rsidTr="00655057">
        <w:tblPrEx>
          <w:tblCellMar>
            <w:left w:w="0" w:type="dxa"/>
            <w:right w:w="0" w:type="dxa"/>
          </w:tblCellMar>
          <w:tblLook w:val="01E0"/>
        </w:tblPrEx>
        <w:trPr>
          <w:trHeight w:val="483"/>
        </w:trPr>
        <w:tc>
          <w:tcPr>
            <w:tcW w:w="7942" w:type="dxa"/>
            <w:gridSpan w:val="10"/>
          </w:tcPr>
          <w:p w:rsidR="00BC5CC8" w:rsidRDefault="00BC5CC8" w:rsidP="00BC5CC8">
            <w:pPr>
              <w:pStyle w:val="TableParagraph"/>
              <w:ind w:left="360"/>
              <w:jc w:val="both"/>
              <w:rPr>
                <w:sz w:val="24"/>
                <w:szCs w:val="24"/>
              </w:rPr>
            </w:pPr>
            <w:r>
              <w:rPr>
                <w:sz w:val="24"/>
                <w:szCs w:val="24"/>
              </w:rPr>
              <w:t xml:space="preserve"> CO1       </w:t>
            </w:r>
            <w:r w:rsidR="00981ECF" w:rsidRPr="004A08DC">
              <w:rPr>
                <w:sz w:val="24"/>
                <w:szCs w:val="24"/>
              </w:rPr>
              <w:t xml:space="preserve">Relate understand properties and importance of water in biological </w:t>
            </w:r>
          </w:p>
          <w:p w:rsidR="00981ECF" w:rsidRPr="004A08DC" w:rsidRDefault="00BC5CC8" w:rsidP="00BC5CC8">
            <w:pPr>
              <w:pStyle w:val="TableParagraph"/>
              <w:ind w:left="360"/>
              <w:jc w:val="both"/>
              <w:rPr>
                <w:sz w:val="24"/>
                <w:szCs w:val="24"/>
              </w:rPr>
            </w:pPr>
            <w:r>
              <w:rPr>
                <w:sz w:val="24"/>
                <w:szCs w:val="24"/>
              </w:rPr>
              <w:t xml:space="preserve">               </w:t>
            </w:r>
            <w:r w:rsidR="00981ECF" w:rsidRPr="004A08DC">
              <w:rPr>
                <w:sz w:val="24"/>
                <w:szCs w:val="24"/>
              </w:rPr>
              <w:t>system, nutrients and its translocation.</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K1</w:t>
            </w:r>
          </w:p>
        </w:tc>
      </w:tr>
      <w:tr w:rsidR="00981ECF" w:rsidRPr="004A08DC" w:rsidTr="00655057">
        <w:tblPrEx>
          <w:tblCellMar>
            <w:left w:w="0" w:type="dxa"/>
            <w:right w:w="0" w:type="dxa"/>
          </w:tblCellMar>
          <w:tblLook w:val="01E0"/>
        </w:tblPrEx>
        <w:trPr>
          <w:trHeight w:val="490"/>
        </w:trPr>
        <w:tc>
          <w:tcPr>
            <w:tcW w:w="7942" w:type="dxa"/>
            <w:gridSpan w:val="10"/>
          </w:tcPr>
          <w:p w:rsidR="00BC5CC8" w:rsidRDefault="00BC5CC8" w:rsidP="00BC5CC8">
            <w:pPr>
              <w:pStyle w:val="TableParagraph"/>
              <w:jc w:val="both"/>
              <w:rPr>
                <w:sz w:val="24"/>
                <w:szCs w:val="24"/>
              </w:rPr>
            </w:pPr>
            <w:r>
              <w:rPr>
                <w:sz w:val="24"/>
                <w:szCs w:val="24"/>
              </w:rPr>
              <w:t xml:space="preserve">      CO2        </w:t>
            </w:r>
            <w:r w:rsidR="00981ECF" w:rsidRPr="004A08DC">
              <w:rPr>
                <w:sz w:val="24"/>
                <w:szCs w:val="24"/>
              </w:rPr>
              <w:t xml:space="preserve">Demonstrate the importance of light in plant growth and the harvest </w:t>
            </w:r>
          </w:p>
          <w:p w:rsidR="00981ECF" w:rsidRPr="004A08DC" w:rsidRDefault="00BC5CC8" w:rsidP="00BC5CC8">
            <w:pPr>
              <w:pStyle w:val="TableParagraph"/>
              <w:jc w:val="both"/>
              <w:rPr>
                <w:spacing w:val="-57"/>
                <w:sz w:val="24"/>
                <w:szCs w:val="24"/>
              </w:rPr>
            </w:pPr>
            <w:r>
              <w:rPr>
                <w:sz w:val="24"/>
                <w:szCs w:val="24"/>
              </w:rPr>
              <w:t xml:space="preserve">                     </w:t>
            </w:r>
            <w:r w:rsidR="00981ECF" w:rsidRPr="004A08DC">
              <w:rPr>
                <w:sz w:val="24"/>
                <w:szCs w:val="24"/>
              </w:rPr>
              <w:t>of energy.</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K2</w:t>
            </w:r>
          </w:p>
        </w:tc>
      </w:tr>
      <w:tr w:rsidR="00981ECF" w:rsidRPr="004A08DC" w:rsidTr="00655057">
        <w:tblPrEx>
          <w:tblCellMar>
            <w:left w:w="0" w:type="dxa"/>
            <w:right w:w="0" w:type="dxa"/>
          </w:tblCellMar>
          <w:tblLook w:val="01E0"/>
        </w:tblPrEx>
        <w:trPr>
          <w:trHeight w:val="490"/>
        </w:trPr>
        <w:tc>
          <w:tcPr>
            <w:tcW w:w="7942" w:type="dxa"/>
            <w:gridSpan w:val="10"/>
          </w:tcPr>
          <w:p w:rsidR="00981ECF" w:rsidRPr="004A08DC" w:rsidRDefault="00BC5CC8" w:rsidP="00BC5CC8">
            <w:pPr>
              <w:pStyle w:val="TableParagraph"/>
              <w:ind w:left="360"/>
              <w:jc w:val="both"/>
              <w:rPr>
                <w:sz w:val="24"/>
                <w:szCs w:val="24"/>
              </w:rPr>
            </w:pPr>
            <w:r>
              <w:rPr>
                <w:sz w:val="24"/>
                <w:szCs w:val="24"/>
              </w:rPr>
              <w:t xml:space="preserve">CO3        </w:t>
            </w:r>
            <w:r w:rsidR="00981ECF" w:rsidRPr="004A08DC">
              <w:rPr>
                <w:sz w:val="24"/>
                <w:szCs w:val="24"/>
              </w:rPr>
              <w:t>Explain the energy requirement and nitrogen metabolism.</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K3</w:t>
            </w:r>
          </w:p>
        </w:tc>
      </w:tr>
      <w:tr w:rsidR="00981ECF" w:rsidRPr="004A08DC" w:rsidTr="00655057">
        <w:tblPrEx>
          <w:tblCellMar>
            <w:left w:w="0" w:type="dxa"/>
            <w:right w:w="0" w:type="dxa"/>
          </w:tblCellMar>
          <w:tblLook w:val="01E0"/>
        </w:tblPrEx>
        <w:trPr>
          <w:trHeight w:val="427"/>
        </w:trPr>
        <w:tc>
          <w:tcPr>
            <w:tcW w:w="7942" w:type="dxa"/>
            <w:gridSpan w:val="10"/>
          </w:tcPr>
          <w:p w:rsidR="00981ECF" w:rsidRPr="004A08DC" w:rsidRDefault="00BC5CC8" w:rsidP="00BC5CC8">
            <w:pPr>
              <w:pStyle w:val="TableParagraph"/>
              <w:ind w:left="360"/>
              <w:jc w:val="both"/>
              <w:rPr>
                <w:sz w:val="24"/>
                <w:szCs w:val="24"/>
              </w:rPr>
            </w:pPr>
            <w:r>
              <w:rPr>
                <w:sz w:val="24"/>
                <w:szCs w:val="24"/>
              </w:rPr>
              <w:t xml:space="preserve">CO4        </w:t>
            </w:r>
            <w:r w:rsidR="00981ECF" w:rsidRPr="004A08DC">
              <w:rPr>
                <w:sz w:val="24"/>
                <w:szCs w:val="24"/>
              </w:rPr>
              <w:t>Compare the various growth regulators that influence plant growth.</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K4</w:t>
            </w:r>
          </w:p>
        </w:tc>
      </w:tr>
      <w:tr w:rsidR="00981ECF" w:rsidRPr="004A08DC" w:rsidTr="00655057">
        <w:tblPrEx>
          <w:tblCellMar>
            <w:left w:w="0" w:type="dxa"/>
            <w:right w:w="0" w:type="dxa"/>
          </w:tblCellMar>
          <w:tblLook w:val="01E0"/>
        </w:tblPrEx>
        <w:trPr>
          <w:trHeight w:val="285"/>
        </w:trPr>
        <w:tc>
          <w:tcPr>
            <w:tcW w:w="7942" w:type="dxa"/>
            <w:gridSpan w:val="10"/>
          </w:tcPr>
          <w:p w:rsidR="00981ECF" w:rsidRPr="004A08DC" w:rsidRDefault="00BC5CC8" w:rsidP="00BC5CC8">
            <w:pPr>
              <w:pStyle w:val="TableParagraph"/>
              <w:ind w:left="360"/>
              <w:jc w:val="both"/>
              <w:rPr>
                <w:spacing w:val="-57"/>
                <w:sz w:val="24"/>
                <w:szCs w:val="24"/>
              </w:rPr>
            </w:pPr>
            <w:r>
              <w:rPr>
                <w:sz w:val="24"/>
                <w:szCs w:val="24"/>
              </w:rPr>
              <w:t xml:space="preserve">CO5        </w:t>
            </w:r>
            <w:r w:rsidR="00981ECF" w:rsidRPr="004A08DC">
              <w:rPr>
                <w:sz w:val="24"/>
                <w:szCs w:val="24"/>
              </w:rPr>
              <w:t>Discuss the senescence and plant response to environmental stress.</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K5 &amp;</w:t>
            </w:r>
            <w:r w:rsidRPr="004A08DC">
              <w:rPr>
                <w:sz w:val="24"/>
                <w:szCs w:val="24"/>
              </w:rPr>
              <w:br/>
              <w:t>K6</w:t>
            </w:r>
          </w:p>
        </w:tc>
      </w:tr>
      <w:tr w:rsidR="00981ECF" w:rsidTr="00655057">
        <w:tblPrEx>
          <w:tblCellMar>
            <w:left w:w="0" w:type="dxa"/>
            <w:right w:w="0" w:type="dxa"/>
          </w:tblCellMar>
          <w:tblLook w:val="01E0"/>
        </w:tblPrEx>
        <w:trPr>
          <w:trHeight w:val="285"/>
        </w:trPr>
        <w:tc>
          <w:tcPr>
            <w:tcW w:w="7942" w:type="dxa"/>
            <w:gridSpan w:val="10"/>
            <w:tcBorders>
              <w:top w:val="single" w:sz="4" w:space="0" w:color="000000"/>
              <w:left w:val="single" w:sz="4" w:space="0" w:color="000000"/>
              <w:bottom w:val="single" w:sz="4" w:space="0" w:color="000000"/>
              <w:right w:val="single" w:sz="4" w:space="0" w:color="000000"/>
            </w:tcBorders>
          </w:tcPr>
          <w:p w:rsidR="00981ECF" w:rsidRPr="00230B57" w:rsidRDefault="00981ECF" w:rsidP="00981ECF">
            <w:pPr>
              <w:pStyle w:val="TableParagraph"/>
              <w:ind w:left="720" w:hanging="360"/>
              <w:jc w:val="both"/>
              <w:rPr>
                <w:sz w:val="24"/>
                <w:szCs w:val="24"/>
              </w:rPr>
            </w:pPr>
            <w:r w:rsidRPr="00230B57">
              <w:rPr>
                <w:sz w:val="24"/>
                <w:szCs w:val="24"/>
              </w:rPr>
              <w:t>Extended Professional Component (is a part of internal component only, Not to be included in the External Examination</w:t>
            </w:r>
            <w:r>
              <w:rPr>
                <w:sz w:val="24"/>
                <w:szCs w:val="24"/>
              </w:rPr>
              <w:t xml:space="preserve"> </w:t>
            </w:r>
            <w:r w:rsidRPr="00230B57">
              <w:rPr>
                <w:sz w:val="24"/>
                <w:szCs w:val="24"/>
              </w:rPr>
              <w:t>question paper)</w:t>
            </w:r>
          </w:p>
        </w:tc>
        <w:tc>
          <w:tcPr>
            <w:tcW w:w="1561" w:type="dxa"/>
            <w:gridSpan w:val="3"/>
            <w:tcBorders>
              <w:top w:val="single" w:sz="4" w:space="0" w:color="000000"/>
              <w:left w:val="single" w:sz="4" w:space="0" w:color="000000"/>
              <w:bottom w:val="single" w:sz="4" w:space="0" w:color="000000"/>
              <w:right w:val="single" w:sz="4" w:space="0" w:color="000000"/>
            </w:tcBorders>
          </w:tcPr>
          <w:p w:rsidR="00981ECF" w:rsidRPr="00230B57" w:rsidRDefault="00981ECF" w:rsidP="00981ECF">
            <w:pPr>
              <w:pStyle w:val="TableParagraph"/>
              <w:jc w:val="both"/>
              <w:rPr>
                <w:sz w:val="24"/>
                <w:szCs w:val="24"/>
              </w:rPr>
            </w:pPr>
            <w:r w:rsidRPr="00230B57">
              <w:rPr>
                <w:sz w:val="24"/>
                <w:szCs w:val="24"/>
              </w:rPr>
              <w:t>Questions related to the above topics, from various competitive examinations UPSC / TRB / NET / UGC – CSIR / GATE / TNPSC / others to be solved</w:t>
            </w:r>
          </w:p>
          <w:p w:rsidR="00981ECF" w:rsidRPr="00230B57" w:rsidRDefault="00981ECF" w:rsidP="00981ECF">
            <w:pPr>
              <w:pStyle w:val="TableParagraph"/>
              <w:jc w:val="both"/>
              <w:rPr>
                <w:sz w:val="24"/>
                <w:szCs w:val="24"/>
              </w:rPr>
            </w:pPr>
            <w:r w:rsidRPr="00230B57">
              <w:rPr>
                <w:sz w:val="24"/>
                <w:szCs w:val="24"/>
              </w:rPr>
              <w:t>(To be discussed during the Tutorial hour)</w:t>
            </w:r>
          </w:p>
        </w:tc>
      </w:tr>
      <w:tr w:rsidR="00981ECF" w:rsidTr="00655057">
        <w:tblPrEx>
          <w:tblCellMar>
            <w:left w:w="0" w:type="dxa"/>
            <w:right w:w="0" w:type="dxa"/>
          </w:tblCellMar>
          <w:tblLook w:val="01E0"/>
        </w:tblPrEx>
        <w:trPr>
          <w:trHeight w:val="285"/>
        </w:trPr>
        <w:tc>
          <w:tcPr>
            <w:tcW w:w="7942" w:type="dxa"/>
            <w:gridSpan w:val="10"/>
            <w:tcBorders>
              <w:top w:val="single" w:sz="4" w:space="0" w:color="000000"/>
              <w:left w:val="single" w:sz="4" w:space="0" w:color="000000"/>
              <w:bottom w:val="single" w:sz="4" w:space="0" w:color="000000"/>
              <w:right w:val="single" w:sz="4" w:space="0" w:color="000000"/>
            </w:tcBorders>
          </w:tcPr>
          <w:p w:rsidR="00981ECF" w:rsidRPr="00230B57" w:rsidRDefault="00981ECF" w:rsidP="00230B57">
            <w:pPr>
              <w:pStyle w:val="TableParagraph"/>
              <w:ind w:left="720" w:hanging="360"/>
              <w:jc w:val="both"/>
              <w:rPr>
                <w:sz w:val="24"/>
                <w:szCs w:val="24"/>
              </w:rPr>
            </w:pPr>
            <w:r w:rsidRPr="00230B57">
              <w:rPr>
                <w:sz w:val="24"/>
                <w:szCs w:val="24"/>
              </w:rPr>
              <w:t>Skills acquired from this</w:t>
            </w:r>
          </w:p>
          <w:p w:rsidR="00981ECF" w:rsidRPr="00230B57" w:rsidRDefault="00981ECF" w:rsidP="00230B57">
            <w:pPr>
              <w:pStyle w:val="TableParagraph"/>
              <w:ind w:left="720" w:hanging="360"/>
              <w:jc w:val="both"/>
              <w:rPr>
                <w:sz w:val="24"/>
                <w:szCs w:val="24"/>
              </w:rPr>
            </w:pPr>
            <w:r w:rsidRPr="00230B57">
              <w:rPr>
                <w:sz w:val="24"/>
                <w:szCs w:val="24"/>
              </w:rPr>
              <w:t>course</w:t>
            </w:r>
          </w:p>
        </w:tc>
        <w:tc>
          <w:tcPr>
            <w:tcW w:w="1561" w:type="dxa"/>
            <w:gridSpan w:val="3"/>
            <w:tcBorders>
              <w:top w:val="single" w:sz="4" w:space="0" w:color="000000"/>
              <w:left w:val="single" w:sz="4" w:space="0" w:color="000000"/>
              <w:bottom w:val="single" w:sz="4" w:space="0" w:color="000000"/>
              <w:right w:val="single" w:sz="4" w:space="0" w:color="000000"/>
            </w:tcBorders>
          </w:tcPr>
          <w:p w:rsidR="00981ECF" w:rsidRPr="00230B57" w:rsidRDefault="00981ECF" w:rsidP="00981ECF">
            <w:pPr>
              <w:pStyle w:val="TableParagraph"/>
              <w:jc w:val="both"/>
              <w:rPr>
                <w:sz w:val="24"/>
                <w:szCs w:val="24"/>
              </w:rPr>
            </w:pPr>
            <w:r w:rsidRPr="00230B57">
              <w:rPr>
                <w:sz w:val="24"/>
                <w:szCs w:val="24"/>
              </w:rPr>
              <w:t xml:space="preserve">Knowledge, Problem Solving, </w:t>
            </w:r>
            <w:r w:rsidRPr="00230B57">
              <w:rPr>
                <w:sz w:val="24"/>
                <w:szCs w:val="24"/>
              </w:rPr>
              <w:lastRenderedPageBreak/>
              <w:t>Analytical ability, Professional</w:t>
            </w:r>
          </w:p>
          <w:p w:rsidR="00981ECF" w:rsidRPr="00230B57" w:rsidRDefault="00981ECF" w:rsidP="00981ECF">
            <w:pPr>
              <w:pStyle w:val="TableParagraph"/>
              <w:jc w:val="both"/>
              <w:rPr>
                <w:sz w:val="24"/>
                <w:szCs w:val="24"/>
              </w:rPr>
            </w:pPr>
            <w:r w:rsidRPr="00230B57">
              <w:rPr>
                <w:sz w:val="24"/>
                <w:szCs w:val="24"/>
              </w:rPr>
              <w:t>Competency, Professional Communication and Transferrable Skill</w:t>
            </w:r>
          </w:p>
        </w:tc>
      </w:tr>
    </w:tbl>
    <w:tbl>
      <w:tblPr>
        <w:tblStyle w:val="TableGrid"/>
        <w:tblW w:w="0" w:type="auto"/>
        <w:tblInd w:w="108" w:type="dxa"/>
        <w:tblLook w:val="04A0"/>
      </w:tblPr>
      <w:tblGrid>
        <w:gridCol w:w="9468"/>
      </w:tblGrid>
      <w:tr w:rsidR="00C35B1F" w:rsidTr="005B5C3C">
        <w:tc>
          <w:tcPr>
            <w:tcW w:w="9468" w:type="dxa"/>
          </w:tcPr>
          <w:p w:rsidR="00C35B1F" w:rsidRPr="00C35B1F" w:rsidRDefault="00C35B1F" w:rsidP="00D17DDC">
            <w:pPr>
              <w:rPr>
                <w:b/>
                <w:sz w:val="24"/>
                <w:szCs w:val="24"/>
              </w:rPr>
            </w:pPr>
            <w:r w:rsidRPr="00715D11">
              <w:rPr>
                <w:b/>
                <w:sz w:val="24"/>
              </w:rPr>
              <w:lastRenderedPageBreak/>
              <w:t>Recommended</w:t>
            </w:r>
            <w:r w:rsidRPr="00715D11">
              <w:rPr>
                <w:b/>
                <w:spacing w:val="-4"/>
                <w:sz w:val="24"/>
              </w:rPr>
              <w:t xml:space="preserve"> </w:t>
            </w:r>
            <w:r w:rsidRPr="00715D11">
              <w:rPr>
                <w:b/>
                <w:sz w:val="24"/>
              </w:rPr>
              <w:t>Text</w:t>
            </w:r>
            <w:r w:rsidRPr="00715D11">
              <w:rPr>
                <w:b/>
                <w:sz w:val="24"/>
                <w:szCs w:val="24"/>
              </w:rPr>
              <w:t>:</w:t>
            </w:r>
          </w:p>
        </w:tc>
      </w:tr>
      <w:tr w:rsidR="00C35B1F" w:rsidTr="005B5C3C">
        <w:tc>
          <w:tcPr>
            <w:tcW w:w="9468" w:type="dxa"/>
          </w:tcPr>
          <w:p w:rsidR="00C35B1F" w:rsidRPr="004F2796" w:rsidRDefault="00C35B1F" w:rsidP="00D930AF">
            <w:pPr>
              <w:pStyle w:val="ListParagraph"/>
              <w:numPr>
                <w:ilvl w:val="0"/>
                <w:numId w:val="100"/>
              </w:numPr>
              <w:spacing w:after="0" w:line="240" w:lineRule="auto"/>
              <w:ind w:left="357" w:hanging="357"/>
              <w:jc w:val="both"/>
              <w:rPr>
                <w:rFonts w:ascii="Times New Roman" w:hAnsi="Times New Roman"/>
                <w:sz w:val="24"/>
                <w:szCs w:val="24"/>
              </w:rPr>
            </w:pPr>
            <w:r>
              <w:rPr>
                <w:rFonts w:ascii="Times New Roman" w:hAnsi="Times New Roman"/>
                <w:sz w:val="24"/>
                <w:szCs w:val="24"/>
              </w:rPr>
              <w:t>Gauch, H.</w:t>
            </w:r>
            <w:r w:rsidRPr="004F2796">
              <w:rPr>
                <w:rFonts w:ascii="Times New Roman" w:hAnsi="Times New Roman"/>
                <w:sz w:val="24"/>
                <w:szCs w:val="24"/>
              </w:rPr>
              <w:t>G.1972</w:t>
            </w:r>
            <w:r>
              <w:rPr>
                <w:rFonts w:ascii="Times New Roman" w:hAnsi="Times New Roman"/>
                <w:sz w:val="24"/>
                <w:szCs w:val="24"/>
              </w:rPr>
              <w:t>.</w:t>
            </w:r>
            <w:r w:rsidRPr="004F2796">
              <w:rPr>
                <w:rFonts w:ascii="Times New Roman" w:hAnsi="Times New Roman"/>
                <w:sz w:val="24"/>
                <w:szCs w:val="24"/>
              </w:rPr>
              <w:t xml:space="preserve"> Inorganic Plant Nutrition. Hutchinson &amp; Dowd. New York.</w:t>
            </w:r>
          </w:p>
          <w:p w:rsidR="00C35B1F" w:rsidRPr="004F2796" w:rsidRDefault="00C35B1F" w:rsidP="00D930AF">
            <w:pPr>
              <w:pStyle w:val="ListParagraph"/>
              <w:numPr>
                <w:ilvl w:val="0"/>
                <w:numId w:val="100"/>
              </w:numPr>
              <w:spacing w:after="0" w:line="240" w:lineRule="auto"/>
              <w:ind w:left="357" w:hanging="357"/>
              <w:jc w:val="both"/>
              <w:rPr>
                <w:rFonts w:ascii="Times New Roman" w:hAnsi="Times New Roman"/>
                <w:sz w:val="24"/>
                <w:szCs w:val="24"/>
              </w:rPr>
            </w:pPr>
            <w:r w:rsidRPr="004F2796">
              <w:rPr>
                <w:rFonts w:ascii="Times New Roman" w:hAnsi="Times New Roman"/>
                <w:sz w:val="24"/>
                <w:szCs w:val="24"/>
              </w:rPr>
              <w:t>Govindji. 1982. Photosynthesis. AP. New York</w:t>
            </w:r>
            <w:r>
              <w:rPr>
                <w:rFonts w:ascii="Times New Roman" w:hAnsi="Times New Roman"/>
                <w:sz w:val="24"/>
                <w:szCs w:val="24"/>
              </w:rPr>
              <w:t>.</w:t>
            </w:r>
          </w:p>
          <w:p w:rsidR="00C35B1F" w:rsidRPr="004F2796" w:rsidRDefault="00C35B1F" w:rsidP="00D930AF">
            <w:pPr>
              <w:pStyle w:val="ListParagraph"/>
              <w:numPr>
                <w:ilvl w:val="0"/>
                <w:numId w:val="100"/>
              </w:numPr>
              <w:spacing w:after="0" w:line="240" w:lineRule="auto"/>
              <w:ind w:left="357" w:hanging="357"/>
              <w:jc w:val="both"/>
              <w:rPr>
                <w:rFonts w:ascii="Times New Roman" w:hAnsi="Times New Roman"/>
                <w:sz w:val="24"/>
                <w:szCs w:val="24"/>
              </w:rPr>
            </w:pPr>
            <w:r w:rsidRPr="004F2796">
              <w:rPr>
                <w:rFonts w:ascii="Times New Roman" w:hAnsi="Times New Roman"/>
                <w:sz w:val="24"/>
                <w:szCs w:val="24"/>
              </w:rPr>
              <w:t>Jacob</w:t>
            </w:r>
            <w:r>
              <w:rPr>
                <w:rFonts w:ascii="Times New Roman" w:hAnsi="Times New Roman"/>
                <w:sz w:val="24"/>
                <w:szCs w:val="24"/>
              </w:rPr>
              <w:t>,</w:t>
            </w:r>
            <w:r w:rsidRPr="004F2796">
              <w:rPr>
                <w:rFonts w:ascii="Times New Roman" w:hAnsi="Times New Roman"/>
                <w:sz w:val="24"/>
                <w:szCs w:val="24"/>
              </w:rPr>
              <w:t xml:space="preserve"> W.P. 1979. Plant Hormones and Plant Development. Cambridge University Press. Cambrigde</w:t>
            </w:r>
          </w:p>
          <w:p w:rsidR="00C35B1F" w:rsidRPr="004F2796" w:rsidRDefault="00C35B1F" w:rsidP="00D930AF">
            <w:pPr>
              <w:pStyle w:val="ListParagraph"/>
              <w:numPr>
                <w:ilvl w:val="0"/>
                <w:numId w:val="100"/>
              </w:numPr>
              <w:spacing w:after="0" w:line="240" w:lineRule="auto"/>
              <w:ind w:left="357" w:hanging="357"/>
              <w:jc w:val="both"/>
              <w:rPr>
                <w:rFonts w:ascii="Times New Roman" w:hAnsi="Times New Roman"/>
                <w:sz w:val="24"/>
                <w:szCs w:val="24"/>
              </w:rPr>
            </w:pPr>
            <w:r>
              <w:rPr>
                <w:rFonts w:ascii="Times New Roman" w:hAnsi="Times New Roman"/>
                <w:sz w:val="24"/>
                <w:szCs w:val="24"/>
              </w:rPr>
              <w:t>Khan, A.</w:t>
            </w:r>
            <w:r w:rsidRPr="004F2796">
              <w:rPr>
                <w:rFonts w:ascii="Times New Roman" w:hAnsi="Times New Roman"/>
                <w:sz w:val="24"/>
                <w:szCs w:val="24"/>
              </w:rPr>
              <w:t>A. 1982. The Physiology and Biochemistry of Seed development, Dormancy and Germination. Elesiver. Amsterdam</w:t>
            </w:r>
            <w:r>
              <w:rPr>
                <w:rFonts w:ascii="Times New Roman" w:hAnsi="Times New Roman"/>
                <w:sz w:val="24"/>
                <w:szCs w:val="24"/>
              </w:rPr>
              <w:t>.</w:t>
            </w:r>
          </w:p>
          <w:p w:rsidR="00C35B1F" w:rsidRPr="004F2796" w:rsidRDefault="00C35B1F" w:rsidP="00D930AF">
            <w:pPr>
              <w:pStyle w:val="ListParagraph"/>
              <w:numPr>
                <w:ilvl w:val="0"/>
                <w:numId w:val="100"/>
              </w:numPr>
              <w:spacing w:after="0" w:line="240" w:lineRule="auto"/>
              <w:ind w:left="357" w:hanging="357"/>
              <w:jc w:val="both"/>
              <w:rPr>
                <w:rFonts w:ascii="Times New Roman" w:hAnsi="Times New Roman"/>
                <w:sz w:val="24"/>
                <w:szCs w:val="24"/>
              </w:rPr>
            </w:pPr>
            <w:r w:rsidRPr="004F2796">
              <w:rPr>
                <w:rFonts w:ascii="Times New Roman" w:hAnsi="Times New Roman"/>
                <w:sz w:val="24"/>
                <w:szCs w:val="24"/>
              </w:rPr>
              <w:t>Salisbury</w:t>
            </w:r>
            <w:r>
              <w:rPr>
                <w:rFonts w:ascii="Times New Roman" w:hAnsi="Times New Roman"/>
                <w:sz w:val="24"/>
                <w:szCs w:val="24"/>
              </w:rPr>
              <w:t>,</w:t>
            </w:r>
            <w:r w:rsidRPr="004F2796">
              <w:rPr>
                <w:rFonts w:ascii="Times New Roman" w:hAnsi="Times New Roman"/>
                <w:sz w:val="24"/>
                <w:szCs w:val="24"/>
              </w:rPr>
              <w:t xml:space="preserve"> F. B.</w:t>
            </w:r>
            <w:r>
              <w:rPr>
                <w:rFonts w:ascii="Times New Roman" w:hAnsi="Times New Roman"/>
                <w:sz w:val="24"/>
                <w:szCs w:val="24"/>
              </w:rPr>
              <w:t>C.</w:t>
            </w:r>
            <w:r w:rsidRPr="004F2796">
              <w:rPr>
                <w:rFonts w:ascii="Times New Roman" w:hAnsi="Times New Roman"/>
                <w:sz w:val="24"/>
                <w:szCs w:val="24"/>
              </w:rPr>
              <w:t>W. Ross.1991</w:t>
            </w:r>
            <w:r>
              <w:rPr>
                <w:rFonts w:ascii="Times New Roman" w:hAnsi="Times New Roman"/>
                <w:sz w:val="24"/>
                <w:szCs w:val="24"/>
              </w:rPr>
              <w:t>.</w:t>
            </w:r>
            <w:r w:rsidRPr="004F2796">
              <w:rPr>
                <w:rFonts w:ascii="Times New Roman" w:hAnsi="Times New Roman"/>
                <w:sz w:val="24"/>
                <w:szCs w:val="24"/>
              </w:rPr>
              <w:t xml:space="preserve"> Plant Physiology. Wassworth Pub. Co. Belmont</w:t>
            </w:r>
            <w:r>
              <w:rPr>
                <w:rFonts w:ascii="Times New Roman" w:hAnsi="Times New Roman"/>
                <w:sz w:val="24"/>
                <w:szCs w:val="24"/>
              </w:rPr>
              <w:t>.</w:t>
            </w:r>
          </w:p>
          <w:p w:rsidR="00C35B1F" w:rsidRPr="004F2796" w:rsidRDefault="00C35B1F" w:rsidP="00D930AF">
            <w:pPr>
              <w:pStyle w:val="ListParagraph"/>
              <w:numPr>
                <w:ilvl w:val="0"/>
                <w:numId w:val="100"/>
              </w:numPr>
              <w:spacing w:after="0" w:line="240" w:lineRule="auto"/>
              <w:ind w:left="357" w:hanging="357"/>
              <w:jc w:val="both"/>
              <w:rPr>
                <w:rFonts w:ascii="Times New Roman" w:hAnsi="Times New Roman"/>
                <w:sz w:val="24"/>
                <w:szCs w:val="24"/>
              </w:rPr>
            </w:pPr>
            <w:r w:rsidRPr="004F2796">
              <w:rPr>
                <w:rFonts w:ascii="Times New Roman" w:hAnsi="Times New Roman"/>
                <w:sz w:val="24"/>
                <w:szCs w:val="24"/>
              </w:rPr>
              <w:t>Ting</w:t>
            </w:r>
            <w:r>
              <w:rPr>
                <w:rFonts w:ascii="Times New Roman" w:hAnsi="Times New Roman"/>
                <w:sz w:val="24"/>
                <w:szCs w:val="24"/>
              </w:rPr>
              <w:t>,</w:t>
            </w:r>
            <w:r w:rsidRPr="004F2796">
              <w:rPr>
                <w:rFonts w:ascii="Times New Roman" w:hAnsi="Times New Roman"/>
                <w:sz w:val="24"/>
                <w:szCs w:val="24"/>
              </w:rPr>
              <w:t xml:space="preserve"> I.P. 1982.</w:t>
            </w:r>
            <w:r>
              <w:rPr>
                <w:rFonts w:ascii="Times New Roman" w:hAnsi="Times New Roman"/>
                <w:sz w:val="24"/>
                <w:szCs w:val="24"/>
              </w:rPr>
              <w:t xml:space="preserve"> </w:t>
            </w:r>
            <w:r w:rsidRPr="004F2796">
              <w:rPr>
                <w:rFonts w:ascii="Times New Roman" w:hAnsi="Times New Roman"/>
                <w:sz w:val="24"/>
                <w:szCs w:val="24"/>
              </w:rPr>
              <w:t>Plant Physiology. Addison Wesley Pb. Philippines</w:t>
            </w:r>
            <w:r>
              <w:rPr>
                <w:rFonts w:ascii="Times New Roman" w:hAnsi="Times New Roman"/>
                <w:sz w:val="24"/>
                <w:szCs w:val="24"/>
              </w:rPr>
              <w:t>.</w:t>
            </w:r>
          </w:p>
          <w:p w:rsidR="00C35B1F" w:rsidRPr="004F2796" w:rsidRDefault="00C35B1F" w:rsidP="00D930AF">
            <w:pPr>
              <w:pStyle w:val="ListParagraph"/>
              <w:numPr>
                <w:ilvl w:val="0"/>
                <w:numId w:val="100"/>
              </w:numPr>
              <w:spacing w:after="0" w:line="240" w:lineRule="auto"/>
              <w:ind w:left="357" w:hanging="357"/>
              <w:jc w:val="both"/>
              <w:rPr>
                <w:rFonts w:ascii="Times New Roman" w:hAnsi="Times New Roman"/>
                <w:sz w:val="24"/>
                <w:szCs w:val="24"/>
              </w:rPr>
            </w:pPr>
            <w:r>
              <w:rPr>
                <w:rFonts w:ascii="Times New Roman" w:hAnsi="Times New Roman"/>
                <w:sz w:val="24"/>
                <w:szCs w:val="24"/>
              </w:rPr>
              <w:t>Sage, R and R.</w:t>
            </w:r>
            <w:r w:rsidRPr="004F2796">
              <w:rPr>
                <w:rFonts w:ascii="Times New Roman" w:hAnsi="Times New Roman"/>
                <w:sz w:val="24"/>
                <w:szCs w:val="24"/>
              </w:rPr>
              <w:t xml:space="preserve">K. Monson (eds). 1999. The Biology of C4 Plants AP New York. </w:t>
            </w:r>
          </w:p>
          <w:p w:rsidR="00C35B1F" w:rsidRPr="000F6C62" w:rsidRDefault="00C35B1F" w:rsidP="00D930AF">
            <w:pPr>
              <w:pStyle w:val="ListParagraph"/>
              <w:numPr>
                <w:ilvl w:val="0"/>
                <w:numId w:val="100"/>
              </w:numPr>
              <w:spacing w:after="0" w:line="240" w:lineRule="auto"/>
              <w:ind w:left="357" w:hanging="357"/>
              <w:jc w:val="both"/>
              <w:rPr>
                <w:rFonts w:ascii="Times New Roman" w:hAnsi="Times New Roman" w:cs="Times New Roman"/>
                <w:sz w:val="24"/>
                <w:szCs w:val="24"/>
              </w:rPr>
            </w:pPr>
            <w:r w:rsidRPr="000F6C62">
              <w:rPr>
                <w:rFonts w:ascii="Times New Roman" w:hAnsi="Times New Roman" w:cs="Times New Roman"/>
                <w:sz w:val="24"/>
                <w:szCs w:val="24"/>
              </w:rPr>
              <w:t>Postgate</w:t>
            </w:r>
            <w:r>
              <w:rPr>
                <w:rFonts w:ascii="Times New Roman" w:hAnsi="Times New Roman" w:cs="Times New Roman"/>
                <w:sz w:val="24"/>
                <w:szCs w:val="24"/>
              </w:rPr>
              <w:t>,</w:t>
            </w:r>
            <w:r w:rsidRPr="000F6C62">
              <w:rPr>
                <w:rFonts w:ascii="Times New Roman" w:hAnsi="Times New Roman" w:cs="Times New Roman"/>
                <w:sz w:val="24"/>
                <w:szCs w:val="24"/>
              </w:rPr>
              <w:t xml:space="preserve"> J. 1987. Nitrogen Fixation</w:t>
            </w:r>
            <w:r>
              <w:rPr>
                <w:rFonts w:ascii="Times New Roman" w:hAnsi="Times New Roman" w:cs="Times New Roman"/>
                <w:sz w:val="24"/>
                <w:szCs w:val="24"/>
              </w:rPr>
              <w:t>.</w:t>
            </w:r>
            <w:r w:rsidRPr="000F6C62">
              <w:rPr>
                <w:rFonts w:ascii="Times New Roman" w:hAnsi="Times New Roman" w:cs="Times New Roman"/>
                <w:sz w:val="24"/>
                <w:szCs w:val="24"/>
              </w:rPr>
              <w:t xml:space="preserve">  2nd Edition Cassel, London.</w:t>
            </w:r>
          </w:p>
          <w:p w:rsidR="00C35B1F" w:rsidRPr="000F6C62" w:rsidRDefault="00C35B1F" w:rsidP="00D930AF">
            <w:pPr>
              <w:pStyle w:val="ListParagraph"/>
              <w:numPr>
                <w:ilvl w:val="0"/>
                <w:numId w:val="100"/>
              </w:numPr>
              <w:spacing w:after="0" w:line="240" w:lineRule="auto"/>
              <w:ind w:left="357" w:hanging="357"/>
              <w:jc w:val="both"/>
              <w:rPr>
                <w:rFonts w:ascii="Times New Roman" w:hAnsi="Times New Roman" w:cs="Times New Roman"/>
                <w:sz w:val="24"/>
                <w:szCs w:val="24"/>
              </w:rPr>
            </w:pPr>
            <w:r w:rsidRPr="000F6C62">
              <w:rPr>
                <w:rFonts w:ascii="Times New Roman" w:hAnsi="Times New Roman" w:cs="Times New Roman"/>
                <w:sz w:val="24"/>
                <w:szCs w:val="24"/>
              </w:rPr>
              <w:t>Lincoln Taiz, Eduardo Zeiger, Ian Max Moller and Angus Murphy</w:t>
            </w:r>
            <w:r>
              <w:rPr>
                <w:rFonts w:ascii="Times New Roman" w:hAnsi="Times New Roman" w:cs="Times New Roman"/>
                <w:sz w:val="24"/>
                <w:szCs w:val="24"/>
              </w:rPr>
              <w:t>.</w:t>
            </w:r>
            <w:r w:rsidRPr="000F6C62">
              <w:rPr>
                <w:rFonts w:ascii="Times New Roman" w:hAnsi="Times New Roman" w:cs="Times New Roman"/>
                <w:sz w:val="24"/>
                <w:szCs w:val="24"/>
              </w:rPr>
              <w:t xml:space="preserve"> 2015. Plant Physiology. 6th Ed., Sinauer Associates.</w:t>
            </w:r>
          </w:p>
          <w:p w:rsidR="00C35B1F" w:rsidRPr="000F6C62" w:rsidRDefault="00C35B1F" w:rsidP="00D930AF">
            <w:pPr>
              <w:pStyle w:val="ListParagraph"/>
              <w:numPr>
                <w:ilvl w:val="0"/>
                <w:numId w:val="100"/>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Stacey, G.R.</w:t>
            </w:r>
            <w:r w:rsidRPr="000F6C62">
              <w:rPr>
                <w:rFonts w:ascii="Times New Roman" w:hAnsi="Times New Roman" w:cs="Times New Roman"/>
                <w:sz w:val="24"/>
                <w:szCs w:val="24"/>
              </w:rPr>
              <w:t>H. Burris and Evans, H.J. 1992. Biological Nitrogen Fixation. Chapman and Hall,  New York</w:t>
            </w:r>
          </w:p>
          <w:p w:rsidR="00C35B1F" w:rsidRPr="000F6C62" w:rsidRDefault="00C35B1F" w:rsidP="00D930AF">
            <w:pPr>
              <w:pStyle w:val="ListParagraph"/>
              <w:numPr>
                <w:ilvl w:val="0"/>
                <w:numId w:val="100"/>
              </w:numPr>
              <w:spacing w:after="0" w:line="240" w:lineRule="auto"/>
              <w:ind w:left="357" w:hanging="357"/>
              <w:jc w:val="both"/>
              <w:rPr>
                <w:rFonts w:ascii="Times New Roman" w:hAnsi="Times New Roman" w:cs="Times New Roman"/>
                <w:sz w:val="24"/>
                <w:szCs w:val="24"/>
              </w:rPr>
            </w:pPr>
            <w:r w:rsidRPr="000F6C62">
              <w:rPr>
                <w:rFonts w:ascii="Times New Roman" w:hAnsi="Times New Roman" w:cs="Times New Roman"/>
                <w:sz w:val="24"/>
                <w:szCs w:val="24"/>
              </w:rPr>
              <w:t>Mann, J. 1987</w:t>
            </w:r>
            <w:r>
              <w:rPr>
                <w:rFonts w:ascii="Times New Roman" w:hAnsi="Times New Roman" w:cs="Times New Roman"/>
                <w:sz w:val="24"/>
                <w:szCs w:val="24"/>
              </w:rPr>
              <w:t>.</w:t>
            </w:r>
            <w:r w:rsidRPr="000F6C62">
              <w:rPr>
                <w:rFonts w:ascii="Times New Roman" w:hAnsi="Times New Roman" w:cs="Times New Roman"/>
                <w:sz w:val="24"/>
                <w:szCs w:val="24"/>
              </w:rPr>
              <w:t xml:space="preserve"> Secondary Metabolism Clarendron Press, Oxford</w:t>
            </w:r>
            <w:r>
              <w:rPr>
                <w:rFonts w:ascii="Times New Roman" w:hAnsi="Times New Roman" w:cs="Times New Roman"/>
                <w:sz w:val="24"/>
                <w:szCs w:val="24"/>
              </w:rPr>
              <w:t>.</w:t>
            </w:r>
          </w:p>
          <w:p w:rsidR="00C35B1F" w:rsidRPr="000F6C62" w:rsidRDefault="00C35B1F" w:rsidP="00D930AF">
            <w:pPr>
              <w:pStyle w:val="ListParagraph"/>
              <w:numPr>
                <w:ilvl w:val="0"/>
                <w:numId w:val="100"/>
              </w:numPr>
              <w:spacing w:after="0" w:line="240" w:lineRule="auto"/>
              <w:jc w:val="both"/>
              <w:rPr>
                <w:rFonts w:ascii="Times New Roman" w:hAnsi="Times New Roman" w:cs="Times New Roman"/>
                <w:sz w:val="24"/>
                <w:szCs w:val="24"/>
              </w:rPr>
            </w:pPr>
            <w:r w:rsidRPr="000F6C62">
              <w:rPr>
                <w:rFonts w:ascii="Times New Roman" w:hAnsi="Times New Roman" w:cs="Times New Roman"/>
                <w:sz w:val="24"/>
                <w:szCs w:val="24"/>
              </w:rPr>
              <w:t>Jain, V.K. 2017. Plant Physiology, S.Chand &amp; Company Ltd. New Delhi.</w:t>
            </w:r>
          </w:p>
          <w:p w:rsidR="00C35B1F" w:rsidRPr="000F6C62" w:rsidRDefault="00C35B1F" w:rsidP="00D930AF">
            <w:pPr>
              <w:pStyle w:val="ListParagraph"/>
              <w:numPr>
                <w:ilvl w:val="0"/>
                <w:numId w:val="100"/>
              </w:numPr>
              <w:spacing w:after="0" w:line="240" w:lineRule="auto"/>
              <w:jc w:val="both"/>
              <w:rPr>
                <w:rFonts w:ascii="Times New Roman" w:hAnsi="Times New Roman" w:cs="Times New Roman"/>
                <w:sz w:val="24"/>
                <w:szCs w:val="24"/>
              </w:rPr>
            </w:pPr>
            <w:r w:rsidRPr="000F6C62">
              <w:rPr>
                <w:rFonts w:ascii="Times New Roman" w:hAnsi="Times New Roman" w:cs="Times New Roman"/>
                <w:sz w:val="24"/>
                <w:szCs w:val="24"/>
              </w:rPr>
              <w:t>Lincoln</w:t>
            </w:r>
            <w:r>
              <w:rPr>
                <w:rFonts w:ascii="Times New Roman" w:hAnsi="Times New Roman" w:cs="Times New Roman"/>
                <w:sz w:val="24"/>
                <w:szCs w:val="24"/>
              </w:rPr>
              <w:t>,</w:t>
            </w:r>
            <w:r w:rsidRPr="000F6C62">
              <w:rPr>
                <w:rFonts w:ascii="Times New Roman" w:hAnsi="Times New Roman" w:cs="Times New Roman"/>
                <w:sz w:val="24"/>
                <w:szCs w:val="24"/>
              </w:rPr>
              <w:t xml:space="preserve"> T, Eduardo</w:t>
            </w:r>
            <w:r>
              <w:rPr>
                <w:rFonts w:ascii="Times New Roman" w:hAnsi="Times New Roman" w:cs="Times New Roman"/>
                <w:sz w:val="24"/>
                <w:szCs w:val="24"/>
              </w:rPr>
              <w:t>,</w:t>
            </w:r>
            <w:r w:rsidRPr="000F6C62">
              <w:rPr>
                <w:rFonts w:ascii="Times New Roman" w:hAnsi="Times New Roman" w:cs="Times New Roman"/>
                <w:sz w:val="24"/>
                <w:szCs w:val="24"/>
              </w:rPr>
              <w:t xml:space="preserve"> Z, Ian Max</w:t>
            </w:r>
            <w:r>
              <w:rPr>
                <w:rFonts w:ascii="Times New Roman" w:hAnsi="Times New Roman" w:cs="Times New Roman"/>
                <w:sz w:val="24"/>
                <w:szCs w:val="24"/>
              </w:rPr>
              <w:t>,</w:t>
            </w:r>
            <w:r w:rsidRPr="000F6C62">
              <w:rPr>
                <w:rFonts w:ascii="Times New Roman" w:hAnsi="Times New Roman" w:cs="Times New Roman"/>
                <w:sz w:val="24"/>
                <w:szCs w:val="24"/>
              </w:rPr>
              <w:t xml:space="preserve"> M, and Angus</w:t>
            </w:r>
            <w:r>
              <w:rPr>
                <w:rFonts w:ascii="Times New Roman" w:hAnsi="Times New Roman" w:cs="Times New Roman"/>
                <w:sz w:val="24"/>
                <w:szCs w:val="24"/>
              </w:rPr>
              <w:t>,</w:t>
            </w:r>
            <w:r w:rsidRPr="000F6C62">
              <w:rPr>
                <w:rFonts w:ascii="Times New Roman" w:hAnsi="Times New Roman" w:cs="Times New Roman"/>
                <w:sz w:val="24"/>
                <w:szCs w:val="24"/>
              </w:rPr>
              <w:t xml:space="preserve"> M. 2018. Fundamentals of Plant Physiology. Sinauer Associates Inc., US.</w:t>
            </w:r>
          </w:p>
          <w:p w:rsidR="00C35B1F" w:rsidRPr="000F6C62" w:rsidRDefault="00C35B1F" w:rsidP="00D930AF">
            <w:pPr>
              <w:pStyle w:val="ListParagraph"/>
              <w:numPr>
                <w:ilvl w:val="0"/>
                <w:numId w:val="10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Pandey, N.</w:t>
            </w:r>
            <w:r w:rsidRPr="000F6C62">
              <w:rPr>
                <w:rFonts w:ascii="Times New Roman" w:hAnsi="Times New Roman" w:cs="Times New Roman"/>
                <w:sz w:val="24"/>
                <w:szCs w:val="24"/>
              </w:rPr>
              <w:t>S and Pandey, P. 2016. Textbook of Plant Physiology. Daya Publishing House, New Delhi.</w:t>
            </w:r>
          </w:p>
          <w:p w:rsidR="00C35B1F" w:rsidRPr="002C714A" w:rsidRDefault="00C35B1F" w:rsidP="00D930AF">
            <w:pPr>
              <w:pStyle w:val="ListParagraph"/>
              <w:numPr>
                <w:ilvl w:val="0"/>
                <w:numId w:val="100"/>
              </w:numPr>
              <w:spacing w:after="0" w:line="240" w:lineRule="auto"/>
              <w:jc w:val="both"/>
              <w:rPr>
                <w:rFonts w:ascii="Times New Roman" w:hAnsi="Times New Roman"/>
                <w:sz w:val="24"/>
                <w:szCs w:val="24"/>
              </w:rPr>
            </w:pPr>
            <w:r>
              <w:rPr>
                <w:rFonts w:ascii="Times New Roman" w:hAnsi="Times New Roman" w:cs="Times New Roman"/>
                <w:sz w:val="24"/>
                <w:szCs w:val="24"/>
              </w:rPr>
              <w:t>Taiz, L.</w:t>
            </w:r>
            <w:r w:rsidRPr="000F6C62">
              <w:rPr>
                <w:rFonts w:ascii="Times New Roman" w:hAnsi="Times New Roman" w:cs="Times New Roman"/>
                <w:sz w:val="24"/>
                <w:szCs w:val="24"/>
              </w:rPr>
              <w:t xml:space="preserve"> Zeiger, E., M</w:t>
            </w:r>
            <w:r>
              <w:rPr>
                <w:rFonts w:ascii="Times New Roman" w:hAnsi="Times New Roman" w:cs="Times New Roman"/>
                <w:sz w:val="24"/>
                <w:szCs w:val="24"/>
              </w:rPr>
              <w:t>o</w:t>
            </w:r>
            <w:r w:rsidRPr="000F6C62">
              <w:rPr>
                <w:rFonts w:ascii="Times New Roman" w:hAnsi="Times New Roman" w:cs="Times New Roman"/>
                <w:sz w:val="24"/>
                <w:szCs w:val="24"/>
              </w:rPr>
              <w:t xml:space="preserve">ller, I.M and Murphy, A. 2015. Plant Physiology and Development </w:t>
            </w:r>
            <w:r>
              <w:rPr>
                <w:rFonts w:ascii="Times New Roman" w:hAnsi="Times New Roman" w:cs="Times New Roman"/>
                <w:sz w:val="24"/>
                <w:szCs w:val="24"/>
              </w:rPr>
              <w:br/>
            </w:r>
            <w:r w:rsidRPr="000F6C62">
              <w:rPr>
                <w:rFonts w:ascii="Times New Roman" w:hAnsi="Times New Roman" w:cs="Times New Roman"/>
                <w:sz w:val="24"/>
                <w:szCs w:val="24"/>
              </w:rPr>
              <w:t>6th Edition. Sinauer Associates, Sunderland, CT</w:t>
            </w:r>
            <w:r>
              <w:rPr>
                <w:rFonts w:ascii="Times New Roman" w:hAnsi="Times New Roman" w:cs="Times New Roman"/>
                <w:sz w:val="24"/>
                <w:szCs w:val="24"/>
              </w:rPr>
              <w:t>.</w:t>
            </w:r>
          </w:p>
          <w:p w:rsidR="00C35B1F" w:rsidRPr="00C35B1F" w:rsidRDefault="00C35B1F" w:rsidP="00D930AF">
            <w:pPr>
              <w:pStyle w:val="ListParagraph"/>
              <w:numPr>
                <w:ilvl w:val="0"/>
                <w:numId w:val="100"/>
              </w:numPr>
              <w:spacing w:after="0" w:line="240" w:lineRule="auto"/>
              <w:jc w:val="both"/>
              <w:rPr>
                <w:rFonts w:ascii="Times New Roman" w:hAnsi="Times New Roman"/>
                <w:sz w:val="24"/>
                <w:szCs w:val="24"/>
              </w:rPr>
            </w:pPr>
            <w:r w:rsidRPr="002C714A">
              <w:rPr>
                <w:rFonts w:ascii="Times New Roman" w:hAnsi="Times New Roman" w:cs="Times New Roman"/>
                <w:sz w:val="24"/>
                <w:szCs w:val="24"/>
              </w:rPr>
              <w:t>Guowei Li Veronique Santoni ChristopheMaurel. 2014. Plant aquaporins: Roles in plant physiology. Biochimica et Biophysica Acta (BBA) - General Subjects Volume 1840, Issue 5, Pages 1574-1582.</w:t>
            </w:r>
          </w:p>
        </w:tc>
      </w:tr>
      <w:tr w:rsidR="00C35B1F" w:rsidTr="005B5C3C">
        <w:tc>
          <w:tcPr>
            <w:tcW w:w="9468" w:type="dxa"/>
          </w:tcPr>
          <w:p w:rsidR="00C35B1F" w:rsidRPr="00C35B1F" w:rsidRDefault="00C35B1F" w:rsidP="00C35B1F">
            <w:pPr>
              <w:rPr>
                <w:b/>
                <w:sz w:val="24"/>
                <w:szCs w:val="24"/>
              </w:rPr>
            </w:pPr>
            <w:r>
              <w:rPr>
                <w:b/>
                <w:sz w:val="24"/>
                <w:szCs w:val="24"/>
              </w:rPr>
              <w:t>Reference Books:</w:t>
            </w:r>
          </w:p>
        </w:tc>
      </w:tr>
      <w:tr w:rsidR="00C35B1F" w:rsidTr="005B5C3C">
        <w:tc>
          <w:tcPr>
            <w:tcW w:w="9468" w:type="dxa"/>
          </w:tcPr>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Bidwell, R.G.S. 1974. Plant Physiology, Macmillan Publisher, Boston.</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Devlin, R.M. 1996. Plant Physiology, PWS publisher, Boston. </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Jain, V.K. 2017. Fundamentals of Plant Physiology. Chand &amp; Company Ltd., New Delhi. </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Gontia. 2016. A textbook of Plant Physiology. Satish Serial publishing House, New Delhi.</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Leopold, A.C, 1994. Plant Growth and Development, McGraw Hill, New York. </w:t>
            </w:r>
          </w:p>
          <w:p w:rsid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Lincoln Taiz et al., 2014. Plant Physiology and Development. Sinauver Associates Inc. Publishers, Sunderland, Massachusetts. </w:t>
            </w:r>
          </w:p>
          <w:p w:rsidR="00066139" w:rsidRPr="00C35B1F" w:rsidRDefault="00066139" w:rsidP="00066139">
            <w:pPr>
              <w:pStyle w:val="ListParagraph"/>
              <w:spacing w:after="0" w:line="240" w:lineRule="auto"/>
              <w:jc w:val="both"/>
              <w:rPr>
                <w:rFonts w:ascii="Times New Roman" w:hAnsi="Times New Roman" w:cs="Times New Roman"/>
                <w:sz w:val="24"/>
                <w:szCs w:val="24"/>
              </w:rPr>
            </w:pP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lastRenderedPageBreak/>
              <w:t xml:space="preserve">Moore, T.C. 1989. Biochemistry and Physiology of Plant Hormones (2nd Edition). SpringerVerlag, New York, USA. </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Noggle, R.G and Fritz, G.J. 2010. Introductory Plant Physiology, PHI Learning Pvt Ltd, New Delhi. </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Park S. Nobel. 2005. Physicochemical and Environmental Plant Physiology. Elsevier Academic Press, New York. </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Panda, S.K, 2005. Advances in Stress Physiology of Plants. Scientific Publishers India, Jodhpur. </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Salisbury, F.B and Cleon Ross, 2007. Plant Physiology, Wadsworth Publishing Company, Belimont. </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Shinha. R.K. 2007. Modern Plant Physiology. Ane Books India, New Delhi. </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 xml:space="preserve">William G. Hopkins, 1999. Introduction to Plant Physiology, John Wiley and sons, INC, New York. </w:t>
            </w:r>
          </w:p>
          <w:p w:rsidR="00C35B1F" w:rsidRPr="00C35B1F" w:rsidRDefault="00C35B1F" w:rsidP="00D930AF">
            <w:pPr>
              <w:pStyle w:val="ListParagraph"/>
              <w:numPr>
                <w:ilvl w:val="0"/>
                <w:numId w:val="183"/>
              </w:numPr>
              <w:spacing w:after="0" w:line="240" w:lineRule="auto"/>
              <w:jc w:val="both"/>
              <w:rPr>
                <w:rFonts w:ascii="Times New Roman" w:hAnsi="Times New Roman" w:cs="Times New Roman"/>
                <w:sz w:val="24"/>
                <w:szCs w:val="24"/>
              </w:rPr>
            </w:pPr>
            <w:r w:rsidRPr="00C35B1F">
              <w:rPr>
                <w:rFonts w:ascii="Times New Roman" w:hAnsi="Times New Roman" w:cs="Times New Roman"/>
                <w:sz w:val="24"/>
                <w:szCs w:val="24"/>
              </w:rPr>
              <w:t>Heldt, H.W. 2005. Plant Biochemistry, 3rd Edition. Elsevier Academic Press.</w:t>
            </w:r>
          </w:p>
        </w:tc>
      </w:tr>
      <w:tr w:rsidR="00C35B1F" w:rsidTr="005B5C3C">
        <w:tc>
          <w:tcPr>
            <w:tcW w:w="9468" w:type="dxa"/>
          </w:tcPr>
          <w:p w:rsidR="00C35B1F" w:rsidRPr="00C35B1F" w:rsidRDefault="00C35B1F" w:rsidP="00C35B1F">
            <w:pPr>
              <w:spacing w:before="90"/>
              <w:rPr>
                <w:b/>
                <w:sz w:val="24"/>
                <w:szCs w:val="24"/>
              </w:rPr>
            </w:pPr>
            <w:r>
              <w:rPr>
                <w:b/>
                <w:sz w:val="24"/>
                <w:szCs w:val="24"/>
              </w:rPr>
              <w:lastRenderedPageBreak/>
              <w:t>Web resources:</w:t>
            </w:r>
          </w:p>
        </w:tc>
      </w:tr>
      <w:tr w:rsidR="00C35B1F" w:rsidTr="005B5C3C">
        <w:tc>
          <w:tcPr>
            <w:tcW w:w="9468" w:type="dxa"/>
          </w:tcPr>
          <w:p w:rsidR="00C35B1F" w:rsidRPr="002C714A" w:rsidRDefault="00C35B1F" w:rsidP="00D930AF">
            <w:pPr>
              <w:pStyle w:val="ListParagraph"/>
              <w:widowControl w:val="0"/>
              <w:numPr>
                <w:ilvl w:val="0"/>
                <w:numId w:val="99"/>
              </w:numPr>
              <w:tabs>
                <w:tab w:val="left" w:pos="-2250"/>
              </w:tabs>
              <w:autoSpaceDE w:val="0"/>
              <w:autoSpaceDN w:val="0"/>
              <w:spacing w:before="48" w:after="0" w:line="240" w:lineRule="auto"/>
              <w:ind w:left="360"/>
              <w:contextualSpacing w:val="0"/>
              <w:rPr>
                <w:rFonts w:ascii="Times New Roman" w:hAnsi="Times New Roman"/>
                <w:sz w:val="24"/>
                <w:szCs w:val="24"/>
              </w:rPr>
            </w:pPr>
            <w:r w:rsidRPr="002C714A">
              <w:rPr>
                <w:rFonts w:ascii="Times New Roman" w:hAnsi="Times New Roman"/>
                <w:sz w:val="24"/>
                <w:szCs w:val="24"/>
                <w:u w:color="0000FF"/>
              </w:rPr>
              <w:t>https://</w:t>
            </w:r>
            <w:hyperlink r:id="rId165">
              <w:r w:rsidRPr="002C714A">
                <w:rPr>
                  <w:rFonts w:ascii="Times New Roman" w:hAnsi="Times New Roman"/>
                  <w:sz w:val="24"/>
                  <w:szCs w:val="24"/>
                  <w:u w:color="0000FF"/>
                </w:rPr>
                <w:t>www.sciencedirect.com/topics/agriculture-and0biological-sciences/plant-</w:t>
              </w:r>
            </w:hyperlink>
            <w:r w:rsidRPr="002C714A">
              <w:rPr>
                <w:rFonts w:ascii="Times New Roman" w:hAnsi="Times New Roman"/>
                <w:sz w:val="24"/>
                <w:szCs w:val="24"/>
                <w:u w:color="0000FF"/>
              </w:rPr>
              <w:t>physiology</w:t>
            </w:r>
            <w:r w:rsidRPr="002C714A">
              <w:rPr>
                <w:rFonts w:ascii="Times New Roman" w:hAnsi="Times New Roman"/>
                <w:sz w:val="24"/>
                <w:szCs w:val="24"/>
              </w:rPr>
              <w:t>.</w:t>
            </w:r>
          </w:p>
          <w:p w:rsidR="00C35B1F" w:rsidRPr="002C714A" w:rsidRDefault="00C35B1F" w:rsidP="00D930AF">
            <w:pPr>
              <w:pStyle w:val="ListParagraph"/>
              <w:widowControl w:val="0"/>
              <w:numPr>
                <w:ilvl w:val="0"/>
                <w:numId w:val="99"/>
              </w:numPr>
              <w:tabs>
                <w:tab w:val="left" w:pos="-2250"/>
              </w:tabs>
              <w:autoSpaceDE w:val="0"/>
              <w:autoSpaceDN w:val="0"/>
              <w:spacing w:before="45" w:after="0" w:line="240" w:lineRule="auto"/>
              <w:ind w:left="360"/>
              <w:contextualSpacing w:val="0"/>
              <w:rPr>
                <w:rFonts w:ascii="Times New Roman" w:hAnsi="Times New Roman"/>
                <w:sz w:val="24"/>
                <w:szCs w:val="24"/>
              </w:rPr>
            </w:pPr>
            <w:r w:rsidRPr="002C714A">
              <w:rPr>
                <w:rFonts w:ascii="Times New Roman" w:hAnsi="Times New Roman"/>
                <w:sz w:val="24"/>
                <w:szCs w:val="24"/>
                <w:u w:color="0000FF"/>
              </w:rPr>
              <w:t>https://learn.careers360.com/biology/plant-physiology-chapter/</w:t>
            </w:r>
          </w:p>
          <w:p w:rsidR="00C35B1F" w:rsidRPr="002C714A" w:rsidRDefault="00C35B1F" w:rsidP="00D930AF">
            <w:pPr>
              <w:pStyle w:val="ListParagraph"/>
              <w:widowControl w:val="0"/>
              <w:numPr>
                <w:ilvl w:val="0"/>
                <w:numId w:val="99"/>
              </w:numPr>
              <w:tabs>
                <w:tab w:val="left" w:pos="-2250"/>
              </w:tabs>
              <w:autoSpaceDE w:val="0"/>
              <w:autoSpaceDN w:val="0"/>
              <w:spacing w:before="43" w:after="0" w:line="280" w:lineRule="auto"/>
              <w:ind w:left="360" w:right="1184"/>
              <w:contextualSpacing w:val="0"/>
              <w:rPr>
                <w:rFonts w:ascii="Times New Roman" w:hAnsi="Times New Roman"/>
                <w:sz w:val="24"/>
                <w:szCs w:val="24"/>
                <w:u w:color="0000FF"/>
              </w:rPr>
            </w:pPr>
            <w:r w:rsidRPr="002C714A">
              <w:rPr>
                <w:rFonts w:ascii="Times New Roman" w:hAnsi="Times New Roman"/>
                <w:sz w:val="24"/>
                <w:szCs w:val="24"/>
                <w:u w:color="0000FF"/>
              </w:rPr>
              <w:t>https://</w:t>
            </w:r>
            <w:hyperlink r:id="rId166" w:history="1">
              <w:r w:rsidRPr="002C714A">
                <w:rPr>
                  <w:rFonts w:ascii="Times New Roman" w:hAnsi="Times New Roman"/>
                  <w:sz w:val="24"/>
                  <w:szCs w:val="24"/>
                  <w:u w:color="0000FF"/>
                </w:rPr>
                <w:t>www.biologydiscussion.com/plants/plant-physiology/top-6-processes-of- plant-</w:t>
              </w:r>
            </w:hyperlink>
            <w:r w:rsidRPr="002C714A">
              <w:rPr>
                <w:rFonts w:ascii="Times New Roman" w:hAnsi="Times New Roman"/>
                <w:sz w:val="24"/>
                <w:szCs w:val="24"/>
                <w:u w:color="0000FF"/>
              </w:rPr>
              <w:t xml:space="preserve"> physiology/24154.</w:t>
            </w:r>
          </w:p>
          <w:p w:rsidR="00C35B1F" w:rsidRPr="002C714A" w:rsidRDefault="00C35B1F" w:rsidP="00D930AF">
            <w:pPr>
              <w:pStyle w:val="ListParagraph"/>
              <w:numPr>
                <w:ilvl w:val="0"/>
                <w:numId w:val="99"/>
              </w:numPr>
              <w:tabs>
                <w:tab w:val="left" w:pos="-2250"/>
              </w:tabs>
              <w:spacing w:after="0" w:line="240" w:lineRule="auto"/>
              <w:ind w:left="360"/>
              <w:rPr>
                <w:rFonts w:ascii="Times New Roman" w:hAnsi="Times New Roman"/>
                <w:sz w:val="24"/>
                <w:szCs w:val="24"/>
              </w:rPr>
            </w:pPr>
            <w:r w:rsidRPr="002C714A">
              <w:rPr>
                <w:rFonts w:ascii="Times New Roman" w:hAnsi="Times New Roman"/>
                <w:sz w:val="24"/>
                <w:szCs w:val="24"/>
              </w:rPr>
              <w:t xml:space="preserve">https://apan.net/meetings/apan45/files/17/17-01-01-01.pdf           </w:t>
            </w:r>
          </w:p>
          <w:p w:rsidR="00C35B1F" w:rsidRPr="002C714A" w:rsidRDefault="005315F4" w:rsidP="00D930AF">
            <w:pPr>
              <w:pStyle w:val="ListParagraph"/>
              <w:numPr>
                <w:ilvl w:val="0"/>
                <w:numId w:val="99"/>
              </w:numPr>
              <w:tabs>
                <w:tab w:val="left" w:pos="-2250"/>
              </w:tabs>
              <w:spacing w:after="0" w:line="240" w:lineRule="auto"/>
              <w:ind w:left="360"/>
              <w:rPr>
                <w:rFonts w:ascii="Times New Roman" w:hAnsi="Times New Roman"/>
                <w:sz w:val="24"/>
                <w:szCs w:val="24"/>
              </w:rPr>
            </w:pPr>
            <w:hyperlink r:id="rId167" w:history="1">
              <w:r w:rsidR="00C35B1F" w:rsidRPr="002C714A">
                <w:rPr>
                  <w:rStyle w:val="Hyperlink"/>
                  <w:rFonts w:ascii="Times New Roman" w:hAnsi="Times New Roman"/>
                  <w:color w:val="auto"/>
                  <w:sz w:val="24"/>
                  <w:szCs w:val="24"/>
                  <w:u w:val="none"/>
                </w:rPr>
                <w:t>https://basicbiology.net/plants/physiology</w:t>
              </w:r>
            </w:hyperlink>
            <w:r w:rsidR="00C35B1F" w:rsidRPr="002C714A">
              <w:rPr>
                <w:rFonts w:ascii="Times New Roman" w:hAnsi="Times New Roman"/>
                <w:sz w:val="24"/>
                <w:szCs w:val="24"/>
              </w:rPr>
              <w:t xml:space="preserve"> </w:t>
            </w:r>
          </w:p>
          <w:p w:rsidR="00C35B1F" w:rsidRPr="002C714A" w:rsidRDefault="00C35B1F" w:rsidP="00D930AF">
            <w:pPr>
              <w:pStyle w:val="ListParagraph"/>
              <w:numPr>
                <w:ilvl w:val="0"/>
                <w:numId w:val="99"/>
              </w:numPr>
              <w:tabs>
                <w:tab w:val="left" w:pos="-2250"/>
              </w:tabs>
              <w:spacing w:after="0" w:line="240" w:lineRule="auto"/>
              <w:ind w:left="360"/>
              <w:rPr>
                <w:rFonts w:ascii="Times New Roman" w:hAnsi="Times New Roman"/>
                <w:sz w:val="24"/>
                <w:szCs w:val="24"/>
              </w:rPr>
            </w:pPr>
            <w:r w:rsidRPr="002C714A">
              <w:rPr>
                <w:rFonts w:ascii="Times New Roman" w:hAnsi="Times New Roman"/>
                <w:sz w:val="24"/>
                <w:szCs w:val="24"/>
              </w:rPr>
              <w:t xml:space="preserve">https://learn.careers360.com/biology/plant-physiology-chapter/4         </w:t>
            </w:r>
          </w:p>
          <w:p w:rsidR="00C35B1F" w:rsidRPr="0017078F" w:rsidRDefault="005315F4" w:rsidP="00D930AF">
            <w:pPr>
              <w:pStyle w:val="ListParagraph"/>
              <w:numPr>
                <w:ilvl w:val="0"/>
                <w:numId w:val="99"/>
              </w:numPr>
              <w:tabs>
                <w:tab w:val="left" w:pos="-2250"/>
              </w:tabs>
              <w:spacing w:after="0" w:line="240" w:lineRule="auto"/>
              <w:ind w:left="360"/>
              <w:rPr>
                <w:rFonts w:ascii="Times New Roman" w:hAnsi="Times New Roman"/>
                <w:sz w:val="24"/>
                <w:szCs w:val="24"/>
              </w:rPr>
            </w:pPr>
            <w:hyperlink r:id="rId168" w:history="1">
              <w:r w:rsidR="00C35B1F" w:rsidRPr="0017078F">
                <w:rPr>
                  <w:rStyle w:val="Hyperlink"/>
                  <w:rFonts w:ascii="Times New Roman" w:hAnsi="Times New Roman"/>
                  <w:color w:val="auto"/>
                  <w:sz w:val="24"/>
                  <w:szCs w:val="24"/>
                  <w:u w:val="none"/>
                </w:rPr>
                <w:t>https://swayam.gov.in/nd2_cec20_bt01/preview</w:t>
              </w:r>
            </w:hyperlink>
            <w:r w:rsidR="00C35B1F" w:rsidRPr="0017078F">
              <w:rPr>
                <w:rFonts w:ascii="Times New Roman" w:hAnsi="Times New Roman"/>
                <w:sz w:val="24"/>
                <w:szCs w:val="24"/>
              </w:rPr>
              <w:t xml:space="preserve"> </w:t>
            </w:r>
          </w:p>
          <w:p w:rsidR="00C35B1F" w:rsidRPr="00C35B1F" w:rsidRDefault="005315F4" w:rsidP="00D930AF">
            <w:pPr>
              <w:pStyle w:val="ListParagraph"/>
              <w:numPr>
                <w:ilvl w:val="0"/>
                <w:numId w:val="99"/>
              </w:numPr>
              <w:tabs>
                <w:tab w:val="left" w:pos="-2250"/>
              </w:tabs>
              <w:spacing w:after="0" w:line="240" w:lineRule="auto"/>
              <w:ind w:left="360"/>
              <w:rPr>
                <w:rFonts w:ascii="Times New Roman" w:hAnsi="Times New Roman"/>
                <w:sz w:val="24"/>
                <w:szCs w:val="24"/>
              </w:rPr>
            </w:pPr>
            <w:hyperlink r:id="rId169" w:history="1">
              <w:r w:rsidR="00C35B1F" w:rsidRPr="0017078F">
                <w:rPr>
                  <w:rStyle w:val="Hyperlink"/>
                  <w:rFonts w:ascii="Times New Roman" w:hAnsi="Times New Roman"/>
                  <w:color w:val="auto"/>
                  <w:sz w:val="24"/>
                  <w:szCs w:val="24"/>
                  <w:u w:val="none"/>
                </w:rPr>
                <w:t>https://www.nature.com/subjects/plant-physiology</w:t>
              </w:r>
            </w:hyperlink>
          </w:p>
        </w:tc>
      </w:tr>
    </w:tbl>
    <w:p w:rsidR="00707B39" w:rsidRPr="0017078F" w:rsidRDefault="00707B39" w:rsidP="00707B39">
      <w:pPr>
        <w:pStyle w:val="ListParagraph"/>
        <w:tabs>
          <w:tab w:val="left" w:pos="-2250"/>
        </w:tabs>
        <w:spacing w:after="0" w:line="240" w:lineRule="auto"/>
        <w:ind w:left="360"/>
        <w:rPr>
          <w:rFonts w:ascii="Times New Roman" w:hAnsi="Times New Roman"/>
          <w:sz w:val="24"/>
          <w:szCs w:val="24"/>
        </w:rPr>
      </w:pPr>
    </w:p>
    <w:p w:rsidR="00707B39" w:rsidRPr="0017078F" w:rsidRDefault="00707B39" w:rsidP="00707B39">
      <w:pPr>
        <w:spacing w:before="90"/>
        <w:rPr>
          <w:rFonts w:ascii="Times New Roman" w:hAnsi="Times New Roman" w:cs="Times New Roman"/>
          <w:b/>
          <w:sz w:val="24"/>
          <w:szCs w:val="24"/>
        </w:rPr>
      </w:pPr>
      <w:r w:rsidRPr="0017078F">
        <w:rPr>
          <w:rFonts w:ascii="Times New Roman" w:hAnsi="Times New Roman" w:cs="Times New Roman"/>
          <w:b/>
          <w:sz w:val="24"/>
          <w:szCs w:val="24"/>
        </w:rPr>
        <w:t>Mapping with Programme 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w w:val="99"/>
                <w:sz w:val="24"/>
                <w:szCs w:val="24"/>
              </w:rPr>
              <w:t>2</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3</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sz w:val="24"/>
                <w:szCs w:val="24"/>
              </w:rPr>
              <w:t>1</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w w:val="99"/>
                <w:sz w:val="24"/>
                <w:szCs w:val="24"/>
              </w:rPr>
              <w:t>2</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5B5C3C" w:rsidRDefault="005B5C3C" w:rsidP="00707B39">
      <w:pPr>
        <w:jc w:val="center"/>
        <w:rPr>
          <w:rFonts w:ascii="Times New Roman" w:hAnsi="Times New Roman" w:cs="Times New Roman"/>
          <w:b/>
          <w:bCs/>
          <w:sz w:val="24"/>
          <w:szCs w:val="24"/>
        </w:rPr>
      </w:pPr>
    </w:p>
    <w:p w:rsidR="002E7285" w:rsidRDefault="002E7285" w:rsidP="00707B39">
      <w:pPr>
        <w:jc w:val="center"/>
        <w:rPr>
          <w:rFonts w:ascii="Times New Roman" w:hAnsi="Times New Roman" w:cs="Times New Roman"/>
          <w:b/>
          <w:bCs/>
          <w:sz w:val="24"/>
          <w:szCs w:val="24"/>
        </w:rPr>
      </w:pP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t>BIOCHEMISTRY &amp; APPLIED BIOTECHNOLOGY</w:t>
      </w:r>
    </w:p>
    <w:p w:rsidR="00707B39" w:rsidRPr="004A08DC" w:rsidRDefault="00707B39" w:rsidP="00707B39">
      <w:pPr>
        <w:autoSpaceDE w:val="0"/>
        <w:autoSpaceDN w:val="0"/>
        <w:adjustRightInd w:val="0"/>
        <w:spacing w:after="0" w:line="360" w:lineRule="auto"/>
        <w:jc w:val="both"/>
        <w:rPr>
          <w:rFonts w:ascii="Times New Roman" w:hAnsi="Times New Roman" w:cs="Times New Roman"/>
          <w:b/>
          <w:bCs/>
          <w:sz w:val="24"/>
          <w:szCs w:val="24"/>
          <w:highlight w:val="yellow"/>
        </w:rPr>
      </w:pPr>
      <w:r w:rsidRPr="004A08DC">
        <w:rPr>
          <w:rFonts w:ascii="Times New Roman" w:hAnsi="Times New Roman" w:cs="Times New Roman"/>
          <w:b/>
          <w:bCs/>
          <w:sz w:val="24"/>
          <w:szCs w:val="24"/>
        </w:rPr>
        <w:t>Core course No. XII</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4"/>
        <w:gridCol w:w="11"/>
        <w:gridCol w:w="1620"/>
        <w:gridCol w:w="987"/>
        <w:gridCol w:w="358"/>
        <w:gridCol w:w="569"/>
        <w:gridCol w:w="1080"/>
        <w:gridCol w:w="1079"/>
        <w:gridCol w:w="533"/>
        <w:gridCol w:w="441"/>
        <w:gridCol w:w="142"/>
        <w:gridCol w:w="1384"/>
        <w:gridCol w:w="35"/>
      </w:tblGrid>
      <w:tr w:rsidR="00981ECF" w:rsidRPr="00576A94" w:rsidTr="00981ECF">
        <w:trPr>
          <w:gridAfter w:val="1"/>
          <w:wAfter w:w="35"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981ECF" w:rsidRPr="00576A94" w:rsidRDefault="00981ECF" w:rsidP="00C02BE5">
            <w:pPr>
              <w:pStyle w:val="Default"/>
              <w:jc w:val="center"/>
              <w:rPr>
                <w:rFonts w:eastAsia="Times New Roman"/>
                <w:b/>
              </w:rPr>
            </w:pPr>
            <w:r>
              <w:rPr>
                <w:rFonts w:eastAsia="Times New Roman"/>
                <w:b/>
              </w:rPr>
              <w:t>T</w:t>
            </w:r>
            <w:r w:rsidRPr="00576A94">
              <w:rPr>
                <w:rFonts w:eastAsia="Times New Roman"/>
                <w:b/>
              </w:rPr>
              <w:t>itle of the Course</w:t>
            </w:r>
          </w:p>
        </w:tc>
        <w:tc>
          <w:tcPr>
            <w:tcW w:w="8204" w:type="dxa"/>
            <w:gridSpan w:val="11"/>
            <w:tcBorders>
              <w:top w:val="single" w:sz="4" w:space="0" w:color="000000"/>
              <w:left w:val="single" w:sz="4" w:space="0" w:color="000000"/>
              <w:bottom w:val="single" w:sz="4" w:space="0" w:color="000000"/>
              <w:right w:val="single" w:sz="4" w:space="0" w:color="000000"/>
            </w:tcBorders>
            <w:shd w:val="clear" w:color="auto" w:fill="auto"/>
          </w:tcPr>
          <w:p w:rsidR="00981ECF" w:rsidRPr="00576A94" w:rsidRDefault="00981ECF" w:rsidP="00C02BE5">
            <w:pPr>
              <w:pStyle w:val="Default"/>
              <w:jc w:val="center"/>
              <w:rPr>
                <w:rFonts w:eastAsia="Times New Roman"/>
                <w:b/>
              </w:rPr>
            </w:pPr>
            <w:r w:rsidRPr="004A08DC">
              <w:rPr>
                <w:b/>
                <w:bCs/>
              </w:rPr>
              <w:t>BIOCHEMISTRY &amp; APPLIED BIOTECHNOLOGY</w:t>
            </w:r>
          </w:p>
        </w:tc>
      </w:tr>
      <w:tr w:rsidR="00981ECF" w:rsidRPr="00576A94" w:rsidTr="00981ECF">
        <w:trPr>
          <w:gridAfter w:val="1"/>
          <w:wAfter w:w="35"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981ECF" w:rsidRPr="00576A94" w:rsidRDefault="00981ECF" w:rsidP="00C02BE5">
            <w:pPr>
              <w:pStyle w:val="Default"/>
              <w:jc w:val="center"/>
              <w:rPr>
                <w:rFonts w:eastAsia="Times New Roman"/>
                <w:b/>
              </w:rPr>
            </w:pPr>
            <w:r w:rsidRPr="00576A94">
              <w:rPr>
                <w:rFonts w:eastAsia="Times New Roman"/>
                <w:b/>
              </w:rPr>
              <w:t>Paper Number</w:t>
            </w:r>
          </w:p>
        </w:tc>
        <w:tc>
          <w:tcPr>
            <w:tcW w:w="8204" w:type="dxa"/>
            <w:gridSpan w:val="11"/>
            <w:tcBorders>
              <w:top w:val="single" w:sz="4" w:space="0" w:color="000000"/>
              <w:left w:val="single" w:sz="4" w:space="0" w:color="000000"/>
              <w:bottom w:val="single" w:sz="4" w:space="0" w:color="000000"/>
              <w:right w:val="single" w:sz="4" w:space="0" w:color="000000"/>
            </w:tcBorders>
            <w:shd w:val="clear" w:color="auto" w:fill="auto"/>
          </w:tcPr>
          <w:p w:rsidR="00981ECF" w:rsidRPr="00576A94" w:rsidRDefault="00981ECF" w:rsidP="006C05CD">
            <w:pPr>
              <w:pStyle w:val="Default"/>
              <w:jc w:val="center"/>
              <w:rPr>
                <w:rFonts w:eastAsia="Times New Roman"/>
                <w:b/>
              </w:rPr>
            </w:pPr>
            <w:r w:rsidRPr="00576A94">
              <w:rPr>
                <w:rFonts w:eastAsia="Times New Roman"/>
                <w:b/>
              </w:rPr>
              <w:t xml:space="preserve">CORE </w:t>
            </w:r>
            <w:r>
              <w:rPr>
                <w:rFonts w:eastAsia="Times New Roman"/>
                <w:b/>
              </w:rPr>
              <w:t>XI</w:t>
            </w:r>
            <w:r w:rsidR="00273254">
              <w:rPr>
                <w:rFonts w:eastAsia="Times New Roman"/>
                <w:b/>
              </w:rPr>
              <w:t>I</w:t>
            </w:r>
          </w:p>
        </w:tc>
      </w:tr>
      <w:tr w:rsidR="00981ECF" w:rsidTr="00C02BE5">
        <w:tblPrEx>
          <w:tblCellMar>
            <w:left w:w="0" w:type="dxa"/>
            <w:right w:w="0" w:type="dxa"/>
          </w:tblCellMar>
          <w:tblLook w:val="01E0"/>
        </w:tblPrEx>
        <w:trPr>
          <w:trHeight w:val="316"/>
        </w:trPr>
        <w:tc>
          <w:tcPr>
            <w:tcW w:w="1275" w:type="dxa"/>
            <w:gridSpan w:val="2"/>
            <w:vMerge w:val="restart"/>
          </w:tcPr>
          <w:p w:rsidR="00981ECF" w:rsidRDefault="00981ECF" w:rsidP="00C02BE5">
            <w:pPr>
              <w:pStyle w:val="TableParagraph"/>
              <w:rPr>
                <w:b/>
                <w:sz w:val="24"/>
              </w:rPr>
            </w:pPr>
            <w:r>
              <w:rPr>
                <w:b/>
                <w:sz w:val="24"/>
              </w:rPr>
              <w:t>Category</w:t>
            </w:r>
          </w:p>
        </w:tc>
        <w:tc>
          <w:tcPr>
            <w:tcW w:w="1620" w:type="dxa"/>
            <w:vMerge w:val="restart"/>
          </w:tcPr>
          <w:p w:rsidR="00981ECF" w:rsidRDefault="00981ECF" w:rsidP="00C02BE5">
            <w:pPr>
              <w:pStyle w:val="TableParagraph"/>
              <w:rPr>
                <w:sz w:val="24"/>
              </w:rPr>
            </w:pPr>
            <w:r>
              <w:rPr>
                <w:sz w:val="24"/>
              </w:rPr>
              <w:t>Core</w:t>
            </w:r>
          </w:p>
        </w:tc>
        <w:tc>
          <w:tcPr>
            <w:tcW w:w="987" w:type="dxa"/>
          </w:tcPr>
          <w:p w:rsidR="00981ECF" w:rsidRDefault="00981ECF" w:rsidP="00C02BE5">
            <w:pPr>
              <w:pStyle w:val="TableParagraph"/>
              <w:rPr>
                <w:b/>
                <w:sz w:val="24"/>
              </w:rPr>
            </w:pPr>
            <w:r>
              <w:rPr>
                <w:b/>
                <w:sz w:val="24"/>
              </w:rPr>
              <w:t>Year</w:t>
            </w:r>
          </w:p>
        </w:tc>
        <w:tc>
          <w:tcPr>
            <w:tcW w:w="927" w:type="dxa"/>
            <w:gridSpan w:val="2"/>
          </w:tcPr>
          <w:p w:rsidR="00981ECF" w:rsidRDefault="00981ECF" w:rsidP="00C02BE5">
            <w:pPr>
              <w:pStyle w:val="TableParagraph"/>
              <w:ind w:left="105"/>
              <w:rPr>
                <w:sz w:val="24"/>
              </w:rPr>
            </w:pPr>
            <w:r>
              <w:rPr>
                <w:w w:val="99"/>
                <w:sz w:val="24"/>
              </w:rPr>
              <w:t>II</w:t>
            </w:r>
          </w:p>
        </w:tc>
        <w:tc>
          <w:tcPr>
            <w:tcW w:w="1080" w:type="dxa"/>
            <w:vMerge w:val="restart"/>
          </w:tcPr>
          <w:p w:rsidR="00981ECF" w:rsidRDefault="00981ECF" w:rsidP="00C02BE5">
            <w:pPr>
              <w:pStyle w:val="TableParagraph"/>
              <w:ind w:left="105"/>
              <w:rPr>
                <w:b/>
                <w:sz w:val="24"/>
              </w:rPr>
            </w:pPr>
            <w:r>
              <w:rPr>
                <w:b/>
                <w:sz w:val="24"/>
              </w:rPr>
              <w:t>Credits</w:t>
            </w:r>
          </w:p>
        </w:tc>
        <w:tc>
          <w:tcPr>
            <w:tcW w:w="1079" w:type="dxa"/>
            <w:vMerge w:val="restart"/>
          </w:tcPr>
          <w:p w:rsidR="00981ECF" w:rsidRDefault="00981ECF" w:rsidP="00C02BE5">
            <w:pPr>
              <w:pStyle w:val="TableParagraph"/>
              <w:ind w:left="125"/>
              <w:rPr>
                <w:sz w:val="24"/>
              </w:rPr>
            </w:pPr>
            <w:r>
              <w:rPr>
                <w:sz w:val="24"/>
              </w:rPr>
              <w:t>4</w:t>
            </w:r>
          </w:p>
        </w:tc>
        <w:tc>
          <w:tcPr>
            <w:tcW w:w="1116" w:type="dxa"/>
            <w:gridSpan w:val="3"/>
            <w:vMerge w:val="restart"/>
          </w:tcPr>
          <w:p w:rsidR="00981ECF" w:rsidRDefault="00981ECF"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981ECF" w:rsidRDefault="00981ECF" w:rsidP="00C02BE5">
            <w:pPr>
              <w:pStyle w:val="TableParagraph"/>
              <w:rPr>
                <w:sz w:val="24"/>
              </w:rPr>
            </w:pPr>
          </w:p>
        </w:tc>
      </w:tr>
      <w:tr w:rsidR="00981ECF" w:rsidTr="00C02BE5">
        <w:tblPrEx>
          <w:tblCellMar>
            <w:left w:w="0" w:type="dxa"/>
            <w:right w:w="0" w:type="dxa"/>
          </w:tblCellMar>
          <w:tblLook w:val="01E0"/>
        </w:tblPrEx>
        <w:trPr>
          <w:trHeight w:val="633"/>
        </w:trPr>
        <w:tc>
          <w:tcPr>
            <w:tcW w:w="1275" w:type="dxa"/>
            <w:gridSpan w:val="2"/>
            <w:vMerge/>
            <w:tcBorders>
              <w:top w:val="nil"/>
            </w:tcBorders>
          </w:tcPr>
          <w:p w:rsidR="00981ECF" w:rsidRDefault="00981ECF" w:rsidP="00C02BE5">
            <w:pPr>
              <w:rPr>
                <w:sz w:val="2"/>
                <w:szCs w:val="2"/>
              </w:rPr>
            </w:pPr>
          </w:p>
        </w:tc>
        <w:tc>
          <w:tcPr>
            <w:tcW w:w="1620" w:type="dxa"/>
            <w:vMerge/>
            <w:tcBorders>
              <w:top w:val="nil"/>
            </w:tcBorders>
          </w:tcPr>
          <w:p w:rsidR="00981ECF" w:rsidRDefault="00981ECF" w:rsidP="00C02BE5">
            <w:pPr>
              <w:rPr>
                <w:sz w:val="2"/>
                <w:szCs w:val="2"/>
              </w:rPr>
            </w:pPr>
          </w:p>
        </w:tc>
        <w:tc>
          <w:tcPr>
            <w:tcW w:w="987" w:type="dxa"/>
          </w:tcPr>
          <w:p w:rsidR="00981ECF" w:rsidRDefault="00981ECF" w:rsidP="00C02BE5">
            <w:pPr>
              <w:pStyle w:val="TableParagraph"/>
              <w:spacing w:line="273" w:lineRule="exact"/>
              <w:rPr>
                <w:b/>
                <w:sz w:val="24"/>
              </w:rPr>
            </w:pPr>
            <w:r>
              <w:rPr>
                <w:b/>
                <w:sz w:val="24"/>
              </w:rPr>
              <w:t>Semest</w:t>
            </w:r>
          </w:p>
          <w:p w:rsidR="00981ECF" w:rsidRDefault="00981ECF" w:rsidP="00C02BE5">
            <w:pPr>
              <w:pStyle w:val="TableParagraph"/>
              <w:spacing w:before="41"/>
              <w:rPr>
                <w:b/>
                <w:sz w:val="24"/>
              </w:rPr>
            </w:pPr>
            <w:r>
              <w:rPr>
                <w:b/>
                <w:sz w:val="24"/>
              </w:rPr>
              <w:t>er</w:t>
            </w:r>
          </w:p>
        </w:tc>
        <w:tc>
          <w:tcPr>
            <w:tcW w:w="927" w:type="dxa"/>
            <w:gridSpan w:val="2"/>
          </w:tcPr>
          <w:p w:rsidR="00981ECF" w:rsidRDefault="00981ECF" w:rsidP="00C02BE5">
            <w:pPr>
              <w:pStyle w:val="TableParagraph"/>
              <w:ind w:left="105"/>
              <w:rPr>
                <w:sz w:val="24"/>
              </w:rPr>
            </w:pPr>
            <w:r>
              <w:rPr>
                <w:w w:val="99"/>
                <w:sz w:val="24"/>
              </w:rPr>
              <w:t>IV</w:t>
            </w:r>
          </w:p>
        </w:tc>
        <w:tc>
          <w:tcPr>
            <w:tcW w:w="1080" w:type="dxa"/>
            <w:vMerge/>
            <w:tcBorders>
              <w:top w:val="nil"/>
            </w:tcBorders>
          </w:tcPr>
          <w:p w:rsidR="00981ECF" w:rsidRDefault="00981ECF" w:rsidP="00C02BE5">
            <w:pPr>
              <w:rPr>
                <w:sz w:val="2"/>
                <w:szCs w:val="2"/>
              </w:rPr>
            </w:pPr>
          </w:p>
        </w:tc>
        <w:tc>
          <w:tcPr>
            <w:tcW w:w="1079" w:type="dxa"/>
            <w:vMerge/>
            <w:tcBorders>
              <w:top w:val="nil"/>
            </w:tcBorders>
          </w:tcPr>
          <w:p w:rsidR="00981ECF" w:rsidRDefault="00981ECF" w:rsidP="00C02BE5">
            <w:pPr>
              <w:rPr>
                <w:sz w:val="2"/>
                <w:szCs w:val="2"/>
              </w:rPr>
            </w:pPr>
          </w:p>
        </w:tc>
        <w:tc>
          <w:tcPr>
            <w:tcW w:w="1116" w:type="dxa"/>
            <w:gridSpan w:val="3"/>
            <w:vMerge/>
            <w:tcBorders>
              <w:top w:val="nil"/>
            </w:tcBorders>
          </w:tcPr>
          <w:p w:rsidR="00981ECF" w:rsidRDefault="00981ECF" w:rsidP="00C02BE5">
            <w:pPr>
              <w:rPr>
                <w:sz w:val="2"/>
                <w:szCs w:val="2"/>
              </w:rPr>
            </w:pPr>
          </w:p>
        </w:tc>
        <w:tc>
          <w:tcPr>
            <w:tcW w:w="1419" w:type="dxa"/>
            <w:gridSpan w:val="2"/>
            <w:vMerge/>
            <w:tcBorders>
              <w:top w:val="nil"/>
            </w:tcBorders>
          </w:tcPr>
          <w:p w:rsidR="00981ECF" w:rsidRDefault="00981ECF" w:rsidP="00C02BE5">
            <w:pPr>
              <w:rPr>
                <w:sz w:val="2"/>
                <w:szCs w:val="2"/>
              </w:rPr>
            </w:pPr>
          </w:p>
        </w:tc>
      </w:tr>
      <w:tr w:rsidR="00981ECF" w:rsidTr="00C02BE5">
        <w:tblPrEx>
          <w:tblCellMar>
            <w:left w:w="0" w:type="dxa"/>
            <w:right w:w="0" w:type="dxa"/>
          </w:tblCellMar>
          <w:tblLook w:val="01E0"/>
        </w:tblPrEx>
        <w:trPr>
          <w:trHeight w:val="316"/>
        </w:trPr>
        <w:tc>
          <w:tcPr>
            <w:tcW w:w="2895" w:type="dxa"/>
            <w:gridSpan w:val="3"/>
            <w:vMerge w:val="restart"/>
          </w:tcPr>
          <w:p w:rsidR="00981ECF" w:rsidRPr="007C3E30" w:rsidRDefault="00981ECF"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981ECF" w:rsidRPr="007C3E30" w:rsidRDefault="00981ECF"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981ECF" w:rsidRPr="007C3E30" w:rsidRDefault="00981ECF" w:rsidP="00C02BE5">
            <w:pPr>
              <w:pStyle w:val="TableParagraph"/>
              <w:spacing w:line="273" w:lineRule="exact"/>
              <w:rPr>
                <w:b/>
                <w:sz w:val="24"/>
              </w:rPr>
            </w:pPr>
            <w:r w:rsidRPr="007C3E30">
              <w:rPr>
                <w:b/>
                <w:sz w:val="24"/>
              </w:rPr>
              <w:t>Lecture</w:t>
            </w:r>
          </w:p>
        </w:tc>
        <w:tc>
          <w:tcPr>
            <w:tcW w:w="1649" w:type="dxa"/>
            <w:gridSpan w:val="2"/>
          </w:tcPr>
          <w:p w:rsidR="00981ECF" w:rsidRDefault="00981ECF" w:rsidP="00C02BE5">
            <w:pPr>
              <w:pStyle w:val="TableParagraph"/>
              <w:spacing w:line="273" w:lineRule="exact"/>
              <w:ind w:left="105"/>
              <w:rPr>
                <w:b/>
                <w:sz w:val="24"/>
              </w:rPr>
            </w:pPr>
            <w:r>
              <w:rPr>
                <w:b/>
                <w:sz w:val="24"/>
              </w:rPr>
              <w:t>Tutorial</w:t>
            </w:r>
          </w:p>
        </w:tc>
        <w:tc>
          <w:tcPr>
            <w:tcW w:w="1612" w:type="dxa"/>
            <w:gridSpan w:val="2"/>
          </w:tcPr>
          <w:p w:rsidR="00981ECF" w:rsidRDefault="00981ECF"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4"/>
          </w:tcPr>
          <w:p w:rsidR="00981ECF" w:rsidRDefault="00981ECF" w:rsidP="00C02BE5">
            <w:pPr>
              <w:pStyle w:val="TableParagraph"/>
              <w:spacing w:line="273" w:lineRule="exact"/>
              <w:ind w:left="111"/>
              <w:rPr>
                <w:b/>
                <w:sz w:val="24"/>
              </w:rPr>
            </w:pPr>
            <w:r>
              <w:rPr>
                <w:b/>
                <w:sz w:val="24"/>
              </w:rPr>
              <w:t>Total</w:t>
            </w:r>
          </w:p>
        </w:tc>
      </w:tr>
      <w:tr w:rsidR="00981ECF" w:rsidTr="00C02BE5">
        <w:tblPrEx>
          <w:tblCellMar>
            <w:left w:w="0" w:type="dxa"/>
            <w:right w:w="0" w:type="dxa"/>
          </w:tblCellMar>
          <w:tblLook w:val="01E0"/>
        </w:tblPrEx>
        <w:trPr>
          <w:trHeight w:val="321"/>
        </w:trPr>
        <w:tc>
          <w:tcPr>
            <w:tcW w:w="2895" w:type="dxa"/>
            <w:gridSpan w:val="3"/>
            <w:vMerge/>
            <w:tcBorders>
              <w:top w:val="nil"/>
            </w:tcBorders>
          </w:tcPr>
          <w:p w:rsidR="00981ECF" w:rsidRPr="007C3E30" w:rsidRDefault="00981ECF" w:rsidP="00C02BE5">
            <w:pPr>
              <w:rPr>
                <w:rFonts w:ascii="Times New Roman" w:hAnsi="Times New Roman" w:cs="Times New Roman"/>
                <w:sz w:val="2"/>
                <w:szCs w:val="2"/>
              </w:rPr>
            </w:pPr>
          </w:p>
        </w:tc>
        <w:tc>
          <w:tcPr>
            <w:tcW w:w="1345" w:type="dxa"/>
            <w:gridSpan w:val="2"/>
          </w:tcPr>
          <w:p w:rsidR="00981ECF" w:rsidRPr="00BB33D8" w:rsidRDefault="00981ECF" w:rsidP="00C02BE5">
            <w:pPr>
              <w:pStyle w:val="TableParagraph"/>
              <w:rPr>
                <w:sz w:val="24"/>
              </w:rPr>
            </w:pPr>
            <w:r w:rsidRPr="00BB33D8">
              <w:rPr>
                <w:sz w:val="24"/>
              </w:rPr>
              <w:t>3</w:t>
            </w:r>
          </w:p>
        </w:tc>
        <w:tc>
          <w:tcPr>
            <w:tcW w:w="1649" w:type="dxa"/>
            <w:gridSpan w:val="2"/>
          </w:tcPr>
          <w:p w:rsidR="00981ECF" w:rsidRDefault="00981ECF" w:rsidP="00C02BE5">
            <w:pPr>
              <w:pStyle w:val="TableParagraph"/>
              <w:ind w:left="105"/>
              <w:rPr>
                <w:sz w:val="24"/>
              </w:rPr>
            </w:pPr>
            <w:r>
              <w:rPr>
                <w:sz w:val="24"/>
              </w:rPr>
              <w:t>2</w:t>
            </w:r>
          </w:p>
        </w:tc>
        <w:tc>
          <w:tcPr>
            <w:tcW w:w="1612" w:type="dxa"/>
            <w:gridSpan w:val="2"/>
          </w:tcPr>
          <w:p w:rsidR="00981ECF" w:rsidRDefault="00981ECF" w:rsidP="00C02BE5">
            <w:pPr>
              <w:pStyle w:val="TableParagraph"/>
              <w:ind w:left="91"/>
              <w:rPr>
                <w:sz w:val="24"/>
              </w:rPr>
            </w:pPr>
            <w:r>
              <w:rPr>
                <w:sz w:val="24"/>
              </w:rPr>
              <w:t>-</w:t>
            </w:r>
          </w:p>
        </w:tc>
        <w:tc>
          <w:tcPr>
            <w:tcW w:w="2002" w:type="dxa"/>
            <w:gridSpan w:val="4"/>
          </w:tcPr>
          <w:p w:rsidR="00981ECF" w:rsidRDefault="00981ECF" w:rsidP="00C02BE5">
            <w:pPr>
              <w:pStyle w:val="TableParagraph"/>
              <w:ind w:left="111"/>
              <w:rPr>
                <w:sz w:val="24"/>
              </w:rPr>
            </w:pPr>
            <w:r>
              <w:rPr>
                <w:sz w:val="24"/>
              </w:rPr>
              <w:t>5</w:t>
            </w:r>
          </w:p>
        </w:tc>
      </w:tr>
      <w:tr w:rsidR="00981ECF" w:rsidRPr="00065904" w:rsidTr="00C02BE5">
        <w:tblPrEx>
          <w:tblCellMar>
            <w:left w:w="0" w:type="dxa"/>
            <w:right w:w="0" w:type="dxa"/>
          </w:tblCellMar>
          <w:tblLook w:val="01E0"/>
        </w:tblPrEx>
        <w:trPr>
          <w:trHeight w:val="316"/>
        </w:trPr>
        <w:tc>
          <w:tcPr>
            <w:tcW w:w="2895" w:type="dxa"/>
            <w:gridSpan w:val="3"/>
          </w:tcPr>
          <w:p w:rsidR="00981ECF" w:rsidRPr="007C3E30" w:rsidRDefault="00981ECF" w:rsidP="00C02BE5">
            <w:pPr>
              <w:pStyle w:val="TableParagraph"/>
              <w:spacing w:line="273" w:lineRule="exact"/>
              <w:rPr>
                <w:b/>
                <w:sz w:val="24"/>
              </w:rPr>
            </w:pPr>
            <w:r w:rsidRPr="007C3E30">
              <w:rPr>
                <w:b/>
                <w:sz w:val="24"/>
              </w:rPr>
              <w:t>Pre-requisite</w:t>
            </w:r>
          </w:p>
        </w:tc>
        <w:tc>
          <w:tcPr>
            <w:tcW w:w="6608" w:type="dxa"/>
            <w:gridSpan w:val="10"/>
          </w:tcPr>
          <w:p w:rsidR="00981ECF" w:rsidRPr="00065904" w:rsidRDefault="00981ECF" w:rsidP="00C02BE5">
            <w:pPr>
              <w:pStyle w:val="TableParagraph"/>
              <w:tabs>
                <w:tab w:val="left" w:pos="468"/>
              </w:tabs>
              <w:ind w:right="103"/>
              <w:jc w:val="both"/>
              <w:rPr>
                <w:sz w:val="24"/>
                <w:szCs w:val="24"/>
              </w:rPr>
            </w:pPr>
            <w:r w:rsidRPr="00A67413">
              <w:rPr>
                <w:sz w:val="24"/>
                <w:szCs w:val="24"/>
              </w:rPr>
              <w:t>Basic knowledge on primary and secondary plant metabolites and enzymes</w:t>
            </w:r>
            <w:r>
              <w:rPr>
                <w:sz w:val="24"/>
                <w:szCs w:val="24"/>
              </w:rPr>
              <w:t>.</w:t>
            </w:r>
            <w:r w:rsidRPr="0006005F">
              <w:rPr>
                <w:sz w:val="24"/>
                <w:szCs w:val="24"/>
              </w:rPr>
              <w:t xml:space="preserve"> To </w:t>
            </w:r>
            <w:r>
              <w:rPr>
                <w:sz w:val="24"/>
                <w:szCs w:val="24"/>
              </w:rPr>
              <w:t xml:space="preserve">empower </w:t>
            </w:r>
            <w:r w:rsidRPr="0006005F">
              <w:rPr>
                <w:sz w:val="24"/>
                <w:szCs w:val="24"/>
              </w:rPr>
              <w:t xml:space="preserve">students </w:t>
            </w:r>
            <w:r>
              <w:rPr>
                <w:sz w:val="24"/>
                <w:szCs w:val="24"/>
              </w:rPr>
              <w:t>recognize</w:t>
            </w:r>
            <w:r w:rsidRPr="0006005F">
              <w:rPr>
                <w:sz w:val="24"/>
                <w:szCs w:val="24"/>
              </w:rPr>
              <w:t xml:space="preserve"> and appreciate the basic principles that sustain biotechnology as an interdisciplinary domain of learning and research.</w:t>
            </w:r>
          </w:p>
        </w:tc>
      </w:tr>
      <w:tr w:rsidR="00981ECF" w:rsidRPr="002E52EA" w:rsidTr="00C02BE5">
        <w:tblPrEx>
          <w:tblCellMar>
            <w:left w:w="0" w:type="dxa"/>
            <w:right w:w="0" w:type="dxa"/>
          </w:tblCellMar>
          <w:tblLook w:val="01E0"/>
        </w:tblPrEx>
        <w:trPr>
          <w:trHeight w:val="561"/>
        </w:trPr>
        <w:tc>
          <w:tcPr>
            <w:tcW w:w="2895" w:type="dxa"/>
            <w:gridSpan w:val="3"/>
          </w:tcPr>
          <w:p w:rsidR="00981ECF" w:rsidRDefault="00766114" w:rsidP="00C02BE5">
            <w:pPr>
              <w:pStyle w:val="TableParagraph"/>
              <w:tabs>
                <w:tab w:val="left" w:pos="1611"/>
                <w:tab w:val="left" w:pos="2230"/>
              </w:tabs>
              <w:spacing w:line="276" w:lineRule="auto"/>
              <w:ind w:right="95"/>
              <w:rPr>
                <w:b/>
                <w:sz w:val="24"/>
              </w:rPr>
            </w:pPr>
            <w:r w:rsidRPr="006F01A4">
              <w:rPr>
                <w:b/>
                <w:sz w:val="24"/>
              </w:rPr>
              <w:t>Learning Objectives</w:t>
            </w:r>
          </w:p>
        </w:tc>
        <w:tc>
          <w:tcPr>
            <w:tcW w:w="6608" w:type="dxa"/>
            <w:gridSpan w:val="10"/>
          </w:tcPr>
          <w:p w:rsidR="00981ECF" w:rsidRPr="002E52EA"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81ECF" w:rsidRPr="004A08DC">
              <w:rPr>
                <w:rFonts w:ascii="Times New Roman" w:hAnsi="Times New Roman" w:cs="Times New Roman"/>
                <w:sz w:val="24"/>
                <w:szCs w:val="24"/>
              </w:rPr>
              <w:t>To study the fundamentals and signi</w:t>
            </w:r>
            <w:r w:rsidR="00981ECF">
              <w:rPr>
                <w:rFonts w:ascii="Times New Roman" w:hAnsi="Times New Roman" w:cs="Times New Roman"/>
                <w:sz w:val="24"/>
                <w:szCs w:val="24"/>
              </w:rPr>
              <w:t xml:space="preserve">ficance of Plant Biochemistry. </w:t>
            </w:r>
          </w:p>
        </w:tc>
      </w:tr>
      <w:tr w:rsidR="00981ECF" w:rsidRPr="002E52EA" w:rsidTr="00C02BE5">
        <w:tblPrEx>
          <w:tblCellMar>
            <w:left w:w="0" w:type="dxa"/>
            <w:right w:w="0" w:type="dxa"/>
          </w:tblCellMar>
          <w:tblLook w:val="01E0"/>
        </w:tblPrEx>
        <w:trPr>
          <w:trHeight w:val="484"/>
        </w:trPr>
        <w:tc>
          <w:tcPr>
            <w:tcW w:w="2895" w:type="dxa"/>
            <w:gridSpan w:val="3"/>
          </w:tcPr>
          <w:p w:rsidR="00981ECF" w:rsidRDefault="00981ECF" w:rsidP="00C02BE5">
            <w:pPr>
              <w:pStyle w:val="TableParagraph"/>
              <w:tabs>
                <w:tab w:val="left" w:pos="1611"/>
                <w:tab w:val="left" w:pos="2230"/>
              </w:tabs>
              <w:spacing w:line="276" w:lineRule="auto"/>
              <w:ind w:right="95"/>
              <w:rPr>
                <w:b/>
                <w:sz w:val="24"/>
              </w:rPr>
            </w:pPr>
          </w:p>
        </w:tc>
        <w:tc>
          <w:tcPr>
            <w:tcW w:w="6608" w:type="dxa"/>
            <w:gridSpan w:val="10"/>
          </w:tcPr>
          <w:p w:rsidR="00981ECF" w:rsidRPr="002E52EA"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81ECF" w:rsidRPr="004A08DC">
              <w:rPr>
                <w:rFonts w:ascii="Times New Roman" w:hAnsi="Times New Roman" w:cs="Times New Roman"/>
                <w:sz w:val="24"/>
                <w:szCs w:val="24"/>
              </w:rPr>
              <w:t xml:space="preserve">To know the structure and properties of plant biomolecules. </w:t>
            </w:r>
          </w:p>
        </w:tc>
      </w:tr>
      <w:tr w:rsidR="00981ECF" w:rsidRPr="002E52EA" w:rsidTr="00C02BE5">
        <w:tblPrEx>
          <w:tblCellMar>
            <w:left w:w="0" w:type="dxa"/>
            <w:right w:w="0" w:type="dxa"/>
          </w:tblCellMar>
          <w:tblLook w:val="01E0"/>
        </w:tblPrEx>
        <w:trPr>
          <w:trHeight w:val="437"/>
        </w:trPr>
        <w:tc>
          <w:tcPr>
            <w:tcW w:w="2895" w:type="dxa"/>
            <w:gridSpan w:val="3"/>
          </w:tcPr>
          <w:p w:rsidR="00981ECF" w:rsidRDefault="00981ECF" w:rsidP="00C02BE5">
            <w:pPr>
              <w:pStyle w:val="TableParagraph"/>
              <w:tabs>
                <w:tab w:val="left" w:pos="1611"/>
                <w:tab w:val="left" w:pos="2230"/>
              </w:tabs>
              <w:spacing w:line="276" w:lineRule="auto"/>
              <w:ind w:right="95"/>
              <w:rPr>
                <w:b/>
                <w:sz w:val="24"/>
              </w:rPr>
            </w:pPr>
          </w:p>
        </w:tc>
        <w:tc>
          <w:tcPr>
            <w:tcW w:w="6608" w:type="dxa"/>
            <w:gridSpan w:val="10"/>
          </w:tcPr>
          <w:p w:rsidR="00981ECF" w:rsidRPr="002E52EA"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81ECF" w:rsidRPr="004A08DC">
              <w:rPr>
                <w:rFonts w:ascii="Times New Roman" w:hAnsi="Times New Roman" w:cs="Times New Roman"/>
                <w:sz w:val="24"/>
                <w:szCs w:val="24"/>
              </w:rPr>
              <w:t>To learn the fundamental and applic</w:t>
            </w:r>
            <w:r w:rsidR="00981ECF">
              <w:rPr>
                <w:rFonts w:ascii="Times New Roman" w:hAnsi="Times New Roman" w:cs="Times New Roman"/>
                <w:sz w:val="24"/>
                <w:szCs w:val="24"/>
              </w:rPr>
              <w:t xml:space="preserve">ations of Plant Biotechnology. </w:t>
            </w:r>
          </w:p>
        </w:tc>
      </w:tr>
      <w:tr w:rsidR="00981ECF" w:rsidRPr="002C714A" w:rsidTr="00C02BE5">
        <w:tblPrEx>
          <w:tblCellMar>
            <w:left w:w="0" w:type="dxa"/>
            <w:right w:w="0" w:type="dxa"/>
          </w:tblCellMar>
          <w:tblLook w:val="01E0"/>
        </w:tblPrEx>
        <w:trPr>
          <w:trHeight w:val="416"/>
        </w:trPr>
        <w:tc>
          <w:tcPr>
            <w:tcW w:w="2895" w:type="dxa"/>
            <w:gridSpan w:val="3"/>
          </w:tcPr>
          <w:p w:rsidR="00981ECF" w:rsidRDefault="00981ECF" w:rsidP="00C02BE5">
            <w:pPr>
              <w:pStyle w:val="TableParagraph"/>
              <w:tabs>
                <w:tab w:val="left" w:pos="1611"/>
                <w:tab w:val="left" w:pos="2230"/>
              </w:tabs>
              <w:spacing w:line="276" w:lineRule="auto"/>
              <w:ind w:right="95"/>
              <w:rPr>
                <w:b/>
                <w:sz w:val="24"/>
              </w:rPr>
            </w:pPr>
          </w:p>
        </w:tc>
        <w:tc>
          <w:tcPr>
            <w:tcW w:w="6608" w:type="dxa"/>
            <w:gridSpan w:val="10"/>
          </w:tcPr>
          <w:p w:rsidR="00981ECF" w:rsidRPr="005C6E08" w:rsidRDefault="00036AE9" w:rsidP="00C02BE5">
            <w:pPr>
              <w:pStyle w:val="TableParagraph"/>
              <w:tabs>
                <w:tab w:val="left" w:pos="468"/>
              </w:tabs>
              <w:ind w:right="103"/>
              <w:jc w:val="both"/>
              <w:rPr>
                <w:sz w:val="24"/>
                <w:szCs w:val="24"/>
              </w:rPr>
            </w:pPr>
            <w:r>
              <w:rPr>
                <w:sz w:val="24"/>
                <w:szCs w:val="24"/>
              </w:rPr>
              <w:t>4.</w:t>
            </w:r>
            <w:r w:rsidR="00981ECF">
              <w:rPr>
                <w:sz w:val="24"/>
                <w:szCs w:val="24"/>
              </w:rPr>
              <w:t>To s</w:t>
            </w:r>
            <w:r w:rsidR="00981ECF" w:rsidRPr="0035492A">
              <w:rPr>
                <w:sz w:val="24"/>
                <w:szCs w:val="24"/>
              </w:rPr>
              <w:t xml:space="preserve">tudy the mechanism of enzyme action and inhibition. </w:t>
            </w:r>
          </w:p>
        </w:tc>
      </w:tr>
      <w:tr w:rsidR="00981ECF" w:rsidRPr="002C714A" w:rsidTr="00C02BE5">
        <w:tblPrEx>
          <w:tblCellMar>
            <w:left w:w="0" w:type="dxa"/>
            <w:right w:w="0" w:type="dxa"/>
          </w:tblCellMar>
          <w:tblLook w:val="01E0"/>
        </w:tblPrEx>
        <w:trPr>
          <w:trHeight w:val="274"/>
        </w:trPr>
        <w:tc>
          <w:tcPr>
            <w:tcW w:w="2895" w:type="dxa"/>
            <w:gridSpan w:val="3"/>
          </w:tcPr>
          <w:p w:rsidR="00981ECF" w:rsidRDefault="00981ECF" w:rsidP="00C02BE5">
            <w:pPr>
              <w:pStyle w:val="TableParagraph"/>
              <w:tabs>
                <w:tab w:val="left" w:pos="1611"/>
                <w:tab w:val="left" w:pos="2230"/>
              </w:tabs>
              <w:spacing w:line="276" w:lineRule="auto"/>
              <w:ind w:right="95"/>
              <w:rPr>
                <w:b/>
                <w:sz w:val="24"/>
              </w:rPr>
            </w:pPr>
          </w:p>
        </w:tc>
        <w:tc>
          <w:tcPr>
            <w:tcW w:w="6608" w:type="dxa"/>
            <w:gridSpan w:val="10"/>
          </w:tcPr>
          <w:p w:rsidR="00981ECF" w:rsidRPr="002C714A" w:rsidRDefault="00036AE9" w:rsidP="00C02BE5">
            <w:pPr>
              <w:pStyle w:val="TableParagraph"/>
              <w:tabs>
                <w:tab w:val="left" w:pos="-2250"/>
              </w:tabs>
              <w:spacing w:before="3"/>
              <w:ind w:right="348"/>
              <w:jc w:val="both"/>
              <w:rPr>
                <w:sz w:val="24"/>
                <w:szCs w:val="24"/>
              </w:rPr>
            </w:pPr>
            <w:r>
              <w:rPr>
                <w:sz w:val="24"/>
                <w:szCs w:val="24"/>
              </w:rPr>
              <w:t>5.</w:t>
            </w:r>
            <w:r w:rsidR="00981ECF" w:rsidRPr="007E4EC1">
              <w:rPr>
                <w:sz w:val="24"/>
                <w:szCs w:val="24"/>
              </w:rPr>
              <w:t xml:space="preserve">To expose the students on the </w:t>
            </w:r>
            <w:r w:rsidR="00981ECF">
              <w:rPr>
                <w:sz w:val="24"/>
                <w:szCs w:val="24"/>
              </w:rPr>
              <w:t>fundaments</w:t>
            </w:r>
            <w:r w:rsidR="00981ECF" w:rsidRPr="007E4EC1">
              <w:rPr>
                <w:sz w:val="24"/>
                <w:szCs w:val="24"/>
              </w:rPr>
              <w:t xml:space="preserve"> of genetic transformation.</w:t>
            </w:r>
          </w:p>
        </w:tc>
      </w:tr>
      <w:tr w:rsidR="00981ECF" w:rsidRPr="004A08DC" w:rsidTr="00981ECF">
        <w:trPr>
          <w:gridAfter w:val="1"/>
          <w:wAfter w:w="35" w:type="dxa"/>
        </w:trPr>
        <w:tc>
          <w:tcPr>
            <w:tcW w:w="1264" w:type="dxa"/>
            <w:shd w:val="clear" w:color="auto" w:fill="auto"/>
          </w:tcPr>
          <w:p w:rsidR="00981ECF" w:rsidRPr="004A08DC" w:rsidRDefault="00981ECF" w:rsidP="008E1FAE">
            <w:pPr>
              <w:pStyle w:val="Default"/>
              <w:jc w:val="center"/>
              <w:rPr>
                <w:rFonts w:eastAsia="Times New Roman"/>
                <w:b/>
              </w:rPr>
            </w:pPr>
            <w:r w:rsidRPr="004A08DC">
              <w:rPr>
                <w:rFonts w:eastAsia="Times New Roman"/>
                <w:b/>
              </w:rPr>
              <w:t>UNIT</w:t>
            </w:r>
          </w:p>
        </w:tc>
        <w:tc>
          <w:tcPr>
            <w:tcW w:w="8204" w:type="dxa"/>
            <w:gridSpan w:val="11"/>
            <w:shd w:val="clear" w:color="auto" w:fill="auto"/>
          </w:tcPr>
          <w:p w:rsidR="00981ECF" w:rsidRPr="004A08DC" w:rsidRDefault="00036AE9" w:rsidP="008E1FAE">
            <w:pPr>
              <w:pStyle w:val="Default"/>
              <w:jc w:val="center"/>
              <w:rPr>
                <w:rFonts w:eastAsia="Times New Roman"/>
                <w:b/>
              </w:rPr>
            </w:pPr>
            <w:r>
              <w:rPr>
                <w:rFonts w:eastAsia="Times New Roman"/>
                <w:b/>
              </w:rPr>
              <w:t>CONTENTS</w:t>
            </w:r>
          </w:p>
        </w:tc>
      </w:tr>
      <w:tr w:rsidR="00981ECF" w:rsidRPr="004A08DC" w:rsidTr="00981ECF">
        <w:trPr>
          <w:gridAfter w:val="1"/>
          <w:wAfter w:w="35" w:type="dxa"/>
        </w:trPr>
        <w:tc>
          <w:tcPr>
            <w:tcW w:w="1264" w:type="dxa"/>
            <w:shd w:val="clear" w:color="auto" w:fill="auto"/>
          </w:tcPr>
          <w:p w:rsidR="00981ECF" w:rsidRPr="004A08DC"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sidRPr="004A08DC">
              <w:rPr>
                <w:rFonts w:eastAsia="Times New Roman"/>
                <w:b/>
              </w:rPr>
              <w:t>I</w:t>
            </w:r>
          </w:p>
        </w:tc>
        <w:tc>
          <w:tcPr>
            <w:tcW w:w="8204" w:type="dxa"/>
            <w:gridSpan w:val="11"/>
            <w:shd w:val="clear" w:color="auto" w:fill="auto"/>
          </w:tcPr>
          <w:p w:rsidR="00981ECF" w:rsidRPr="004A08DC" w:rsidRDefault="00981EC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Atomic structure: chemical bonds - ionic bond, covalent bond, coordinate covalent bond, hydrogen bond, hydrogen ion concentration (pH), buffers. Thermodynamics principle, First Law of Thermodynamics a) energy (b) Enthalpy (ii) second law of thermodynamics (a) Spontaneity and disorder (b) entropy (c) free energy, redox potential, dissociation and association constant, activation energy, binding energy. </w:t>
            </w:r>
          </w:p>
        </w:tc>
      </w:tr>
      <w:tr w:rsidR="00981ECF" w:rsidRPr="004A08DC" w:rsidTr="00981ECF">
        <w:trPr>
          <w:gridAfter w:val="1"/>
          <w:wAfter w:w="35" w:type="dxa"/>
        </w:trPr>
        <w:tc>
          <w:tcPr>
            <w:tcW w:w="1264" w:type="dxa"/>
            <w:shd w:val="clear" w:color="auto" w:fill="auto"/>
          </w:tcPr>
          <w:p w:rsidR="00981ECF" w:rsidRPr="004A08DC"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sidRPr="004A08DC">
              <w:rPr>
                <w:rFonts w:eastAsia="Times New Roman"/>
                <w:b/>
              </w:rPr>
              <w:t>II</w:t>
            </w:r>
          </w:p>
        </w:tc>
        <w:tc>
          <w:tcPr>
            <w:tcW w:w="8204" w:type="dxa"/>
            <w:gridSpan w:val="11"/>
            <w:shd w:val="clear" w:color="auto" w:fill="auto"/>
          </w:tcPr>
          <w:p w:rsidR="00981ECF" w:rsidRPr="004A08DC" w:rsidRDefault="00981ECF" w:rsidP="008E1FAE">
            <w:pPr>
              <w:pStyle w:val="Default"/>
              <w:jc w:val="both"/>
              <w:rPr>
                <w:rFonts w:eastAsia="Times New Roman"/>
                <w:b/>
                <w:color w:val="auto"/>
              </w:rPr>
            </w:pPr>
            <w:r w:rsidRPr="004A08DC">
              <w:t>Photosynthesis: The physical nature of light – the absorption and fate of light energy – absorption and action spectra- photoreceptors- Ultra</w:t>
            </w:r>
            <w:r>
              <w:t xml:space="preserve"> </w:t>
            </w:r>
            <w:r w:rsidRPr="004A08DC">
              <w:t xml:space="preserve">structure and biochemical compartmentation of Chloroplast; Biomolecules and Enzymes: Classification of carbohydrates; Structure and properties of monosaccharides, Oligosaccharides, Polysaccharides – Glycoproteins. Protein and Amino acids: Structure, Classification and properties; Peptides - Structure: Primary, secondary, Ramachandran plot, tertiary and quaternary structures. Classification of Lipids: Structure and properties of fatty acids, phospholipids, glycolipids, lipoproteins, cholesterol - structure and functions. </w:t>
            </w:r>
          </w:p>
        </w:tc>
      </w:tr>
      <w:tr w:rsidR="00981ECF" w:rsidRPr="004A08DC" w:rsidTr="00981ECF">
        <w:trPr>
          <w:gridAfter w:val="1"/>
          <w:wAfter w:w="35" w:type="dxa"/>
        </w:trPr>
        <w:tc>
          <w:tcPr>
            <w:tcW w:w="1264" w:type="dxa"/>
            <w:shd w:val="clear" w:color="auto" w:fill="auto"/>
          </w:tcPr>
          <w:p w:rsidR="00981ECF" w:rsidRPr="004A08DC"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sidRPr="004A08DC">
              <w:rPr>
                <w:rFonts w:eastAsia="Times New Roman"/>
                <w:b/>
              </w:rPr>
              <w:lastRenderedPageBreak/>
              <w:t>III</w:t>
            </w:r>
          </w:p>
        </w:tc>
        <w:tc>
          <w:tcPr>
            <w:tcW w:w="8204" w:type="dxa"/>
            <w:gridSpan w:val="11"/>
            <w:shd w:val="clear" w:color="auto" w:fill="auto"/>
          </w:tcPr>
          <w:p w:rsidR="00981ECF" w:rsidRPr="004A08DC" w:rsidRDefault="00981EC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lastRenderedPageBreak/>
              <w:t xml:space="preserve">Enzymes- Classification and nomenclature chemical nature of enzymes – factors affecting enzyme action – Michaelis – Menton constant, MM equation, </w:t>
            </w:r>
            <w:r w:rsidRPr="004A08DC">
              <w:rPr>
                <w:rFonts w:ascii="Times New Roman" w:hAnsi="Times New Roman" w:cs="Times New Roman"/>
                <w:sz w:val="24"/>
                <w:szCs w:val="24"/>
              </w:rPr>
              <w:lastRenderedPageBreak/>
              <w:t xml:space="preserve">Lineweaver Burk plot, Enzyme inhibition, co enzymes- mechanism of enzyme action, isoenzymes. Secondary Metabolites: Structure, classification and properties of alkaloids, steroids, terpenoids, flavonoids. Glycosides - their chemical nature and role. </w:t>
            </w:r>
          </w:p>
        </w:tc>
      </w:tr>
      <w:tr w:rsidR="00981ECF" w:rsidRPr="004A08DC" w:rsidTr="00981ECF">
        <w:trPr>
          <w:gridAfter w:val="1"/>
          <w:wAfter w:w="35" w:type="dxa"/>
          <w:trHeight w:val="842"/>
        </w:trPr>
        <w:tc>
          <w:tcPr>
            <w:tcW w:w="1264" w:type="dxa"/>
            <w:shd w:val="clear" w:color="auto" w:fill="auto"/>
          </w:tcPr>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Pr>
                <w:rFonts w:eastAsia="Times New Roman"/>
                <w:b/>
              </w:rPr>
              <w:t>IV</w:t>
            </w:r>
          </w:p>
        </w:tc>
        <w:tc>
          <w:tcPr>
            <w:tcW w:w="8204" w:type="dxa"/>
            <w:gridSpan w:val="11"/>
            <w:shd w:val="clear" w:color="auto" w:fill="auto"/>
          </w:tcPr>
          <w:p w:rsidR="00981ECF" w:rsidRPr="004A08DC" w:rsidRDefault="00981EC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Transgenic plants - pest resistance, herbicidal resistance, Disease resistant, abiotic and biotic stress tolerant, in improving crop yield, food quality- Golden rice, Edible vaccines, Virus and Bacteria based transient gene expression systems. Virus induced gene complementation, Virus State Integrated Board of Studies – Botany PG 42 induced gene silencing. Cytoplasmic male sterility and fertility restoration, terminator Seed technology, antisense technology for Delayed fruit ripening, Plants as factories for useful products and pharmaceuticals. </w:t>
            </w:r>
          </w:p>
        </w:tc>
      </w:tr>
      <w:tr w:rsidR="00981ECF" w:rsidRPr="004A08DC" w:rsidTr="00981ECF">
        <w:trPr>
          <w:gridAfter w:val="1"/>
          <w:wAfter w:w="35" w:type="dxa"/>
        </w:trPr>
        <w:tc>
          <w:tcPr>
            <w:tcW w:w="1264" w:type="dxa"/>
            <w:shd w:val="clear" w:color="auto" w:fill="auto"/>
          </w:tcPr>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Default="00981ECF" w:rsidP="008E1FAE">
            <w:pPr>
              <w:pStyle w:val="Default"/>
              <w:jc w:val="center"/>
              <w:rPr>
                <w:rFonts w:eastAsia="Times New Roman"/>
                <w:b/>
              </w:rPr>
            </w:pPr>
          </w:p>
          <w:p w:rsidR="00981ECF" w:rsidRPr="004A08DC" w:rsidRDefault="00981ECF" w:rsidP="008E1FAE">
            <w:pPr>
              <w:pStyle w:val="Default"/>
              <w:jc w:val="center"/>
              <w:rPr>
                <w:rFonts w:eastAsia="Times New Roman"/>
                <w:b/>
              </w:rPr>
            </w:pPr>
            <w:r>
              <w:rPr>
                <w:rFonts w:eastAsia="Times New Roman"/>
                <w:b/>
              </w:rPr>
              <w:t>V</w:t>
            </w:r>
          </w:p>
        </w:tc>
        <w:tc>
          <w:tcPr>
            <w:tcW w:w="8204" w:type="dxa"/>
            <w:gridSpan w:val="11"/>
            <w:shd w:val="clear" w:color="auto" w:fill="auto"/>
          </w:tcPr>
          <w:p w:rsidR="00981ECF" w:rsidRPr="004A08DC" w:rsidRDefault="00981ECF"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Screening of Biotransformants - Fermentation techniques- Types. Industrial Production of enzymes-amylase, protease &amp; lipase and their applications. Immobilization for enzymes production. Antibiotic Penicillin production. Amino acid - Glutamic acid production. Production of Alcohol and Xanthan Gum. Bioreactors for culturing Plant cells and production of Secondary metabolites, Super bug and its role in biodegradation. Biorem</w:t>
            </w:r>
            <w:r>
              <w:rPr>
                <w:rFonts w:ascii="Times New Roman" w:hAnsi="Times New Roman" w:cs="Times New Roman"/>
                <w:sz w:val="24"/>
                <w:szCs w:val="24"/>
              </w:rPr>
              <w:t xml:space="preserve">ediation - </w:t>
            </w:r>
            <w:r w:rsidRPr="005C6E08">
              <w:rPr>
                <w:rFonts w:ascii="Times New Roman" w:hAnsi="Times New Roman" w:cs="Times New Roman"/>
                <w:i/>
                <w:sz w:val="24"/>
                <w:szCs w:val="24"/>
              </w:rPr>
              <w:t>In situ</w:t>
            </w:r>
            <w:r>
              <w:rPr>
                <w:rFonts w:ascii="Times New Roman" w:hAnsi="Times New Roman" w:cs="Times New Roman"/>
                <w:sz w:val="24"/>
                <w:szCs w:val="24"/>
              </w:rPr>
              <w:t xml:space="preserve"> and </w:t>
            </w:r>
            <w:r w:rsidRPr="005C6E08">
              <w:rPr>
                <w:rFonts w:ascii="Times New Roman" w:hAnsi="Times New Roman" w:cs="Times New Roman"/>
                <w:i/>
                <w:sz w:val="24"/>
                <w:szCs w:val="24"/>
              </w:rPr>
              <w:t>Ex situ</w:t>
            </w:r>
            <w:r>
              <w:rPr>
                <w:rFonts w:ascii="Times New Roman" w:hAnsi="Times New Roman" w:cs="Times New Roman"/>
                <w:sz w:val="24"/>
                <w:szCs w:val="24"/>
              </w:rPr>
              <w:t>.</w:t>
            </w:r>
          </w:p>
        </w:tc>
      </w:tr>
      <w:tr w:rsidR="00981ECF" w:rsidRPr="004A08DC" w:rsidTr="00981ECF">
        <w:tblPrEx>
          <w:tblCellMar>
            <w:left w:w="0" w:type="dxa"/>
            <w:right w:w="0" w:type="dxa"/>
          </w:tblCellMar>
          <w:tblLook w:val="01E0"/>
        </w:tblPrEx>
        <w:trPr>
          <w:trHeight w:val="483"/>
        </w:trPr>
        <w:tc>
          <w:tcPr>
            <w:tcW w:w="7942" w:type="dxa"/>
            <w:gridSpan w:val="10"/>
          </w:tcPr>
          <w:p w:rsidR="00981ECF" w:rsidRPr="006315B9" w:rsidRDefault="005315F4" w:rsidP="006315B9">
            <w:pPr>
              <w:pStyle w:val="Default"/>
              <w:jc w:val="both"/>
              <w:rPr>
                <w:b/>
              </w:rPr>
            </w:pPr>
            <w:r w:rsidRPr="005315F4">
              <w:rPr>
                <w:b/>
                <w:noProof/>
              </w:rPr>
              <w:pict>
                <v:shape id="AutoShape 46" o:spid="_x0000_s1037" type="#_x0000_t32" style="position:absolute;left:0;text-align:left;margin-left:62.65pt;margin-top:-.2pt;width:.05pt;height:176.9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gP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"/>
              </w:pict>
            </w:r>
            <w:r w:rsidR="00981ECF" w:rsidRPr="00223E0E">
              <w:rPr>
                <w:b/>
              </w:rPr>
              <w:t>Course</w:t>
            </w:r>
            <w:r w:rsidR="00981ECF" w:rsidRPr="00223E0E">
              <w:rPr>
                <w:b/>
                <w:bCs/>
              </w:rPr>
              <w:t xml:space="preserve"> </w:t>
            </w:r>
            <w:r w:rsidR="006315B9">
              <w:rPr>
                <w:b/>
                <w:bCs/>
              </w:rPr>
              <w:br/>
            </w:r>
            <w:r w:rsidR="00981ECF" w:rsidRPr="00223E0E">
              <w:rPr>
                <w:b/>
                <w:bCs/>
              </w:rPr>
              <w:t>outcomes:</w:t>
            </w:r>
            <w:r w:rsidR="006315B9">
              <w:rPr>
                <w:b/>
                <w:bCs/>
              </w:rPr>
              <w:t xml:space="preserve">          </w:t>
            </w:r>
            <w:r w:rsidR="00981ECF" w:rsidRPr="006315B9">
              <w:rPr>
                <w:b/>
              </w:rPr>
              <w:t>On completion of this course, the students will be able to:</w:t>
            </w:r>
          </w:p>
          <w:p w:rsidR="00981ECF" w:rsidRPr="00223E0E" w:rsidRDefault="00981ECF"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561" w:type="dxa"/>
            <w:gridSpan w:val="3"/>
          </w:tcPr>
          <w:p w:rsidR="00981ECF" w:rsidRPr="004A08DC" w:rsidRDefault="00981ECF" w:rsidP="008E1FAE">
            <w:pPr>
              <w:pStyle w:val="TableParagraph"/>
              <w:jc w:val="center"/>
              <w:rPr>
                <w:b/>
                <w:color w:val="000000"/>
                <w:sz w:val="24"/>
                <w:szCs w:val="24"/>
              </w:rPr>
            </w:pPr>
            <w:r w:rsidRPr="004A08DC">
              <w:rPr>
                <w:b/>
                <w:color w:val="000000"/>
                <w:sz w:val="24"/>
                <w:szCs w:val="24"/>
              </w:rPr>
              <w:t>Programme outcomes</w:t>
            </w:r>
          </w:p>
        </w:tc>
      </w:tr>
      <w:tr w:rsidR="00981ECF" w:rsidRPr="004A08DC" w:rsidTr="00981ECF">
        <w:tblPrEx>
          <w:tblCellMar>
            <w:left w:w="0" w:type="dxa"/>
            <w:right w:w="0" w:type="dxa"/>
          </w:tblCellMar>
          <w:tblLook w:val="01E0"/>
        </w:tblPrEx>
        <w:trPr>
          <w:trHeight w:val="483"/>
        </w:trPr>
        <w:tc>
          <w:tcPr>
            <w:tcW w:w="7942" w:type="dxa"/>
            <w:gridSpan w:val="10"/>
          </w:tcPr>
          <w:p w:rsidR="006315B9" w:rsidRDefault="006315B9" w:rsidP="006315B9">
            <w:pPr>
              <w:pStyle w:val="TableParagraph"/>
              <w:ind w:left="360"/>
              <w:jc w:val="both"/>
              <w:rPr>
                <w:sz w:val="24"/>
                <w:szCs w:val="24"/>
              </w:rPr>
            </w:pPr>
            <w:r>
              <w:rPr>
                <w:sz w:val="24"/>
                <w:szCs w:val="24"/>
              </w:rPr>
              <w:t xml:space="preserve">CO1        </w:t>
            </w:r>
            <w:r w:rsidR="00981ECF" w:rsidRPr="004A08DC">
              <w:rPr>
                <w:sz w:val="24"/>
                <w:szCs w:val="24"/>
              </w:rPr>
              <w:t xml:space="preserve">Knowledge on the fundamentals and significance of Plant </w:t>
            </w:r>
          </w:p>
          <w:p w:rsidR="00981ECF" w:rsidRPr="004A08DC" w:rsidRDefault="006315B9" w:rsidP="006315B9">
            <w:pPr>
              <w:pStyle w:val="TableParagraph"/>
              <w:ind w:left="360"/>
              <w:jc w:val="both"/>
              <w:rPr>
                <w:sz w:val="24"/>
                <w:szCs w:val="24"/>
              </w:rPr>
            </w:pPr>
            <w:r>
              <w:rPr>
                <w:sz w:val="24"/>
                <w:szCs w:val="24"/>
              </w:rPr>
              <w:t xml:space="preserve">               </w:t>
            </w:r>
            <w:r w:rsidR="00981ECF" w:rsidRPr="004A08DC">
              <w:rPr>
                <w:sz w:val="24"/>
                <w:szCs w:val="24"/>
              </w:rPr>
              <w:t>Biochemistry</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K1</w:t>
            </w:r>
          </w:p>
        </w:tc>
      </w:tr>
      <w:tr w:rsidR="00981ECF" w:rsidRPr="004A08DC" w:rsidTr="00981ECF">
        <w:tblPrEx>
          <w:tblCellMar>
            <w:left w:w="0" w:type="dxa"/>
            <w:right w:w="0" w:type="dxa"/>
          </w:tblCellMar>
          <w:tblLook w:val="01E0"/>
        </w:tblPrEx>
        <w:trPr>
          <w:trHeight w:val="490"/>
        </w:trPr>
        <w:tc>
          <w:tcPr>
            <w:tcW w:w="7942" w:type="dxa"/>
            <w:gridSpan w:val="10"/>
          </w:tcPr>
          <w:p w:rsidR="00981ECF" w:rsidRPr="004A08DC" w:rsidRDefault="006315B9" w:rsidP="006315B9">
            <w:pPr>
              <w:pStyle w:val="TableParagraph"/>
              <w:jc w:val="both"/>
              <w:rPr>
                <w:spacing w:val="-57"/>
                <w:sz w:val="24"/>
                <w:szCs w:val="24"/>
              </w:rPr>
            </w:pPr>
            <w:r>
              <w:rPr>
                <w:sz w:val="24"/>
                <w:szCs w:val="24"/>
              </w:rPr>
              <w:t xml:space="preserve">      CO2        </w:t>
            </w:r>
            <w:r w:rsidR="00981ECF" w:rsidRPr="004A08DC">
              <w:rPr>
                <w:sz w:val="24"/>
                <w:szCs w:val="24"/>
              </w:rPr>
              <w:t>Understanding on the structure and properties of plant biomolecules</w:t>
            </w:r>
            <w:r w:rsidR="00981ECF">
              <w:rPr>
                <w:sz w:val="24"/>
                <w:szCs w:val="24"/>
              </w:rPr>
              <w:t>.</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K2</w:t>
            </w:r>
          </w:p>
        </w:tc>
      </w:tr>
      <w:tr w:rsidR="00981ECF" w:rsidRPr="004A08DC" w:rsidTr="00981ECF">
        <w:tblPrEx>
          <w:tblCellMar>
            <w:left w:w="0" w:type="dxa"/>
            <w:right w:w="0" w:type="dxa"/>
          </w:tblCellMar>
          <w:tblLook w:val="01E0"/>
        </w:tblPrEx>
        <w:trPr>
          <w:trHeight w:val="490"/>
        </w:trPr>
        <w:tc>
          <w:tcPr>
            <w:tcW w:w="7942" w:type="dxa"/>
            <w:gridSpan w:val="10"/>
          </w:tcPr>
          <w:p w:rsidR="00981ECF" w:rsidRPr="004A08DC" w:rsidRDefault="006315B9" w:rsidP="006315B9">
            <w:pPr>
              <w:pStyle w:val="TableParagraph"/>
              <w:ind w:left="360"/>
              <w:jc w:val="both"/>
              <w:rPr>
                <w:sz w:val="24"/>
                <w:szCs w:val="24"/>
              </w:rPr>
            </w:pPr>
            <w:r>
              <w:rPr>
                <w:sz w:val="24"/>
                <w:szCs w:val="24"/>
              </w:rPr>
              <w:t xml:space="preserve">CO3        </w:t>
            </w:r>
            <w:r w:rsidR="00981ECF" w:rsidRPr="004A08DC">
              <w:rPr>
                <w:sz w:val="24"/>
                <w:szCs w:val="24"/>
              </w:rPr>
              <w:t>Explain the role of enzymes in plants.</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K3</w:t>
            </w:r>
          </w:p>
        </w:tc>
      </w:tr>
      <w:tr w:rsidR="00981ECF" w:rsidRPr="004A08DC" w:rsidTr="00981ECF">
        <w:tblPrEx>
          <w:tblCellMar>
            <w:left w:w="0" w:type="dxa"/>
            <w:right w:w="0" w:type="dxa"/>
          </w:tblCellMar>
          <w:tblLook w:val="01E0"/>
        </w:tblPrEx>
        <w:trPr>
          <w:trHeight w:val="427"/>
        </w:trPr>
        <w:tc>
          <w:tcPr>
            <w:tcW w:w="7942" w:type="dxa"/>
            <w:gridSpan w:val="10"/>
          </w:tcPr>
          <w:p w:rsidR="006315B9" w:rsidRDefault="006315B9" w:rsidP="006315B9">
            <w:pPr>
              <w:pStyle w:val="TableParagraph"/>
              <w:ind w:left="360"/>
              <w:jc w:val="both"/>
              <w:rPr>
                <w:sz w:val="24"/>
                <w:szCs w:val="24"/>
              </w:rPr>
            </w:pPr>
            <w:r>
              <w:rPr>
                <w:sz w:val="24"/>
                <w:szCs w:val="24"/>
              </w:rPr>
              <w:t xml:space="preserve">CO4        </w:t>
            </w:r>
            <w:r w:rsidR="00981ECF" w:rsidRPr="004A08DC">
              <w:rPr>
                <w:sz w:val="24"/>
                <w:szCs w:val="24"/>
              </w:rPr>
              <w:t xml:space="preserve">Compare and contrast the methods of transgenic plants production </w:t>
            </w:r>
          </w:p>
          <w:p w:rsidR="00981ECF" w:rsidRPr="004A08DC" w:rsidRDefault="006315B9" w:rsidP="006315B9">
            <w:pPr>
              <w:pStyle w:val="TableParagraph"/>
              <w:ind w:left="360"/>
              <w:jc w:val="both"/>
              <w:rPr>
                <w:sz w:val="24"/>
                <w:szCs w:val="24"/>
              </w:rPr>
            </w:pPr>
            <w:r>
              <w:rPr>
                <w:sz w:val="24"/>
                <w:szCs w:val="24"/>
              </w:rPr>
              <w:t xml:space="preserve">               </w:t>
            </w:r>
            <w:r w:rsidR="00981ECF" w:rsidRPr="004A08DC">
              <w:rPr>
                <w:sz w:val="24"/>
                <w:szCs w:val="24"/>
              </w:rPr>
              <w:t>and natural plants.</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K4</w:t>
            </w:r>
          </w:p>
        </w:tc>
      </w:tr>
      <w:tr w:rsidR="00981ECF" w:rsidRPr="004A08DC" w:rsidTr="00981ECF">
        <w:tblPrEx>
          <w:tblCellMar>
            <w:left w:w="0" w:type="dxa"/>
            <w:right w:w="0" w:type="dxa"/>
          </w:tblCellMar>
          <w:tblLook w:val="01E0"/>
        </w:tblPrEx>
        <w:trPr>
          <w:trHeight w:val="285"/>
        </w:trPr>
        <w:tc>
          <w:tcPr>
            <w:tcW w:w="7942" w:type="dxa"/>
            <w:gridSpan w:val="10"/>
          </w:tcPr>
          <w:p w:rsidR="006315B9" w:rsidRDefault="006315B9" w:rsidP="006315B9">
            <w:pPr>
              <w:pStyle w:val="TableParagraph"/>
              <w:jc w:val="both"/>
              <w:rPr>
                <w:sz w:val="24"/>
                <w:szCs w:val="24"/>
              </w:rPr>
            </w:pPr>
            <w:r>
              <w:rPr>
                <w:sz w:val="24"/>
                <w:szCs w:val="24"/>
              </w:rPr>
              <w:t xml:space="preserve">      CO5       </w:t>
            </w:r>
            <w:r w:rsidR="00981ECF" w:rsidRPr="004A08DC">
              <w:rPr>
                <w:sz w:val="24"/>
                <w:szCs w:val="24"/>
              </w:rPr>
              <w:t xml:space="preserve">Discuss and develop skills for </w:t>
            </w:r>
            <w:r w:rsidR="00981ECF" w:rsidRPr="004A08DC">
              <w:rPr>
                <w:spacing w:val="3"/>
                <w:sz w:val="24"/>
                <w:szCs w:val="24"/>
              </w:rPr>
              <w:t xml:space="preserve">effective </w:t>
            </w:r>
            <w:r w:rsidR="00981ECF" w:rsidRPr="004A08DC">
              <w:rPr>
                <w:sz w:val="24"/>
                <w:szCs w:val="24"/>
              </w:rPr>
              <w:t xml:space="preserve">utilization of microbial/plant </w:t>
            </w:r>
          </w:p>
          <w:p w:rsidR="00981ECF" w:rsidRPr="004A08DC" w:rsidRDefault="006315B9" w:rsidP="006315B9">
            <w:pPr>
              <w:pStyle w:val="TableParagraph"/>
              <w:jc w:val="both"/>
              <w:rPr>
                <w:spacing w:val="-57"/>
                <w:sz w:val="24"/>
                <w:szCs w:val="24"/>
              </w:rPr>
            </w:pPr>
            <w:r>
              <w:rPr>
                <w:sz w:val="24"/>
                <w:szCs w:val="24"/>
              </w:rPr>
              <w:t xml:space="preserve">                    </w:t>
            </w:r>
            <w:r w:rsidR="00981ECF" w:rsidRPr="004A08DC">
              <w:rPr>
                <w:sz w:val="24"/>
                <w:szCs w:val="24"/>
              </w:rPr>
              <w:t>enzymes and their role in biological cells.</w:t>
            </w:r>
          </w:p>
        </w:tc>
        <w:tc>
          <w:tcPr>
            <w:tcW w:w="1561" w:type="dxa"/>
            <w:gridSpan w:val="3"/>
          </w:tcPr>
          <w:p w:rsidR="00981ECF" w:rsidRPr="004A08DC" w:rsidRDefault="00981ECF" w:rsidP="008E1FAE">
            <w:pPr>
              <w:pStyle w:val="TableParagraph"/>
              <w:jc w:val="center"/>
              <w:rPr>
                <w:sz w:val="24"/>
                <w:szCs w:val="24"/>
              </w:rPr>
            </w:pPr>
            <w:r w:rsidRPr="004A08DC">
              <w:rPr>
                <w:sz w:val="24"/>
                <w:szCs w:val="24"/>
              </w:rPr>
              <w:t>K5 &amp;</w:t>
            </w:r>
            <w:r w:rsidRPr="004A08DC">
              <w:rPr>
                <w:sz w:val="24"/>
                <w:szCs w:val="24"/>
              </w:rPr>
              <w:br/>
              <w:t>K6</w:t>
            </w:r>
          </w:p>
        </w:tc>
      </w:tr>
      <w:tr w:rsidR="00981ECF" w:rsidTr="00981ECF">
        <w:tblPrEx>
          <w:tblCellMar>
            <w:left w:w="0" w:type="dxa"/>
            <w:right w:w="0" w:type="dxa"/>
          </w:tblCellMar>
          <w:tblLook w:val="01E0"/>
        </w:tblPrEx>
        <w:trPr>
          <w:trHeight w:val="285"/>
        </w:trPr>
        <w:tc>
          <w:tcPr>
            <w:tcW w:w="7942" w:type="dxa"/>
            <w:gridSpan w:val="10"/>
            <w:tcBorders>
              <w:top w:val="single" w:sz="4" w:space="0" w:color="000000"/>
              <w:left w:val="single" w:sz="4" w:space="0" w:color="000000"/>
              <w:bottom w:val="single" w:sz="4" w:space="0" w:color="000000"/>
              <w:right w:val="single" w:sz="4" w:space="0" w:color="000000"/>
            </w:tcBorders>
          </w:tcPr>
          <w:p w:rsidR="00981ECF" w:rsidRPr="00230B57" w:rsidRDefault="00981ECF" w:rsidP="00981ECF">
            <w:pPr>
              <w:pStyle w:val="TableParagraph"/>
              <w:ind w:left="720" w:hanging="360"/>
              <w:jc w:val="both"/>
              <w:rPr>
                <w:sz w:val="24"/>
                <w:szCs w:val="24"/>
              </w:rPr>
            </w:pPr>
            <w:r w:rsidRPr="00230B57">
              <w:rPr>
                <w:sz w:val="24"/>
                <w:szCs w:val="24"/>
              </w:rPr>
              <w:t>Extended Professional Component (is a part of internal component only, Not to be included in the External Examination</w:t>
            </w:r>
            <w:r>
              <w:rPr>
                <w:sz w:val="24"/>
                <w:szCs w:val="24"/>
              </w:rPr>
              <w:t xml:space="preserve"> </w:t>
            </w:r>
            <w:r w:rsidRPr="00230B57">
              <w:rPr>
                <w:sz w:val="24"/>
                <w:szCs w:val="24"/>
              </w:rPr>
              <w:t>question paper)</w:t>
            </w:r>
          </w:p>
        </w:tc>
        <w:tc>
          <w:tcPr>
            <w:tcW w:w="1561" w:type="dxa"/>
            <w:gridSpan w:val="3"/>
            <w:tcBorders>
              <w:top w:val="single" w:sz="4" w:space="0" w:color="000000"/>
              <w:left w:val="single" w:sz="4" w:space="0" w:color="000000"/>
              <w:bottom w:val="single" w:sz="4" w:space="0" w:color="000000"/>
              <w:right w:val="single" w:sz="4" w:space="0" w:color="000000"/>
            </w:tcBorders>
          </w:tcPr>
          <w:p w:rsidR="00981ECF" w:rsidRPr="00230B57" w:rsidRDefault="00981ECF" w:rsidP="00981ECF">
            <w:pPr>
              <w:pStyle w:val="TableParagraph"/>
              <w:jc w:val="both"/>
              <w:rPr>
                <w:sz w:val="24"/>
                <w:szCs w:val="24"/>
              </w:rPr>
            </w:pPr>
            <w:r w:rsidRPr="00230B57">
              <w:rPr>
                <w:sz w:val="24"/>
                <w:szCs w:val="24"/>
              </w:rPr>
              <w:t>Questions related to the above topics, from various competitive examinations UPSC / TRB / NET / UGC – CSIR / GATE / TNPSC / others to be solved</w:t>
            </w:r>
          </w:p>
          <w:p w:rsidR="00981ECF" w:rsidRPr="00230B57" w:rsidRDefault="00981ECF" w:rsidP="00981ECF">
            <w:pPr>
              <w:pStyle w:val="TableParagraph"/>
              <w:jc w:val="both"/>
              <w:rPr>
                <w:sz w:val="24"/>
                <w:szCs w:val="24"/>
              </w:rPr>
            </w:pPr>
            <w:r w:rsidRPr="00230B57">
              <w:rPr>
                <w:sz w:val="24"/>
                <w:szCs w:val="24"/>
              </w:rPr>
              <w:t>(To be discussed during the Tutorial hour)</w:t>
            </w:r>
          </w:p>
        </w:tc>
      </w:tr>
    </w:tbl>
    <w:p w:rsidR="00066139" w:rsidRDefault="00066139">
      <w:r>
        <w:br w:type="page"/>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942"/>
        <w:gridCol w:w="1561"/>
      </w:tblGrid>
      <w:tr w:rsidR="00981ECF" w:rsidTr="00066139">
        <w:trPr>
          <w:trHeight w:val="285"/>
        </w:trPr>
        <w:tc>
          <w:tcPr>
            <w:tcW w:w="7942" w:type="dxa"/>
            <w:tcBorders>
              <w:top w:val="single" w:sz="4" w:space="0" w:color="000000"/>
              <w:left w:val="single" w:sz="4" w:space="0" w:color="000000"/>
              <w:bottom w:val="single" w:sz="4" w:space="0" w:color="000000"/>
              <w:right w:val="single" w:sz="4" w:space="0" w:color="000000"/>
            </w:tcBorders>
          </w:tcPr>
          <w:p w:rsidR="00981ECF" w:rsidRPr="00230B57" w:rsidRDefault="00981ECF" w:rsidP="00230B57">
            <w:pPr>
              <w:pStyle w:val="TableParagraph"/>
              <w:ind w:left="720" w:hanging="360"/>
              <w:jc w:val="both"/>
              <w:rPr>
                <w:sz w:val="24"/>
                <w:szCs w:val="24"/>
              </w:rPr>
            </w:pPr>
            <w:r w:rsidRPr="00230B57">
              <w:rPr>
                <w:sz w:val="24"/>
                <w:szCs w:val="24"/>
              </w:rPr>
              <w:lastRenderedPageBreak/>
              <w:t>Skills acquired from this</w:t>
            </w:r>
          </w:p>
          <w:p w:rsidR="00981ECF" w:rsidRPr="00230B57" w:rsidRDefault="00981ECF" w:rsidP="00230B57">
            <w:pPr>
              <w:pStyle w:val="TableParagraph"/>
              <w:ind w:left="720" w:hanging="360"/>
              <w:jc w:val="both"/>
              <w:rPr>
                <w:sz w:val="24"/>
                <w:szCs w:val="24"/>
              </w:rPr>
            </w:pPr>
            <w:r w:rsidRPr="00230B57">
              <w:rPr>
                <w:sz w:val="24"/>
                <w:szCs w:val="24"/>
              </w:rPr>
              <w:t>course</w:t>
            </w:r>
          </w:p>
        </w:tc>
        <w:tc>
          <w:tcPr>
            <w:tcW w:w="1561" w:type="dxa"/>
            <w:tcBorders>
              <w:top w:val="single" w:sz="4" w:space="0" w:color="000000"/>
              <w:left w:val="single" w:sz="4" w:space="0" w:color="000000"/>
              <w:bottom w:val="single" w:sz="4" w:space="0" w:color="000000"/>
              <w:right w:val="single" w:sz="4" w:space="0" w:color="000000"/>
            </w:tcBorders>
          </w:tcPr>
          <w:p w:rsidR="00981ECF" w:rsidRPr="00230B57" w:rsidRDefault="00981ECF" w:rsidP="00981ECF">
            <w:pPr>
              <w:pStyle w:val="TableParagraph"/>
              <w:jc w:val="both"/>
              <w:rPr>
                <w:sz w:val="24"/>
                <w:szCs w:val="24"/>
              </w:rPr>
            </w:pPr>
            <w:r w:rsidRPr="00230B57">
              <w:rPr>
                <w:sz w:val="24"/>
                <w:szCs w:val="24"/>
              </w:rPr>
              <w:t>Knowledge, Problem Solving, Analytical ability, Professional</w:t>
            </w:r>
          </w:p>
          <w:p w:rsidR="00981ECF" w:rsidRPr="00230B57" w:rsidRDefault="00981ECF" w:rsidP="00981ECF">
            <w:pPr>
              <w:pStyle w:val="TableParagraph"/>
              <w:jc w:val="both"/>
              <w:rPr>
                <w:sz w:val="24"/>
                <w:szCs w:val="24"/>
              </w:rPr>
            </w:pPr>
            <w:r w:rsidRPr="00230B57">
              <w:rPr>
                <w:sz w:val="24"/>
                <w:szCs w:val="24"/>
              </w:rPr>
              <w:t>Competency, Professional Communication and Transferrable Skill</w:t>
            </w:r>
          </w:p>
        </w:tc>
      </w:tr>
    </w:tbl>
    <w:tbl>
      <w:tblPr>
        <w:tblStyle w:val="TableGrid"/>
        <w:tblW w:w="0" w:type="auto"/>
        <w:tblInd w:w="108" w:type="dxa"/>
        <w:tblLook w:val="04A0"/>
      </w:tblPr>
      <w:tblGrid>
        <w:gridCol w:w="9468"/>
      </w:tblGrid>
      <w:tr w:rsidR="00C35B1F" w:rsidTr="005B5C3C">
        <w:tc>
          <w:tcPr>
            <w:tcW w:w="9468" w:type="dxa"/>
          </w:tcPr>
          <w:p w:rsidR="00C35B1F" w:rsidRDefault="00C35B1F" w:rsidP="00D17DDC">
            <w:pPr>
              <w:rPr>
                <w:b/>
                <w:sz w:val="24"/>
              </w:rPr>
            </w:pPr>
            <w:r w:rsidRPr="00D17DDC">
              <w:rPr>
                <w:b/>
                <w:sz w:val="24"/>
              </w:rPr>
              <w:t>Recommended</w:t>
            </w:r>
            <w:r w:rsidRPr="00D17DDC">
              <w:rPr>
                <w:b/>
                <w:spacing w:val="-4"/>
                <w:sz w:val="24"/>
              </w:rPr>
              <w:t xml:space="preserve"> </w:t>
            </w:r>
            <w:r w:rsidRPr="00D17DDC">
              <w:rPr>
                <w:b/>
                <w:sz w:val="24"/>
              </w:rPr>
              <w:t>Text</w:t>
            </w:r>
            <w:r w:rsidRPr="00D17DDC">
              <w:rPr>
                <w:b/>
                <w:sz w:val="24"/>
                <w:szCs w:val="24"/>
              </w:rPr>
              <w:t>:</w:t>
            </w:r>
          </w:p>
        </w:tc>
      </w:tr>
      <w:tr w:rsidR="00C35B1F" w:rsidTr="005B5C3C">
        <w:tc>
          <w:tcPr>
            <w:tcW w:w="9468" w:type="dxa"/>
          </w:tcPr>
          <w:p w:rsidR="00C35B1F" w:rsidRPr="00E55CB9" w:rsidRDefault="00C35B1F" w:rsidP="00D930AF">
            <w:pPr>
              <w:pStyle w:val="ListParagraph"/>
              <w:numPr>
                <w:ilvl w:val="0"/>
                <w:numId w:val="101"/>
              </w:numPr>
              <w:autoSpaceDE w:val="0"/>
              <w:autoSpaceDN w:val="0"/>
              <w:adjustRightInd w:val="0"/>
              <w:spacing w:after="0" w:line="240" w:lineRule="auto"/>
              <w:ind w:left="357" w:hanging="357"/>
              <w:jc w:val="both"/>
              <w:rPr>
                <w:rFonts w:ascii="Times New Roman" w:hAnsi="Times New Roman" w:cs="Times New Roman"/>
                <w:sz w:val="24"/>
                <w:szCs w:val="24"/>
              </w:rPr>
            </w:pPr>
            <w:r w:rsidRPr="00E55CB9">
              <w:rPr>
                <w:rFonts w:ascii="Times New Roman" w:hAnsi="Times New Roman" w:cs="Times New Roman"/>
                <w:sz w:val="24"/>
                <w:szCs w:val="24"/>
              </w:rPr>
              <w:t xml:space="preserve">Satyanarayana, U and chakrapani, U. 2005. Biochemistry, Books and Allied (P) Ltd. Calcutta. </w:t>
            </w:r>
          </w:p>
          <w:p w:rsidR="00C35B1F" w:rsidRPr="00E55CB9" w:rsidRDefault="00C35B1F" w:rsidP="00D930AF">
            <w:pPr>
              <w:pStyle w:val="ListParagraph"/>
              <w:numPr>
                <w:ilvl w:val="0"/>
                <w:numId w:val="101"/>
              </w:numPr>
              <w:autoSpaceDE w:val="0"/>
              <w:autoSpaceDN w:val="0"/>
              <w:adjustRightInd w:val="0"/>
              <w:spacing w:after="0" w:line="240" w:lineRule="auto"/>
              <w:ind w:left="357" w:hanging="357"/>
              <w:jc w:val="both"/>
              <w:rPr>
                <w:rFonts w:ascii="Times New Roman" w:hAnsi="Times New Roman" w:cs="Times New Roman"/>
                <w:sz w:val="24"/>
                <w:szCs w:val="24"/>
              </w:rPr>
            </w:pPr>
            <w:r w:rsidRPr="00E55CB9">
              <w:rPr>
                <w:rFonts w:ascii="Times New Roman" w:hAnsi="Times New Roman" w:cs="Times New Roman"/>
                <w:sz w:val="24"/>
                <w:szCs w:val="24"/>
              </w:rPr>
              <w:t>A.L.Lehninger, D.L.Nelson &amp; M.M.Cox. 1993. Principles of Biochemistry. Worth Publishers, New York.</w:t>
            </w:r>
          </w:p>
          <w:p w:rsidR="00C35B1F" w:rsidRPr="00E55CB9" w:rsidRDefault="00C35B1F" w:rsidP="00D930AF">
            <w:pPr>
              <w:pStyle w:val="ListParagraph"/>
              <w:numPr>
                <w:ilvl w:val="0"/>
                <w:numId w:val="101"/>
              </w:numPr>
              <w:autoSpaceDE w:val="0"/>
              <w:autoSpaceDN w:val="0"/>
              <w:adjustRightInd w:val="0"/>
              <w:spacing w:after="0" w:line="240" w:lineRule="auto"/>
              <w:ind w:left="357" w:hanging="357"/>
              <w:jc w:val="both"/>
              <w:rPr>
                <w:rFonts w:ascii="Times New Roman" w:hAnsi="Times New Roman" w:cs="Times New Roman"/>
                <w:sz w:val="24"/>
                <w:szCs w:val="24"/>
              </w:rPr>
            </w:pPr>
            <w:r w:rsidRPr="00E55CB9">
              <w:rPr>
                <w:rFonts w:ascii="Times New Roman" w:hAnsi="Times New Roman" w:cs="Times New Roman"/>
                <w:sz w:val="24"/>
                <w:szCs w:val="24"/>
              </w:rPr>
              <w:t>Stryer, L. 1994. Biochemistry. Freeman &amp; Co, New York.</w:t>
            </w:r>
          </w:p>
          <w:p w:rsidR="00C35B1F" w:rsidRPr="00E55CB9" w:rsidRDefault="00C35B1F" w:rsidP="00D930AF">
            <w:pPr>
              <w:pStyle w:val="ListParagraph"/>
              <w:numPr>
                <w:ilvl w:val="0"/>
                <w:numId w:val="101"/>
              </w:numPr>
              <w:autoSpaceDE w:val="0"/>
              <w:autoSpaceDN w:val="0"/>
              <w:adjustRightInd w:val="0"/>
              <w:spacing w:after="0" w:line="240" w:lineRule="auto"/>
              <w:ind w:left="357" w:hanging="357"/>
              <w:jc w:val="both"/>
              <w:rPr>
                <w:rFonts w:ascii="Times New Roman" w:hAnsi="Times New Roman" w:cs="Times New Roman"/>
                <w:sz w:val="24"/>
                <w:szCs w:val="24"/>
              </w:rPr>
            </w:pPr>
            <w:r w:rsidRPr="00E55CB9">
              <w:rPr>
                <w:rFonts w:ascii="Times New Roman" w:hAnsi="Times New Roman" w:cs="Times New Roman"/>
                <w:sz w:val="24"/>
                <w:szCs w:val="24"/>
              </w:rPr>
              <w:t>Zubay, G. 1988. Biochemistry. 1988 Macmillan Publishing Co, New York.</w:t>
            </w:r>
          </w:p>
          <w:p w:rsidR="00C35B1F" w:rsidRPr="00E55CB9" w:rsidRDefault="00C35B1F" w:rsidP="00D930AF">
            <w:pPr>
              <w:pStyle w:val="ListParagraph"/>
              <w:numPr>
                <w:ilvl w:val="0"/>
                <w:numId w:val="101"/>
              </w:numPr>
              <w:autoSpaceDE w:val="0"/>
              <w:autoSpaceDN w:val="0"/>
              <w:adjustRightInd w:val="0"/>
              <w:spacing w:after="0" w:line="240" w:lineRule="auto"/>
              <w:ind w:left="357" w:hanging="357"/>
              <w:jc w:val="both"/>
              <w:rPr>
                <w:rFonts w:ascii="Times New Roman" w:hAnsi="Times New Roman" w:cs="Times New Roman"/>
                <w:sz w:val="24"/>
                <w:szCs w:val="24"/>
              </w:rPr>
            </w:pPr>
            <w:r w:rsidRPr="00E55CB9">
              <w:rPr>
                <w:rFonts w:ascii="Times New Roman" w:hAnsi="Times New Roman" w:cs="Times New Roman"/>
                <w:sz w:val="24"/>
                <w:szCs w:val="24"/>
              </w:rPr>
              <w:t>Harold, F.M. 1986. The vital force: A study of Bioenergetics. Freeman &amp; Co, New York.</w:t>
            </w:r>
          </w:p>
          <w:p w:rsidR="00C35B1F" w:rsidRPr="00E55CB9" w:rsidRDefault="00C35B1F" w:rsidP="00D930AF">
            <w:pPr>
              <w:numPr>
                <w:ilvl w:val="0"/>
                <w:numId w:val="101"/>
              </w:numPr>
              <w:jc w:val="both"/>
              <w:rPr>
                <w:sz w:val="24"/>
                <w:szCs w:val="24"/>
              </w:rPr>
            </w:pPr>
            <w:r w:rsidRPr="00E55CB9">
              <w:rPr>
                <w:sz w:val="24"/>
                <w:szCs w:val="24"/>
              </w:rPr>
              <w:t xml:space="preserve">Jain, J.L. 2005. Fundamentals of Biochemistry. S. Chand &amp; Co. New Delhi. </w:t>
            </w:r>
          </w:p>
          <w:p w:rsidR="00C35B1F" w:rsidRPr="00E55CB9" w:rsidRDefault="00C35B1F" w:rsidP="00D930AF">
            <w:pPr>
              <w:pStyle w:val="ListParagraph"/>
              <w:numPr>
                <w:ilvl w:val="0"/>
                <w:numId w:val="101"/>
              </w:numPr>
              <w:autoSpaceDE w:val="0"/>
              <w:autoSpaceDN w:val="0"/>
              <w:adjustRightInd w:val="0"/>
              <w:spacing w:after="0" w:line="240" w:lineRule="auto"/>
              <w:jc w:val="both"/>
              <w:rPr>
                <w:rFonts w:ascii="Times New Roman" w:hAnsi="Times New Roman" w:cs="Times New Roman"/>
                <w:sz w:val="24"/>
                <w:szCs w:val="24"/>
              </w:rPr>
            </w:pPr>
            <w:r w:rsidRPr="00E55CB9">
              <w:rPr>
                <w:rFonts w:ascii="Times New Roman" w:hAnsi="Times New Roman" w:cs="Times New Roman"/>
                <w:sz w:val="24"/>
                <w:szCs w:val="24"/>
              </w:rPr>
              <w:t>Lehninger, A.L. 1982. Principles of biochemistry, CBS Publication. Halford, N. 2015. Plant Biotechnology: Current and Future Applications of Genetically Modified crops,</w:t>
            </w:r>
            <w:r w:rsidRPr="00E55CB9">
              <w:rPr>
                <w:rFonts w:ascii="Times New Roman" w:hAnsi="Times New Roman" w:cs="Times New Roman"/>
                <w:spacing w:val="-1"/>
                <w:sz w:val="24"/>
                <w:szCs w:val="24"/>
              </w:rPr>
              <w:t xml:space="preserve"> </w:t>
            </w:r>
            <w:r w:rsidRPr="00E55CB9">
              <w:rPr>
                <w:rFonts w:ascii="Times New Roman" w:hAnsi="Times New Roman" w:cs="Times New Roman"/>
                <w:sz w:val="24"/>
                <w:szCs w:val="24"/>
              </w:rPr>
              <w:t>John Wiley and Sons.</w:t>
            </w:r>
          </w:p>
          <w:p w:rsidR="00C35B1F" w:rsidRPr="00C35B1F" w:rsidRDefault="00C35B1F" w:rsidP="00D930AF">
            <w:pPr>
              <w:pStyle w:val="ListParagraph"/>
              <w:numPr>
                <w:ilvl w:val="0"/>
                <w:numId w:val="101"/>
              </w:numPr>
              <w:autoSpaceDE w:val="0"/>
              <w:autoSpaceDN w:val="0"/>
              <w:adjustRightInd w:val="0"/>
              <w:spacing w:after="0" w:line="240" w:lineRule="auto"/>
              <w:jc w:val="both"/>
              <w:rPr>
                <w:rFonts w:ascii="Times New Roman" w:hAnsi="Times New Roman" w:cs="Times New Roman"/>
                <w:sz w:val="24"/>
                <w:szCs w:val="24"/>
              </w:rPr>
            </w:pPr>
            <w:r w:rsidRPr="00E55CB9">
              <w:rPr>
                <w:rFonts w:ascii="Times New Roman" w:hAnsi="Times New Roman" w:cs="Times New Roman"/>
                <w:sz w:val="24"/>
                <w:szCs w:val="24"/>
              </w:rPr>
              <w:t>Kumar, Pradeep. 2018. Advances in Microbial Biotechnology: Current Trends and Future Prospects. 10</w:t>
            </w:r>
            <w:r>
              <w:rPr>
                <w:rFonts w:ascii="Times New Roman" w:hAnsi="Times New Roman" w:cs="Times New Roman"/>
                <w:sz w:val="24"/>
                <w:szCs w:val="24"/>
              </w:rPr>
              <w:t xml:space="preserve">.1201/9781351248914. </w:t>
            </w:r>
          </w:p>
        </w:tc>
      </w:tr>
      <w:tr w:rsidR="00C35B1F" w:rsidTr="005B5C3C">
        <w:tc>
          <w:tcPr>
            <w:tcW w:w="9468" w:type="dxa"/>
          </w:tcPr>
          <w:p w:rsidR="00C35B1F" w:rsidRPr="00C35B1F" w:rsidRDefault="00C35B1F" w:rsidP="00C35B1F">
            <w:pPr>
              <w:rPr>
                <w:b/>
                <w:sz w:val="24"/>
                <w:szCs w:val="24"/>
              </w:rPr>
            </w:pPr>
            <w:r>
              <w:rPr>
                <w:b/>
                <w:sz w:val="24"/>
                <w:szCs w:val="24"/>
              </w:rPr>
              <w:t xml:space="preserve">Reference Books </w:t>
            </w:r>
          </w:p>
        </w:tc>
      </w:tr>
      <w:tr w:rsidR="00C35B1F" w:rsidTr="005B5C3C">
        <w:tc>
          <w:tcPr>
            <w:tcW w:w="9468" w:type="dxa"/>
          </w:tcPr>
          <w:p w:rsidR="00C35B1F" w:rsidRPr="00C35B1F" w:rsidRDefault="00C35B1F" w:rsidP="00D930AF">
            <w:pPr>
              <w:pStyle w:val="ListParagraph"/>
              <w:numPr>
                <w:ilvl w:val="0"/>
                <w:numId w:val="184"/>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 xml:space="preserve">Bonner, J. and Warner, W.H. 1961. Plant Biochemistry. Academic Press. Inv. New York. </w:t>
            </w:r>
          </w:p>
          <w:p w:rsidR="00C35B1F" w:rsidRPr="00C35B1F" w:rsidRDefault="00C35B1F" w:rsidP="00D930AF">
            <w:pPr>
              <w:pStyle w:val="ListParagraph"/>
              <w:numPr>
                <w:ilvl w:val="0"/>
                <w:numId w:val="184"/>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 xml:space="preserve">Gupta, S.N. 2016. Biochemistry Rastogi Publications, Meerut. </w:t>
            </w:r>
          </w:p>
          <w:p w:rsidR="00C35B1F" w:rsidRPr="00C35B1F" w:rsidRDefault="00C35B1F" w:rsidP="00D930AF">
            <w:pPr>
              <w:pStyle w:val="ListParagraph"/>
              <w:numPr>
                <w:ilvl w:val="0"/>
                <w:numId w:val="184"/>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 xml:space="preserve">Satyanarayana, U. and Chakkrapani, U. 2013. Biochemistry. Elsevier India Pvt Ltd &amp; Books Allied Pvt.Ltd, New Delhi. </w:t>
            </w:r>
          </w:p>
          <w:p w:rsidR="00C35B1F" w:rsidRPr="00C35B1F" w:rsidRDefault="00C35B1F" w:rsidP="00D930AF">
            <w:pPr>
              <w:pStyle w:val="ListParagraph"/>
              <w:numPr>
                <w:ilvl w:val="0"/>
                <w:numId w:val="184"/>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 xml:space="preserve">Nelson, D.L. and Cox, M.M. 2017. Lehninger’s Principles of Biochemistry, Prentice Hall, International N.J, 7th Edition. </w:t>
            </w:r>
          </w:p>
          <w:p w:rsidR="00C35B1F" w:rsidRPr="00C35B1F" w:rsidRDefault="00C35B1F" w:rsidP="00D930AF">
            <w:pPr>
              <w:pStyle w:val="ListParagraph"/>
              <w:numPr>
                <w:ilvl w:val="0"/>
                <w:numId w:val="184"/>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 xml:space="preserve">Heldt, H-W. 2005. Plant Biochemistry, 3rd Edition. Elsevier Academic Press. </w:t>
            </w:r>
          </w:p>
          <w:p w:rsidR="00C35B1F" w:rsidRPr="00C35B1F" w:rsidRDefault="00C35B1F" w:rsidP="00D930AF">
            <w:pPr>
              <w:pStyle w:val="ListParagraph"/>
              <w:numPr>
                <w:ilvl w:val="0"/>
                <w:numId w:val="184"/>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 xml:space="preserve">Buchanan, B.B., Grissem, W. and Jones, R.L. 2000. Biochemistry and molecular biology of plants. 5th Edition. Wiley-Blackwell. </w:t>
            </w:r>
          </w:p>
          <w:p w:rsidR="00C35B1F" w:rsidRPr="00C35B1F" w:rsidRDefault="00C35B1F" w:rsidP="00D930AF">
            <w:pPr>
              <w:pStyle w:val="ListParagraph"/>
              <w:numPr>
                <w:ilvl w:val="0"/>
                <w:numId w:val="184"/>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Jain, J.L., Jain, S. and Jain, N. 2016. Fundamentals of Biochemistry. Chand Publishing, New Delhi.</w:t>
            </w:r>
          </w:p>
          <w:p w:rsidR="00C35B1F" w:rsidRPr="00C35B1F" w:rsidRDefault="00C35B1F" w:rsidP="00D930AF">
            <w:pPr>
              <w:pStyle w:val="ListParagraph"/>
              <w:numPr>
                <w:ilvl w:val="0"/>
                <w:numId w:val="184"/>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Chawla, H.S. 2009. Introduction to Biotechnology, 2nd edn. Oxford IBH, ISBN:978-81-204-1732-8.</w:t>
            </w:r>
          </w:p>
          <w:p w:rsidR="00C35B1F" w:rsidRPr="00C35B1F" w:rsidRDefault="00C35B1F" w:rsidP="00D930AF">
            <w:pPr>
              <w:pStyle w:val="ListParagraph"/>
              <w:numPr>
                <w:ilvl w:val="0"/>
                <w:numId w:val="184"/>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Halford, N. 2015. Plant Biotechnology: Current and Future Applications of Genetically    Modified Crops, John Wiley and Sons.</w:t>
            </w:r>
          </w:p>
        </w:tc>
      </w:tr>
      <w:tr w:rsidR="00C35B1F" w:rsidTr="005B5C3C">
        <w:tc>
          <w:tcPr>
            <w:tcW w:w="9468" w:type="dxa"/>
          </w:tcPr>
          <w:p w:rsidR="00C35B1F" w:rsidRPr="00C35B1F" w:rsidRDefault="00C35B1F" w:rsidP="00C35B1F">
            <w:pPr>
              <w:rPr>
                <w:b/>
                <w:sz w:val="24"/>
                <w:szCs w:val="24"/>
              </w:rPr>
            </w:pPr>
            <w:r w:rsidRPr="0017078F">
              <w:rPr>
                <w:b/>
                <w:sz w:val="24"/>
                <w:szCs w:val="24"/>
              </w:rPr>
              <w:t>Web sources:</w:t>
            </w:r>
          </w:p>
        </w:tc>
      </w:tr>
      <w:tr w:rsidR="00C35B1F" w:rsidTr="005B5C3C">
        <w:tc>
          <w:tcPr>
            <w:tcW w:w="9468" w:type="dxa"/>
          </w:tcPr>
          <w:p w:rsidR="00C35B1F" w:rsidRPr="0017078F" w:rsidRDefault="00C35B1F" w:rsidP="00D930AF">
            <w:pPr>
              <w:numPr>
                <w:ilvl w:val="0"/>
                <w:numId w:val="144"/>
              </w:numPr>
              <w:ind w:left="360"/>
              <w:jc w:val="both"/>
              <w:rPr>
                <w:sz w:val="24"/>
                <w:szCs w:val="24"/>
              </w:rPr>
            </w:pPr>
            <w:r w:rsidRPr="0017078F">
              <w:rPr>
                <w:sz w:val="24"/>
                <w:szCs w:val="24"/>
              </w:rPr>
              <w:t xml:space="preserve">http://priede.bf.lu.lv/grozs/AuguFiziologijas/Augu_biokimija/Plant%20Biochemistry 204.pdf </w:t>
            </w:r>
          </w:p>
          <w:p w:rsidR="00C35B1F" w:rsidRPr="0017078F" w:rsidRDefault="00C35B1F" w:rsidP="00D930AF">
            <w:pPr>
              <w:numPr>
                <w:ilvl w:val="0"/>
                <w:numId w:val="144"/>
              </w:numPr>
              <w:ind w:left="360"/>
              <w:jc w:val="both"/>
              <w:rPr>
                <w:sz w:val="24"/>
                <w:szCs w:val="24"/>
              </w:rPr>
            </w:pPr>
            <w:r w:rsidRPr="0017078F">
              <w:rPr>
                <w:sz w:val="24"/>
                <w:szCs w:val="24"/>
              </w:rPr>
              <w:t>http://www.brainkart.com/subject/Plant-Biochemistry_257/</w:t>
            </w:r>
          </w:p>
          <w:p w:rsidR="00C35B1F" w:rsidRPr="0017078F" w:rsidRDefault="00C35B1F" w:rsidP="00D930AF">
            <w:pPr>
              <w:numPr>
                <w:ilvl w:val="0"/>
                <w:numId w:val="144"/>
              </w:numPr>
              <w:ind w:left="360"/>
              <w:jc w:val="both"/>
              <w:rPr>
                <w:sz w:val="24"/>
                <w:szCs w:val="24"/>
              </w:rPr>
            </w:pPr>
            <w:r w:rsidRPr="0017078F">
              <w:rPr>
                <w:sz w:val="24"/>
                <w:szCs w:val="24"/>
              </w:rPr>
              <w:lastRenderedPageBreak/>
              <w:t xml:space="preserve">https://swayam.gov.in/nd2_cec20_bt12/preview  </w:t>
            </w:r>
          </w:p>
          <w:p w:rsidR="00C35B1F" w:rsidRPr="0017078F" w:rsidRDefault="00C35B1F" w:rsidP="00D930AF">
            <w:pPr>
              <w:numPr>
                <w:ilvl w:val="0"/>
                <w:numId w:val="144"/>
              </w:numPr>
              <w:ind w:left="360"/>
              <w:jc w:val="both"/>
              <w:rPr>
                <w:sz w:val="24"/>
                <w:szCs w:val="24"/>
              </w:rPr>
            </w:pPr>
            <w:r w:rsidRPr="0017078F">
              <w:rPr>
                <w:sz w:val="24"/>
                <w:szCs w:val="24"/>
              </w:rPr>
              <w:t xml:space="preserve">https://www.biorxiv.org/content/10.1101/660639v2 </w:t>
            </w:r>
          </w:p>
          <w:p w:rsidR="00C35B1F" w:rsidRPr="0017078F" w:rsidRDefault="005315F4" w:rsidP="00D930AF">
            <w:pPr>
              <w:numPr>
                <w:ilvl w:val="0"/>
                <w:numId w:val="144"/>
              </w:numPr>
              <w:ind w:left="360"/>
              <w:jc w:val="both"/>
              <w:rPr>
                <w:sz w:val="24"/>
                <w:szCs w:val="24"/>
              </w:rPr>
            </w:pPr>
            <w:hyperlink r:id="rId170" w:history="1">
              <w:r w:rsidR="00C35B1F" w:rsidRPr="0017078F">
                <w:rPr>
                  <w:sz w:val="24"/>
                  <w:szCs w:val="24"/>
                </w:rPr>
                <w:t>https://www.scribd.com/document/378882955/</w:t>
              </w:r>
            </w:hyperlink>
          </w:p>
          <w:p w:rsidR="00C35B1F" w:rsidRPr="0017078F" w:rsidRDefault="00C35B1F" w:rsidP="00D930AF">
            <w:pPr>
              <w:numPr>
                <w:ilvl w:val="0"/>
                <w:numId w:val="144"/>
              </w:numPr>
              <w:ind w:left="360"/>
              <w:jc w:val="both"/>
              <w:rPr>
                <w:sz w:val="24"/>
                <w:szCs w:val="24"/>
              </w:rPr>
            </w:pPr>
            <w:r w:rsidRPr="0017078F">
              <w:rPr>
                <w:sz w:val="24"/>
                <w:szCs w:val="24"/>
              </w:rPr>
              <w:t>https://nptel.ac.in/courses/102/107/102107075/</w:t>
            </w:r>
          </w:p>
          <w:p w:rsidR="00C35B1F" w:rsidRPr="0017078F" w:rsidRDefault="005315F4" w:rsidP="00D930AF">
            <w:pPr>
              <w:numPr>
                <w:ilvl w:val="0"/>
                <w:numId w:val="144"/>
              </w:numPr>
              <w:ind w:left="360"/>
              <w:jc w:val="both"/>
              <w:rPr>
                <w:sz w:val="24"/>
                <w:szCs w:val="24"/>
              </w:rPr>
            </w:pPr>
            <w:hyperlink r:id="rId171" w:history="1">
              <w:r w:rsidR="00C35B1F" w:rsidRPr="0017078F">
                <w:rPr>
                  <w:rStyle w:val="Hyperlink"/>
                  <w:color w:val="auto"/>
                  <w:sz w:val="24"/>
                  <w:szCs w:val="24"/>
                  <w:u w:val="none"/>
                </w:rPr>
                <w:t>https://plantae.org/plant-physiology-top-articles-of-2020-based-on- altmetric-scores/</w:t>
              </w:r>
            </w:hyperlink>
          </w:p>
          <w:p w:rsidR="00C35B1F" w:rsidRPr="0017078F" w:rsidRDefault="00C35B1F" w:rsidP="00D930AF">
            <w:pPr>
              <w:numPr>
                <w:ilvl w:val="0"/>
                <w:numId w:val="144"/>
              </w:numPr>
              <w:ind w:left="360"/>
              <w:jc w:val="both"/>
              <w:rPr>
                <w:sz w:val="24"/>
                <w:szCs w:val="24"/>
              </w:rPr>
            </w:pPr>
            <w:r w:rsidRPr="0017078F">
              <w:rPr>
                <w:rFonts w:eastAsia="Times New Roman"/>
                <w:sz w:val="24"/>
                <w:szCs w:val="24"/>
              </w:rPr>
              <w:t>https://.britannica.com/technology/biotechnolog/</w:t>
            </w:r>
          </w:p>
          <w:p w:rsidR="00C35B1F" w:rsidRPr="00C35B1F" w:rsidRDefault="00C35B1F" w:rsidP="00C35B1F">
            <w:pPr>
              <w:rPr>
                <w:sz w:val="24"/>
                <w:szCs w:val="24"/>
              </w:rPr>
            </w:pPr>
            <w:r w:rsidRPr="0017078F">
              <w:rPr>
                <w:rFonts w:eastAsia="Times New Roman"/>
                <w:sz w:val="24"/>
                <w:szCs w:val="24"/>
              </w:rPr>
              <w:t>9.   https://manavrachna.edu.in/blog/scope-of-biotechnology/</w:t>
            </w:r>
          </w:p>
        </w:tc>
      </w:tr>
    </w:tbl>
    <w:p w:rsidR="00C35B1F" w:rsidRDefault="00C35B1F" w:rsidP="00D17DDC">
      <w:pPr>
        <w:spacing w:after="0" w:line="240" w:lineRule="auto"/>
        <w:rPr>
          <w:rFonts w:ascii="Times New Roman" w:hAnsi="Times New Roman" w:cs="Times New Roman"/>
          <w:b/>
          <w:sz w:val="24"/>
        </w:rPr>
      </w:pPr>
      <w:r>
        <w:rPr>
          <w:rFonts w:ascii="Times New Roman" w:hAnsi="Times New Roman" w:cs="Times New Roman"/>
          <w:b/>
          <w:sz w:val="24"/>
        </w:rPr>
        <w:lastRenderedPageBreak/>
        <w:tab/>
      </w:r>
    </w:p>
    <w:p w:rsidR="00D17DDC" w:rsidRDefault="00D17DDC" w:rsidP="00D17DDC">
      <w:pPr>
        <w:spacing w:after="0" w:line="240" w:lineRule="auto"/>
        <w:rPr>
          <w:rFonts w:ascii="Times New Roman" w:hAnsi="Times New Roman" w:cs="Times New Roman"/>
          <w:b/>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w w:val="99"/>
                <w:sz w:val="24"/>
                <w:szCs w:val="24"/>
              </w:rPr>
              <w:t>1</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3</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sz w:val="24"/>
                <w:szCs w:val="24"/>
              </w:rPr>
              <w:t>1</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1</w:t>
            </w:r>
          </w:p>
        </w:tc>
        <w:tc>
          <w:tcPr>
            <w:tcW w:w="831" w:type="dxa"/>
          </w:tcPr>
          <w:p w:rsidR="009E2E95" w:rsidRPr="004A08DC" w:rsidRDefault="005B5C3C" w:rsidP="00C02BE5">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1</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10"/>
              <w:jc w:val="center"/>
              <w:rPr>
                <w:sz w:val="24"/>
                <w:szCs w:val="24"/>
              </w:rPr>
            </w:pPr>
            <w:r>
              <w:rPr>
                <w:w w:val="99"/>
                <w:sz w:val="24"/>
                <w:szCs w:val="24"/>
              </w:rPr>
              <w:t>2</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M-Medium (2) -Low(1)</w:t>
      </w:r>
    </w:p>
    <w:p w:rsidR="00840235" w:rsidRDefault="00840235">
      <w:pPr>
        <w:rPr>
          <w:rFonts w:ascii="Times New Roman" w:hAnsi="Times New Roman" w:cs="Times New Roman"/>
          <w:b/>
          <w:bCs/>
          <w:sz w:val="24"/>
          <w:szCs w:val="24"/>
        </w:rPr>
      </w:pPr>
      <w:r>
        <w:rPr>
          <w:rFonts w:ascii="Times New Roman" w:hAnsi="Times New Roman" w:cs="Times New Roman"/>
          <w:b/>
          <w:bCs/>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LABORATORY COURSE- IV COVERING CORE PAPERS XI &amp; XII</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3"/>
        <w:gridCol w:w="12"/>
        <w:gridCol w:w="1620"/>
        <w:gridCol w:w="987"/>
        <w:gridCol w:w="358"/>
        <w:gridCol w:w="569"/>
        <w:gridCol w:w="1080"/>
        <w:gridCol w:w="1079"/>
        <w:gridCol w:w="533"/>
        <w:gridCol w:w="583"/>
        <w:gridCol w:w="1384"/>
        <w:gridCol w:w="35"/>
      </w:tblGrid>
      <w:tr w:rsidR="00FF718A" w:rsidRPr="00576A94" w:rsidTr="00FF718A">
        <w:trPr>
          <w:gridAfter w:val="1"/>
          <w:wAfter w:w="35" w:type="dxa"/>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FF718A" w:rsidRPr="00576A94" w:rsidRDefault="00FF718A" w:rsidP="00C02BE5">
            <w:pPr>
              <w:pStyle w:val="Default"/>
              <w:jc w:val="center"/>
              <w:rPr>
                <w:rFonts w:eastAsia="Times New Roman"/>
                <w:b/>
              </w:rPr>
            </w:pPr>
            <w:r>
              <w:rPr>
                <w:rFonts w:eastAsia="Times New Roman"/>
                <w:b/>
              </w:rPr>
              <w:t>T</w:t>
            </w:r>
            <w:r w:rsidRPr="00576A94">
              <w:rPr>
                <w:rFonts w:eastAsia="Times New Roman"/>
                <w:b/>
              </w:rPr>
              <w:t>itle of the Course</w:t>
            </w:r>
          </w:p>
        </w:tc>
        <w:tc>
          <w:tcPr>
            <w:tcW w:w="8205" w:type="dxa"/>
            <w:gridSpan w:val="10"/>
            <w:tcBorders>
              <w:top w:val="single" w:sz="4" w:space="0" w:color="000000"/>
              <w:left w:val="single" w:sz="4" w:space="0" w:color="000000"/>
              <w:bottom w:val="single" w:sz="4" w:space="0" w:color="000000"/>
              <w:right w:val="single" w:sz="4" w:space="0" w:color="000000"/>
            </w:tcBorders>
            <w:shd w:val="clear" w:color="auto" w:fill="auto"/>
          </w:tcPr>
          <w:p w:rsidR="00FF718A" w:rsidRPr="00576A94" w:rsidRDefault="00FF718A" w:rsidP="00C02BE5">
            <w:pPr>
              <w:pStyle w:val="Default"/>
              <w:jc w:val="center"/>
              <w:rPr>
                <w:rFonts w:eastAsia="Times New Roman"/>
                <w:b/>
              </w:rPr>
            </w:pPr>
            <w:r w:rsidRPr="004A08DC">
              <w:rPr>
                <w:b/>
              </w:rPr>
              <w:t xml:space="preserve">LABORATORY COURSE- IV </w:t>
            </w:r>
            <w:r w:rsidRPr="004A08DC">
              <w:t>Covering  Core Papers</w:t>
            </w:r>
            <w:r w:rsidRPr="004A08DC">
              <w:br/>
              <w:t>X</w:t>
            </w:r>
            <w:r w:rsidR="00273254">
              <w:t>I</w:t>
            </w:r>
            <w:r w:rsidRPr="004A08DC">
              <w:t>I &amp; XII</w:t>
            </w:r>
            <w:r w:rsidR="00273254">
              <w:t>I</w:t>
            </w:r>
          </w:p>
        </w:tc>
      </w:tr>
      <w:tr w:rsidR="00FF718A" w:rsidRPr="00576A94" w:rsidTr="00FF718A">
        <w:trPr>
          <w:gridAfter w:val="1"/>
          <w:wAfter w:w="35" w:type="dxa"/>
        </w:trPr>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FF718A" w:rsidRPr="00576A94" w:rsidRDefault="00FF718A" w:rsidP="00C02BE5">
            <w:pPr>
              <w:pStyle w:val="Default"/>
              <w:jc w:val="center"/>
              <w:rPr>
                <w:rFonts w:eastAsia="Times New Roman"/>
                <w:b/>
              </w:rPr>
            </w:pPr>
            <w:r w:rsidRPr="00576A94">
              <w:rPr>
                <w:rFonts w:eastAsia="Times New Roman"/>
                <w:b/>
              </w:rPr>
              <w:t>Paper Number</w:t>
            </w:r>
          </w:p>
        </w:tc>
        <w:tc>
          <w:tcPr>
            <w:tcW w:w="8205" w:type="dxa"/>
            <w:gridSpan w:val="10"/>
            <w:tcBorders>
              <w:top w:val="single" w:sz="4" w:space="0" w:color="000000"/>
              <w:left w:val="single" w:sz="4" w:space="0" w:color="000000"/>
              <w:bottom w:val="single" w:sz="4" w:space="0" w:color="000000"/>
              <w:right w:val="single" w:sz="4" w:space="0" w:color="000000"/>
            </w:tcBorders>
            <w:shd w:val="clear" w:color="auto" w:fill="auto"/>
          </w:tcPr>
          <w:p w:rsidR="00FF718A" w:rsidRPr="00576A94" w:rsidRDefault="00FF718A" w:rsidP="00273254">
            <w:pPr>
              <w:pStyle w:val="Default"/>
              <w:jc w:val="center"/>
              <w:rPr>
                <w:rFonts w:eastAsia="Times New Roman"/>
                <w:b/>
              </w:rPr>
            </w:pPr>
          </w:p>
        </w:tc>
      </w:tr>
      <w:tr w:rsidR="00FF718A" w:rsidTr="00C02BE5">
        <w:tblPrEx>
          <w:tblCellMar>
            <w:left w:w="0" w:type="dxa"/>
            <w:right w:w="0" w:type="dxa"/>
          </w:tblCellMar>
          <w:tblLook w:val="01E0"/>
        </w:tblPrEx>
        <w:trPr>
          <w:trHeight w:val="316"/>
        </w:trPr>
        <w:tc>
          <w:tcPr>
            <w:tcW w:w="1275" w:type="dxa"/>
            <w:gridSpan w:val="2"/>
            <w:vMerge w:val="restart"/>
          </w:tcPr>
          <w:p w:rsidR="00FF718A" w:rsidRDefault="00FF718A" w:rsidP="00C02BE5">
            <w:pPr>
              <w:pStyle w:val="TableParagraph"/>
              <w:rPr>
                <w:b/>
                <w:sz w:val="24"/>
              </w:rPr>
            </w:pPr>
            <w:r>
              <w:rPr>
                <w:b/>
                <w:sz w:val="24"/>
              </w:rPr>
              <w:t>Category</w:t>
            </w:r>
          </w:p>
        </w:tc>
        <w:tc>
          <w:tcPr>
            <w:tcW w:w="1620" w:type="dxa"/>
            <w:vMerge w:val="restart"/>
          </w:tcPr>
          <w:p w:rsidR="00FF718A" w:rsidRDefault="00FF718A" w:rsidP="00C02BE5">
            <w:pPr>
              <w:pStyle w:val="TableParagraph"/>
              <w:rPr>
                <w:sz w:val="24"/>
              </w:rPr>
            </w:pPr>
            <w:r>
              <w:rPr>
                <w:sz w:val="24"/>
              </w:rPr>
              <w:t>Core</w:t>
            </w:r>
          </w:p>
        </w:tc>
        <w:tc>
          <w:tcPr>
            <w:tcW w:w="987" w:type="dxa"/>
          </w:tcPr>
          <w:p w:rsidR="00FF718A" w:rsidRDefault="00FF718A" w:rsidP="00C02BE5">
            <w:pPr>
              <w:pStyle w:val="TableParagraph"/>
              <w:rPr>
                <w:b/>
                <w:sz w:val="24"/>
              </w:rPr>
            </w:pPr>
            <w:r>
              <w:rPr>
                <w:b/>
                <w:sz w:val="24"/>
              </w:rPr>
              <w:t>Year</w:t>
            </w:r>
          </w:p>
        </w:tc>
        <w:tc>
          <w:tcPr>
            <w:tcW w:w="927" w:type="dxa"/>
            <w:gridSpan w:val="2"/>
          </w:tcPr>
          <w:p w:rsidR="00FF718A" w:rsidRDefault="00FF718A" w:rsidP="00C02BE5">
            <w:pPr>
              <w:pStyle w:val="TableParagraph"/>
              <w:ind w:left="105"/>
              <w:rPr>
                <w:sz w:val="24"/>
              </w:rPr>
            </w:pPr>
            <w:r>
              <w:rPr>
                <w:w w:val="99"/>
                <w:sz w:val="24"/>
              </w:rPr>
              <w:t>II</w:t>
            </w:r>
          </w:p>
        </w:tc>
        <w:tc>
          <w:tcPr>
            <w:tcW w:w="1080" w:type="dxa"/>
            <w:vMerge w:val="restart"/>
          </w:tcPr>
          <w:p w:rsidR="00FF718A" w:rsidRDefault="00FF718A" w:rsidP="00C02BE5">
            <w:pPr>
              <w:pStyle w:val="TableParagraph"/>
              <w:ind w:left="105"/>
              <w:rPr>
                <w:b/>
                <w:sz w:val="24"/>
              </w:rPr>
            </w:pPr>
            <w:r>
              <w:rPr>
                <w:b/>
                <w:sz w:val="24"/>
              </w:rPr>
              <w:t>Credits</w:t>
            </w:r>
          </w:p>
        </w:tc>
        <w:tc>
          <w:tcPr>
            <w:tcW w:w="1079" w:type="dxa"/>
            <w:vMerge w:val="restart"/>
          </w:tcPr>
          <w:p w:rsidR="00FF718A" w:rsidRDefault="00FF718A" w:rsidP="00C02BE5">
            <w:pPr>
              <w:pStyle w:val="TableParagraph"/>
              <w:ind w:left="125"/>
              <w:rPr>
                <w:sz w:val="24"/>
              </w:rPr>
            </w:pPr>
            <w:r>
              <w:rPr>
                <w:sz w:val="24"/>
              </w:rPr>
              <w:t>4</w:t>
            </w:r>
          </w:p>
        </w:tc>
        <w:tc>
          <w:tcPr>
            <w:tcW w:w="1116" w:type="dxa"/>
            <w:gridSpan w:val="2"/>
            <w:vMerge w:val="restart"/>
          </w:tcPr>
          <w:p w:rsidR="00FF718A" w:rsidRDefault="00FF718A"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FF718A" w:rsidRDefault="00FF718A" w:rsidP="00C02BE5">
            <w:pPr>
              <w:pStyle w:val="TableParagraph"/>
              <w:rPr>
                <w:sz w:val="24"/>
              </w:rPr>
            </w:pPr>
          </w:p>
        </w:tc>
      </w:tr>
      <w:tr w:rsidR="00FF718A" w:rsidTr="00C02BE5">
        <w:tblPrEx>
          <w:tblCellMar>
            <w:left w:w="0" w:type="dxa"/>
            <w:right w:w="0" w:type="dxa"/>
          </w:tblCellMar>
          <w:tblLook w:val="01E0"/>
        </w:tblPrEx>
        <w:trPr>
          <w:trHeight w:val="633"/>
        </w:trPr>
        <w:tc>
          <w:tcPr>
            <w:tcW w:w="1275" w:type="dxa"/>
            <w:gridSpan w:val="2"/>
            <w:vMerge/>
            <w:tcBorders>
              <w:top w:val="nil"/>
            </w:tcBorders>
          </w:tcPr>
          <w:p w:rsidR="00FF718A" w:rsidRDefault="00FF718A" w:rsidP="00C02BE5">
            <w:pPr>
              <w:rPr>
                <w:sz w:val="2"/>
                <w:szCs w:val="2"/>
              </w:rPr>
            </w:pPr>
          </w:p>
        </w:tc>
        <w:tc>
          <w:tcPr>
            <w:tcW w:w="1620" w:type="dxa"/>
            <w:vMerge/>
            <w:tcBorders>
              <w:top w:val="nil"/>
            </w:tcBorders>
          </w:tcPr>
          <w:p w:rsidR="00FF718A" w:rsidRDefault="00FF718A" w:rsidP="00C02BE5">
            <w:pPr>
              <w:rPr>
                <w:sz w:val="2"/>
                <w:szCs w:val="2"/>
              </w:rPr>
            </w:pPr>
          </w:p>
        </w:tc>
        <w:tc>
          <w:tcPr>
            <w:tcW w:w="987" w:type="dxa"/>
          </w:tcPr>
          <w:p w:rsidR="00FF718A" w:rsidRDefault="00FF718A" w:rsidP="00C02BE5">
            <w:pPr>
              <w:pStyle w:val="TableParagraph"/>
              <w:spacing w:line="273" w:lineRule="exact"/>
              <w:rPr>
                <w:b/>
                <w:sz w:val="24"/>
              </w:rPr>
            </w:pPr>
            <w:r>
              <w:rPr>
                <w:b/>
                <w:sz w:val="24"/>
              </w:rPr>
              <w:t>Semest</w:t>
            </w:r>
          </w:p>
          <w:p w:rsidR="00FF718A" w:rsidRDefault="00FF718A" w:rsidP="00C02BE5">
            <w:pPr>
              <w:pStyle w:val="TableParagraph"/>
              <w:spacing w:before="41"/>
              <w:rPr>
                <w:b/>
                <w:sz w:val="24"/>
              </w:rPr>
            </w:pPr>
            <w:r>
              <w:rPr>
                <w:b/>
                <w:sz w:val="24"/>
              </w:rPr>
              <w:t>er</w:t>
            </w:r>
          </w:p>
        </w:tc>
        <w:tc>
          <w:tcPr>
            <w:tcW w:w="927" w:type="dxa"/>
            <w:gridSpan w:val="2"/>
          </w:tcPr>
          <w:p w:rsidR="00FF718A" w:rsidRDefault="00FF718A" w:rsidP="00C02BE5">
            <w:pPr>
              <w:pStyle w:val="TableParagraph"/>
              <w:ind w:left="105"/>
              <w:rPr>
                <w:sz w:val="24"/>
              </w:rPr>
            </w:pPr>
            <w:r>
              <w:rPr>
                <w:w w:val="99"/>
                <w:sz w:val="24"/>
              </w:rPr>
              <w:t>IV</w:t>
            </w:r>
          </w:p>
        </w:tc>
        <w:tc>
          <w:tcPr>
            <w:tcW w:w="1080" w:type="dxa"/>
            <w:vMerge/>
            <w:tcBorders>
              <w:top w:val="nil"/>
            </w:tcBorders>
          </w:tcPr>
          <w:p w:rsidR="00FF718A" w:rsidRDefault="00FF718A" w:rsidP="00C02BE5">
            <w:pPr>
              <w:rPr>
                <w:sz w:val="2"/>
                <w:szCs w:val="2"/>
              </w:rPr>
            </w:pPr>
          </w:p>
        </w:tc>
        <w:tc>
          <w:tcPr>
            <w:tcW w:w="1079" w:type="dxa"/>
            <w:vMerge/>
            <w:tcBorders>
              <w:top w:val="nil"/>
            </w:tcBorders>
          </w:tcPr>
          <w:p w:rsidR="00FF718A" w:rsidRDefault="00FF718A" w:rsidP="00C02BE5">
            <w:pPr>
              <w:rPr>
                <w:sz w:val="2"/>
                <w:szCs w:val="2"/>
              </w:rPr>
            </w:pPr>
          </w:p>
        </w:tc>
        <w:tc>
          <w:tcPr>
            <w:tcW w:w="1116" w:type="dxa"/>
            <w:gridSpan w:val="2"/>
            <w:vMerge/>
            <w:tcBorders>
              <w:top w:val="nil"/>
            </w:tcBorders>
          </w:tcPr>
          <w:p w:rsidR="00FF718A" w:rsidRDefault="00FF718A" w:rsidP="00C02BE5">
            <w:pPr>
              <w:rPr>
                <w:sz w:val="2"/>
                <w:szCs w:val="2"/>
              </w:rPr>
            </w:pPr>
          </w:p>
        </w:tc>
        <w:tc>
          <w:tcPr>
            <w:tcW w:w="1419" w:type="dxa"/>
            <w:gridSpan w:val="2"/>
            <w:vMerge/>
            <w:tcBorders>
              <w:top w:val="nil"/>
            </w:tcBorders>
          </w:tcPr>
          <w:p w:rsidR="00FF718A" w:rsidRDefault="00FF718A" w:rsidP="00C02BE5">
            <w:pPr>
              <w:rPr>
                <w:sz w:val="2"/>
                <w:szCs w:val="2"/>
              </w:rPr>
            </w:pPr>
          </w:p>
        </w:tc>
      </w:tr>
      <w:tr w:rsidR="00FF718A" w:rsidTr="00C02BE5">
        <w:tblPrEx>
          <w:tblCellMar>
            <w:left w:w="0" w:type="dxa"/>
            <w:right w:w="0" w:type="dxa"/>
          </w:tblCellMar>
          <w:tblLook w:val="01E0"/>
        </w:tblPrEx>
        <w:trPr>
          <w:trHeight w:val="316"/>
        </w:trPr>
        <w:tc>
          <w:tcPr>
            <w:tcW w:w="2895" w:type="dxa"/>
            <w:gridSpan w:val="3"/>
            <w:vMerge w:val="restart"/>
          </w:tcPr>
          <w:p w:rsidR="00FF718A" w:rsidRPr="007C3E30" w:rsidRDefault="00FF718A"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FF718A" w:rsidRPr="007C3E30" w:rsidRDefault="00FF718A"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FF718A" w:rsidRPr="007C3E30" w:rsidRDefault="00FF718A" w:rsidP="00C02BE5">
            <w:pPr>
              <w:pStyle w:val="TableParagraph"/>
              <w:spacing w:line="273" w:lineRule="exact"/>
              <w:rPr>
                <w:b/>
                <w:sz w:val="24"/>
              </w:rPr>
            </w:pPr>
            <w:r w:rsidRPr="007C3E30">
              <w:rPr>
                <w:b/>
                <w:sz w:val="24"/>
              </w:rPr>
              <w:t>Lecture</w:t>
            </w:r>
          </w:p>
        </w:tc>
        <w:tc>
          <w:tcPr>
            <w:tcW w:w="1649" w:type="dxa"/>
            <w:gridSpan w:val="2"/>
          </w:tcPr>
          <w:p w:rsidR="00FF718A" w:rsidRDefault="00FF718A" w:rsidP="00C02BE5">
            <w:pPr>
              <w:pStyle w:val="TableParagraph"/>
              <w:spacing w:line="273" w:lineRule="exact"/>
              <w:ind w:left="105"/>
              <w:rPr>
                <w:b/>
                <w:sz w:val="24"/>
              </w:rPr>
            </w:pPr>
            <w:r>
              <w:rPr>
                <w:b/>
                <w:sz w:val="24"/>
              </w:rPr>
              <w:t>Tutorial</w:t>
            </w:r>
          </w:p>
        </w:tc>
        <w:tc>
          <w:tcPr>
            <w:tcW w:w="1612" w:type="dxa"/>
            <w:gridSpan w:val="2"/>
          </w:tcPr>
          <w:p w:rsidR="00FF718A" w:rsidRDefault="00FF718A"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3"/>
          </w:tcPr>
          <w:p w:rsidR="00FF718A" w:rsidRDefault="00FF718A" w:rsidP="00C02BE5">
            <w:pPr>
              <w:pStyle w:val="TableParagraph"/>
              <w:spacing w:line="273" w:lineRule="exact"/>
              <w:ind w:left="111"/>
              <w:rPr>
                <w:b/>
                <w:sz w:val="24"/>
              </w:rPr>
            </w:pPr>
            <w:r>
              <w:rPr>
                <w:b/>
                <w:sz w:val="24"/>
              </w:rPr>
              <w:t>Total</w:t>
            </w:r>
          </w:p>
        </w:tc>
      </w:tr>
      <w:tr w:rsidR="00FF718A" w:rsidTr="00C02BE5">
        <w:tblPrEx>
          <w:tblCellMar>
            <w:left w:w="0" w:type="dxa"/>
            <w:right w:w="0" w:type="dxa"/>
          </w:tblCellMar>
          <w:tblLook w:val="01E0"/>
        </w:tblPrEx>
        <w:trPr>
          <w:trHeight w:val="321"/>
        </w:trPr>
        <w:tc>
          <w:tcPr>
            <w:tcW w:w="2895" w:type="dxa"/>
            <w:gridSpan w:val="3"/>
            <w:vMerge/>
            <w:tcBorders>
              <w:top w:val="nil"/>
            </w:tcBorders>
          </w:tcPr>
          <w:p w:rsidR="00FF718A" w:rsidRPr="007C3E30" w:rsidRDefault="00FF718A" w:rsidP="00C02BE5">
            <w:pPr>
              <w:rPr>
                <w:rFonts w:ascii="Times New Roman" w:hAnsi="Times New Roman" w:cs="Times New Roman"/>
                <w:sz w:val="2"/>
                <w:szCs w:val="2"/>
              </w:rPr>
            </w:pPr>
          </w:p>
        </w:tc>
        <w:tc>
          <w:tcPr>
            <w:tcW w:w="1345" w:type="dxa"/>
            <w:gridSpan w:val="2"/>
          </w:tcPr>
          <w:p w:rsidR="00FF718A" w:rsidRPr="00BB33D8" w:rsidRDefault="00FF718A" w:rsidP="00C02BE5">
            <w:pPr>
              <w:pStyle w:val="TableParagraph"/>
              <w:rPr>
                <w:sz w:val="24"/>
              </w:rPr>
            </w:pPr>
            <w:r w:rsidRPr="00BB33D8">
              <w:rPr>
                <w:sz w:val="24"/>
              </w:rPr>
              <w:t>3</w:t>
            </w:r>
          </w:p>
        </w:tc>
        <w:tc>
          <w:tcPr>
            <w:tcW w:w="1649" w:type="dxa"/>
            <w:gridSpan w:val="2"/>
          </w:tcPr>
          <w:p w:rsidR="00FF718A" w:rsidRDefault="00FF718A" w:rsidP="00C02BE5">
            <w:pPr>
              <w:pStyle w:val="TableParagraph"/>
              <w:ind w:left="105"/>
              <w:rPr>
                <w:sz w:val="24"/>
              </w:rPr>
            </w:pPr>
            <w:r>
              <w:rPr>
                <w:sz w:val="24"/>
              </w:rPr>
              <w:t>-</w:t>
            </w:r>
          </w:p>
        </w:tc>
        <w:tc>
          <w:tcPr>
            <w:tcW w:w="1612" w:type="dxa"/>
            <w:gridSpan w:val="2"/>
          </w:tcPr>
          <w:p w:rsidR="00FF718A" w:rsidRDefault="00FF718A" w:rsidP="00C02BE5">
            <w:pPr>
              <w:pStyle w:val="TableParagraph"/>
              <w:ind w:left="91"/>
              <w:rPr>
                <w:sz w:val="24"/>
              </w:rPr>
            </w:pPr>
            <w:r>
              <w:rPr>
                <w:sz w:val="24"/>
              </w:rPr>
              <w:t>2</w:t>
            </w:r>
          </w:p>
        </w:tc>
        <w:tc>
          <w:tcPr>
            <w:tcW w:w="2002" w:type="dxa"/>
            <w:gridSpan w:val="3"/>
          </w:tcPr>
          <w:p w:rsidR="00FF718A" w:rsidRDefault="00FF718A" w:rsidP="00C02BE5">
            <w:pPr>
              <w:pStyle w:val="TableParagraph"/>
              <w:ind w:left="111"/>
              <w:rPr>
                <w:sz w:val="24"/>
              </w:rPr>
            </w:pPr>
            <w:r>
              <w:rPr>
                <w:sz w:val="24"/>
              </w:rPr>
              <w:t>5</w:t>
            </w:r>
          </w:p>
        </w:tc>
      </w:tr>
      <w:tr w:rsidR="00FF718A" w:rsidRPr="00065904" w:rsidTr="00C02BE5">
        <w:tblPrEx>
          <w:tblCellMar>
            <w:left w:w="0" w:type="dxa"/>
            <w:right w:w="0" w:type="dxa"/>
          </w:tblCellMar>
          <w:tblLook w:val="01E0"/>
        </w:tblPrEx>
        <w:trPr>
          <w:trHeight w:val="316"/>
        </w:trPr>
        <w:tc>
          <w:tcPr>
            <w:tcW w:w="2895" w:type="dxa"/>
            <w:gridSpan w:val="3"/>
          </w:tcPr>
          <w:p w:rsidR="00FF718A" w:rsidRPr="007C3E30" w:rsidRDefault="00FF718A" w:rsidP="00C02BE5">
            <w:pPr>
              <w:pStyle w:val="TableParagraph"/>
              <w:spacing w:line="273" w:lineRule="exact"/>
              <w:rPr>
                <w:b/>
                <w:sz w:val="24"/>
              </w:rPr>
            </w:pPr>
            <w:r w:rsidRPr="007C3E30">
              <w:rPr>
                <w:b/>
                <w:sz w:val="24"/>
              </w:rPr>
              <w:t>Pre-requisite</w:t>
            </w:r>
          </w:p>
        </w:tc>
        <w:tc>
          <w:tcPr>
            <w:tcW w:w="6608" w:type="dxa"/>
            <w:gridSpan w:val="9"/>
          </w:tcPr>
          <w:p w:rsidR="00FF718A" w:rsidRPr="00065904" w:rsidRDefault="00FF718A" w:rsidP="00C02BE5">
            <w:pPr>
              <w:pStyle w:val="TableParagraph"/>
              <w:tabs>
                <w:tab w:val="left" w:pos="468"/>
              </w:tabs>
              <w:ind w:right="103"/>
              <w:jc w:val="both"/>
              <w:rPr>
                <w:sz w:val="24"/>
                <w:szCs w:val="24"/>
              </w:rPr>
            </w:pPr>
            <w:r w:rsidRPr="00003D8B">
              <w:rPr>
                <w:sz w:val="24"/>
                <w:szCs w:val="24"/>
              </w:rPr>
              <w:t>Practicals pertaining to above subjects is important to get knowledge on various physiological functions of plants.</w:t>
            </w:r>
          </w:p>
        </w:tc>
      </w:tr>
      <w:tr w:rsidR="00FF718A" w:rsidRPr="002E52EA" w:rsidTr="00C02BE5">
        <w:tblPrEx>
          <w:tblCellMar>
            <w:left w:w="0" w:type="dxa"/>
            <w:right w:w="0" w:type="dxa"/>
          </w:tblCellMar>
          <w:tblLook w:val="01E0"/>
        </w:tblPrEx>
        <w:trPr>
          <w:trHeight w:val="561"/>
        </w:trPr>
        <w:tc>
          <w:tcPr>
            <w:tcW w:w="2895" w:type="dxa"/>
            <w:gridSpan w:val="3"/>
          </w:tcPr>
          <w:p w:rsidR="00FF718A" w:rsidRDefault="00766114" w:rsidP="00C02BE5">
            <w:pPr>
              <w:pStyle w:val="TableParagraph"/>
              <w:tabs>
                <w:tab w:val="left" w:pos="1611"/>
                <w:tab w:val="left" w:pos="2230"/>
              </w:tabs>
              <w:spacing w:line="276" w:lineRule="auto"/>
              <w:ind w:right="95"/>
              <w:rPr>
                <w:b/>
                <w:sz w:val="24"/>
              </w:rPr>
            </w:pPr>
            <w:r w:rsidRPr="006F01A4">
              <w:rPr>
                <w:b/>
                <w:sz w:val="24"/>
              </w:rPr>
              <w:t>Learning Objectives</w:t>
            </w:r>
          </w:p>
        </w:tc>
        <w:tc>
          <w:tcPr>
            <w:tcW w:w="6608" w:type="dxa"/>
            <w:gridSpan w:val="9"/>
          </w:tcPr>
          <w:p w:rsidR="00FF718A" w:rsidRPr="000B4154" w:rsidRDefault="00036AE9" w:rsidP="00C02BE5">
            <w:pPr>
              <w:pStyle w:val="TableParagraph"/>
              <w:tabs>
                <w:tab w:val="left" w:pos="468"/>
              </w:tabs>
              <w:ind w:right="103"/>
              <w:jc w:val="both"/>
              <w:rPr>
                <w:sz w:val="24"/>
                <w:szCs w:val="24"/>
              </w:rPr>
            </w:pPr>
            <w:r>
              <w:rPr>
                <w:sz w:val="24"/>
                <w:szCs w:val="24"/>
              </w:rPr>
              <w:t>1.</w:t>
            </w:r>
            <w:r w:rsidR="00FF718A" w:rsidRPr="00C406C7">
              <w:rPr>
                <w:sz w:val="24"/>
                <w:szCs w:val="24"/>
              </w:rPr>
              <w:t xml:space="preserve">Extract bimolecule of diverse nature from different sources </w:t>
            </w:r>
            <w:r w:rsidR="00FF718A">
              <w:rPr>
                <w:sz w:val="24"/>
                <w:szCs w:val="24"/>
              </w:rPr>
              <w:t xml:space="preserve">so </w:t>
            </w:r>
            <w:r w:rsidR="00FF718A" w:rsidRPr="00584E11">
              <w:rPr>
                <w:sz w:val="24"/>
                <w:szCs w:val="24"/>
              </w:rPr>
              <w:t>that they will be able to assess</w:t>
            </w:r>
            <w:r w:rsidR="00FF718A">
              <w:rPr>
                <w:sz w:val="24"/>
                <w:szCs w:val="24"/>
              </w:rPr>
              <w:t xml:space="preserve"> </w:t>
            </w:r>
            <w:r w:rsidR="00FF718A" w:rsidRPr="00584E11">
              <w:rPr>
                <w:sz w:val="24"/>
                <w:szCs w:val="24"/>
              </w:rPr>
              <w:t>the metabolic profile of their source material</w:t>
            </w:r>
            <w:r w:rsidR="00FF718A">
              <w:rPr>
                <w:sz w:val="24"/>
                <w:szCs w:val="24"/>
              </w:rPr>
              <w:t>.</w:t>
            </w:r>
          </w:p>
        </w:tc>
      </w:tr>
      <w:tr w:rsidR="00FF718A" w:rsidRPr="002E52EA" w:rsidTr="00C02BE5">
        <w:tblPrEx>
          <w:tblCellMar>
            <w:left w:w="0" w:type="dxa"/>
            <w:right w:w="0" w:type="dxa"/>
          </w:tblCellMar>
          <w:tblLook w:val="01E0"/>
        </w:tblPrEx>
        <w:trPr>
          <w:trHeight w:val="484"/>
        </w:trPr>
        <w:tc>
          <w:tcPr>
            <w:tcW w:w="2895" w:type="dxa"/>
            <w:gridSpan w:val="3"/>
          </w:tcPr>
          <w:p w:rsidR="00FF718A" w:rsidRDefault="00FF718A" w:rsidP="00C02BE5">
            <w:pPr>
              <w:pStyle w:val="TableParagraph"/>
              <w:tabs>
                <w:tab w:val="left" w:pos="1611"/>
                <w:tab w:val="left" w:pos="2230"/>
              </w:tabs>
              <w:spacing w:line="276" w:lineRule="auto"/>
              <w:ind w:right="95"/>
              <w:rPr>
                <w:b/>
                <w:sz w:val="24"/>
              </w:rPr>
            </w:pPr>
          </w:p>
        </w:tc>
        <w:tc>
          <w:tcPr>
            <w:tcW w:w="6608" w:type="dxa"/>
            <w:gridSpan w:val="9"/>
          </w:tcPr>
          <w:p w:rsidR="00FF718A" w:rsidRPr="000B4154" w:rsidRDefault="00036AE9" w:rsidP="00C02BE5">
            <w:pPr>
              <w:pStyle w:val="TableParagraph"/>
              <w:tabs>
                <w:tab w:val="left" w:pos="468"/>
              </w:tabs>
              <w:ind w:right="103"/>
              <w:jc w:val="both"/>
              <w:rPr>
                <w:sz w:val="24"/>
                <w:szCs w:val="24"/>
              </w:rPr>
            </w:pPr>
            <w:r>
              <w:rPr>
                <w:sz w:val="24"/>
                <w:szCs w:val="24"/>
              </w:rPr>
              <w:t>2.</w:t>
            </w:r>
            <w:r w:rsidR="00FF718A" w:rsidRPr="00584E11">
              <w:rPr>
                <w:sz w:val="24"/>
                <w:szCs w:val="24"/>
              </w:rPr>
              <w:t>Recognize the role that water plays in several physiological processes in plants.</w:t>
            </w:r>
          </w:p>
        </w:tc>
      </w:tr>
      <w:tr w:rsidR="00FF718A" w:rsidRPr="002E52EA" w:rsidTr="00C02BE5">
        <w:tblPrEx>
          <w:tblCellMar>
            <w:left w:w="0" w:type="dxa"/>
            <w:right w:w="0" w:type="dxa"/>
          </w:tblCellMar>
          <w:tblLook w:val="01E0"/>
        </w:tblPrEx>
        <w:trPr>
          <w:trHeight w:val="437"/>
        </w:trPr>
        <w:tc>
          <w:tcPr>
            <w:tcW w:w="2895" w:type="dxa"/>
            <w:gridSpan w:val="3"/>
          </w:tcPr>
          <w:p w:rsidR="00FF718A" w:rsidRDefault="00FF718A" w:rsidP="00C02BE5">
            <w:pPr>
              <w:pStyle w:val="TableParagraph"/>
              <w:tabs>
                <w:tab w:val="left" w:pos="1611"/>
                <w:tab w:val="left" w:pos="2230"/>
              </w:tabs>
              <w:spacing w:line="276" w:lineRule="auto"/>
              <w:ind w:right="95"/>
              <w:rPr>
                <w:b/>
                <w:sz w:val="24"/>
              </w:rPr>
            </w:pPr>
          </w:p>
        </w:tc>
        <w:tc>
          <w:tcPr>
            <w:tcW w:w="6608" w:type="dxa"/>
            <w:gridSpan w:val="9"/>
          </w:tcPr>
          <w:p w:rsidR="00FF718A" w:rsidRPr="002E52EA" w:rsidRDefault="00036AE9"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F718A" w:rsidRPr="004A08DC">
              <w:rPr>
                <w:rFonts w:ascii="Times New Roman" w:hAnsi="Times New Roman" w:cs="Times New Roman"/>
                <w:sz w:val="24"/>
                <w:szCs w:val="24"/>
              </w:rPr>
              <w:t>To learn the fundamental and applic</w:t>
            </w:r>
            <w:r w:rsidR="00FF718A">
              <w:rPr>
                <w:rFonts w:ascii="Times New Roman" w:hAnsi="Times New Roman" w:cs="Times New Roman"/>
                <w:sz w:val="24"/>
                <w:szCs w:val="24"/>
              </w:rPr>
              <w:t xml:space="preserve">ations of Plant Biotechnology. </w:t>
            </w:r>
          </w:p>
        </w:tc>
      </w:tr>
      <w:tr w:rsidR="00FF718A" w:rsidRPr="005C6E08" w:rsidTr="00C02BE5">
        <w:tblPrEx>
          <w:tblCellMar>
            <w:left w:w="0" w:type="dxa"/>
            <w:right w:w="0" w:type="dxa"/>
          </w:tblCellMar>
          <w:tblLook w:val="01E0"/>
        </w:tblPrEx>
        <w:trPr>
          <w:trHeight w:val="416"/>
        </w:trPr>
        <w:tc>
          <w:tcPr>
            <w:tcW w:w="2895" w:type="dxa"/>
            <w:gridSpan w:val="3"/>
          </w:tcPr>
          <w:p w:rsidR="00FF718A" w:rsidRDefault="00FF718A" w:rsidP="00C02BE5">
            <w:pPr>
              <w:pStyle w:val="TableParagraph"/>
              <w:tabs>
                <w:tab w:val="left" w:pos="1611"/>
                <w:tab w:val="left" w:pos="2230"/>
              </w:tabs>
              <w:spacing w:line="276" w:lineRule="auto"/>
              <w:ind w:right="95"/>
              <w:rPr>
                <w:b/>
                <w:sz w:val="24"/>
              </w:rPr>
            </w:pPr>
          </w:p>
        </w:tc>
        <w:tc>
          <w:tcPr>
            <w:tcW w:w="6608" w:type="dxa"/>
            <w:gridSpan w:val="9"/>
          </w:tcPr>
          <w:p w:rsidR="00FF718A" w:rsidRPr="005C6E08" w:rsidRDefault="00036AE9" w:rsidP="00C02BE5">
            <w:pPr>
              <w:pStyle w:val="TableParagraph"/>
              <w:tabs>
                <w:tab w:val="left" w:pos="468"/>
              </w:tabs>
              <w:ind w:right="103"/>
              <w:jc w:val="both"/>
              <w:rPr>
                <w:sz w:val="24"/>
                <w:szCs w:val="24"/>
              </w:rPr>
            </w:pPr>
            <w:r>
              <w:rPr>
                <w:sz w:val="24"/>
                <w:szCs w:val="24"/>
              </w:rPr>
              <w:t>4.</w:t>
            </w:r>
            <w:r w:rsidR="00FF718A">
              <w:rPr>
                <w:sz w:val="24"/>
                <w:szCs w:val="24"/>
              </w:rPr>
              <w:t>Learn about</w:t>
            </w:r>
            <w:r w:rsidR="00FF718A" w:rsidRPr="00C406C7">
              <w:rPr>
                <w:sz w:val="24"/>
                <w:szCs w:val="24"/>
              </w:rPr>
              <w:t xml:space="preserve"> chromatographic techniques</w:t>
            </w:r>
            <w:r w:rsidR="00FF718A">
              <w:rPr>
                <w:sz w:val="24"/>
                <w:szCs w:val="24"/>
              </w:rPr>
              <w:t>.</w:t>
            </w:r>
          </w:p>
        </w:tc>
      </w:tr>
      <w:tr w:rsidR="00FF718A" w:rsidRPr="002C714A" w:rsidTr="00C02BE5">
        <w:tblPrEx>
          <w:tblCellMar>
            <w:left w:w="0" w:type="dxa"/>
            <w:right w:w="0" w:type="dxa"/>
          </w:tblCellMar>
          <w:tblLook w:val="01E0"/>
        </w:tblPrEx>
        <w:trPr>
          <w:trHeight w:val="274"/>
        </w:trPr>
        <w:tc>
          <w:tcPr>
            <w:tcW w:w="2895" w:type="dxa"/>
            <w:gridSpan w:val="3"/>
          </w:tcPr>
          <w:p w:rsidR="00FF718A" w:rsidRDefault="00FF718A" w:rsidP="00C02BE5">
            <w:pPr>
              <w:pStyle w:val="TableParagraph"/>
              <w:tabs>
                <w:tab w:val="left" w:pos="1611"/>
                <w:tab w:val="left" w:pos="2230"/>
              </w:tabs>
              <w:spacing w:line="276" w:lineRule="auto"/>
              <w:ind w:right="95"/>
              <w:rPr>
                <w:b/>
                <w:sz w:val="24"/>
              </w:rPr>
            </w:pPr>
          </w:p>
        </w:tc>
        <w:tc>
          <w:tcPr>
            <w:tcW w:w="6608" w:type="dxa"/>
            <w:gridSpan w:val="9"/>
          </w:tcPr>
          <w:p w:rsidR="00FF718A" w:rsidRPr="000B4154" w:rsidRDefault="00036AE9" w:rsidP="00C02BE5">
            <w:pPr>
              <w:pStyle w:val="TableParagraph"/>
              <w:tabs>
                <w:tab w:val="left" w:pos="468"/>
              </w:tabs>
              <w:ind w:right="103"/>
              <w:jc w:val="both"/>
              <w:rPr>
                <w:sz w:val="24"/>
                <w:szCs w:val="24"/>
              </w:rPr>
            </w:pPr>
            <w:r>
              <w:rPr>
                <w:sz w:val="24"/>
                <w:szCs w:val="24"/>
              </w:rPr>
              <w:t>5.</w:t>
            </w:r>
            <w:r w:rsidR="00FF718A" w:rsidRPr="004E524C">
              <w:rPr>
                <w:sz w:val="24"/>
                <w:szCs w:val="24"/>
              </w:rPr>
              <w:t>Expose the students to gain recent advances in molecular biology.</w:t>
            </w:r>
          </w:p>
        </w:tc>
      </w:tr>
      <w:tr w:rsidR="00FF718A" w:rsidRPr="004A08DC" w:rsidTr="00FF718A">
        <w:trPr>
          <w:gridAfter w:val="1"/>
          <w:wAfter w:w="35" w:type="dxa"/>
        </w:trPr>
        <w:tc>
          <w:tcPr>
            <w:tcW w:w="1263" w:type="dxa"/>
            <w:shd w:val="clear" w:color="auto" w:fill="auto"/>
          </w:tcPr>
          <w:p w:rsidR="00FF718A" w:rsidRPr="004A08DC" w:rsidRDefault="00FF718A" w:rsidP="008E1FAE">
            <w:pPr>
              <w:pStyle w:val="Default"/>
              <w:jc w:val="center"/>
              <w:rPr>
                <w:rFonts w:eastAsia="Times New Roman"/>
                <w:b/>
              </w:rPr>
            </w:pPr>
            <w:r w:rsidRPr="004A08DC">
              <w:rPr>
                <w:rFonts w:eastAsia="Times New Roman"/>
                <w:b/>
              </w:rPr>
              <w:t>UNIT</w:t>
            </w:r>
          </w:p>
        </w:tc>
        <w:tc>
          <w:tcPr>
            <w:tcW w:w="8205" w:type="dxa"/>
            <w:gridSpan w:val="10"/>
            <w:shd w:val="clear" w:color="auto" w:fill="auto"/>
          </w:tcPr>
          <w:p w:rsidR="00FF718A" w:rsidRPr="004A08DC" w:rsidRDefault="002E7285" w:rsidP="008E1FAE">
            <w:pPr>
              <w:pStyle w:val="Default"/>
              <w:jc w:val="center"/>
              <w:rPr>
                <w:rFonts w:eastAsia="Times New Roman"/>
                <w:b/>
              </w:rPr>
            </w:pPr>
            <w:r>
              <w:rPr>
                <w:rFonts w:eastAsia="Times New Roman"/>
                <w:b/>
              </w:rPr>
              <w:t>EXPERIMENTS</w:t>
            </w:r>
          </w:p>
        </w:tc>
      </w:tr>
      <w:tr w:rsidR="00FF718A" w:rsidRPr="004A08DC" w:rsidTr="00FF718A">
        <w:trPr>
          <w:gridAfter w:val="1"/>
          <w:wAfter w:w="35" w:type="dxa"/>
        </w:trPr>
        <w:tc>
          <w:tcPr>
            <w:tcW w:w="1263" w:type="dxa"/>
            <w:shd w:val="clear" w:color="auto" w:fill="auto"/>
          </w:tcPr>
          <w:p w:rsidR="00FF718A" w:rsidRPr="004A08DC" w:rsidRDefault="00FF718A" w:rsidP="008E1FAE">
            <w:pPr>
              <w:pStyle w:val="Default"/>
              <w:jc w:val="center"/>
              <w:rPr>
                <w:rFonts w:eastAsia="Times New Roman"/>
                <w:b/>
              </w:rPr>
            </w:pPr>
          </w:p>
          <w:p w:rsidR="00FF718A" w:rsidRDefault="00FF718A" w:rsidP="008E1FAE">
            <w:pPr>
              <w:pStyle w:val="Default"/>
              <w:jc w:val="center"/>
              <w:rPr>
                <w:rFonts w:eastAsia="Times New Roman"/>
                <w:b/>
              </w:rPr>
            </w:pPr>
          </w:p>
          <w:p w:rsidR="00FF718A" w:rsidRDefault="00FF718A" w:rsidP="008E1FAE">
            <w:pPr>
              <w:pStyle w:val="Default"/>
              <w:jc w:val="center"/>
              <w:rPr>
                <w:rFonts w:eastAsia="Times New Roman"/>
                <w:b/>
              </w:rPr>
            </w:pPr>
          </w:p>
          <w:p w:rsidR="00FF718A" w:rsidRDefault="00FF718A" w:rsidP="008E1FAE">
            <w:pPr>
              <w:pStyle w:val="Default"/>
              <w:jc w:val="center"/>
              <w:rPr>
                <w:rFonts w:eastAsia="Times New Roman"/>
                <w:b/>
              </w:rPr>
            </w:pPr>
          </w:p>
          <w:p w:rsidR="00FF718A" w:rsidRPr="004A08DC" w:rsidRDefault="00FF718A" w:rsidP="008E1FAE">
            <w:pPr>
              <w:pStyle w:val="Default"/>
              <w:jc w:val="center"/>
              <w:rPr>
                <w:rFonts w:eastAsia="Times New Roman"/>
                <w:b/>
              </w:rPr>
            </w:pPr>
          </w:p>
          <w:p w:rsidR="00FF718A" w:rsidRDefault="00FF718A" w:rsidP="008E1FAE">
            <w:pPr>
              <w:pStyle w:val="Default"/>
              <w:jc w:val="center"/>
              <w:rPr>
                <w:rFonts w:eastAsia="Times New Roman"/>
                <w:b/>
              </w:rPr>
            </w:pPr>
          </w:p>
          <w:p w:rsidR="00FF718A" w:rsidRPr="004A08DC" w:rsidRDefault="00FF718A" w:rsidP="008E1FAE">
            <w:pPr>
              <w:pStyle w:val="Default"/>
              <w:jc w:val="center"/>
              <w:rPr>
                <w:rFonts w:eastAsia="Times New Roman"/>
                <w:b/>
              </w:rPr>
            </w:pPr>
            <w:r w:rsidRPr="004A08DC">
              <w:rPr>
                <w:rFonts w:eastAsia="Times New Roman"/>
                <w:b/>
              </w:rPr>
              <w:t>I</w:t>
            </w:r>
          </w:p>
        </w:tc>
        <w:tc>
          <w:tcPr>
            <w:tcW w:w="8205" w:type="dxa"/>
            <w:gridSpan w:val="10"/>
            <w:shd w:val="clear" w:color="auto" w:fill="auto"/>
          </w:tcPr>
          <w:p w:rsidR="00FF718A" w:rsidRDefault="00FF718A" w:rsidP="008E1FAE">
            <w:pPr>
              <w:spacing w:after="0" w:line="240" w:lineRule="auto"/>
              <w:rPr>
                <w:rFonts w:ascii="Times New Roman" w:hAnsi="Times New Roman" w:cs="Times New Roman"/>
                <w:b/>
                <w:bCs/>
                <w:sz w:val="24"/>
                <w:szCs w:val="24"/>
              </w:rPr>
            </w:pPr>
            <w:r w:rsidRPr="004A08DC">
              <w:rPr>
                <w:rFonts w:ascii="Times New Roman" w:hAnsi="Times New Roman" w:cs="Times New Roman"/>
                <w:b/>
                <w:bCs/>
                <w:sz w:val="24"/>
                <w:szCs w:val="24"/>
              </w:rPr>
              <w:t xml:space="preserve">PLANT PHYSIOLOGY </w:t>
            </w:r>
          </w:p>
          <w:p w:rsidR="00FF718A" w:rsidRPr="004A08DC" w:rsidRDefault="00FF718A" w:rsidP="008E1FAE">
            <w:pPr>
              <w:spacing w:after="0" w:line="240" w:lineRule="auto"/>
              <w:rPr>
                <w:rFonts w:ascii="Times New Roman" w:hAnsi="Times New Roman" w:cs="Times New Roman"/>
                <w:b/>
                <w:bCs/>
                <w:sz w:val="24"/>
                <w:szCs w:val="24"/>
              </w:rPr>
            </w:pPr>
          </w:p>
          <w:p w:rsidR="00FF718A" w:rsidRPr="004A08DC" w:rsidRDefault="00FF718A"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1. Determination of osmotic potential by plasmolytic method. </w:t>
            </w:r>
          </w:p>
          <w:p w:rsidR="00FF718A" w:rsidRPr="004A08DC" w:rsidRDefault="00FF718A"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2. Determination of water potential using gravimetric method. </w:t>
            </w:r>
          </w:p>
          <w:p w:rsidR="00FF718A" w:rsidRPr="004A08DC" w:rsidRDefault="00FF718A"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3. Determination of water potential using dye method (Chardakov’s method). </w:t>
            </w:r>
          </w:p>
          <w:p w:rsidR="00FF718A" w:rsidRPr="004A08DC" w:rsidRDefault="00FF718A"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4. Effect of Monochromatic light on apparent photosynthesis. </w:t>
            </w:r>
          </w:p>
          <w:p w:rsidR="002E7285" w:rsidRPr="004A08DC" w:rsidRDefault="00FF718A" w:rsidP="002E7285">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5. Effect of CO</w:t>
            </w:r>
            <w:r w:rsidRPr="007C397C">
              <w:rPr>
                <w:rFonts w:ascii="Times New Roman" w:hAnsi="Times New Roman" w:cs="Times New Roman"/>
                <w:sz w:val="24"/>
                <w:szCs w:val="24"/>
                <w:vertAlign w:val="subscript"/>
              </w:rPr>
              <w:t>2</w:t>
            </w:r>
            <w:r w:rsidRPr="004A08DC">
              <w:rPr>
                <w:rFonts w:ascii="Times New Roman" w:hAnsi="Times New Roman" w:cs="Times New Roman"/>
                <w:sz w:val="24"/>
                <w:szCs w:val="24"/>
              </w:rPr>
              <w:t xml:space="preserve"> concentration on apparent photosynthesis. </w:t>
            </w:r>
          </w:p>
          <w:p w:rsidR="00FF718A" w:rsidRPr="004A08DC" w:rsidRDefault="00FF718A"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 </w:t>
            </w:r>
          </w:p>
        </w:tc>
      </w:tr>
      <w:tr w:rsidR="002E7285" w:rsidRPr="004A08DC" w:rsidTr="00FF718A">
        <w:trPr>
          <w:gridAfter w:val="1"/>
          <w:wAfter w:w="35" w:type="dxa"/>
        </w:trPr>
        <w:tc>
          <w:tcPr>
            <w:tcW w:w="1263" w:type="dxa"/>
            <w:shd w:val="clear" w:color="auto" w:fill="auto"/>
          </w:tcPr>
          <w:p w:rsidR="002E7285" w:rsidRPr="004A08DC" w:rsidRDefault="002E7285" w:rsidP="009F7B64">
            <w:pPr>
              <w:pStyle w:val="Default"/>
              <w:jc w:val="center"/>
              <w:rPr>
                <w:rFonts w:eastAsia="Times New Roman"/>
                <w:b/>
              </w:rPr>
            </w:pPr>
          </w:p>
          <w:p w:rsidR="002E7285" w:rsidRDefault="002E7285" w:rsidP="009F7B64">
            <w:pPr>
              <w:pStyle w:val="Default"/>
              <w:jc w:val="center"/>
              <w:rPr>
                <w:rFonts w:eastAsia="Times New Roman"/>
                <w:b/>
              </w:rPr>
            </w:pPr>
          </w:p>
          <w:p w:rsidR="002E7285" w:rsidRDefault="002E7285" w:rsidP="009F7B64">
            <w:pPr>
              <w:pStyle w:val="Default"/>
              <w:jc w:val="center"/>
              <w:rPr>
                <w:rFonts w:eastAsia="Times New Roman"/>
                <w:b/>
              </w:rPr>
            </w:pPr>
          </w:p>
          <w:p w:rsidR="002E7285" w:rsidRDefault="002E7285" w:rsidP="009F7B64">
            <w:pPr>
              <w:pStyle w:val="Default"/>
              <w:jc w:val="center"/>
              <w:rPr>
                <w:rFonts w:eastAsia="Times New Roman"/>
                <w:b/>
              </w:rPr>
            </w:pPr>
          </w:p>
          <w:p w:rsidR="002E7285" w:rsidRPr="004A08DC" w:rsidRDefault="002E7285" w:rsidP="009F7B64">
            <w:pPr>
              <w:pStyle w:val="Default"/>
              <w:jc w:val="center"/>
              <w:rPr>
                <w:rFonts w:eastAsia="Times New Roman"/>
                <w:b/>
              </w:rPr>
            </w:pPr>
          </w:p>
          <w:p w:rsidR="002E7285" w:rsidRDefault="002E7285" w:rsidP="009F7B64">
            <w:pPr>
              <w:pStyle w:val="Default"/>
              <w:jc w:val="center"/>
              <w:rPr>
                <w:rFonts w:eastAsia="Times New Roman"/>
                <w:b/>
              </w:rPr>
            </w:pPr>
          </w:p>
          <w:p w:rsidR="002E7285" w:rsidRPr="004A08DC" w:rsidRDefault="002E7285" w:rsidP="009F7B64">
            <w:pPr>
              <w:pStyle w:val="Default"/>
              <w:jc w:val="center"/>
              <w:rPr>
                <w:rFonts w:eastAsia="Times New Roman"/>
                <w:b/>
              </w:rPr>
            </w:pPr>
            <w:r>
              <w:rPr>
                <w:rFonts w:eastAsia="Times New Roman"/>
                <w:b/>
              </w:rPr>
              <w:t>I</w:t>
            </w:r>
            <w:r w:rsidRPr="004A08DC">
              <w:rPr>
                <w:rFonts w:eastAsia="Times New Roman"/>
                <w:b/>
              </w:rPr>
              <w:t>I</w:t>
            </w:r>
          </w:p>
        </w:tc>
        <w:tc>
          <w:tcPr>
            <w:tcW w:w="8205" w:type="dxa"/>
            <w:gridSpan w:val="10"/>
            <w:shd w:val="clear" w:color="auto" w:fill="auto"/>
          </w:tcPr>
          <w:p w:rsidR="002E7285" w:rsidRDefault="002E7285" w:rsidP="009F7B64">
            <w:pPr>
              <w:spacing w:after="0" w:line="240" w:lineRule="auto"/>
              <w:rPr>
                <w:rFonts w:ascii="Times New Roman" w:hAnsi="Times New Roman" w:cs="Times New Roman"/>
                <w:b/>
                <w:bCs/>
                <w:sz w:val="24"/>
                <w:szCs w:val="24"/>
              </w:rPr>
            </w:pPr>
            <w:r w:rsidRPr="004A08DC">
              <w:rPr>
                <w:rFonts w:ascii="Times New Roman" w:hAnsi="Times New Roman" w:cs="Times New Roman"/>
                <w:b/>
                <w:bCs/>
                <w:sz w:val="24"/>
                <w:szCs w:val="24"/>
              </w:rPr>
              <w:t xml:space="preserve">PLANT PHYSIOLOGY </w:t>
            </w:r>
          </w:p>
          <w:p w:rsidR="002E7285" w:rsidRPr="004A08DC" w:rsidRDefault="002E7285" w:rsidP="002E7285">
            <w:pPr>
              <w:spacing w:after="0" w:line="240" w:lineRule="auto"/>
              <w:jc w:val="both"/>
              <w:rPr>
                <w:rFonts w:ascii="Times New Roman" w:hAnsi="Times New Roman" w:cs="Times New Roman"/>
                <w:sz w:val="24"/>
                <w:szCs w:val="24"/>
              </w:rPr>
            </w:pPr>
          </w:p>
          <w:p w:rsidR="002E7285" w:rsidRPr="002E7285" w:rsidRDefault="002E7285" w:rsidP="00D930AF">
            <w:pPr>
              <w:pStyle w:val="ListParagraph"/>
              <w:numPr>
                <w:ilvl w:val="0"/>
                <w:numId w:val="190"/>
              </w:numPr>
              <w:spacing w:after="0" w:line="240" w:lineRule="auto"/>
              <w:jc w:val="both"/>
              <w:rPr>
                <w:rFonts w:ascii="Times New Roman" w:hAnsi="Times New Roman" w:cs="Times New Roman"/>
                <w:sz w:val="24"/>
                <w:szCs w:val="24"/>
              </w:rPr>
            </w:pPr>
            <w:r w:rsidRPr="002E7285">
              <w:rPr>
                <w:rFonts w:ascii="Times New Roman" w:hAnsi="Times New Roman" w:cs="Times New Roman"/>
                <w:sz w:val="24"/>
                <w:szCs w:val="24"/>
              </w:rPr>
              <w:t xml:space="preserve">Effect of temperature on protoplasmic membrane. </w:t>
            </w:r>
          </w:p>
          <w:p w:rsidR="002E7285" w:rsidRPr="002E7285" w:rsidRDefault="002E7285" w:rsidP="00D930AF">
            <w:pPr>
              <w:pStyle w:val="ListParagraph"/>
              <w:numPr>
                <w:ilvl w:val="0"/>
                <w:numId w:val="190"/>
              </w:numPr>
              <w:spacing w:after="0" w:line="240" w:lineRule="auto"/>
              <w:jc w:val="both"/>
              <w:rPr>
                <w:rFonts w:ascii="Times New Roman" w:hAnsi="Times New Roman" w:cs="Times New Roman"/>
                <w:sz w:val="24"/>
                <w:szCs w:val="24"/>
              </w:rPr>
            </w:pPr>
            <w:r w:rsidRPr="002E7285">
              <w:rPr>
                <w:rFonts w:ascii="Times New Roman" w:hAnsi="Times New Roman" w:cs="Times New Roman"/>
                <w:sz w:val="24"/>
                <w:szCs w:val="24"/>
              </w:rPr>
              <w:t xml:space="preserve">Separation of chloroplast pigments using paper chromatographic technique. </w:t>
            </w:r>
          </w:p>
          <w:p w:rsidR="002E7285" w:rsidRPr="002E7285" w:rsidRDefault="002E7285" w:rsidP="00D930AF">
            <w:pPr>
              <w:pStyle w:val="ListParagraph"/>
              <w:numPr>
                <w:ilvl w:val="0"/>
                <w:numId w:val="190"/>
              </w:numPr>
              <w:spacing w:after="0" w:line="240" w:lineRule="auto"/>
              <w:jc w:val="both"/>
              <w:rPr>
                <w:rFonts w:ascii="Times New Roman" w:hAnsi="Times New Roman" w:cs="Times New Roman"/>
                <w:sz w:val="24"/>
                <w:szCs w:val="24"/>
              </w:rPr>
            </w:pPr>
            <w:r w:rsidRPr="002E7285">
              <w:rPr>
                <w:rFonts w:ascii="Times New Roman" w:hAnsi="Times New Roman" w:cs="Times New Roman"/>
                <w:sz w:val="24"/>
                <w:szCs w:val="24"/>
              </w:rPr>
              <w:t xml:space="preserve">Estimation of chlorophyll content using Arnon’s method. </w:t>
            </w:r>
          </w:p>
          <w:p w:rsidR="002E7285" w:rsidRPr="002E7285" w:rsidRDefault="002E7285" w:rsidP="00D930AF">
            <w:pPr>
              <w:pStyle w:val="ListParagraph"/>
              <w:numPr>
                <w:ilvl w:val="0"/>
                <w:numId w:val="190"/>
              </w:numPr>
              <w:spacing w:after="0" w:line="240" w:lineRule="auto"/>
              <w:jc w:val="both"/>
              <w:rPr>
                <w:rFonts w:ascii="Times New Roman" w:hAnsi="Times New Roman" w:cs="Times New Roman"/>
                <w:sz w:val="24"/>
                <w:szCs w:val="24"/>
              </w:rPr>
            </w:pPr>
            <w:r w:rsidRPr="002E7285">
              <w:rPr>
                <w:rFonts w:ascii="Times New Roman" w:hAnsi="Times New Roman" w:cs="Times New Roman"/>
                <w:sz w:val="24"/>
                <w:szCs w:val="24"/>
              </w:rPr>
              <w:t>Determination of rate of photosynthesis using O</w:t>
            </w:r>
            <w:r w:rsidRPr="002E7285">
              <w:rPr>
                <w:rFonts w:ascii="Times New Roman" w:hAnsi="Times New Roman" w:cs="Times New Roman"/>
                <w:sz w:val="24"/>
                <w:szCs w:val="24"/>
                <w:vertAlign w:val="subscript"/>
              </w:rPr>
              <w:t>2</w:t>
            </w:r>
            <w:r w:rsidRPr="002E7285">
              <w:rPr>
                <w:rFonts w:ascii="Times New Roman" w:hAnsi="Times New Roman" w:cs="Times New Roman"/>
                <w:sz w:val="24"/>
                <w:szCs w:val="24"/>
              </w:rPr>
              <w:t xml:space="preserve"> electrode. </w:t>
            </w:r>
          </w:p>
          <w:p w:rsidR="002E7285" w:rsidRPr="002E7285" w:rsidRDefault="002E7285" w:rsidP="00D930AF">
            <w:pPr>
              <w:pStyle w:val="ListParagraph"/>
              <w:numPr>
                <w:ilvl w:val="0"/>
                <w:numId w:val="190"/>
              </w:numPr>
              <w:autoSpaceDE w:val="0"/>
              <w:autoSpaceDN w:val="0"/>
              <w:adjustRightInd w:val="0"/>
              <w:spacing w:after="0" w:line="240" w:lineRule="auto"/>
              <w:jc w:val="both"/>
              <w:rPr>
                <w:rFonts w:ascii="Times New Roman" w:eastAsia="Times New Roman" w:hAnsi="Times New Roman" w:cs="Times New Roman"/>
                <w:b/>
                <w:sz w:val="24"/>
                <w:szCs w:val="24"/>
              </w:rPr>
            </w:pPr>
            <w:r w:rsidRPr="002E7285">
              <w:rPr>
                <w:rFonts w:ascii="Times New Roman" w:hAnsi="Times New Roman" w:cs="Times New Roman"/>
                <w:sz w:val="24"/>
                <w:szCs w:val="24"/>
              </w:rPr>
              <w:t xml:space="preserve">Experiment to study the rate of Hill activity of isolated chloroplast by dye-reduction. </w:t>
            </w:r>
          </w:p>
        </w:tc>
      </w:tr>
    </w:tbl>
    <w:p w:rsidR="00066139" w:rsidRDefault="00066139">
      <w:r>
        <w:br w:type="page"/>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3"/>
        <w:gridCol w:w="6679"/>
        <w:gridCol w:w="1526"/>
        <w:gridCol w:w="35"/>
      </w:tblGrid>
      <w:tr w:rsidR="002E7285" w:rsidRPr="004A08DC" w:rsidTr="00FF718A">
        <w:trPr>
          <w:gridAfter w:val="1"/>
          <w:wAfter w:w="35" w:type="dxa"/>
        </w:trPr>
        <w:tc>
          <w:tcPr>
            <w:tcW w:w="1263" w:type="dxa"/>
            <w:shd w:val="clear" w:color="auto" w:fill="auto"/>
          </w:tcPr>
          <w:p w:rsidR="002E7285" w:rsidRPr="004A08DC" w:rsidRDefault="002E7285" w:rsidP="008E1FAE">
            <w:pPr>
              <w:pStyle w:val="Default"/>
              <w:jc w:val="center"/>
              <w:rPr>
                <w:rFonts w:eastAsia="Times New Roman"/>
                <w:b/>
              </w:rPr>
            </w:pPr>
          </w:p>
          <w:p w:rsidR="002E7285" w:rsidRDefault="002E7285" w:rsidP="008E1FAE">
            <w:pPr>
              <w:pStyle w:val="Default"/>
              <w:jc w:val="center"/>
              <w:rPr>
                <w:rFonts w:eastAsia="Times New Roman"/>
                <w:b/>
              </w:rPr>
            </w:pPr>
          </w:p>
          <w:p w:rsidR="002E7285" w:rsidRDefault="002E7285" w:rsidP="008E1FAE">
            <w:pPr>
              <w:pStyle w:val="Default"/>
              <w:jc w:val="center"/>
              <w:rPr>
                <w:rFonts w:eastAsia="Times New Roman"/>
                <w:b/>
              </w:rPr>
            </w:pPr>
          </w:p>
          <w:p w:rsidR="002E7285" w:rsidRPr="004A08DC" w:rsidRDefault="002E7285" w:rsidP="008E1FAE">
            <w:pPr>
              <w:pStyle w:val="Default"/>
              <w:jc w:val="center"/>
              <w:rPr>
                <w:rFonts w:eastAsia="Times New Roman"/>
                <w:b/>
              </w:rPr>
            </w:pPr>
            <w:r w:rsidRPr="004A08DC">
              <w:rPr>
                <w:rFonts w:eastAsia="Times New Roman"/>
                <w:b/>
              </w:rPr>
              <w:t>II</w:t>
            </w:r>
            <w:r>
              <w:rPr>
                <w:rFonts w:eastAsia="Times New Roman"/>
                <w:b/>
              </w:rPr>
              <w:t>I</w:t>
            </w:r>
          </w:p>
        </w:tc>
        <w:tc>
          <w:tcPr>
            <w:tcW w:w="8205" w:type="dxa"/>
            <w:gridSpan w:val="2"/>
            <w:shd w:val="clear" w:color="auto" w:fill="auto"/>
          </w:tcPr>
          <w:p w:rsidR="002E7285" w:rsidRDefault="002E7285" w:rsidP="008E1FAE">
            <w:pPr>
              <w:spacing w:after="0" w:line="240" w:lineRule="auto"/>
              <w:rPr>
                <w:rFonts w:ascii="Times New Roman" w:hAnsi="Times New Roman" w:cs="Times New Roman"/>
                <w:b/>
                <w:bCs/>
                <w:sz w:val="24"/>
                <w:szCs w:val="24"/>
              </w:rPr>
            </w:pPr>
            <w:r w:rsidRPr="004A08DC">
              <w:rPr>
                <w:rFonts w:ascii="Times New Roman" w:hAnsi="Times New Roman" w:cs="Times New Roman"/>
                <w:b/>
                <w:bCs/>
                <w:sz w:val="24"/>
                <w:szCs w:val="24"/>
              </w:rPr>
              <w:t xml:space="preserve">BIOCHEMISTRY </w:t>
            </w:r>
          </w:p>
          <w:p w:rsidR="002E7285" w:rsidRPr="004A08DC" w:rsidRDefault="002E7285" w:rsidP="008E1FAE">
            <w:pPr>
              <w:spacing w:after="0" w:line="240" w:lineRule="auto"/>
              <w:rPr>
                <w:rFonts w:ascii="Times New Roman" w:hAnsi="Times New Roman" w:cs="Times New Roman"/>
                <w:sz w:val="24"/>
                <w:szCs w:val="24"/>
              </w:rPr>
            </w:pPr>
          </w:p>
          <w:p w:rsidR="002E7285" w:rsidRPr="004926B2" w:rsidRDefault="002E7285" w:rsidP="00D930AF">
            <w:pPr>
              <w:pStyle w:val="ListParagraph"/>
              <w:numPr>
                <w:ilvl w:val="0"/>
                <w:numId w:val="130"/>
              </w:numPr>
              <w:spacing w:after="0" w:line="240" w:lineRule="auto"/>
              <w:rPr>
                <w:rFonts w:ascii="Times New Roman" w:hAnsi="Times New Roman" w:cs="Times New Roman"/>
                <w:sz w:val="24"/>
                <w:szCs w:val="24"/>
              </w:rPr>
            </w:pPr>
            <w:r w:rsidRPr="004926B2">
              <w:rPr>
                <w:rFonts w:ascii="Times New Roman" w:hAnsi="Times New Roman" w:cs="Times New Roman"/>
                <w:sz w:val="24"/>
                <w:szCs w:val="24"/>
              </w:rPr>
              <w:t xml:space="preserve">Rice coleoptile growth test for Indole Acetic Acid. </w:t>
            </w:r>
          </w:p>
          <w:p w:rsidR="002E7285" w:rsidRPr="004926B2" w:rsidRDefault="002E7285" w:rsidP="00D930AF">
            <w:pPr>
              <w:pStyle w:val="ListParagraph"/>
              <w:numPr>
                <w:ilvl w:val="0"/>
                <w:numId w:val="130"/>
              </w:numPr>
              <w:spacing w:after="0" w:line="240" w:lineRule="auto"/>
              <w:rPr>
                <w:rFonts w:ascii="Times New Roman" w:hAnsi="Times New Roman" w:cs="Times New Roman"/>
                <w:sz w:val="24"/>
                <w:szCs w:val="24"/>
              </w:rPr>
            </w:pPr>
            <w:r w:rsidRPr="004926B2">
              <w:rPr>
                <w:rFonts w:ascii="Times New Roman" w:hAnsi="Times New Roman" w:cs="Times New Roman"/>
                <w:sz w:val="24"/>
                <w:szCs w:val="24"/>
              </w:rPr>
              <w:t>Effect of auxin on root initiation</w:t>
            </w:r>
            <w:r>
              <w:rPr>
                <w:rFonts w:ascii="Times New Roman" w:hAnsi="Times New Roman" w:cs="Times New Roman"/>
                <w:sz w:val="24"/>
                <w:szCs w:val="24"/>
              </w:rPr>
              <w:t>.</w:t>
            </w:r>
            <w:r w:rsidRPr="004926B2">
              <w:rPr>
                <w:rFonts w:ascii="Times New Roman" w:hAnsi="Times New Roman" w:cs="Times New Roman"/>
                <w:sz w:val="24"/>
                <w:szCs w:val="24"/>
              </w:rPr>
              <w:t xml:space="preserve"> </w:t>
            </w:r>
          </w:p>
          <w:p w:rsidR="002E7285" w:rsidRPr="004926B2" w:rsidRDefault="002E7285" w:rsidP="00D930AF">
            <w:pPr>
              <w:pStyle w:val="ListParagraph"/>
              <w:numPr>
                <w:ilvl w:val="0"/>
                <w:numId w:val="130"/>
              </w:numPr>
              <w:spacing w:after="0" w:line="240" w:lineRule="auto"/>
              <w:rPr>
                <w:rFonts w:ascii="Times New Roman" w:hAnsi="Times New Roman" w:cs="Times New Roman"/>
                <w:sz w:val="24"/>
                <w:szCs w:val="24"/>
              </w:rPr>
            </w:pPr>
            <w:r w:rsidRPr="004926B2">
              <w:rPr>
                <w:rFonts w:ascii="Times New Roman" w:hAnsi="Times New Roman" w:cs="Times New Roman"/>
                <w:sz w:val="24"/>
                <w:szCs w:val="24"/>
              </w:rPr>
              <w:t xml:space="preserve">Experiments to show the heribicidal action of Auxin (2-4,D). </w:t>
            </w:r>
          </w:p>
          <w:p w:rsidR="002E7285" w:rsidRPr="002E7285" w:rsidRDefault="002E7285" w:rsidP="00D930AF">
            <w:pPr>
              <w:pStyle w:val="ListParagraph"/>
              <w:numPr>
                <w:ilvl w:val="0"/>
                <w:numId w:val="130"/>
              </w:numPr>
              <w:spacing w:after="0" w:line="240" w:lineRule="auto"/>
              <w:rPr>
                <w:rFonts w:ascii="Times New Roman" w:hAnsi="Times New Roman" w:cs="Times New Roman"/>
                <w:sz w:val="24"/>
                <w:szCs w:val="24"/>
              </w:rPr>
            </w:pPr>
            <w:r w:rsidRPr="004926B2">
              <w:rPr>
                <w:rFonts w:ascii="Times New Roman" w:hAnsi="Times New Roman" w:cs="Times New Roman"/>
                <w:sz w:val="24"/>
                <w:szCs w:val="24"/>
              </w:rPr>
              <w:t xml:space="preserve">Effect of synthetic Cytokinin on the destruction of chlorophyll. </w:t>
            </w:r>
            <w:r w:rsidRPr="004926B2">
              <w:t xml:space="preserve"> </w:t>
            </w:r>
          </w:p>
        </w:tc>
      </w:tr>
      <w:tr w:rsidR="002E7285" w:rsidRPr="004A08DC" w:rsidTr="00FF718A">
        <w:trPr>
          <w:gridAfter w:val="1"/>
          <w:wAfter w:w="35" w:type="dxa"/>
        </w:trPr>
        <w:tc>
          <w:tcPr>
            <w:tcW w:w="1263" w:type="dxa"/>
            <w:shd w:val="clear" w:color="auto" w:fill="auto"/>
          </w:tcPr>
          <w:p w:rsidR="002E7285" w:rsidRPr="004A08DC" w:rsidRDefault="002E7285" w:rsidP="009F7B64">
            <w:pPr>
              <w:pStyle w:val="Default"/>
              <w:jc w:val="center"/>
              <w:rPr>
                <w:rFonts w:eastAsia="Times New Roman"/>
                <w:b/>
              </w:rPr>
            </w:pPr>
          </w:p>
          <w:p w:rsidR="002E7285" w:rsidRDefault="002E7285" w:rsidP="009F7B64">
            <w:pPr>
              <w:pStyle w:val="Default"/>
              <w:jc w:val="center"/>
              <w:rPr>
                <w:rFonts w:eastAsia="Times New Roman"/>
                <w:b/>
              </w:rPr>
            </w:pPr>
          </w:p>
          <w:p w:rsidR="002E7285" w:rsidRDefault="002E7285" w:rsidP="009F7B64">
            <w:pPr>
              <w:pStyle w:val="Default"/>
              <w:jc w:val="center"/>
              <w:rPr>
                <w:rFonts w:eastAsia="Times New Roman"/>
                <w:b/>
              </w:rPr>
            </w:pPr>
          </w:p>
          <w:p w:rsidR="002E7285" w:rsidRPr="004A08DC" w:rsidRDefault="002E7285" w:rsidP="002E7285">
            <w:pPr>
              <w:pStyle w:val="Default"/>
              <w:jc w:val="center"/>
              <w:rPr>
                <w:rFonts w:eastAsia="Times New Roman"/>
                <w:b/>
              </w:rPr>
            </w:pPr>
            <w:r w:rsidRPr="004A08DC">
              <w:rPr>
                <w:rFonts w:eastAsia="Times New Roman"/>
                <w:b/>
              </w:rPr>
              <w:t>I</w:t>
            </w:r>
            <w:r>
              <w:rPr>
                <w:rFonts w:eastAsia="Times New Roman"/>
                <w:b/>
              </w:rPr>
              <w:t>V</w:t>
            </w:r>
          </w:p>
        </w:tc>
        <w:tc>
          <w:tcPr>
            <w:tcW w:w="8205" w:type="dxa"/>
            <w:gridSpan w:val="2"/>
            <w:shd w:val="clear" w:color="auto" w:fill="auto"/>
          </w:tcPr>
          <w:p w:rsidR="002E7285" w:rsidRDefault="002E7285" w:rsidP="009F7B64">
            <w:pPr>
              <w:spacing w:after="0" w:line="240" w:lineRule="auto"/>
              <w:rPr>
                <w:rFonts w:ascii="Times New Roman" w:hAnsi="Times New Roman" w:cs="Times New Roman"/>
                <w:b/>
                <w:bCs/>
                <w:sz w:val="24"/>
                <w:szCs w:val="24"/>
              </w:rPr>
            </w:pPr>
            <w:r w:rsidRPr="004A08DC">
              <w:rPr>
                <w:rFonts w:ascii="Times New Roman" w:hAnsi="Times New Roman" w:cs="Times New Roman"/>
                <w:b/>
                <w:bCs/>
                <w:sz w:val="24"/>
                <w:szCs w:val="24"/>
              </w:rPr>
              <w:t xml:space="preserve">BIOCHEMISTRY </w:t>
            </w:r>
          </w:p>
          <w:p w:rsidR="002E7285" w:rsidRPr="004A08DC" w:rsidRDefault="002E7285" w:rsidP="009F7B64">
            <w:pPr>
              <w:spacing w:after="0" w:line="240" w:lineRule="auto"/>
              <w:rPr>
                <w:rFonts w:ascii="Times New Roman" w:hAnsi="Times New Roman" w:cs="Times New Roman"/>
                <w:sz w:val="24"/>
                <w:szCs w:val="24"/>
              </w:rPr>
            </w:pPr>
          </w:p>
          <w:p w:rsidR="002E7285" w:rsidRPr="002E7285" w:rsidRDefault="002E7285" w:rsidP="00D930AF">
            <w:pPr>
              <w:pStyle w:val="ListParagraph"/>
              <w:numPr>
                <w:ilvl w:val="0"/>
                <w:numId w:val="191"/>
              </w:numPr>
              <w:spacing w:after="0" w:line="240" w:lineRule="auto"/>
              <w:rPr>
                <w:rFonts w:ascii="Times New Roman" w:hAnsi="Times New Roman" w:cs="Times New Roman"/>
                <w:sz w:val="24"/>
                <w:szCs w:val="24"/>
              </w:rPr>
            </w:pPr>
            <w:r w:rsidRPr="002E7285">
              <w:rPr>
                <w:rFonts w:ascii="Times New Roman" w:hAnsi="Times New Roman" w:cs="Times New Roman"/>
                <w:sz w:val="24"/>
                <w:szCs w:val="24"/>
              </w:rPr>
              <w:t xml:space="preserve">Estimation of Proline content. </w:t>
            </w:r>
          </w:p>
          <w:p w:rsidR="002E7285" w:rsidRPr="002E7285" w:rsidRDefault="002E7285" w:rsidP="00D930AF">
            <w:pPr>
              <w:pStyle w:val="ListParagraph"/>
              <w:numPr>
                <w:ilvl w:val="0"/>
                <w:numId w:val="191"/>
              </w:numPr>
              <w:spacing w:after="0" w:line="240" w:lineRule="auto"/>
              <w:rPr>
                <w:rFonts w:ascii="Times New Roman" w:hAnsi="Times New Roman" w:cs="Times New Roman"/>
                <w:sz w:val="24"/>
                <w:szCs w:val="24"/>
              </w:rPr>
            </w:pPr>
            <w:r w:rsidRPr="002E7285">
              <w:rPr>
                <w:rFonts w:ascii="Times New Roman" w:hAnsi="Times New Roman" w:cs="Times New Roman"/>
                <w:sz w:val="24"/>
                <w:szCs w:val="24"/>
              </w:rPr>
              <w:t xml:space="preserve">Estimation of Glycine betaine content. </w:t>
            </w:r>
          </w:p>
          <w:p w:rsidR="002E7285" w:rsidRPr="004A08DC" w:rsidRDefault="002E7285" w:rsidP="00D930AF">
            <w:pPr>
              <w:pStyle w:val="Default"/>
              <w:numPr>
                <w:ilvl w:val="0"/>
                <w:numId w:val="191"/>
              </w:numPr>
              <w:jc w:val="both"/>
              <w:rPr>
                <w:rFonts w:eastAsia="Times New Roman"/>
                <w:b/>
                <w:color w:val="auto"/>
              </w:rPr>
            </w:pPr>
            <w:r w:rsidRPr="004926B2">
              <w:t>Determination of Relative Water Content</w:t>
            </w:r>
            <w:r>
              <w:t>.</w:t>
            </w:r>
            <w:r w:rsidRPr="004926B2">
              <w:t xml:space="preserve"> </w:t>
            </w:r>
          </w:p>
        </w:tc>
      </w:tr>
      <w:tr w:rsidR="002E7285" w:rsidRPr="004A08DC" w:rsidTr="00FF718A">
        <w:trPr>
          <w:gridAfter w:val="1"/>
          <w:wAfter w:w="35" w:type="dxa"/>
        </w:trPr>
        <w:tc>
          <w:tcPr>
            <w:tcW w:w="1263" w:type="dxa"/>
            <w:shd w:val="clear" w:color="auto" w:fill="auto"/>
          </w:tcPr>
          <w:p w:rsidR="002E7285" w:rsidRPr="004A08DC" w:rsidRDefault="002E7285" w:rsidP="008E1FAE">
            <w:pPr>
              <w:pStyle w:val="Default"/>
              <w:jc w:val="center"/>
              <w:rPr>
                <w:rFonts w:eastAsia="Times New Roman"/>
                <w:b/>
              </w:rPr>
            </w:pPr>
          </w:p>
          <w:p w:rsidR="002E7285" w:rsidRDefault="002E7285" w:rsidP="008E1FAE">
            <w:pPr>
              <w:pStyle w:val="Default"/>
              <w:jc w:val="center"/>
              <w:rPr>
                <w:rFonts w:eastAsia="Times New Roman"/>
                <w:b/>
              </w:rPr>
            </w:pPr>
          </w:p>
          <w:p w:rsidR="002E7285" w:rsidRPr="004A08DC" w:rsidRDefault="002E7285" w:rsidP="008E1FAE">
            <w:pPr>
              <w:pStyle w:val="Default"/>
              <w:jc w:val="center"/>
              <w:rPr>
                <w:rFonts w:eastAsia="Times New Roman"/>
                <w:b/>
              </w:rPr>
            </w:pPr>
            <w:r>
              <w:rPr>
                <w:rFonts w:eastAsia="Times New Roman"/>
                <w:b/>
              </w:rPr>
              <w:t>V</w:t>
            </w:r>
          </w:p>
        </w:tc>
        <w:tc>
          <w:tcPr>
            <w:tcW w:w="8205" w:type="dxa"/>
            <w:gridSpan w:val="2"/>
            <w:shd w:val="clear" w:color="auto" w:fill="auto"/>
          </w:tcPr>
          <w:p w:rsidR="002E7285" w:rsidRDefault="002E7285" w:rsidP="008E1FAE">
            <w:pPr>
              <w:spacing w:after="0" w:line="240" w:lineRule="auto"/>
              <w:rPr>
                <w:rFonts w:ascii="Times New Roman" w:hAnsi="Times New Roman" w:cs="Times New Roman"/>
                <w:b/>
                <w:bCs/>
                <w:sz w:val="24"/>
                <w:szCs w:val="24"/>
              </w:rPr>
            </w:pPr>
            <w:r w:rsidRPr="004A08DC">
              <w:rPr>
                <w:rFonts w:ascii="Times New Roman" w:hAnsi="Times New Roman" w:cs="Times New Roman"/>
                <w:b/>
                <w:bCs/>
                <w:sz w:val="24"/>
                <w:szCs w:val="24"/>
              </w:rPr>
              <w:t>APPLIED BIOTECHNOLOGY</w:t>
            </w:r>
          </w:p>
          <w:p w:rsidR="002E7285" w:rsidRPr="004A08DC" w:rsidRDefault="002E7285" w:rsidP="008E1FAE">
            <w:pPr>
              <w:spacing w:after="0" w:line="240" w:lineRule="auto"/>
              <w:rPr>
                <w:rFonts w:ascii="Times New Roman" w:hAnsi="Times New Roman" w:cs="Times New Roman"/>
                <w:b/>
                <w:bCs/>
                <w:sz w:val="24"/>
                <w:szCs w:val="24"/>
              </w:rPr>
            </w:pPr>
          </w:p>
          <w:p w:rsidR="002E7285" w:rsidRPr="004926B2" w:rsidRDefault="002E7285" w:rsidP="00D930AF">
            <w:pPr>
              <w:pStyle w:val="ListParagraph"/>
              <w:numPr>
                <w:ilvl w:val="0"/>
                <w:numId w:val="1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Isolation of </w:t>
            </w:r>
            <w:r w:rsidRPr="004926B2">
              <w:rPr>
                <w:rFonts w:ascii="Times New Roman" w:hAnsi="Times New Roman" w:cs="Times New Roman"/>
                <w:sz w:val="24"/>
                <w:szCs w:val="24"/>
              </w:rPr>
              <w:t>genomic DNA.</w:t>
            </w:r>
          </w:p>
          <w:p w:rsidR="002E7285" w:rsidRPr="004926B2" w:rsidRDefault="002E7285" w:rsidP="00D930AF">
            <w:pPr>
              <w:pStyle w:val="ListParagraph"/>
              <w:numPr>
                <w:ilvl w:val="0"/>
                <w:numId w:val="131"/>
              </w:numPr>
              <w:spacing w:after="0" w:line="240" w:lineRule="auto"/>
              <w:rPr>
                <w:rFonts w:ascii="Times New Roman" w:hAnsi="Times New Roman" w:cs="Times New Roman"/>
                <w:sz w:val="24"/>
                <w:szCs w:val="24"/>
              </w:rPr>
            </w:pPr>
            <w:r w:rsidRPr="004926B2">
              <w:rPr>
                <w:rFonts w:ascii="Times New Roman" w:hAnsi="Times New Roman" w:cs="Times New Roman"/>
                <w:sz w:val="24"/>
                <w:szCs w:val="24"/>
              </w:rPr>
              <w:t>Electrophoresis of nucleic acid.</w:t>
            </w:r>
          </w:p>
          <w:p w:rsidR="002E7285" w:rsidRPr="004926B2" w:rsidRDefault="002E7285" w:rsidP="00D930AF">
            <w:pPr>
              <w:pStyle w:val="ListParagraph"/>
              <w:numPr>
                <w:ilvl w:val="0"/>
                <w:numId w:val="131"/>
              </w:numPr>
              <w:spacing w:after="0" w:line="240" w:lineRule="auto"/>
              <w:rPr>
                <w:rFonts w:ascii="Times New Roman" w:hAnsi="Times New Roman" w:cs="Times New Roman"/>
                <w:sz w:val="24"/>
                <w:szCs w:val="24"/>
              </w:rPr>
            </w:pPr>
            <w:r w:rsidRPr="004926B2">
              <w:rPr>
                <w:rFonts w:ascii="Times New Roman" w:hAnsi="Times New Roman" w:cs="Times New Roman"/>
                <w:sz w:val="24"/>
                <w:szCs w:val="24"/>
              </w:rPr>
              <w:t xml:space="preserve">Preparation of competent </w:t>
            </w:r>
            <w:r w:rsidRPr="007C397C">
              <w:rPr>
                <w:rFonts w:ascii="Times New Roman" w:hAnsi="Times New Roman" w:cs="Times New Roman"/>
                <w:i/>
                <w:sz w:val="24"/>
                <w:szCs w:val="24"/>
              </w:rPr>
              <w:t>E.coli</w:t>
            </w:r>
            <w:r w:rsidRPr="004926B2">
              <w:rPr>
                <w:rFonts w:ascii="Times New Roman" w:hAnsi="Times New Roman" w:cs="Times New Roman"/>
                <w:sz w:val="24"/>
                <w:szCs w:val="24"/>
              </w:rPr>
              <w:t xml:space="preserve"> cells.</w:t>
            </w:r>
          </w:p>
          <w:p w:rsidR="002E7285" w:rsidRPr="004A08DC" w:rsidRDefault="005315F4"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5315F4">
              <w:rPr>
                <w:rFonts w:eastAsiaTheme="minorHAnsi"/>
                <w:b/>
                <w:noProof/>
              </w:rPr>
              <w:pict>
                <v:shape id="AutoShape 47" o:spid="_x0000_s1036" type="#_x0000_t32" style="position:absolute;left:0;text-align:left;margin-left:-5.65pt;margin-top:13.15pt;width:0;height:179.5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"/>
              </w:pict>
            </w:r>
            <w:r w:rsidR="002E7285" w:rsidRPr="004926B2">
              <w:rPr>
                <w:rFonts w:ascii="Times New Roman" w:hAnsi="Times New Roman" w:cs="Times New Roman"/>
                <w:sz w:val="24"/>
                <w:szCs w:val="24"/>
              </w:rPr>
              <w:t>Transformation and recovery of plasmid clones.</w:t>
            </w:r>
          </w:p>
        </w:tc>
      </w:tr>
      <w:tr w:rsidR="002E7285" w:rsidRPr="004A08DC" w:rsidTr="00FF718A">
        <w:tblPrEx>
          <w:tblCellMar>
            <w:left w:w="0" w:type="dxa"/>
            <w:right w:w="0" w:type="dxa"/>
          </w:tblCellMar>
          <w:tblLook w:val="01E0"/>
        </w:tblPrEx>
        <w:trPr>
          <w:trHeight w:val="483"/>
        </w:trPr>
        <w:tc>
          <w:tcPr>
            <w:tcW w:w="7942" w:type="dxa"/>
            <w:gridSpan w:val="2"/>
          </w:tcPr>
          <w:p w:rsidR="002E7285" w:rsidRPr="006315B9" w:rsidRDefault="002E7285" w:rsidP="006315B9">
            <w:pPr>
              <w:pStyle w:val="Default"/>
              <w:jc w:val="both"/>
              <w:rPr>
                <w:b/>
              </w:rPr>
            </w:pPr>
            <w:r w:rsidRPr="00223E0E">
              <w:rPr>
                <w:b/>
              </w:rPr>
              <w:t>Course</w:t>
            </w:r>
            <w:r w:rsidRPr="00223E0E">
              <w:rPr>
                <w:b/>
                <w:bCs/>
              </w:rPr>
              <w:t xml:space="preserve"> </w:t>
            </w:r>
            <w:r w:rsidR="006315B9">
              <w:rPr>
                <w:b/>
                <w:bCs/>
              </w:rPr>
              <w:br/>
            </w:r>
            <w:r w:rsidRPr="00223E0E">
              <w:rPr>
                <w:b/>
                <w:bCs/>
              </w:rPr>
              <w:t>outcomes:</w:t>
            </w:r>
            <w:r w:rsidR="006315B9">
              <w:rPr>
                <w:b/>
                <w:bCs/>
              </w:rPr>
              <w:t xml:space="preserve">      </w:t>
            </w:r>
            <w:r w:rsidR="006315B9" w:rsidRPr="00223E0E">
              <w:t xml:space="preserve"> </w:t>
            </w:r>
            <w:r w:rsidRPr="006315B9">
              <w:rPr>
                <w:b/>
              </w:rPr>
              <w:t>On completion of this course, the students will be able to:</w:t>
            </w:r>
          </w:p>
          <w:p w:rsidR="002E7285" w:rsidRPr="00223E0E" w:rsidRDefault="002E7285" w:rsidP="008E1FAE">
            <w:pPr>
              <w:autoSpaceDE w:val="0"/>
              <w:autoSpaceDN w:val="0"/>
              <w:adjustRightInd w:val="0"/>
              <w:spacing w:after="0" w:line="240" w:lineRule="auto"/>
              <w:rPr>
                <w:rFonts w:ascii="Times New Roman" w:eastAsia="Calibri" w:hAnsi="Times New Roman" w:cs="Times New Roman"/>
                <w:color w:val="000000"/>
                <w:sz w:val="24"/>
                <w:szCs w:val="24"/>
              </w:rPr>
            </w:pPr>
            <w:r w:rsidRPr="006315B9">
              <w:rPr>
                <w:rFonts w:ascii="Times New Roman" w:eastAsia="Calibri" w:hAnsi="Times New Roman" w:cs="Times New Roman"/>
                <w:b/>
                <w:sz w:val="24"/>
                <w:szCs w:val="24"/>
              </w:rPr>
              <w:t xml:space="preserve">     CO</w:t>
            </w:r>
            <w:r w:rsidRPr="00223E0E">
              <w:rPr>
                <w:rFonts w:ascii="Times New Roman" w:eastAsia="Calibri" w:hAnsi="Times New Roman" w:cs="Times New Roman"/>
                <w:b/>
                <w:sz w:val="24"/>
                <w:szCs w:val="24"/>
              </w:rPr>
              <w:t xml:space="preserve">     </w:t>
            </w:r>
          </w:p>
        </w:tc>
        <w:tc>
          <w:tcPr>
            <w:tcW w:w="1561" w:type="dxa"/>
            <w:gridSpan w:val="2"/>
          </w:tcPr>
          <w:p w:rsidR="002E7285" w:rsidRPr="004A08DC" w:rsidRDefault="002E7285" w:rsidP="008E1FAE">
            <w:pPr>
              <w:pStyle w:val="TableParagraph"/>
              <w:jc w:val="center"/>
              <w:rPr>
                <w:b/>
                <w:color w:val="000000"/>
                <w:sz w:val="24"/>
                <w:szCs w:val="24"/>
              </w:rPr>
            </w:pPr>
            <w:r w:rsidRPr="004A08DC">
              <w:rPr>
                <w:b/>
                <w:color w:val="000000"/>
                <w:sz w:val="24"/>
                <w:szCs w:val="24"/>
              </w:rPr>
              <w:t>Programme outcomes</w:t>
            </w:r>
          </w:p>
        </w:tc>
      </w:tr>
      <w:tr w:rsidR="002E7285" w:rsidRPr="004A08DC" w:rsidTr="00FF718A">
        <w:tblPrEx>
          <w:tblCellMar>
            <w:left w:w="0" w:type="dxa"/>
            <w:right w:w="0" w:type="dxa"/>
          </w:tblCellMar>
          <w:tblLook w:val="01E0"/>
        </w:tblPrEx>
        <w:trPr>
          <w:trHeight w:val="483"/>
        </w:trPr>
        <w:tc>
          <w:tcPr>
            <w:tcW w:w="7942" w:type="dxa"/>
            <w:gridSpan w:val="2"/>
          </w:tcPr>
          <w:p w:rsidR="006315B9" w:rsidRDefault="006315B9" w:rsidP="006315B9">
            <w:pPr>
              <w:pStyle w:val="TableParagraph"/>
              <w:tabs>
                <w:tab w:val="left" w:pos="468"/>
              </w:tabs>
              <w:ind w:left="107" w:right="103"/>
              <w:contextualSpacing/>
              <w:jc w:val="both"/>
              <w:rPr>
                <w:sz w:val="24"/>
                <w:szCs w:val="24"/>
              </w:rPr>
            </w:pPr>
            <w:r>
              <w:rPr>
                <w:sz w:val="24"/>
                <w:szCs w:val="24"/>
              </w:rPr>
              <w:t xml:space="preserve">CO1            </w:t>
            </w:r>
            <w:r w:rsidR="002E7285" w:rsidRPr="00667AA1">
              <w:rPr>
                <w:sz w:val="24"/>
                <w:szCs w:val="24"/>
              </w:rPr>
              <w:t xml:space="preserve">Perform quantitative tests for all major macro molecules and file a </w:t>
            </w:r>
          </w:p>
          <w:p w:rsidR="002E7285" w:rsidRPr="00667AA1" w:rsidRDefault="006315B9" w:rsidP="006315B9">
            <w:pPr>
              <w:pStyle w:val="TableParagraph"/>
              <w:tabs>
                <w:tab w:val="left" w:pos="468"/>
              </w:tabs>
              <w:ind w:left="107" w:right="103"/>
              <w:contextualSpacing/>
              <w:jc w:val="both"/>
              <w:rPr>
                <w:sz w:val="24"/>
                <w:szCs w:val="24"/>
              </w:rPr>
            </w:pPr>
            <w:r>
              <w:rPr>
                <w:sz w:val="24"/>
                <w:szCs w:val="24"/>
              </w:rPr>
              <w:t xml:space="preserve">                   </w:t>
            </w:r>
            <w:r w:rsidR="002E7285" w:rsidRPr="00667AA1">
              <w:rPr>
                <w:sz w:val="24"/>
                <w:szCs w:val="24"/>
              </w:rPr>
              <w:t xml:space="preserve">report of chemical profile of a plant cell. </w:t>
            </w:r>
          </w:p>
        </w:tc>
        <w:tc>
          <w:tcPr>
            <w:tcW w:w="1561" w:type="dxa"/>
            <w:gridSpan w:val="2"/>
          </w:tcPr>
          <w:p w:rsidR="002E7285" w:rsidRPr="003D2AB8" w:rsidRDefault="002E7285" w:rsidP="008E1FAE">
            <w:pPr>
              <w:pStyle w:val="TableParagraph"/>
              <w:spacing w:before="73"/>
              <w:ind w:right="102"/>
              <w:jc w:val="center"/>
              <w:rPr>
                <w:sz w:val="24"/>
                <w:szCs w:val="24"/>
              </w:rPr>
            </w:pPr>
            <w:r w:rsidRPr="003D2AB8">
              <w:rPr>
                <w:sz w:val="24"/>
                <w:szCs w:val="24"/>
              </w:rPr>
              <w:t>K1</w:t>
            </w:r>
          </w:p>
        </w:tc>
      </w:tr>
      <w:tr w:rsidR="002E7285" w:rsidRPr="004A08DC" w:rsidTr="00FF718A">
        <w:tblPrEx>
          <w:tblCellMar>
            <w:left w:w="0" w:type="dxa"/>
            <w:right w:w="0" w:type="dxa"/>
          </w:tblCellMar>
          <w:tblLook w:val="01E0"/>
        </w:tblPrEx>
        <w:trPr>
          <w:trHeight w:val="490"/>
        </w:trPr>
        <w:tc>
          <w:tcPr>
            <w:tcW w:w="7942" w:type="dxa"/>
            <w:gridSpan w:val="2"/>
          </w:tcPr>
          <w:p w:rsidR="002E7285" w:rsidRPr="00667AA1" w:rsidRDefault="006315B9" w:rsidP="006315B9">
            <w:pPr>
              <w:pStyle w:val="TableParagraph"/>
              <w:tabs>
                <w:tab w:val="left" w:pos="468"/>
              </w:tabs>
              <w:ind w:left="107" w:right="103"/>
              <w:contextualSpacing/>
              <w:jc w:val="both"/>
              <w:rPr>
                <w:sz w:val="24"/>
                <w:szCs w:val="24"/>
              </w:rPr>
            </w:pPr>
            <w:r>
              <w:rPr>
                <w:sz w:val="24"/>
                <w:szCs w:val="24"/>
              </w:rPr>
              <w:t xml:space="preserve">CO2            </w:t>
            </w:r>
            <w:r w:rsidR="002E7285" w:rsidRPr="00667AA1">
              <w:rPr>
                <w:sz w:val="24"/>
                <w:szCs w:val="24"/>
              </w:rPr>
              <w:t>Analyze the structure and properties of various enzymes.</w:t>
            </w:r>
          </w:p>
        </w:tc>
        <w:tc>
          <w:tcPr>
            <w:tcW w:w="1561" w:type="dxa"/>
            <w:gridSpan w:val="2"/>
          </w:tcPr>
          <w:p w:rsidR="002E7285" w:rsidRPr="003D2AB8" w:rsidRDefault="002E7285" w:rsidP="008E1FAE">
            <w:pPr>
              <w:pStyle w:val="TableParagraph"/>
              <w:spacing w:before="147"/>
              <w:ind w:right="102"/>
              <w:jc w:val="center"/>
              <w:rPr>
                <w:sz w:val="24"/>
                <w:szCs w:val="24"/>
              </w:rPr>
            </w:pPr>
            <w:r w:rsidRPr="003D2AB8">
              <w:rPr>
                <w:sz w:val="24"/>
                <w:szCs w:val="24"/>
              </w:rPr>
              <w:t>K2</w:t>
            </w:r>
          </w:p>
        </w:tc>
      </w:tr>
      <w:tr w:rsidR="002E7285" w:rsidRPr="004A08DC" w:rsidTr="00FF718A">
        <w:tblPrEx>
          <w:tblCellMar>
            <w:left w:w="0" w:type="dxa"/>
            <w:right w:w="0" w:type="dxa"/>
          </w:tblCellMar>
          <w:tblLook w:val="01E0"/>
        </w:tblPrEx>
        <w:trPr>
          <w:trHeight w:val="490"/>
        </w:trPr>
        <w:tc>
          <w:tcPr>
            <w:tcW w:w="7942" w:type="dxa"/>
            <w:gridSpan w:val="2"/>
          </w:tcPr>
          <w:p w:rsidR="002E7285" w:rsidRPr="00667AA1" w:rsidRDefault="006315B9" w:rsidP="006315B9">
            <w:pPr>
              <w:pStyle w:val="TableParagraph"/>
              <w:ind w:left="107" w:right="100"/>
              <w:contextualSpacing/>
              <w:jc w:val="both"/>
              <w:rPr>
                <w:sz w:val="24"/>
                <w:szCs w:val="24"/>
              </w:rPr>
            </w:pPr>
            <w:r>
              <w:rPr>
                <w:sz w:val="24"/>
                <w:szCs w:val="24"/>
              </w:rPr>
              <w:t xml:space="preserve">CO3            </w:t>
            </w:r>
            <w:r w:rsidR="002E7285" w:rsidRPr="00667AA1">
              <w:rPr>
                <w:sz w:val="24"/>
                <w:szCs w:val="24"/>
              </w:rPr>
              <w:t>Understand the fundamentals of water and its relation to plants.</w:t>
            </w:r>
          </w:p>
        </w:tc>
        <w:tc>
          <w:tcPr>
            <w:tcW w:w="1561" w:type="dxa"/>
            <w:gridSpan w:val="2"/>
          </w:tcPr>
          <w:p w:rsidR="002E7285" w:rsidRPr="003D2AB8" w:rsidRDefault="002E7285" w:rsidP="008E1FAE">
            <w:pPr>
              <w:pStyle w:val="TableParagraph"/>
              <w:spacing w:before="147"/>
              <w:ind w:right="102"/>
              <w:jc w:val="center"/>
              <w:rPr>
                <w:sz w:val="24"/>
                <w:szCs w:val="24"/>
              </w:rPr>
            </w:pPr>
            <w:r w:rsidRPr="003D2AB8">
              <w:rPr>
                <w:sz w:val="24"/>
                <w:szCs w:val="24"/>
              </w:rPr>
              <w:t>K1</w:t>
            </w:r>
            <w:r>
              <w:rPr>
                <w:sz w:val="24"/>
                <w:szCs w:val="24"/>
              </w:rPr>
              <w:t xml:space="preserve"> &amp; </w:t>
            </w:r>
            <w:r w:rsidRPr="003D2AB8">
              <w:rPr>
                <w:sz w:val="24"/>
                <w:szCs w:val="24"/>
              </w:rPr>
              <w:t>K3</w:t>
            </w:r>
          </w:p>
        </w:tc>
      </w:tr>
      <w:tr w:rsidR="002E7285" w:rsidRPr="004A08DC" w:rsidTr="00FF718A">
        <w:tblPrEx>
          <w:tblCellMar>
            <w:left w:w="0" w:type="dxa"/>
            <w:right w:w="0" w:type="dxa"/>
          </w:tblCellMar>
          <w:tblLook w:val="01E0"/>
        </w:tblPrEx>
        <w:trPr>
          <w:trHeight w:val="427"/>
        </w:trPr>
        <w:tc>
          <w:tcPr>
            <w:tcW w:w="7942" w:type="dxa"/>
            <w:gridSpan w:val="2"/>
          </w:tcPr>
          <w:p w:rsidR="006315B9" w:rsidRDefault="006315B9" w:rsidP="006315B9">
            <w:pPr>
              <w:widowControl w:val="0"/>
              <w:tabs>
                <w:tab w:val="left" w:pos="-2340"/>
              </w:tabs>
              <w:autoSpaceDE w:val="0"/>
              <w:autoSpaceDN w:val="0"/>
              <w:spacing w:after="0" w:line="240" w:lineRule="auto"/>
              <w:ind w:left="107"/>
              <w:jc w:val="both"/>
              <w:rPr>
                <w:rFonts w:ascii="Times New Roman" w:hAnsi="Times New Roman" w:cs="Times New Roman"/>
                <w:spacing w:val="8"/>
                <w:sz w:val="24"/>
                <w:szCs w:val="24"/>
              </w:rPr>
            </w:pPr>
            <w:r>
              <w:rPr>
                <w:rFonts w:ascii="Times New Roman" w:hAnsi="Times New Roman" w:cs="Times New Roman"/>
                <w:sz w:val="24"/>
                <w:szCs w:val="24"/>
              </w:rPr>
              <w:t xml:space="preserve">CO4            </w:t>
            </w:r>
            <w:r w:rsidR="002E7285" w:rsidRPr="006315B9">
              <w:rPr>
                <w:rFonts w:ascii="Times New Roman" w:hAnsi="Times New Roman" w:cs="Times New Roman"/>
                <w:sz w:val="24"/>
                <w:szCs w:val="24"/>
              </w:rPr>
              <w:t>Understand</w:t>
            </w:r>
            <w:r w:rsidR="002E7285" w:rsidRPr="006315B9">
              <w:rPr>
                <w:rFonts w:ascii="Times New Roman" w:hAnsi="Times New Roman" w:cs="Times New Roman"/>
                <w:spacing w:val="8"/>
                <w:sz w:val="24"/>
                <w:szCs w:val="24"/>
              </w:rPr>
              <w:t xml:space="preserve"> </w:t>
            </w:r>
            <w:r w:rsidR="002E7285" w:rsidRPr="006315B9">
              <w:rPr>
                <w:rFonts w:ascii="Times New Roman" w:hAnsi="Times New Roman" w:cs="Times New Roman"/>
                <w:sz w:val="24"/>
                <w:szCs w:val="24"/>
              </w:rPr>
              <w:t>the</w:t>
            </w:r>
            <w:r w:rsidR="002E7285" w:rsidRPr="006315B9">
              <w:rPr>
                <w:rFonts w:ascii="Times New Roman" w:hAnsi="Times New Roman" w:cs="Times New Roman"/>
                <w:spacing w:val="11"/>
                <w:sz w:val="24"/>
                <w:szCs w:val="24"/>
              </w:rPr>
              <w:t xml:space="preserve"> </w:t>
            </w:r>
            <w:r w:rsidR="002E7285" w:rsidRPr="006315B9">
              <w:rPr>
                <w:rFonts w:ascii="Times New Roman" w:hAnsi="Times New Roman" w:cs="Times New Roman"/>
                <w:sz w:val="24"/>
                <w:szCs w:val="24"/>
              </w:rPr>
              <w:t>role</w:t>
            </w:r>
            <w:r w:rsidR="002E7285" w:rsidRPr="006315B9">
              <w:rPr>
                <w:rFonts w:ascii="Times New Roman" w:hAnsi="Times New Roman" w:cs="Times New Roman"/>
                <w:spacing w:val="6"/>
                <w:sz w:val="24"/>
                <w:szCs w:val="24"/>
              </w:rPr>
              <w:t xml:space="preserve"> </w:t>
            </w:r>
            <w:r w:rsidR="002E7285" w:rsidRPr="006315B9">
              <w:rPr>
                <w:rFonts w:ascii="Times New Roman" w:hAnsi="Times New Roman" w:cs="Times New Roman"/>
                <w:sz w:val="24"/>
                <w:szCs w:val="24"/>
              </w:rPr>
              <w:t>of</w:t>
            </w:r>
            <w:r w:rsidR="002E7285" w:rsidRPr="006315B9">
              <w:rPr>
                <w:rFonts w:ascii="Times New Roman" w:hAnsi="Times New Roman" w:cs="Times New Roman"/>
                <w:spacing w:val="4"/>
                <w:sz w:val="24"/>
                <w:szCs w:val="24"/>
              </w:rPr>
              <w:t xml:space="preserve"> </w:t>
            </w:r>
            <w:r w:rsidR="002E7285" w:rsidRPr="006315B9">
              <w:rPr>
                <w:rFonts w:ascii="Times New Roman" w:hAnsi="Times New Roman" w:cs="Times New Roman"/>
                <w:sz w:val="24"/>
                <w:szCs w:val="24"/>
              </w:rPr>
              <w:t>pigment</w:t>
            </w:r>
            <w:r w:rsidR="002E7285" w:rsidRPr="006315B9">
              <w:rPr>
                <w:rFonts w:ascii="Times New Roman" w:hAnsi="Times New Roman" w:cs="Times New Roman"/>
                <w:spacing w:val="8"/>
                <w:sz w:val="24"/>
                <w:szCs w:val="24"/>
              </w:rPr>
              <w:t xml:space="preserve"> </w:t>
            </w:r>
            <w:r w:rsidR="002E7285" w:rsidRPr="006315B9">
              <w:rPr>
                <w:rFonts w:ascii="Times New Roman" w:hAnsi="Times New Roman" w:cs="Times New Roman"/>
                <w:sz w:val="24"/>
                <w:szCs w:val="24"/>
              </w:rPr>
              <w:t>in</w:t>
            </w:r>
            <w:r w:rsidR="002E7285" w:rsidRPr="006315B9">
              <w:rPr>
                <w:rFonts w:ascii="Times New Roman" w:hAnsi="Times New Roman" w:cs="Times New Roman"/>
                <w:spacing w:val="8"/>
                <w:sz w:val="24"/>
                <w:szCs w:val="24"/>
              </w:rPr>
              <w:t xml:space="preserve"> </w:t>
            </w:r>
            <w:r w:rsidR="002E7285" w:rsidRPr="006315B9">
              <w:rPr>
                <w:rFonts w:ascii="Times New Roman" w:hAnsi="Times New Roman" w:cs="Times New Roman"/>
                <w:sz w:val="24"/>
                <w:szCs w:val="24"/>
              </w:rPr>
              <w:t>photosynthetic</w:t>
            </w:r>
            <w:r w:rsidR="002E7285" w:rsidRPr="006315B9">
              <w:rPr>
                <w:rFonts w:ascii="Times New Roman" w:hAnsi="Times New Roman" w:cs="Times New Roman"/>
                <w:spacing w:val="11"/>
                <w:sz w:val="24"/>
                <w:szCs w:val="24"/>
              </w:rPr>
              <w:t xml:space="preserve"> </w:t>
            </w:r>
            <w:r w:rsidR="002E7285" w:rsidRPr="006315B9">
              <w:rPr>
                <w:rFonts w:ascii="Times New Roman" w:hAnsi="Times New Roman" w:cs="Times New Roman"/>
                <w:sz w:val="24"/>
                <w:szCs w:val="24"/>
              </w:rPr>
              <w:t>mechanism</w:t>
            </w:r>
            <w:r w:rsidR="002E7285" w:rsidRPr="006315B9">
              <w:rPr>
                <w:rFonts w:ascii="Times New Roman" w:hAnsi="Times New Roman" w:cs="Times New Roman"/>
                <w:spacing w:val="9"/>
                <w:sz w:val="24"/>
                <w:szCs w:val="24"/>
              </w:rPr>
              <w:t xml:space="preserve"> </w:t>
            </w:r>
            <w:r w:rsidR="002E7285" w:rsidRPr="006315B9">
              <w:rPr>
                <w:rFonts w:ascii="Times New Roman" w:hAnsi="Times New Roman" w:cs="Times New Roman"/>
                <w:sz w:val="24"/>
                <w:szCs w:val="24"/>
              </w:rPr>
              <w:t>and</w:t>
            </w:r>
            <w:r w:rsidR="002E7285" w:rsidRPr="006315B9">
              <w:rPr>
                <w:rFonts w:ascii="Times New Roman" w:hAnsi="Times New Roman" w:cs="Times New Roman"/>
                <w:spacing w:val="8"/>
                <w:sz w:val="24"/>
                <w:szCs w:val="24"/>
              </w:rPr>
              <w:t xml:space="preserve"> </w:t>
            </w:r>
          </w:p>
          <w:p w:rsidR="002E7285" w:rsidRPr="006315B9" w:rsidRDefault="006315B9" w:rsidP="006315B9">
            <w:pPr>
              <w:widowControl w:val="0"/>
              <w:tabs>
                <w:tab w:val="left" w:pos="-2340"/>
              </w:tabs>
              <w:autoSpaceDE w:val="0"/>
              <w:autoSpaceDN w:val="0"/>
              <w:spacing w:after="0" w:line="240" w:lineRule="auto"/>
              <w:ind w:left="107"/>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w:t>
            </w:r>
            <w:r w:rsidR="002E7285" w:rsidRPr="006315B9">
              <w:rPr>
                <w:rFonts w:ascii="Times New Roman" w:hAnsi="Times New Roman" w:cs="Times New Roman"/>
                <w:sz w:val="24"/>
                <w:szCs w:val="24"/>
              </w:rPr>
              <w:t>related</w:t>
            </w:r>
            <w:r w:rsidR="002E7285" w:rsidRPr="006315B9">
              <w:rPr>
                <w:rFonts w:ascii="Times New Roman" w:hAnsi="Times New Roman" w:cs="Times New Roman"/>
                <w:spacing w:val="8"/>
                <w:sz w:val="24"/>
                <w:szCs w:val="24"/>
              </w:rPr>
              <w:t xml:space="preserve"> </w:t>
            </w:r>
            <w:r w:rsidR="002E7285" w:rsidRPr="006315B9">
              <w:rPr>
                <w:rFonts w:ascii="Times New Roman" w:hAnsi="Times New Roman" w:cs="Times New Roman"/>
                <w:sz w:val="24"/>
                <w:szCs w:val="24"/>
              </w:rPr>
              <w:t>events</w:t>
            </w:r>
            <w:r w:rsidR="002E7285" w:rsidRPr="006315B9">
              <w:rPr>
                <w:rFonts w:ascii="Times New Roman" w:hAnsi="Times New Roman" w:cs="Times New Roman"/>
                <w:spacing w:val="8"/>
                <w:sz w:val="24"/>
                <w:szCs w:val="24"/>
              </w:rPr>
              <w:t xml:space="preserve"> </w:t>
            </w:r>
            <w:r w:rsidR="002E7285" w:rsidRPr="006315B9">
              <w:rPr>
                <w:rFonts w:ascii="Times New Roman" w:hAnsi="Times New Roman" w:cs="Times New Roman"/>
                <w:sz w:val="24"/>
                <w:szCs w:val="24"/>
              </w:rPr>
              <w:t>of</w:t>
            </w:r>
            <w:r w:rsidR="002E7285" w:rsidRPr="006315B9">
              <w:rPr>
                <w:rFonts w:ascii="Times New Roman" w:hAnsi="Times New Roman" w:cs="Times New Roman"/>
                <w:spacing w:val="6"/>
                <w:sz w:val="24"/>
                <w:szCs w:val="24"/>
              </w:rPr>
              <w:t xml:space="preserve"> </w:t>
            </w:r>
            <w:r w:rsidR="002E7285" w:rsidRPr="006315B9">
              <w:rPr>
                <w:rFonts w:ascii="Times New Roman" w:hAnsi="Times New Roman" w:cs="Times New Roman"/>
                <w:sz w:val="24"/>
                <w:szCs w:val="24"/>
              </w:rPr>
              <w:t>plants.</w:t>
            </w:r>
          </w:p>
        </w:tc>
        <w:tc>
          <w:tcPr>
            <w:tcW w:w="1561" w:type="dxa"/>
            <w:gridSpan w:val="2"/>
          </w:tcPr>
          <w:p w:rsidR="002E7285" w:rsidRPr="003D2AB8" w:rsidRDefault="002E7285" w:rsidP="008E1FAE">
            <w:pPr>
              <w:pStyle w:val="TableParagraph"/>
              <w:spacing w:line="259" w:lineRule="auto"/>
              <w:ind w:left="292" w:right="142" w:hanging="125"/>
              <w:jc w:val="center"/>
              <w:rPr>
                <w:sz w:val="24"/>
                <w:szCs w:val="24"/>
              </w:rPr>
            </w:pPr>
            <w:r w:rsidRPr="003D2AB8">
              <w:rPr>
                <w:sz w:val="24"/>
                <w:szCs w:val="24"/>
              </w:rPr>
              <w:t>K4</w:t>
            </w:r>
          </w:p>
        </w:tc>
      </w:tr>
      <w:tr w:rsidR="002E7285" w:rsidRPr="004A08DC" w:rsidTr="00FF718A">
        <w:tblPrEx>
          <w:tblCellMar>
            <w:left w:w="0" w:type="dxa"/>
            <w:right w:w="0" w:type="dxa"/>
          </w:tblCellMar>
          <w:tblLook w:val="01E0"/>
        </w:tblPrEx>
        <w:trPr>
          <w:trHeight w:val="285"/>
        </w:trPr>
        <w:tc>
          <w:tcPr>
            <w:tcW w:w="7942" w:type="dxa"/>
            <w:gridSpan w:val="2"/>
          </w:tcPr>
          <w:p w:rsidR="006315B9" w:rsidRDefault="004D16E6" w:rsidP="004D16E6">
            <w:pPr>
              <w:pStyle w:val="TableParagraph"/>
              <w:ind w:right="279"/>
              <w:contextualSpacing/>
              <w:jc w:val="both"/>
              <w:rPr>
                <w:sz w:val="24"/>
                <w:szCs w:val="24"/>
              </w:rPr>
            </w:pPr>
            <w:r>
              <w:rPr>
                <w:sz w:val="24"/>
                <w:szCs w:val="24"/>
              </w:rPr>
              <w:t xml:space="preserve">  </w:t>
            </w:r>
            <w:r w:rsidR="006315B9">
              <w:rPr>
                <w:sz w:val="24"/>
                <w:szCs w:val="24"/>
              </w:rPr>
              <w:t xml:space="preserve">CO5    </w:t>
            </w:r>
            <w:r>
              <w:rPr>
                <w:sz w:val="24"/>
                <w:szCs w:val="24"/>
              </w:rPr>
              <w:t xml:space="preserve">   </w:t>
            </w:r>
            <w:r w:rsidR="006315B9">
              <w:rPr>
                <w:sz w:val="24"/>
                <w:szCs w:val="24"/>
              </w:rPr>
              <w:t xml:space="preserve">  </w:t>
            </w:r>
            <w:r>
              <w:rPr>
                <w:sz w:val="24"/>
                <w:szCs w:val="24"/>
              </w:rPr>
              <w:t xml:space="preserve"> </w:t>
            </w:r>
            <w:r w:rsidR="006315B9">
              <w:rPr>
                <w:sz w:val="24"/>
                <w:szCs w:val="24"/>
              </w:rPr>
              <w:t xml:space="preserve"> </w:t>
            </w:r>
            <w:r w:rsidR="002E7285" w:rsidRPr="004E524C">
              <w:rPr>
                <w:sz w:val="24"/>
                <w:szCs w:val="24"/>
              </w:rPr>
              <w:t xml:space="preserve">Evaluate the theory and practical skills gained during the course </w:t>
            </w:r>
          </w:p>
          <w:p w:rsidR="002E7285" w:rsidRPr="000263F2" w:rsidRDefault="006315B9" w:rsidP="006315B9">
            <w:pPr>
              <w:pStyle w:val="TableParagraph"/>
              <w:ind w:left="284" w:right="279"/>
              <w:contextualSpacing/>
              <w:jc w:val="both"/>
              <w:rPr>
                <w:sz w:val="24"/>
                <w:szCs w:val="24"/>
              </w:rPr>
            </w:pPr>
            <w:r>
              <w:rPr>
                <w:sz w:val="24"/>
                <w:szCs w:val="24"/>
              </w:rPr>
              <w:t xml:space="preserve">                </w:t>
            </w:r>
            <w:r w:rsidR="002E7285" w:rsidRPr="004E524C">
              <w:rPr>
                <w:sz w:val="24"/>
                <w:szCs w:val="24"/>
              </w:rPr>
              <w:t>and create idea to</w:t>
            </w:r>
            <w:r w:rsidR="002E7285">
              <w:rPr>
                <w:sz w:val="24"/>
                <w:szCs w:val="24"/>
              </w:rPr>
              <w:t xml:space="preserve"> </w:t>
            </w:r>
            <w:r w:rsidR="002E7285" w:rsidRPr="00CA2F81">
              <w:rPr>
                <w:sz w:val="24"/>
                <w:szCs w:val="24"/>
              </w:rPr>
              <w:t>seek for suit</w:t>
            </w:r>
            <w:r w:rsidR="002E7285">
              <w:rPr>
                <w:sz w:val="24"/>
                <w:szCs w:val="24"/>
              </w:rPr>
              <w:t>able job in relevant industries.</w:t>
            </w:r>
          </w:p>
        </w:tc>
        <w:tc>
          <w:tcPr>
            <w:tcW w:w="1561" w:type="dxa"/>
            <w:gridSpan w:val="2"/>
          </w:tcPr>
          <w:p w:rsidR="002E7285" w:rsidRPr="003D2AB8" w:rsidRDefault="002E7285" w:rsidP="008E1FAE">
            <w:pPr>
              <w:pStyle w:val="TableParagraph"/>
              <w:spacing w:before="147"/>
              <w:jc w:val="center"/>
              <w:rPr>
                <w:sz w:val="24"/>
                <w:szCs w:val="24"/>
              </w:rPr>
            </w:pPr>
            <w:r w:rsidRPr="003D2AB8">
              <w:rPr>
                <w:sz w:val="24"/>
                <w:szCs w:val="24"/>
              </w:rPr>
              <w:t>K5 &amp; K6</w:t>
            </w:r>
          </w:p>
        </w:tc>
      </w:tr>
      <w:tr w:rsidR="002E7285" w:rsidTr="00FF718A">
        <w:tblPrEx>
          <w:tblCellMar>
            <w:left w:w="0" w:type="dxa"/>
            <w:right w:w="0" w:type="dxa"/>
          </w:tblCellMar>
          <w:tblLook w:val="01E0"/>
        </w:tblPrEx>
        <w:trPr>
          <w:trHeight w:val="285"/>
        </w:trPr>
        <w:tc>
          <w:tcPr>
            <w:tcW w:w="7942" w:type="dxa"/>
            <w:gridSpan w:val="2"/>
            <w:tcBorders>
              <w:top w:val="single" w:sz="4" w:space="0" w:color="000000"/>
              <w:left w:val="single" w:sz="4" w:space="0" w:color="000000"/>
              <w:bottom w:val="single" w:sz="4" w:space="0" w:color="000000"/>
              <w:right w:val="single" w:sz="4" w:space="0" w:color="000000"/>
            </w:tcBorders>
          </w:tcPr>
          <w:p w:rsidR="002E7285" w:rsidRPr="00840235" w:rsidRDefault="002E7285" w:rsidP="00FF718A">
            <w:pPr>
              <w:pStyle w:val="TableParagraph"/>
              <w:ind w:left="467" w:right="279" w:hanging="360"/>
              <w:contextualSpacing/>
              <w:jc w:val="both"/>
              <w:rPr>
                <w:sz w:val="24"/>
                <w:szCs w:val="24"/>
              </w:rPr>
            </w:pPr>
            <w:r w:rsidRPr="00840235">
              <w:rPr>
                <w:sz w:val="24"/>
                <w:szCs w:val="24"/>
              </w:rPr>
              <w:t>Extended Professional Component (is a part of internal component only, Not to be included in the External Examination</w:t>
            </w:r>
            <w:r>
              <w:rPr>
                <w:sz w:val="24"/>
                <w:szCs w:val="24"/>
              </w:rPr>
              <w:t xml:space="preserve"> </w:t>
            </w:r>
            <w:r w:rsidRPr="00840235">
              <w:rPr>
                <w:sz w:val="24"/>
                <w:szCs w:val="24"/>
              </w:rPr>
              <w:t>question paper)</w:t>
            </w:r>
          </w:p>
        </w:tc>
        <w:tc>
          <w:tcPr>
            <w:tcW w:w="1561" w:type="dxa"/>
            <w:gridSpan w:val="2"/>
            <w:tcBorders>
              <w:top w:val="single" w:sz="4" w:space="0" w:color="000000"/>
              <w:left w:val="single" w:sz="4" w:space="0" w:color="000000"/>
              <w:bottom w:val="single" w:sz="4" w:space="0" w:color="000000"/>
              <w:right w:val="single" w:sz="4" w:space="0" w:color="000000"/>
            </w:tcBorders>
          </w:tcPr>
          <w:p w:rsidR="002E7285" w:rsidRPr="00840235" w:rsidRDefault="002E7285" w:rsidP="00FF718A">
            <w:pPr>
              <w:pStyle w:val="TableParagraph"/>
              <w:spacing w:before="147"/>
              <w:jc w:val="both"/>
              <w:rPr>
                <w:sz w:val="24"/>
                <w:szCs w:val="24"/>
              </w:rPr>
            </w:pPr>
            <w:r w:rsidRPr="00840235">
              <w:rPr>
                <w:sz w:val="24"/>
                <w:szCs w:val="24"/>
              </w:rPr>
              <w:t>Questions related to the above topics, from various competitive examinations UPSC / TRB / NET / UGC – CSIR / GATE / TNPSC / others to be solved</w:t>
            </w:r>
          </w:p>
          <w:p w:rsidR="002E7285" w:rsidRPr="00840235" w:rsidRDefault="002E7285" w:rsidP="00FF718A">
            <w:pPr>
              <w:pStyle w:val="TableParagraph"/>
              <w:spacing w:before="147"/>
              <w:jc w:val="both"/>
              <w:rPr>
                <w:sz w:val="24"/>
                <w:szCs w:val="24"/>
              </w:rPr>
            </w:pPr>
            <w:r w:rsidRPr="00840235">
              <w:rPr>
                <w:sz w:val="24"/>
                <w:szCs w:val="24"/>
              </w:rPr>
              <w:t>(To be discussed during the Tutorial hour)</w:t>
            </w:r>
          </w:p>
        </w:tc>
      </w:tr>
      <w:tr w:rsidR="002E7285" w:rsidTr="00FF718A">
        <w:tblPrEx>
          <w:tblCellMar>
            <w:left w:w="0" w:type="dxa"/>
            <w:right w:w="0" w:type="dxa"/>
          </w:tblCellMar>
          <w:tblLook w:val="01E0"/>
        </w:tblPrEx>
        <w:trPr>
          <w:trHeight w:val="285"/>
        </w:trPr>
        <w:tc>
          <w:tcPr>
            <w:tcW w:w="7942" w:type="dxa"/>
            <w:gridSpan w:val="2"/>
            <w:tcBorders>
              <w:top w:val="single" w:sz="4" w:space="0" w:color="000000"/>
              <w:left w:val="single" w:sz="4" w:space="0" w:color="000000"/>
              <w:bottom w:val="single" w:sz="4" w:space="0" w:color="000000"/>
              <w:right w:val="single" w:sz="4" w:space="0" w:color="000000"/>
            </w:tcBorders>
          </w:tcPr>
          <w:p w:rsidR="002E7285" w:rsidRPr="00840235" w:rsidRDefault="002E7285" w:rsidP="00840235">
            <w:pPr>
              <w:pStyle w:val="TableParagraph"/>
              <w:ind w:left="467" w:right="279" w:hanging="360"/>
              <w:contextualSpacing/>
              <w:jc w:val="both"/>
              <w:rPr>
                <w:sz w:val="24"/>
                <w:szCs w:val="24"/>
              </w:rPr>
            </w:pPr>
            <w:r w:rsidRPr="00840235">
              <w:rPr>
                <w:sz w:val="24"/>
                <w:szCs w:val="24"/>
              </w:rPr>
              <w:lastRenderedPageBreak/>
              <w:t>Skills acquired from this</w:t>
            </w:r>
          </w:p>
          <w:p w:rsidR="002E7285" w:rsidRPr="00840235" w:rsidRDefault="002E7285" w:rsidP="00840235">
            <w:pPr>
              <w:pStyle w:val="TableParagraph"/>
              <w:ind w:left="467" w:right="279" w:hanging="360"/>
              <w:contextualSpacing/>
              <w:jc w:val="both"/>
              <w:rPr>
                <w:sz w:val="24"/>
                <w:szCs w:val="24"/>
              </w:rPr>
            </w:pPr>
            <w:r w:rsidRPr="00840235">
              <w:rPr>
                <w:sz w:val="24"/>
                <w:szCs w:val="24"/>
              </w:rPr>
              <w:t>course</w:t>
            </w:r>
          </w:p>
        </w:tc>
        <w:tc>
          <w:tcPr>
            <w:tcW w:w="1561" w:type="dxa"/>
            <w:gridSpan w:val="2"/>
            <w:tcBorders>
              <w:top w:val="single" w:sz="4" w:space="0" w:color="000000"/>
              <w:left w:val="single" w:sz="4" w:space="0" w:color="000000"/>
              <w:bottom w:val="single" w:sz="4" w:space="0" w:color="000000"/>
              <w:right w:val="single" w:sz="4" w:space="0" w:color="000000"/>
            </w:tcBorders>
          </w:tcPr>
          <w:p w:rsidR="002E7285" w:rsidRPr="00840235" w:rsidRDefault="002E7285" w:rsidP="003B7513">
            <w:pPr>
              <w:pStyle w:val="TableParagraph"/>
              <w:spacing w:before="147"/>
              <w:jc w:val="both"/>
              <w:rPr>
                <w:sz w:val="24"/>
                <w:szCs w:val="24"/>
              </w:rPr>
            </w:pPr>
            <w:r w:rsidRPr="00840235">
              <w:rPr>
                <w:sz w:val="24"/>
                <w:szCs w:val="24"/>
              </w:rPr>
              <w:t>Knowledge, Problem Solving, Analytical ability, Professional</w:t>
            </w:r>
          </w:p>
          <w:p w:rsidR="002E7285" w:rsidRPr="00840235" w:rsidRDefault="002E7285" w:rsidP="003B7513">
            <w:pPr>
              <w:pStyle w:val="TableParagraph"/>
              <w:spacing w:before="147"/>
              <w:jc w:val="both"/>
              <w:rPr>
                <w:sz w:val="24"/>
                <w:szCs w:val="24"/>
              </w:rPr>
            </w:pPr>
            <w:r w:rsidRPr="00840235">
              <w:rPr>
                <w:sz w:val="24"/>
                <w:szCs w:val="24"/>
              </w:rPr>
              <w:t>Competency, Professional Communication and Transferrable Skill</w:t>
            </w:r>
          </w:p>
        </w:tc>
      </w:tr>
    </w:tbl>
    <w:tbl>
      <w:tblPr>
        <w:tblStyle w:val="TableGrid"/>
        <w:tblW w:w="0" w:type="auto"/>
        <w:tblInd w:w="108" w:type="dxa"/>
        <w:tblLook w:val="04A0"/>
      </w:tblPr>
      <w:tblGrid>
        <w:gridCol w:w="9468"/>
      </w:tblGrid>
      <w:tr w:rsidR="00C35B1F" w:rsidTr="005B5C3C">
        <w:tc>
          <w:tcPr>
            <w:tcW w:w="9468" w:type="dxa"/>
          </w:tcPr>
          <w:p w:rsidR="00C35B1F" w:rsidRPr="00C35B1F" w:rsidRDefault="00C35B1F" w:rsidP="00D17DDC">
            <w:pPr>
              <w:rPr>
                <w:b/>
                <w:sz w:val="24"/>
                <w:szCs w:val="24"/>
              </w:rPr>
            </w:pPr>
            <w:r w:rsidRPr="00D17DDC">
              <w:rPr>
                <w:b/>
                <w:sz w:val="24"/>
              </w:rPr>
              <w:t>Recommended</w:t>
            </w:r>
            <w:r w:rsidRPr="00D17DDC">
              <w:rPr>
                <w:b/>
                <w:spacing w:val="-4"/>
                <w:sz w:val="24"/>
              </w:rPr>
              <w:t xml:space="preserve"> </w:t>
            </w:r>
            <w:r w:rsidRPr="00D17DDC">
              <w:rPr>
                <w:b/>
                <w:sz w:val="24"/>
              </w:rPr>
              <w:t>Text</w:t>
            </w:r>
            <w:r>
              <w:rPr>
                <w:b/>
                <w:sz w:val="24"/>
                <w:szCs w:val="24"/>
              </w:rPr>
              <w:t>:</w:t>
            </w:r>
          </w:p>
        </w:tc>
      </w:tr>
      <w:tr w:rsidR="00C35B1F" w:rsidTr="005B5C3C">
        <w:tc>
          <w:tcPr>
            <w:tcW w:w="9468" w:type="dxa"/>
          </w:tcPr>
          <w:p w:rsidR="00C35B1F" w:rsidRPr="00253ECB" w:rsidRDefault="00C35B1F" w:rsidP="00D930AF">
            <w:pPr>
              <w:pStyle w:val="ListParagraph"/>
              <w:widowControl w:val="0"/>
              <w:numPr>
                <w:ilvl w:val="1"/>
                <w:numId w:val="132"/>
              </w:numPr>
              <w:tabs>
                <w:tab w:val="clear" w:pos="1440"/>
                <w:tab w:val="left" w:pos="-2250"/>
              </w:tabs>
              <w:autoSpaceDE w:val="0"/>
              <w:autoSpaceDN w:val="0"/>
              <w:spacing w:after="0" w:line="240" w:lineRule="auto"/>
              <w:ind w:left="360" w:right="136"/>
              <w:contextualSpacing w:val="0"/>
              <w:jc w:val="both"/>
              <w:rPr>
                <w:rFonts w:ascii="Times New Roman" w:hAnsi="Times New Roman" w:cs="Times New Roman"/>
                <w:spacing w:val="-55"/>
                <w:sz w:val="24"/>
                <w:szCs w:val="24"/>
              </w:rPr>
            </w:pPr>
            <w:r w:rsidRPr="00710E3F">
              <w:rPr>
                <w:rFonts w:ascii="Times New Roman" w:hAnsi="Times New Roman" w:cs="Times New Roman"/>
                <w:sz w:val="24"/>
                <w:szCs w:val="24"/>
              </w:rPr>
              <w:t>Plummer,</w:t>
            </w:r>
            <w:r w:rsidRPr="00710E3F">
              <w:rPr>
                <w:rFonts w:ascii="Times New Roman" w:hAnsi="Times New Roman" w:cs="Times New Roman"/>
                <w:spacing w:val="8"/>
                <w:sz w:val="24"/>
                <w:szCs w:val="24"/>
              </w:rPr>
              <w:t xml:space="preserve"> </w:t>
            </w:r>
            <w:r w:rsidRPr="00710E3F">
              <w:rPr>
                <w:rFonts w:ascii="Times New Roman" w:hAnsi="Times New Roman" w:cs="Times New Roman"/>
                <w:sz w:val="24"/>
                <w:szCs w:val="24"/>
              </w:rPr>
              <w:t>D.</w:t>
            </w:r>
            <w:r w:rsidRPr="00710E3F">
              <w:rPr>
                <w:rFonts w:ascii="Times New Roman" w:hAnsi="Times New Roman" w:cs="Times New Roman"/>
                <w:spacing w:val="8"/>
                <w:sz w:val="24"/>
                <w:szCs w:val="24"/>
              </w:rPr>
              <w:t xml:space="preserve"> </w:t>
            </w:r>
            <w:r w:rsidRPr="00710E3F">
              <w:rPr>
                <w:rFonts w:ascii="Times New Roman" w:hAnsi="Times New Roman" w:cs="Times New Roman"/>
                <w:sz w:val="24"/>
                <w:szCs w:val="24"/>
              </w:rPr>
              <w:t>1988.</w:t>
            </w:r>
            <w:r w:rsidRPr="00710E3F">
              <w:rPr>
                <w:rFonts w:ascii="Times New Roman" w:hAnsi="Times New Roman" w:cs="Times New Roman"/>
                <w:spacing w:val="8"/>
                <w:sz w:val="24"/>
                <w:szCs w:val="24"/>
              </w:rPr>
              <w:t xml:space="preserve"> </w:t>
            </w:r>
            <w:r w:rsidRPr="00710E3F">
              <w:rPr>
                <w:rFonts w:ascii="Times New Roman" w:hAnsi="Times New Roman" w:cs="Times New Roman"/>
                <w:sz w:val="24"/>
                <w:szCs w:val="24"/>
              </w:rPr>
              <w:t>An</w:t>
            </w:r>
            <w:r w:rsidRPr="00710E3F">
              <w:rPr>
                <w:rFonts w:ascii="Times New Roman" w:hAnsi="Times New Roman" w:cs="Times New Roman"/>
                <w:spacing w:val="8"/>
                <w:sz w:val="24"/>
                <w:szCs w:val="24"/>
              </w:rPr>
              <w:t xml:space="preserve"> </w:t>
            </w:r>
            <w:r w:rsidRPr="00710E3F">
              <w:rPr>
                <w:rFonts w:ascii="Times New Roman" w:hAnsi="Times New Roman" w:cs="Times New Roman"/>
                <w:sz w:val="24"/>
                <w:szCs w:val="24"/>
              </w:rPr>
              <w:t>introduction</w:t>
            </w:r>
            <w:r w:rsidRPr="00710E3F">
              <w:rPr>
                <w:rFonts w:ascii="Times New Roman" w:hAnsi="Times New Roman" w:cs="Times New Roman"/>
                <w:spacing w:val="8"/>
                <w:sz w:val="24"/>
                <w:szCs w:val="24"/>
              </w:rPr>
              <w:t xml:space="preserve"> </w:t>
            </w:r>
            <w:r w:rsidRPr="00710E3F">
              <w:rPr>
                <w:rFonts w:ascii="Times New Roman" w:hAnsi="Times New Roman" w:cs="Times New Roman"/>
                <w:sz w:val="24"/>
                <w:szCs w:val="24"/>
              </w:rPr>
              <w:t>to</w:t>
            </w:r>
            <w:r w:rsidRPr="00710E3F">
              <w:rPr>
                <w:rFonts w:ascii="Times New Roman" w:hAnsi="Times New Roman" w:cs="Times New Roman"/>
                <w:spacing w:val="9"/>
                <w:sz w:val="24"/>
                <w:szCs w:val="24"/>
              </w:rPr>
              <w:t xml:space="preserve"> </w:t>
            </w:r>
            <w:r w:rsidRPr="00710E3F">
              <w:rPr>
                <w:rFonts w:ascii="Times New Roman" w:hAnsi="Times New Roman" w:cs="Times New Roman"/>
                <w:sz w:val="24"/>
                <w:szCs w:val="24"/>
              </w:rPr>
              <w:t>Practical</w:t>
            </w:r>
            <w:r w:rsidRPr="00710E3F">
              <w:rPr>
                <w:rFonts w:ascii="Times New Roman" w:hAnsi="Times New Roman" w:cs="Times New Roman"/>
                <w:spacing w:val="9"/>
                <w:sz w:val="24"/>
                <w:szCs w:val="24"/>
              </w:rPr>
              <w:t xml:space="preserve"> </w:t>
            </w:r>
            <w:r w:rsidRPr="00710E3F">
              <w:rPr>
                <w:rFonts w:ascii="Times New Roman" w:hAnsi="Times New Roman" w:cs="Times New Roman"/>
                <w:sz w:val="24"/>
                <w:szCs w:val="24"/>
              </w:rPr>
              <w:t>Biochemistry,</w:t>
            </w:r>
            <w:r w:rsidRPr="00710E3F">
              <w:rPr>
                <w:rFonts w:ascii="Times New Roman" w:hAnsi="Times New Roman" w:cs="Times New Roman"/>
                <w:spacing w:val="8"/>
                <w:sz w:val="24"/>
                <w:szCs w:val="24"/>
              </w:rPr>
              <w:t xml:space="preserve"> </w:t>
            </w:r>
            <w:r w:rsidRPr="00710E3F">
              <w:rPr>
                <w:rFonts w:ascii="Times New Roman" w:hAnsi="Times New Roman" w:cs="Times New Roman"/>
                <w:sz w:val="24"/>
                <w:szCs w:val="24"/>
              </w:rPr>
              <w:t>Tata</w:t>
            </w:r>
            <w:r w:rsidRPr="00710E3F">
              <w:rPr>
                <w:rFonts w:ascii="Times New Roman" w:hAnsi="Times New Roman" w:cs="Times New Roman"/>
                <w:spacing w:val="14"/>
                <w:sz w:val="24"/>
                <w:szCs w:val="24"/>
              </w:rPr>
              <w:t xml:space="preserve"> </w:t>
            </w:r>
            <w:r w:rsidRPr="00710E3F">
              <w:rPr>
                <w:rFonts w:ascii="Times New Roman" w:hAnsi="Times New Roman" w:cs="Times New Roman"/>
                <w:sz w:val="24"/>
                <w:szCs w:val="24"/>
              </w:rPr>
              <w:t>McGraw–Hill</w:t>
            </w:r>
            <w:r w:rsidRPr="00710E3F">
              <w:rPr>
                <w:rFonts w:ascii="Times New Roman" w:hAnsi="Times New Roman" w:cs="Times New Roman"/>
                <w:spacing w:val="-55"/>
                <w:sz w:val="24"/>
                <w:szCs w:val="24"/>
              </w:rPr>
              <w:t xml:space="preserve"> </w:t>
            </w:r>
            <w:r>
              <w:rPr>
                <w:rFonts w:ascii="Times New Roman" w:hAnsi="Times New Roman" w:cs="Times New Roman"/>
                <w:spacing w:val="-55"/>
                <w:sz w:val="24"/>
                <w:szCs w:val="24"/>
              </w:rPr>
              <w:t xml:space="preserve">  </w:t>
            </w:r>
            <w:r>
              <w:rPr>
                <w:rFonts w:ascii="Times New Roman" w:hAnsi="Times New Roman"/>
                <w:sz w:val="24"/>
                <w:szCs w:val="24"/>
              </w:rPr>
              <w:t>Publishing</w:t>
            </w:r>
            <w:r w:rsidRPr="00253ECB">
              <w:rPr>
                <w:rFonts w:ascii="Times New Roman" w:hAnsi="Times New Roman" w:cs="Times New Roman"/>
                <w:sz w:val="24"/>
                <w:szCs w:val="24"/>
              </w:rPr>
              <w:t xml:space="preserve"> Company</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Ltd.,</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New Delhi.</w:t>
            </w:r>
          </w:p>
          <w:p w:rsidR="00C35B1F" w:rsidRDefault="00C35B1F" w:rsidP="00D930AF">
            <w:pPr>
              <w:pStyle w:val="ListParagraph"/>
              <w:widowControl w:val="0"/>
              <w:numPr>
                <w:ilvl w:val="1"/>
                <w:numId w:val="132"/>
              </w:numPr>
              <w:tabs>
                <w:tab w:val="clear" w:pos="1440"/>
                <w:tab w:val="left" w:pos="-2250"/>
              </w:tabs>
              <w:autoSpaceDE w:val="0"/>
              <w:autoSpaceDN w:val="0"/>
              <w:spacing w:after="0" w:line="240" w:lineRule="auto"/>
              <w:ind w:left="360" w:right="136"/>
              <w:contextualSpacing w:val="0"/>
              <w:jc w:val="both"/>
              <w:rPr>
                <w:rFonts w:ascii="Times New Roman" w:hAnsi="Times New Roman" w:cs="Times New Roman"/>
                <w:spacing w:val="-54"/>
                <w:sz w:val="24"/>
                <w:szCs w:val="24"/>
              </w:rPr>
            </w:pPr>
            <w:r w:rsidRPr="00710E3F">
              <w:rPr>
                <w:rFonts w:ascii="Times New Roman" w:hAnsi="Times New Roman" w:cs="Times New Roman"/>
                <w:sz w:val="24"/>
                <w:szCs w:val="24"/>
              </w:rPr>
              <w:t>Palanivelu,</w:t>
            </w:r>
            <w:r w:rsidRPr="00710E3F">
              <w:rPr>
                <w:rFonts w:ascii="Times New Roman" w:hAnsi="Times New Roman" w:cs="Times New Roman"/>
                <w:spacing w:val="9"/>
                <w:sz w:val="24"/>
                <w:szCs w:val="24"/>
              </w:rPr>
              <w:t xml:space="preserve"> </w:t>
            </w:r>
            <w:r w:rsidRPr="00710E3F">
              <w:rPr>
                <w:rFonts w:ascii="Times New Roman" w:hAnsi="Times New Roman" w:cs="Times New Roman"/>
                <w:sz w:val="24"/>
                <w:szCs w:val="24"/>
              </w:rPr>
              <w:t>P.</w:t>
            </w:r>
            <w:r w:rsidRPr="00710E3F">
              <w:rPr>
                <w:rFonts w:ascii="Times New Roman" w:hAnsi="Times New Roman" w:cs="Times New Roman"/>
                <w:spacing w:val="12"/>
                <w:sz w:val="24"/>
                <w:szCs w:val="24"/>
              </w:rPr>
              <w:t xml:space="preserve"> </w:t>
            </w:r>
            <w:r w:rsidRPr="00710E3F">
              <w:rPr>
                <w:rFonts w:ascii="Times New Roman" w:hAnsi="Times New Roman" w:cs="Times New Roman"/>
                <w:sz w:val="24"/>
                <w:szCs w:val="24"/>
              </w:rPr>
              <w:t>2004.</w:t>
            </w:r>
            <w:r w:rsidRPr="00710E3F">
              <w:rPr>
                <w:rFonts w:ascii="Times New Roman" w:hAnsi="Times New Roman" w:cs="Times New Roman"/>
                <w:spacing w:val="15"/>
                <w:sz w:val="24"/>
                <w:szCs w:val="24"/>
              </w:rPr>
              <w:t xml:space="preserve"> </w:t>
            </w:r>
            <w:r w:rsidRPr="00710E3F">
              <w:rPr>
                <w:rFonts w:ascii="Times New Roman" w:hAnsi="Times New Roman" w:cs="Times New Roman"/>
                <w:sz w:val="24"/>
                <w:szCs w:val="24"/>
              </w:rPr>
              <w:t>Laboratory</w:t>
            </w:r>
            <w:r w:rsidRPr="00710E3F">
              <w:rPr>
                <w:rFonts w:ascii="Times New Roman" w:hAnsi="Times New Roman" w:cs="Times New Roman"/>
                <w:spacing w:val="7"/>
                <w:sz w:val="24"/>
                <w:szCs w:val="24"/>
              </w:rPr>
              <w:t xml:space="preserve"> </w:t>
            </w:r>
            <w:r w:rsidRPr="00710E3F">
              <w:rPr>
                <w:rFonts w:ascii="Times New Roman" w:hAnsi="Times New Roman" w:cs="Times New Roman"/>
                <w:sz w:val="24"/>
                <w:szCs w:val="24"/>
              </w:rPr>
              <w:t>Manual</w:t>
            </w:r>
            <w:r w:rsidRPr="00710E3F">
              <w:rPr>
                <w:rFonts w:ascii="Times New Roman" w:hAnsi="Times New Roman" w:cs="Times New Roman"/>
                <w:spacing w:val="13"/>
                <w:sz w:val="24"/>
                <w:szCs w:val="24"/>
              </w:rPr>
              <w:t xml:space="preserve"> </w:t>
            </w:r>
            <w:r w:rsidRPr="00710E3F">
              <w:rPr>
                <w:rFonts w:ascii="Times New Roman" w:hAnsi="Times New Roman" w:cs="Times New Roman"/>
                <w:sz w:val="24"/>
                <w:szCs w:val="24"/>
              </w:rPr>
              <w:t>for</w:t>
            </w:r>
            <w:r w:rsidRPr="00710E3F">
              <w:rPr>
                <w:rFonts w:ascii="Times New Roman" w:hAnsi="Times New Roman" w:cs="Times New Roman"/>
                <w:spacing w:val="9"/>
                <w:sz w:val="24"/>
                <w:szCs w:val="24"/>
              </w:rPr>
              <w:t xml:space="preserve"> </w:t>
            </w:r>
            <w:r w:rsidRPr="00710E3F">
              <w:rPr>
                <w:rFonts w:ascii="Times New Roman" w:hAnsi="Times New Roman" w:cs="Times New Roman"/>
                <w:sz w:val="24"/>
                <w:szCs w:val="24"/>
              </w:rPr>
              <w:t>analytical</w:t>
            </w:r>
            <w:r w:rsidRPr="00710E3F">
              <w:rPr>
                <w:rFonts w:ascii="Times New Roman" w:hAnsi="Times New Roman" w:cs="Times New Roman"/>
                <w:spacing w:val="9"/>
                <w:sz w:val="24"/>
                <w:szCs w:val="24"/>
              </w:rPr>
              <w:t xml:space="preserve"> </w:t>
            </w:r>
            <w:r w:rsidRPr="00710E3F">
              <w:rPr>
                <w:rFonts w:ascii="Times New Roman" w:hAnsi="Times New Roman" w:cs="Times New Roman"/>
                <w:sz w:val="24"/>
                <w:szCs w:val="24"/>
              </w:rPr>
              <w:t>biochemistry</w:t>
            </w:r>
            <w:r w:rsidRPr="00710E3F">
              <w:rPr>
                <w:rFonts w:ascii="Times New Roman" w:hAnsi="Times New Roman" w:cs="Times New Roman"/>
                <w:spacing w:val="7"/>
                <w:sz w:val="24"/>
                <w:szCs w:val="24"/>
              </w:rPr>
              <w:t xml:space="preserve"> </w:t>
            </w:r>
            <w:r w:rsidRPr="00710E3F">
              <w:rPr>
                <w:rFonts w:ascii="Times New Roman" w:hAnsi="Times New Roman" w:cs="Times New Roman"/>
                <w:sz w:val="24"/>
                <w:szCs w:val="24"/>
              </w:rPr>
              <w:t>and</w:t>
            </w:r>
            <w:r w:rsidRPr="00710E3F">
              <w:rPr>
                <w:rFonts w:ascii="Times New Roman" w:hAnsi="Times New Roman" w:cs="Times New Roman"/>
                <w:spacing w:val="9"/>
                <w:sz w:val="24"/>
                <w:szCs w:val="24"/>
              </w:rPr>
              <w:t xml:space="preserve"> </w:t>
            </w:r>
            <w:r w:rsidRPr="00710E3F">
              <w:rPr>
                <w:rFonts w:ascii="Times New Roman" w:hAnsi="Times New Roman" w:cs="Times New Roman"/>
                <w:sz w:val="24"/>
                <w:szCs w:val="24"/>
              </w:rPr>
              <w:t>separation</w:t>
            </w:r>
            <w:r w:rsidRPr="00710E3F">
              <w:rPr>
                <w:rFonts w:ascii="Times New Roman" w:hAnsi="Times New Roman" w:cs="Times New Roman"/>
                <w:spacing w:val="-54"/>
                <w:sz w:val="24"/>
                <w:szCs w:val="24"/>
              </w:rPr>
              <w:t xml:space="preserve"> </w:t>
            </w:r>
          </w:p>
          <w:p w:rsidR="00C35B1F" w:rsidRPr="00710E3F" w:rsidRDefault="00C35B1F" w:rsidP="00C35B1F">
            <w:pPr>
              <w:pStyle w:val="ListParagraph"/>
              <w:widowControl w:val="0"/>
              <w:tabs>
                <w:tab w:val="left" w:pos="-2250"/>
              </w:tabs>
              <w:autoSpaceDE w:val="0"/>
              <w:autoSpaceDN w:val="0"/>
              <w:spacing w:after="0" w:line="240" w:lineRule="auto"/>
              <w:ind w:left="360" w:right="136"/>
              <w:contextualSpacing w:val="0"/>
              <w:jc w:val="both"/>
              <w:rPr>
                <w:rFonts w:ascii="Times New Roman" w:hAnsi="Times New Roman" w:cs="Times New Roman"/>
                <w:sz w:val="24"/>
                <w:szCs w:val="24"/>
              </w:rPr>
            </w:pPr>
            <w:r w:rsidRPr="00710E3F">
              <w:rPr>
                <w:rFonts w:ascii="Times New Roman" w:hAnsi="Times New Roman" w:cs="Times New Roman"/>
                <w:sz w:val="24"/>
                <w:szCs w:val="24"/>
              </w:rPr>
              <w:t>techniques,</w:t>
            </w:r>
            <w:r w:rsidRPr="00710E3F">
              <w:rPr>
                <w:rFonts w:ascii="Times New Roman" w:hAnsi="Times New Roman" w:cs="Times New Roman"/>
                <w:spacing w:val="4"/>
                <w:sz w:val="24"/>
                <w:szCs w:val="24"/>
              </w:rPr>
              <w:t xml:space="preserve"> </w:t>
            </w:r>
            <w:r w:rsidRPr="00710E3F">
              <w:rPr>
                <w:rFonts w:ascii="Times New Roman" w:hAnsi="Times New Roman" w:cs="Times New Roman"/>
                <w:sz w:val="24"/>
                <w:szCs w:val="24"/>
              </w:rPr>
              <w:t>School</w:t>
            </w:r>
            <w:r w:rsidRPr="00710E3F">
              <w:rPr>
                <w:rFonts w:ascii="Times New Roman" w:hAnsi="Times New Roman" w:cs="Times New Roman"/>
                <w:spacing w:val="3"/>
                <w:sz w:val="24"/>
                <w:szCs w:val="24"/>
              </w:rPr>
              <w:t xml:space="preserve"> </w:t>
            </w:r>
            <w:r w:rsidRPr="00710E3F">
              <w:rPr>
                <w:rFonts w:ascii="Times New Roman" w:hAnsi="Times New Roman" w:cs="Times New Roman"/>
                <w:sz w:val="24"/>
                <w:szCs w:val="24"/>
              </w:rPr>
              <w:t>of</w:t>
            </w:r>
            <w:r w:rsidRPr="00710E3F">
              <w:rPr>
                <w:rFonts w:ascii="Times New Roman" w:hAnsi="Times New Roman" w:cs="Times New Roman"/>
                <w:spacing w:val="2"/>
                <w:sz w:val="24"/>
                <w:szCs w:val="24"/>
              </w:rPr>
              <w:t xml:space="preserve"> </w:t>
            </w:r>
            <w:r w:rsidRPr="00710E3F">
              <w:rPr>
                <w:rFonts w:ascii="Times New Roman" w:hAnsi="Times New Roman" w:cs="Times New Roman"/>
                <w:sz w:val="24"/>
                <w:szCs w:val="24"/>
              </w:rPr>
              <w:t>Biotechnology,</w:t>
            </w:r>
            <w:r w:rsidRPr="00710E3F">
              <w:rPr>
                <w:rFonts w:ascii="Times New Roman" w:hAnsi="Times New Roman" w:cs="Times New Roman"/>
                <w:spacing w:val="5"/>
                <w:sz w:val="24"/>
                <w:szCs w:val="24"/>
              </w:rPr>
              <w:t xml:space="preserve"> </w:t>
            </w:r>
            <w:r w:rsidRPr="00710E3F">
              <w:rPr>
                <w:rFonts w:ascii="Times New Roman" w:hAnsi="Times New Roman" w:cs="Times New Roman"/>
                <w:sz w:val="24"/>
                <w:szCs w:val="24"/>
              </w:rPr>
              <w:t>Madurai</w:t>
            </w:r>
            <w:r w:rsidRPr="00710E3F">
              <w:rPr>
                <w:rFonts w:ascii="Times New Roman" w:hAnsi="Times New Roman" w:cs="Times New Roman"/>
                <w:spacing w:val="8"/>
                <w:sz w:val="24"/>
                <w:szCs w:val="24"/>
              </w:rPr>
              <w:t xml:space="preserve"> </w:t>
            </w:r>
            <w:r w:rsidRPr="00710E3F">
              <w:rPr>
                <w:rFonts w:ascii="Times New Roman" w:hAnsi="Times New Roman" w:cs="Times New Roman"/>
                <w:sz w:val="24"/>
                <w:szCs w:val="24"/>
              </w:rPr>
              <w:t>Kamaraj</w:t>
            </w:r>
            <w:r w:rsidRPr="00710E3F">
              <w:rPr>
                <w:rFonts w:ascii="Times New Roman" w:hAnsi="Times New Roman" w:cs="Times New Roman"/>
                <w:spacing w:val="8"/>
                <w:sz w:val="24"/>
                <w:szCs w:val="24"/>
              </w:rPr>
              <w:t xml:space="preserve"> </w:t>
            </w:r>
            <w:r>
              <w:rPr>
                <w:rFonts w:ascii="Times New Roman" w:hAnsi="Times New Roman" w:cs="Times New Roman"/>
                <w:sz w:val="24"/>
                <w:szCs w:val="24"/>
              </w:rPr>
              <w:t>U</w:t>
            </w:r>
            <w:r w:rsidRPr="00710E3F">
              <w:rPr>
                <w:rFonts w:ascii="Times New Roman" w:hAnsi="Times New Roman" w:cs="Times New Roman"/>
                <w:sz w:val="24"/>
                <w:szCs w:val="24"/>
              </w:rPr>
              <w:t>niversity,</w:t>
            </w:r>
            <w:r w:rsidRPr="00710E3F">
              <w:rPr>
                <w:rFonts w:ascii="Times New Roman" w:hAnsi="Times New Roman" w:cs="Times New Roman"/>
                <w:spacing w:val="10"/>
                <w:sz w:val="24"/>
                <w:szCs w:val="24"/>
              </w:rPr>
              <w:t xml:space="preserve"> </w:t>
            </w:r>
            <w:r w:rsidRPr="00710E3F">
              <w:rPr>
                <w:rFonts w:ascii="Times New Roman" w:hAnsi="Times New Roman" w:cs="Times New Roman"/>
                <w:sz w:val="24"/>
                <w:szCs w:val="24"/>
              </w:rPr>
              <w:t>Madurai.</w:t>
            </w:r>
          </w:p>
          <w:p w:rsidR="00C35B1F" w:rsidRDefault="00C35B1F" w:rsidP="00D930AF">
            <w:pPr>
              <w:pStyle w:val="ListParagraph"/>
              <w:widowControl w:val="0"/>
              <w:numPr>
                <w:ilvl w:val="1"/>
                <w:numId w:val="132"/>
              </w:numPr>
              <w:tabs>
                <w:tab w:val="clear" w:pos="1440"/>
                <w:tab w:val="left" w:pos="-2250"/>
              </w:tabs>
              <w:autoSpaceDE w:val="0"/>
              <w:autoSpaceDN w:val="0"/>
              <w:spacing w:after="0" w:line="240" w:lineRule="auto"/>
              <w:ind w:left="360" w:right="136"/>
              <w:contextualSpacing w:val="0"/>
              <w:jc w:val="both"/>
              <w:rPr>
                <w:rFonts w:ascii="Times New Roman" w:hAnsi="Times New Roman" w:cs="Times New Roman"/>
                <w:sz w:val="24"/>
                <w:szCs w:val="24"/>
              </w:rPr>
            </w:pPr>
            <w:r w:rsidRPr="00710E3F">
              <w:rPr>
                <w:rFonts w:ascii="Times New Roman" w:hAnsi="Times New Roman" w:cs="Times New Roman"/>
                <w:sz w:val="24"/>
                <w:szCs w:val="24"/>
              </w:rPr>
              <w:t>Jayaraman.J.1981.</w:t>
            </w:r>
            <w:r w:rsidRPr="00710E3F">
              <w:rPr>
                <w:rFonts w:ascii="Times New Roman" w:hAnsi="Times New Roman" w:cs="Times New Roman"/>
                <w:spacing w:val="1"/>
                <w:sz w:val="24"/>
                <w:szCs w:val="24"/>
              </w:rPr>
              <w:t xml:space="preserve"> </w:t>
            </w:r>
            <w:r w:rsidRPr="00710E3F">
              <w:rPr>
                <w:rFonts w:ascii="Times New Roman" w:hAnsi="Times New Roman" w:cs="Times New Roman"/>
                <w:sz w:val="24"/>
                <w:szCs w:val="24"/>
              </w:rPr>
              <w:t>Laboratory Manual in Biochemistry.</w:t>
            </w:r>
            <w:r w:rsidRPr="00710E3F">
              <w:rPr>
                <w:rFonts w:ascii="Times New Roman" w:hAnsi="Times New Roman" w:cs="Times New Roman"/>
                <w:spacing w:val="1"/>
                <w:sz w:val="24"/>
                <w:szCs w:val="24"/>
              </w:rPr>
              <w:t xml:space="preserve"> </w:t>
            </w:r>
            <w:r w:rsidRPr="00710E3F">
              <w:rPr>
                <w:rFonts w:ascii="Times New Roman" w:hAnsi="Times New Roman" w:cs="Times New Roman"/>
                <w:sz w:val="24"/>
                <w:szCs w:val="24"/>
              </w:rPr>
              <w:t>Whiley Eastern Limited,</w:t>
            </w:r>
            <w:r w:rsidRPr="00710E3F">
              <w:rPr>
                <w:rFonts w:ascii="Times New Roman" w:hAnsi="Times New Roman" w:cs="Times New Roman"/>
                <w:spacing w:val="-55"/>
                <w:sz w:val="24"/>
                <w:szCs w:val="24"/>
              </w:rPr>
              <w:t xml:space="preserve"> </w:t>
            </w:r>
            <w:r w:rsidRPr="00710E3F">
              <w:rPr>
                <w:rFonts w:ascii="Times New Roman" w:hAnsi="Times New Roman" w:cs="Times New Roman"/>
                <w:sz w:val="24"/>
                <w:szCs w:val="24"/>
              </w:rPr>
              <w:t>New</w:t>
            </w:r>
            <w:r w:rsidRPr="00710E3F">
              <w:rPr>
                <w:rFonts w:ascii="Times New Roman" w:hAnsi="Times New Roman" w:cs="Times New Roman"/>
                <w:spacing w:val="-2"/>
                <w:sz w:val="24"/>
                <w:szCs w:val="24"/>
              </w:rPr>
              <w:t xml:space="preserve"> </w:t>
            </w:r>
            <w:r w:rsidRPr="00710E3F">
              <w:rPr>
                <w:rFonts w:ascii="Times New Roman" w:hAnsi="Times New Roman" w:cs="Times New Roman"/>
                <w:sz w:val="24"/>
                <w:szCs w:val="24"/>
              </w:rPr>
              <w:t>Delhi.</w:t>
            </w:r>
          </w:p>
          <w:p w:rsidR="00C35B1F" w:rsidRDefault="00C35B1F" w:rsidP="00D930AF">
            <w:pPr>
              <w:pStyle w:val="ListParagraph"/>
              <w:widowControl w:val="0"/>
              <w:numPr>
                <w:ilvl w:val="1"/>
                <w:numId w:val="132"/>
              </w:numPr>
              <w:tabs>
                <w:tab w:val="clear" w:pos="1440"/>
                <w:tab w:val="left"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Bendre,</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A.M.</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Ashok</w:t>
            </w:r>
            <w:r w:rsidRPr="00253ECB">
              <w:rPr>
                <w:rFonts w:ascii="Times New Roman" w:hAnsi="Times New Roman" w:cs="Times New Roman"/>
                <w:spacing w:val="6"/>
                <w:sz w:val="24"/>
                <w:szCs w:val="24"/>
              </w:rPr>
              <w:t xml:space="preserve"> </w:t>
            </w:r>
            <w:r w:rsidRPr="00253ECB">
              <w:rPr>
                <w:rFonts w:ascii="Times New Roman" w:hAnsi="Times New Roman" w:cs="Times New Roman"/>
                <w:sz w:val="24"/>
                <w:szCs w:val="24"/>
              </w:rPr>
              <w:t>Kumar,</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2009.</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A</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text</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book</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of</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practical</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Botany.</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Vol.</w:t>
            </w:r>
            <w:r w:rsidRPr="00253ECB">
              <w:rPr>
                <w:rFonts w:ascii="Times New Roman" w:hAnsi="Times New Roman" w:cs="Times New Roman"/>
                <w:spacing w:val="6"/>
                <w:sz w:val="24"/>
                <w:szCs w:val="24"/>
              </w:rPr>
              <w:t xml:space="preserve"> </w:t>
            </w:r>
            <w:r w:rsidRPr="00253ECB">
              <w:rPr>
                <w:rFonts w:ascii="Times New Roman" w:hAnsi="Times New Roman" w:cs="Times New Roman"/>
                <w:sz w:val="24"/>
                <w:szCs w:val="24"/>
              </w:rPr>
              <w:t>I</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&amp;</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II.</w:t>
            </w:r>
            <w:r w:rsidRPr="00253ECB">
              <w:rPr>
                <w:rFonts w:ascii="Times New Roman" w:hAnsi="Times New Roman" w:cs="Times New Roman"/>
                <w:spacing w:val="-54"/>
                <w:sz w:val="24"/>
                <w:szCs w:val="24"/>
              </w:rPr>
              <w:t xml:space="preserve"> </w:t>
            </w:r>
            <w:r w:rsidRPr="00253ECB">
              <w:rPr>
                <w:rFonts w:ascii="Times New Roman" w:hAnsi="Times New Roman" w:cs="Times New Roman"/>
                <w:sz w:val="24"/>
                <w:szCs w:val="24"/>
              </w:rPr>
              <w:t>Rastogi</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Publication.</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Meerut.</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9</w:t>
            </w:r>
            <w:r w:rsidRPr="00253ECB">
              <w:rPr>
                <w:rFonts w:ascii="Times New Roman" w:hAnsi="Times New Roman" w:cs="Times New Roman"/>
                <w:sz w:val="24"/>
                <w:szCs w:val="24"/>
                <w:vertAlign w:val="superscript"/>
              </w:rPr>
              <w:t>th</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Edition.</w:t>
            </w:r>
          </w:p>
          <w:p w:rsidR="00C35B1F" w:rsidRDefault="00C35B1F" w:rsidP="00D930AF">
            <w:pPr>
              <w:pStyle w:val="ListParagraph"/>
              <w:widowControl w:val="0"/>
              <w:numPr>
                <w:ilvl w:val="1"/>
                <w:numId w:val="132"/>
              </w:numPr>
              <w:tabs>
                <w:tab w:val="clear" w:pos="1440"/>
                <w:tab w:val="left"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Manju</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Bala,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Sunita</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Gupta,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Gupta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NK.</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2012.</w:t>
            </w:r>
            <w:r w:rsidRPr="00253ECB">
              <w:rPr>
                <w:rFonts w:ascii="Times New Roman" w:hAnsi="Times New Roman" w:cs="Times New Roman"/>
                <w:spacing w:val="13"/>
                <w:sz w:val="24"/>
                <w:szCs w:val="24"/>
              </w:rPr>
              <w:t xml:space="preserve"> </w:t>
            </w:r>
            <w:r w:rsidRPr="00253ECB">
              <w:rPr>
                <w:rFonts w:ascii="Times New Roman" w:hAnsi="Times New Roman" w:cs="Times New Roman"/>
                <w:sz w:val="24"/>
                <w:szCs w:val="24"/>
              </w:rPr>
              <w:t>Practicals</w:t>
            </w:r>
            <w:r w:rsidRPr="00253ECB">
              <w:rPr>
                <w:rFonts w:ascii="Times New Roman" w:hAnsi="Times New Roman" w:cs="Times New Roman"/>
                <w:spacing w:val="10"/>
                <w:sz w:val="24"/>
                <w:szCs w:val="24"/>
              </w:rPr>
              <w:t xml:space="preserve"> </w:t>
            </w:r>
            <w:r w:rsidRPr="00253ECB">
              <w:rPr>
                <w:rFonts w:ascii="Times New Roman" w:hAnsi="Times New Roman" w:cs="Times New Roman"/>
                <w:sz w:val="24"/>
                <w:szCs w:val="24"/>
              </w:rPr>
              <w:t>in</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Plant</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Physiology</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54"/>
                <w:sz w:val="24"/>
                <w:szCs w:val="24"/>
              </w:rPr>
              <w:t xml:space="preserve"> </w:t>
            </w:r>
            <w:r w:rsidRPr="00253ECB">
              <w:rPr>
                <w:rFonts w:ascii="Times New Roman" w:hAnsi="Times New Roman" w:cs="Times New Roman"/>
                <w:sz w:val="24"/>
                <w:szCs w:val="24"/>
              </w:rPr>
              <w:t>Biochemistry.</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Scientific</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Publisher.</w:t>
            </w:r>
          </w:p>
          <w:p w:rsidR="00C35B1F" w:rsidRDefault="00C35B1F" w:rsidP="00D930AF">
            <w:pPr>
              <w:pStyle w:val="ListParagraph"/>
              <w:widowControl w:val="0"/>
              <w:numPr>
                <w:ilvl w:val="1"/>
                <w:numId w:val="132"/>
              </w:numPr>
              <w:tabs>
                <w:tab w:val="clear" w:pos="1440"/>
                <w:tab w:val="left"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 xml:space="preserve">Joy, P.P., Surya, S and Aswathy, C. 2015. Laboratory Manual of Biochemistry, Agricultural University, Pineapple Research Station, Ernakulam, Kerala. </w:t>
            </w:r>
          </w:p>
          <w:p w:rsid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994D82">
              <w:rPr>
                <w:sz w:val="24"/>
                <w:szCs w:val="24"/>
              </w:rPr>
              <w:t>Poonam Sharma – Natu, Vijay Paul and P.S. Deshmukh. 2021. Laboratory manual Experimental Plant Physiology. Division of Plant Physiology, Indian Agricultural Research Institute, New Delhi.</w:t>
            </w:r>
          </w:p>
          <w:p w:rsidR="00C35B1F" w:rsidRPr="00994D82"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994D82">
              <w:rPr>
                <w:sz w:val="24"/>
                <w:szCs w:val="24"/>
              </w:rPr>
              <w:t xml:space="preserve">George M Malacinski. 2015. Freifelders Essentials of Molecular Biology (4th ed.) Jones &amp; Bartlett. </w:t>
            </w:r>
          </w:p>
          <w:p w:rsid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05502C">
              <w:rPr>
                <w:sz w:val="24"/>
                <w:szCs w:val="24"/>
              </w:rPr>
              <w:t xml:space="preserve">Gupta P.K. 2017. Cell and Molecular Biology (5th ed.), Rastogi Publications, Meerut. </w:t>
            </w:r>
          </w:p>
          <w:p w:rsidR="00C35B1F" w:rsidRDefault="00C35B1F" w:rsidP="00D930AF">
            <w:pPr>
              <w:widowControl w:val="0"/>
              <w:numPr>
                <w:ilvl w:val="0"/>
                <w:numId w:val="116"/>
              </w:numPr>
              <w:tabs>
                <w:tab w:val="left" w:pos="-2250"/>
              </w:tabs>
              <w:autoSpaceDE w:val="0"/>
              <w:autoSpaceDN w:val="0"/>
              <w:adjustRightInd w:val="0"/>
              <w:spacing w:line="244" w:lineRule="auto"/>
              <w:ind w:right="276"/>
              <w:jc w:val="both"/>
              <w:rPr>
                <w:sz w:val="24"/>
                <w:szCs w:val="24"/>
              </w:rPr>
            </w:pPr>
            <w:r w:rsidRPr="0005502C">
              <w:rPr>
                <w:sz w:val="24"/>
                <w:szCs w:val="24"/>
              </w:rPr>
              <w:t xml:space="preserve">Kumar, H.D. 2007. Molecular Biology and Biotechnology, Vikas Publishing House, New </w:t>
            </w:r>
          </w:p>
          <w:p w:rsidR="00C35B1F" w:rsidRDefault="00C35B1F" w:rsidP="00C35B1F">
            <w:pPr>
              <w:widowControl w:val="0"/>
              <w:tabs>
                <w:tab w:val="left" w:pos="-2250"/>
              </w:tabs>
              <w:autoSpaceDE w:val="0"/>
              <w:autoSpaceDN w:val="0"/>
              <w:adjustRightInd w:val="0"/>
              <w:spacing w:line="244" w:lineRule="auto"/>
              <w:ind w:left="360" w:right="276"/>
              <w:jc w:val="both"/>
              <w:rPr>
                <w:sz w:val="24"/>
                <w:szCs w:val="24"/>
              </w:rPr>
            </w:pPr>
            <w:r w:rsidRPr="0005502C">
              <w:rPr>
                <w:sz w:val="24"/>
                <w:szCs w:val="24"/>
              </w:rPr>
              <w:t xml:space="preserve">Delhi. </w:t>
            </w:r>
          </w:p>
          <w:p w:rsidR="00C35B1F" w:rsidRPr="00C35B1F" w:rsidRDefault="00C35B1F" w:rsidP="00D930AF">
            <w:pPr>
              <w:pStyle w:val="ListParagraph"/>
              <w:widowControl w:val="0"/>
              <w:numPr>
                <w:ilvl w:val="0"/>
                <w:numId w:val="116"/>
              </w:numPr>
              <w:tabs>
                <w:tab w:val="left" w:pos="-2250"/>
              </w:tabs>
              <w:autoSpaceDE w:val="0"/>
              <w:autoSpaceDN w:val="0"/>
              <w:adjustRightInd w:val="0"/>
              <w:spacing w:after="0" w:line="244" w:lineRule="auto"/>
              <w:ind w:right="276"/>
              <w:jc w:val="both"/>
              <w:rPr>
                <w:rFonts w:ascii="Times New Roman" w:hAnsi="Times New Roman" w:cs="Times New Roman"/>
                <w:sz w:val="24"/>
                <w:szCs w:val="24"/>
              </w:rPr>
            </w:pPr>
            <w:r w:rsidRPr="0020070B">
              <w:rPr>
                <w:rFonts w:ascii="Times New Roman" w:hAnsi="Times New Roman" w:cs="Times New Roman"/>
                <w:sz w:val="24"/>
                <w:szCs w:val="24"/>
              </w:rPr>
              <w:t xml:space="preserve">Shivakumar, S. 2002. Molecular analysis: Laboratory Manual. University press, </w:t>
            </w:r>
            <w:r>
              <w:rPr>
                <w:rFonts w:ascii="Times New Roman" w:hAnsi="Times New Roman" w:cs="Times New Roman"/>
                <w:sz w:val="24"/>
                <w:szCs w:val="24"/>
              </w:rPr>
              <w:t>Palkalai nagar, Madurai, India.</w:t>
            </w:r>
          </w:p>
        </w:tc>
      </w:tr>
      <w:tr w:rsidR="00C35B1F" w:rsidTr="005B5C3C">
        <w:tc>
          <w:tcPr>
            <w:tcW w:w="9468" w:type="dxa"/>
          </w:tcPr>
          <w:p w:rsidR="00C35B1F" w:rsidRPr="00C35B1F" w:rsidRDefault="00C35B1F" w:rsidP="00C35B1F">
            <w:pPr>
              <w:rPr>
                <w:b/>
                <w:sz w:val="24"/>
                <w:szCs w:val="24"/>
              </w:rPr>
            </w:pPr>
            <w:r w:rsidRPr="004926B2">
              <w:rPr>
                <w:b/>
                <w:sz w:val="24"/>
                <w:szCs w:val="24"/>
              </w:rPr>
              <w:t>Reference books:</w:t>
            </w:r>
          </w:p>
        </w:tc>
      </w:tr>
      <w:tr w:rsidR="00C35B1F" w:rsidTr="005B5C3C">
        <w:tc>
          <w:tcPr>
            <w:tcW w:w="9468" w:type="dxa"/>
          </w:tcPr>
          <w:p w:rsidR="00C35B1F" w:rsidRDefault="00C35B1F"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Pr>
                <w:rFonts w:ascii="Times New Roman" w:hAnsi="Times New Roman" w:cs="Times New Roman"/>
                <w:sz w:val="24"/>
                <w:szCs w:val="24"/>
              </w:rPr>
              <w:t>Bala, M., Gupta, S., Gupta, N.K and Sangha, M.</w:t>
            </w:r>
            <w:r w:rsidRPr="00DD573F">
              <w:rPr>
                <w:rFonts w:ascii="Times New Roman" w:hAnsi="Times New Roman" w:cs="Times New Roman"/>
                <w:sz w:val="24"/>
                <w:szCs w:val="24"/>
              </w:rPr>
              <w:t xml:space="preserve">K. 2013. Practicals in plant physiology </w:t>
            </w:r>
            <w:r w:rsidRPr="00253ECB">
              <w:rPr>
                <w:rFonts w:ascii="Times New Roman" w:hAnsi="Times New Roman" w:cs="Times New Roman"/>
                <w:sz w:val="24"/>
                <w:szCs w:val="24"/>
              </w:rPr>
              <w:t xml:space="preserve">and biochemistry. Scientific Publishers (India). </w:t>
            </w:r>
          </w:p>
          <w:p w:rsidR="00C35B1F" w:rsidRDefault="00C35B1F"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Wilson,</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K</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18"/>
                <w:sz w:val="24"/>
                <w:szCs w:val="24"/>
              </w:rPr>
              <w:t xml:space="preserve"> </w:t>
            </w:r>
            <w:r w:rsidRPr="00253ECB">
              <w:rPr>
                <w:rFonts w:ascii="Times New Roman" w:hAnsi="Times New Roman" w:cs="Times New Roman"/>
                <w:sz w:val="24"/>
                <w:szCs w:val="24"/>
              </w:rPr>
              <w:t>J.</w:t>
            </w:r>
            <w:r w:rsidRPr="00253ECB">
              <w:rPr>
                <w:rFonts w:ascii="Times New Roman" w:hAnsi="Times New Roman" w:cs="Times New Roman"/>
                <w:spacing w:val="10"/>
                <w:sz w:val="24"/>
                <w:szCs w:val="24"/>
              </w:rPr>
              <w:t xml:space="preserve"> </w:t>
            </w:r>
            <w:r w:rsidRPr="00253ECB">
              <w:rPr>
                <w:rFonts w:ascii="Times New Roman" w:hAnsi="Times New Roman" w:cs="Times New Roman"/>
                <w:sz w:val="24"/>
                <w:szCs w:val="24"/>
              </w:rPr>
              <w:t>Walker</w:t>
            </w:r>
            <w:r w:rsidRPr="00253ECB">
              <w:rPr>
                <w:rFonts w:ascii="Times New Roman" w:hAnsi="Times New Roman" w:cs="Times New Roman"/>
                <w:spacing w:val="17"/>
                <w:sz w:val="24"/>
                <w:szCs w:val="24"/>
              </w:rPr>
              <w:t xml:space="preserve"> </w:t>
            </w:r>
            <w:r w:rsidRPr="00253ECB">
              <w:rPr>
                <w:rFonts w:ascii="Times New Roman" w:hAnsi="Times New Roman" w:cs="Times New Roman"/>
                <w:sz w:val="24"/>
                <w:szCs w:val="24"/>
              </w:rPr>
              <w:t>(Eds).</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1994.</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Principles</w:t>
            </w:r>
            <w:r w:rsidRPr="00253ECB">
              <w:rPr>
                <w:rFonts w:ascii="Times New Roman" w:hAnsi="Times New Roman" w:cs="Times New Roman"/>
                <w:spacing w:val="18"/>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Techniques</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of</w:t>
            </w:r>
            <w:r w:rsidRPr="00253ECB">
              <w:rPr>
                <w:rFonts w:ascii="Times New Roman" w:hAnsi="Times New Roman" w:cs="Times New Roman"/>
                <w:spacing w:val="19"/>
                <w:sz w:val="24"/>
                <w:szCs w:val="24"/>
              </w:rPr>
              <w:t xml:space="preserve"> </w:t>
            </w:r>
            <w:r w:rsidRPr="00253ECB">
              <w:rPr>
                <w:rFonts w:ascii="Times New Roman" w:hAnsi="Times New Roman" w:cs="Times New Roman"/>
                <w:sz w:val="24"/>
                <w:szCs w:val="24"/>
              </w:rPr>
              <w:t>Practical</w:t>
            </w:r>
            <w:r w:rsidRPr="00253ECB">
              <w:rPr>
                <w:rFonts w:ascii="Times New Roman" w:hAnsi="Times New Roman" w:cs="Times New Roman"/>
                <w:spacing w:val="-61"/>
                <w:sz w:val="24"/>
                <w:szCs w:val="24"/>
              </w:rPr>
              <w:t xml:space="preserve"> </w:t>
            </w:r>
            <w:r w:rsidRPr="00253ECB">
              <w:rPr>
                <w:rFonts w:ascii="Times New Roman" w:hAnsi="Times New Roman" w:cs="Times New Roman"/>
                <w:sz w:val="24"/>
                <w:szCs w:val="24"/>
              </w:rPr>
              <w:t>Biochemistry</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(4</w:t>
            </w:r>
            <w:r w:rsidRPr="00253ECB">
              <w:rPr>
                <w:rFonts w:ascii="Times New Roman" w:hAnsi="Times New Roman" w:cs="Times New Roman"/>
                <w:sz w:val="24"/>
                <w:szCs w:val="24"/>
                <w:vertAlign w:val="superscript"/>
              </w:rPr>
              <w:t xml:space="preserve">th </w:t>
            </w:r>
            <w:r w:rsidRPr="00253ECB">
              <w:rPr>
                <w:rFonts w:ascii="Times New Roman" w:hAnsi="Times New Roman" w:cs="Times New Roman"/>
                <w:sz w:val="24"/>
                <w:szCs w:val="24"/>
              </w:rPr>
              <w:t>Edition)</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Cambridge</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University</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Press,</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Cambridge.</w:t>
            </w:r>
          </w:p>
          <w:p w:rsidR="00C35B1F" w:rsidRDefault="00C35B1F"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Bendre,</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A.M</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Ashok</w:t>
            </w:r>
            <w:r w:rsidRPr="00253ECB">
              <w:rPr>
                <w:rFonts w:ascii="Times New Roman" w:hAnsi="Times New Roman" w:cs="Times New Roman"/>
                <w:spacing w:val="6"/>
                <w:sz w:val="24"/>
                <w:szCs w:val="24"/>
              </w:rPr>
              <w:t xml:space="preserve"> </w:t>
            </w:r>
            <w:r w:rsidRPr="00253ECB">
              <w:rPr>
                <w:rFonts w:ascii="Times New Roman" w:hAnsi="Times New Roman" w:cs="Times New Roman"/>
                <w:sz w:val="24"/>
                <w:szCs w:val="24"/>
              </w:rPr>
              <w:t>Kumar.</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2009.</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A</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text</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book</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of</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practical</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Botany.</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Vol.</w:t>
            </w:r>
            <w:r w:rsidRPr="00253ECB">
              <w:rPr>
                <w:rFonts w:ascii="Times New Roman" w:hAnsi="Times New Roman" w:cs="Times New Roman"/>
                <w:spacing w:val="6"/>
                <w:sz w:val="24"/>
                <w:szCs w:val="24"/>
              </w:rPr>
              <w:t xml:space="preserve"> </w:t>
            </w:r>
            <w:r w:rsidRPr="00253ECB">
              <w:rPr>
                <w:rFonts w:ascii="Times New Roman" w:hAnsi="Times New Roman" w:cs="Times New Roman"/>
                <w:sz w:val="24"/>
                <w:szCs w:val="24"/>
              </w:rPr>
              <w:t>I</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&amp;</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II.</w:t>
            </w:r>
            <w:r w:rsidRPr="00253ECB">
              <w:rPr>
                <w:rFonts w:ascii="Times New Roman" w:hAnsi="Times New Roman" w:cs="Times New Roman"/>
                <w:spacing w:val="-54"/>
                <w:sz w:val="24"/>
                <w:szCs w:val="24"/>
              </w:rPr>
              <w:t xml:space="preserve"> </w:t>
            </w:r>
            <w:r w:rsidRPr="00253ECB">
              <w:rPr>
                <w:rFonts w:ascii="Times New Roman" w:hAnsi="Times New Roman" w:cs="Times New Roman"/>
                <w:sz w:val="24"/>
                <w:szCs w:val="24"/>
              </w:rPr>
              <w:t>Rastogi</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Publication.</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Meerut.</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9</w:t>
            </w:r>
            <w:r w:rsidRPr="00253ECB">
              <w:rPr>
                <w:rFonts w:ascii="Times New Roman" w:hAnsi="Times New Roman" w:cs="Times New Roman"/>
                <w:sz w:val="24"/>
                <w:szCs w:val="24"/>
                <w:vertAlign w:val="superscript"/>
              </w:rPr>
              <w:t>th</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Edition.</w:t>
            </w:r>
          </w:p>
          <w:p w:rsidR="00C35B1F" w:rsidRDefault="00C35B1F"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Manju</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Bala,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Sunita</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Gupta,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Gupta,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N.K.</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2012.</w:t>
            </w:r>
            <w:r w:rsidRPr="00253ECB">
              <w:rPr>
                <w:rFonts w:ascii="Times New Roman" w:hAnsi="Times New Roman" w:cs="Times New Roman"/>
                <w:spacing w:val="13"/>
                <w:sz w:val="24"/>
                <w:szCs w:val="24"/>
              </w:rPr>
              <w:t xml:space="preserve"> </w:t>
            </w:r>
            <w:r w:rsidRPr="00253ECB">
              <w:rPr>
                <w:rFonts w:ascii="Times New Roman" w:hAnsi="Times New Roman" w:cs="Times New Roman"/>
                <w:sz w:val="24"/>
                <w:szCs w:val="24"/>
              </w:rPr>
              <w:t>Practicals</w:t>
            </w:r>
            <w:r w:rsidRPr="00253ECB">
              <w:rPr>
                <w:rFonts w:ascii="Times New Roman" w:hAnsi="Times New Roman" w:cs="Times New Roman"/>
                <w:spacing w:val="10"/>
                <w:sz w:val="24"/>
                <w:szCs w:val="24"/>
              </w:rPr>
              <w:t xml:space="preserve"> </w:t>
            </w:r>
            <w:r w:rsidRPr="00253ECB">
              <w:rPr>
                <w:rFonts w:ascii="Times New Roman" w:hAnsi="Times New Roman" w:cs="Times New Roman"/>
                <w:sz w:val="24"/>
                <w:szCs w:val="24"/>
              </w:rPr>
              <w:t>in</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Plant</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Physiology</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54"/>
                <w:sz w:val="24"/>
                <w:szCs w:val="24"/>
              </w:rPr>
              <w:t xml:space="preserve"> </w:t>
            </w:r>
            <w:r w:rsidRPr="00DD573F">
              <w:rPr>
                <w:rFonts w:ascii="Times New Roman" w:hAnsi="Times New Roman" w:cs="Times New Roman"/>
                <w:sz w:val="24"/>
                <w:szCs w:val="24"/>
              </w:rPr>
              <w:t>Biochemistry</w:t>
            </w:r>
            <w:r>
              <w:rPr>
                <w:rFonts w:ascii="Times New Roman" w:hAnsi="Times New Roman" w:cs="Times New Roman"/>
                <w:sz w:val="24"/>
                <w:szCs w:val="24"/>
              </w:rPr>
              <w:t>.</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Scientific</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Publisher.</w:t>
            </w:r>
          </w:p>
          <w:p w:rsidR="00C35B1F" w:rsidRDefault="00C35B1F"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lastRenderedPageBreak/>
              <w:t>Wilson,</w:t>
            </w:r>
            <w:r w:rsidRPr="00253ECB">
              <w:rPr>
                <w:rFonts w:ascii="Times New Roman" w:hAnsi="Times New Roman" w:cs="Times New Roman"/>
                <w:spacing w:val="10"/>
                <w:sz w:val="24"/>
                <w:szCs w:val="24"/>
              </w:rPr>
              <w:t xml:space="preserve"> </w:t>
            </w:r>
            <w:r w:rsidRPr="00253ECB">
              <w:rPr>
                <w:rFonts w:ascii="Times New Roman" w:hAnsi="Times New Roman" w:cs="Times New Roman"/>
                <w:sz w:val="24"/>
                <w:szCs w:val="24"/>
              </w:rPr>
              <w:t>K</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J.</w:t>
            </w:r>
            <w:r w:rsidRPr="00253ECB">
              <w:rPr>
                <w:rFonts w:ascii="Times New Roman" w:hAnsi="Times New Roman" w:cs="Times New Roman"/>
                <w:spacing w:val="14"/>
                <w:sz w:val="24"/>
                <w:szCs w:val="24"/>
              </w:rPr>
              <w:t xml:space="preserve"> </w:t>
            </w:r>
            <w:r w:rsidRPr="00253ECB">
              <w:rPr>
                <w:rFonts w:ascii="Times New Roman" w:hAnsi="Times New Roman" w:cs="Times New Roman"/>
                <w:sz w:val="24"/>
                <w:szCs w:val="24"/>
              </w:rPr>
              <w:t>Walker.</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2005.</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Principles</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Techniques</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of</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Practical</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Biochemistry,</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5th</w:t>
            </w:r>
            <w:r w:rsidRPr="00253ECB">
              <w:rPr>
                <w:rFonts w:ascii="Times New Roman" w:hAnsi="Times New Roman" w:cs="Times New Roman"/>
                <w:spacing w:val="-55"/>
                <w:sz w:val="24"/>
                <w:szCs w:val="24"/>
              </w:rPr>
              <w:t xml:space="preserve"> </w:t>
            </w:r>
            <w:r w:rsidRPr="00253ECB">
              <w:rPr>
                <w:rFonts w:ascii="Times New Roman" w:hAnsi="Times New Roman" w:cs="Times New Roman"/>
                <w:sz w:val="24"/>
                <w:szCs w:val="24"/>
              </w:rPr>
              <w:t>Edition. Cambridge</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University</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press,</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New</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York.</w:t>
            </w:r>
          </w:p>
          <w:p w:rsidR="00C35B1F" w:rsidRPr="00862A66" w:rsidRDefault="00C35B1F"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862A66">
              <w:rPr>
                <w:rFonts w:ascii="Times New Roman" w:hAnsi="Times New Roman" w:cs="Times New Roman"/>
                <w:sz w:val="24"/>
                <w:szCs w:val="24"/>
              </w:rPr>
              <w:t>Rodney</w:t>
            </w:r>
            <w:r w:rsidRPr="00862A66">
              <w:rPr>
                <w:rFonts w:ascii="Times New Roman" w:hAnsi="Times New Roman" w:cs="Times New Roman"/>
                <w:spacing w:val="7"/>
                <w:sz w:val="24"/>
                <w:szCs w:val="24"/>
              </w:rPr>
              <w:t xml:space="preserve"> </w:t>
            </w:r>
            <w:r w:rsidRPr="00862A66">
              <w:rPr>
                <w:rFonts w:ascii="Times New Roman" w:hAnsi="Times New Roman" w:cs="Times New Roman"/>
                <w:sz w:val="24"/>
                <w:szCs w:val="24"/>
              </w:rPr>
              <w:t>Boyer.</w:t>
            </w:r>
            <w:r w:rsidRPr="00862A66">
              <w:rPr>
                <w:rFonts w:ascii="Times New Roman" w:hAnsi="Times New Roman" w:cs="Times New Roman"/>
                <w:spacing w:val="11"/>
                <w:sz w:val="24"/>
                <w:szCs w:val="24"/>
              </w:rPr>
              <w:t xml:space="preserve"> </w:t>
            </w:r>
            <w:r w:rsidRPr="00862A66">
              <w:rPr>
                <w:rFonts w:ascii="Times New Roman" w:hAnsi="Times New Roman" w:cs="Times New Roman"/>
                <w:sz w:val="24"/>
                <w:szCs w:val="24"/>
              </w:rPr>
              <w:t>2000.</w:t>
            </w:r>
            <w:r w:rsidRPr="00862A66">
              <w:rPr>
                <w:rFonts w:ascii="Times New Roman" w:hAnsi="Times New Roman" w:cs="Times New Roman"/>
                <w:spacing w:val="16"/>
                <w:sz w:val="24"/>
                <w:szCs w:val="24"/>
              </w:rPr>
              <w:t xml:space="preserve"> </w:t>
            </w:r>
            <w:r w:rsidRPr="00862A66">
              <w:rPr>
                <w:rFonts w:ascii="Times New Roman" w:hAnsi="Times New Roman" w:cs="Times New Roman"/>
                <w:sz w:val="24"/>
                <w:szCs w:val="24"/>
              </w:rPr>
              <w:t>Modern</w:t>
            </w:r>
            <w:r w:rsidRPr="00862A66">
              <w:rPr>
                <w:rFonts w:ascii="Times New Roman" w:hAnsi="Times New Roman" w:cs="Times New Roman"/>
                <w:spacing w:val="11"/>
                <w:sz w:val="24"/>
                <w:szCs w:val="24"/>
              </w:rPr>
              <w:t xml:space="preserve"> </w:t>
            </w:r>
            <w:r w:rsidRPr="00862A66">
              <w:rPr>
                <w:rFonts w:ascii="Times New Roman" w:hAnsi="Times New Roman" w:cs="Times New Roman"/>
                <w:sz w:val="24"/>
                <w:szCs w:val="24"/>
              </w:rPr>
              <w:t>Experimental</w:t>
            </w:r>
            <w:r w:rsidRPr="00862A66">
              <w:rPr>
                <w:rFonts w:ascii="Times New Roman" w:hAnsi="Times New Roman" w:cs="Times New Roman"/>
                <w:spacing w:val="11"/>
                <w:sz w:val="24"/>
                <w:szCs w:val="24"/>
              </w:rPr>
              <w:t xml:space="preserve"> </w:t>
            </w:r>
            <w:r w:rsidRPr="00862A66">
              <w:rPr>
                <w:rFonts w:ascii="Times New Roman" w:hAnsi="Times New Roman" w:cs="Times New Roman"/>
                <w:sz w:val="24"/>
                <w:szCs w:val="24"/>
              </w:rPr>
              <w:t>Biochemistry, 3rd</w:t>
            </w:r>
            <w:r w:rsidRPr="00862A66">
              <w:rPr>
                <w:rFonts w:ascii="Times New Roman" w:hAnsi="Times New Roman" w:cs="Times New Roman"/>
                <w:spacing w:val="13"/>
                <w:sz w:val="24"/>
                <w:szCs w:val="24"/>
              </w:rPr>
              <w:t xml:space="preserve"> </w:t>
            </w:r>
            <w:r w:rsidRPr="00862A66">
              <w:rPr>
                <w:rFonts w:ascii="Times New Roman" w:hAnsi="Times New Roman" w:cs="Times New Roman"/>
                <w:sz w:val="24"/>
                <w:szCs w:val="24"/>
              </w:rPr>
              <w:t>Edition.</w:t>
            </w:r>
            <w:r w:rsidRPr="00862A66">
              <w:rPr>
                <w:rFonts w:ascii="Times New Roman" w:hAnsi="Times New Roman" w:cs="Times New Roman"/>
                <w:spacing w:val="13"/>
                <w:sz w:val="24"/>
                <w:szCs w:val="24"/>
              </w:rPr>
              <w:t xml:space="preserve"> </w:t>
            </w:r>
            <w:r w:rsidRPr="00862A66">
              <w:rPr>
                <w:rFonts w:ascii="Times New Roman" w:hAnsi="Times New Roman" w:cs="Times New Roman"/>
                <w:sz w:val="24"/>
                <w:szCs w:val="24"/>
              </w:rPr>
              <w:t>Published</w:t>
            </w:r>
            <w:r w:rsidRPr="00862A66">
              <w:rPr>
                <w:rFonts w:ascii="Times New Roman" w:hAnsi="Times New Roman" w:cs="Times New Roman"/>
                <w:spacing w:val="13"/>
                <w:sz w:val="24"/>
                <w:szCs w:val="24"/>
              </w:rPr>
              <w:t xml:space="preserve"> </w:t>
            </w:r>
            <w:r w:rsidRPr="00862A66">
              <w:rPr>
                <w:rFonts w:ascii="Times New Roman" w:hAnsi="Times New Roman" w:cs="Times New Roman"/>
                <w:sz w:val="24"/>
                <w:szCs w:val="24"/>
              </w:rPr>
              <w:t>by</w:t>
            </w:r>
            <w:r w:rsidRPr="00862A66">
              <w:rPr>
                <w:rFonts w:ascii="Times New Roman" w:hAnsi="Times New Roman" w:cs="Times New Roman"/>
                <w:spacing w:val="-54"/>
                <w:sz w:val="24"/>
                <w:szCs w:val="24"/>
              </w:rPr>
              <w:t xml:space="preserve">     </w:t>
            </w:r>
            <w:r w:rsidRPr="00862A66">
              <w:rPr>
                <w:rFonts w:ascii="Times New Roman" w:hAnsi="Times New Roman" w:cs="Times New Roman"/>
                <w:sz w:val="24"/>
                <w:szCs w:val="24"/>
              </w:rPr>
              <w:t>Addison</w:t>
            </w:r>
            <w:r w:rsidRPr="00862A66">
              <w:rPr>
                <w:rFonts w:ascii="Times New Roman" w:hAnsi="Times New Roman" w:cs="Times New Roman"/>
                <w:spacing w:val="3"/>
                <w:sz w:val="24"/>
                <w:szCs w:val="24"/>
              </w:rPr>
              <w:t xml:space="preserve"> </w:t>
            </w:r>
            <w:r w:rsidRPr="00862A66">
              <w:rPr>
                <w:rFonts w:ascii="Times New Roman" w:hAnsi="Times New Roman" w:cs="Times New Roman"/>
                <w:sz w:val="24"/>
                <w:szCs w:val="24"/>
              </w:rPr>
              <w:t>Wesley</w:t>
            </w:r>
            <w:r w:rsidRPr="00862A66">
              <w:rPr>
                <w:rFonts w:ascii="Times New Roman" w:hAnsi="Times New Roman" w:cs="Times New Roman"/>
                <w:spacing w:val="-1"/>
                <w:sz w:val="24"/>
                <w:szCs w:val="24"/>
              </w:rPr>
              <w:t xml:space="preserve"> </w:t>
            </w:r>
            <w:r w:rsidRPr="00862A66">
              <w:rPr>
                <w:rFonts w:ascii="Times New Roman" w:hAnsi="Times New Roman" w:cs="Times New Roman"/>
                <w:sz w:val="24"/>
                <w:szCs w:val="24"/>
              </w:rPr>
              <w:t>Longman. Singapore.</w:t>
            </w:r>
          </w:p>
          <w:p w:rsidR="00C35B1F" w:rsidRDefault="00C35B1F"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Pr>
                <w:rFonts w:ascii="Times New Roman" w:hAnsi="Times New Roman" w:cs="Times New Roman"/>
                <w:sz w:val="24"/>
                <w:szCs w:val="24"/>
              </w:rPr>
              <w:t>Bala, M., Gupta, S., Gupta, N.K and Sangha, M.</w:t>
            </w:r>
            <w:r w:rsidRPr="00DD573F">
              <w:rPr>
                <w:rFonts w:ascii="Times New Roman" w:hAnsi="Times New Roman" w:cs="Times New Roman"/>
                <w:sz w:val="24"/>
                <w:szCs w:val="24"/>
              </w:rPr>
              <w:t xml:space="preserve">K. 2013. Practicals in plant physiology </w:t>
            </w:r>
            <w:r w:rsidRPr="00253ECB">
              <w:rPr>
                <w:rFonts w:ascii="Times New Roman" w:hAnsi="Times New Roman" w:cs="Times New Roman"/>
                <w:sz w:val="24"/>
                <w:szCs w:val="24"/>
              </w:rPr>
              <w:t xml:space="preserve">and biochemistry. Scientific Publishers (India). </w:t>
            </w:r>
          </w:p>
          <w:p w:rsidR="00C35B1F" w:rsidRDefault="00C35B1F"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Manju</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Bala,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Sunita</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Gupta,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Gupta,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N.K.</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2012.</w:t>
            </w:r>
            <w:r w:rsidRPr="00253ECB">
              <w:rPr>
                <w:rFonts w:ascii="Times New Roman" w:hAnsi="Times New Roman" w:cs="Times New Roman"/>
                <w:spacing w:val="13"/>
                <w:sz w:val="24"/>
                <w:szCs w:val="24"/>
              </w:rPr>
              <w:t xml:space="preserve"> </w:t>
            </w:r>
            <w:r w:rsidRPr="00253ECB">
              <w:rPr>
                <w:rFonts w:ascii="Times New Roman" w:hAnsi="Times New Roman" w:cs="Times New Roman"/>
                <w:sz w:val="24"/>
                <w:szCs w:val="24"/>
              </w:rPr>
              <w:t>Practicals</w:t>
            </w:r>
            <w:r w:rsidRPr="00253ECB">
              <w:rPr>
                <w:rFonts w:ascii="Times New Roman" w:hAnsi="Times New Roman" w:cs="Times New Roman"/>
                <w:spacing w:val="10"/>
                <w:sz w:val="24"/>
                <w:szCs w:val="24"/>
              </w:rPr>
              <w:t xml:space="preserve"> </w:t>
            </w:r>
            <w:r w:rsidRPr="00253ECB">
              <w:rPr>
                <w:rFonts w:ascii="Times New Roman" w:hAnsi="Times New Roman" w:cs="Times New Roman"/>
                <w:sz w:val="24"/>
                <w:szCs w:val="24"/>
              </w:rPr>
              <w:t>in</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Plant</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Physiology</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54"/>
                <w:sz w:val="24"/>
                <w:szCs w:val="24"/>
              </w:rPr>
              <w:t xml:space="preserve"> </w:t>
            </w:r>
            <w:r w:rsidRPr="00DD573F">
              <w:rPr>
                <w:rFonts w:ascii="Times New Roman" w:hAnsi="Times New Roman" w:cs="Times New Roman"/>
                <w:sz w:val="24"/>
                <w:szCs w:val="24"/>
              </w:rPr>
              <w:t>Biochemistry</w:t>
            </w:r>
            <w:r>
              <w:rPr>
                <w:rFonts w:ascii="Times New Roman" w:hAnsi="Times New Roman" w:cs="Times New Roman"/>
                <w:sz w:val="24"/>
                <w:szCs w:val="24"/>
              </w:rPr>
              <w:t>.</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Scientific</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Publisher.</w:t>
            </w:r>
          </w:p>
          <w:p w:rsidR="00C35B1F" w:rsidRDefault="00C35B1F"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Wilson,</w:t>
            </w:r>
            <w:r w:rsidRPr="00253ECB">
              <w:rPr>
                <w:rFonts w:ascii="Times New Roman" w:hAnsi="Times New Roman" w:cs="Times New Roman"/>
                <w:spacing w:val="10"/>
                <w:sz w:val="24"/>
                <w:szCs w:val="24"/>
              </w:rPr>
              <w:t xml:space="preserve"> </w:t>
            </w:r>
            <w:r w:rsidRPr="00253ECB">
              <w:rPr>
                <w:rFonts w:ascii="Times New Roman" w:hAnsi="Times New Roman" w:cs="Times New Roman"/>
                <w:sz w:val="24"/>
                <w:szCs w:val="24"/>
              </w:rPr>
              <w:t>K</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J.</w:t>
            </w:r>
            <w:r w:rsidRPr="00253ECB">
              <w:rPr>
                <w:rFonts w:ascii="Times New Roman" w:hAnsi="Times New Roman" w:cs="Times New Roman"/>
                <w:spacing w:val="14"/>
                <w:sz w:val="24"/>
                <w:szCs w:val="24"/>
              </w:rPr>
              <w:t xml:space="preserve"> </w:t>
            </w:r>
            <w:r w:rsidRPr="00253ECB">
              <w:rPr>
                <w:rFonts w:ascii="Times New Roman" w:hAnsi="Times New Roman" w:cs="Times New Roman"/>
                <w:sz w:val="24"/>
                <w:szCs w:val="24"/>
              </w:rPr>
              <w:t>Walker.</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2005.</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Principles</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Techniques</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of</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Practical</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Biochemistry,</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5th</w:t>
            </w:r>
            <w:r w:rsidRPr="00253ECB">
              <w:rPr>
                <w:rFonts w:ascii="Times New Roman" w:hAnsi="Times New Roman" w:cs="Times New Roman"/>
                <w:spacing w:val="-55"/>
                <w:sz w:val="24"/>
                <w:szCs w:val="24"/>
              </w:rPr>
              <w:t xml:space="preserve"> </w:t>
            </w:r>
            <w:r w:rsidRPr="00253ECB">
              <w:rPr>
                <w:rFonts w:ascii="Times New Roman" w:hAnsi="Times New Roman" w:cs="Times New Roman"/>
                <w:sz w:val="24"/>
                <w:szCs w:val="24"/>
              </w:rPr>
              <w:t>Edition. Cambridge</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University</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press,</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New</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York.</w:t>
            </w:r>
          </w:p>
          <w:p w:rsidR="00C35B1F" w:rsidRPr="00AA17F2" w:rsidRDefault="00C35B1F" w:rsidP="00D930AF">
            <w:pPr>
              <w:pStyle w:val="TableParagraph"/>
              <w:numPr>
                <w:ilvl w:val="0"/>
                <w:numId w:val="115"/>
              </w:numPr>
              <w:spacing w:line="275" w:lineRule="exact"/>
              <w:jc w:val="both"/>
              <w:rPr>
                <w:sz w:val="24"/>
                <w:szCs w:val="24"/>
              </w:rPr>
            </w:pPr>
            <w:r w:rsidRPr="00253ECB">
              <w:rPr>
                <w:sz w:val="24"/>
                <w:szCs w:val="24"/>
              </w:rPr>
              <w:t>Rodney</w:t>
            </w:r>
            <w:r w:rsidRPr="00253ECB">
              <w:rPr>
                <w:spacing w:val="7"/>
                <w:sz w:val="24"/>
                <w:szCs w:val="24"/>
              </w:rPr>
              <w:t xml:space="preserve"> </w:t>
            </w:r>
            <w:r w:rsidRPr="00253ECB">
              <w:rPr>
                <w:sz w:val="24"/>
                <w:szCs w:val="24"/>
              </w:rPr>
              <w:t>Boyer.</w:t>
            </w:r>
            <w:r w:rsidRPr="00253ECB">
              <w:rPr>
                <w:spacing w:val="11"/>
                <w:sz w:val="24"/>
                <w:szCs w:val="24"/>
              </w:rPr>
              <w:t xml:space="preserve"> </w:t>
            </w:r>
            <w:r w:rsidRPr="00253ECB">
              <w:rPr>
                <w:sz w:val="24"/>
                <w:szCs w:val="24"/>
              </w:rPr>
              <w:t>2000.</w:t>
            </w:r>
            <w:r w:rsidRPr="00253ECB">
              <w:rPr>
                <w:spacing w:val="16"/>
                <w:sz w:val="24"/>
                <w:szCs w:val="24"/>
              </w:rPr>
              <w:t xml:space="preserve"> </w:t>
            </w:r>
            <w:r w:rsidRPr="00253ECB">
              <w:rPr>
                <w:sz w:val="24"/>
                <w:szCs w:val="24"/>
              </w:rPr>
              <w:t>Modern</w:t>
            </w:r>
            <w:r w:rsidRPr="00253ECB">
              <w:rPr>
                <w:spacing w:val="11"/>
                <w:sz w:val="24"/>
                <w:szCs w:val="24"/>
              </w:rPr>
              <w:t xml:space="preserve"> </w:t>
            </w:r>
            <w:r w:rsidRPr="00253ECB">
              <w:rPr>
                <w:sz w:val="24"/>
                <w:szCs w:val="24"/>
              </w:rPr>
              <w:t>Experimental</w:t>
            </w:r>
            <w:r w:rsidRPr="00253ECB">
              <w:rPr>
                <w:spacing w:val="11"/>
                <w:sz w:val="24"/>
                <w:szCs w:val="24"/>
              </w:rPr>
              <w:t xml:space="preserve"> </w:t>
            </w:r>
            <w:r w:rsidRPr="00253ECB">
              <w:rPr>
                <w:sz w:val="24"/>
                <w:szCs w:val="24"/>
              </w:rPr>
              <w:t>Biochemistry, 3rd</w:t>
            </w:r>
            <w:r w:rsidRPr="00253ECB">
              <w:rPr>
                <w:spacing w:val="13"/>
                <w:sz w:val="24"/>
                <w:szCs w:val="24"/>
              </w:rPr>
              <w:t xml:space="preserve"> </w:t>
            </w:r>
            <w:r w:rsidRPr="00253ECB">
              <w:rPr>
                <w:sz w:val="24"/>
                <w:szCs w:val="24"/>
              </w:rPr>
              <w:t>Edition.</w:t>
            </w:r>
            <w:r w:rsidRPr="00253ECB">
              <w:rPr>
                <w:spacing w:val="13"/>
                <w:sz w:val="24"/>
                <w:szCs w:val="24"/>
              </w:rPr>
              <w:t xml:space="preserve"> </w:t>
            </w:r>
            <w:r w:rsidRPr="00253ECB">
              <w:rPr>
                <w:sz w:val="24"/>
                <w:szCs w:val="24"/>
              </w:rPr>
              <w:t>Published</w:t>
            </w:r>
            <w:r w:rsidRPr="00253ECB">
              <w:rPr>
                <w:spacing w:val="13"/>
                <w:sz w:val="24"/>
                <w:szCs w:val="24"/>
              </w:rPr>
              <w:t xml:space="preserve"> </w:t>
            </w:r>
            <w:r w:rsidRPr="00253ECB">
              <w:rPr>
                <w:sz w:val="24"/>
                <w:szCs w:val="24"/>
              </w:rPr>
              <w:t>by</w:t>
            </w:r>
            <w:r w:rsidRPr="00253ECB">
              <w:rPr>
                <w:spacing w:val="-54"/>
                <w:sz w:val="24"/>
                <w:szCs w:val="24"/>
              </w:rPr>
              <w:t xml:space="preserve">     </w:t>
            </w:r>
            <w:r w:rsidRPr="00253ECB">
              <w:rPr>
                <w:sz w:val="24"/>
                <w:szCs w:val="24"/>
              </w:rPr>
              <w:t>Addison</w:t>
            </w:r>
            <w:r w:rsidRPr="00253ECB">
              <w:rPr>
                <w:spacing w:val="3"/>
                <w:sz w:val="24"/>
                <w:szCs w:val="24"/>
              </w:rPr>
              <w:t xml:space="preserve"> </w:t>
            </w:r>
            <w:r w:rsidRPr="00253ECB">
              <w:rPr>
                <w:sz w:val="24"/>
                <w:szCs w:val="24"/>
              </w:rPr>
              <w:t>Wesley</w:t>
            </w:r>
            <w:r w:rsidRPr="00253ECB">
              <w:rPr>
                <w:spacing w:val="-1"/>
                <w:sz w:val="24"/>
                <w:szCs w:val="24"/>
              </w:rPr>
              <w:t xml:space="preserve"> </w:t>
            </w:r>
            <w:r w:rsidRPr="00253ECB">
              <w:rPr>
                <w:sz w:val="24"/>
                <w:szCs w:val="24"/>
              </w:rPr>
              <w:t>Longman. Singapore.</w:t>
            </w:r>
            <w:r>
              <w:rPr>
                <w:sz w:val="24"/>
                <w:szCs w:val="24"/>
              </w:rPr>
              <w:t>Glick, B.R and J.</w:t>
            </w:r>
            <w:r w:rsidRPr="00AA17F2">
              <w:rPr>
                <w:sz w:val="24"/>
                <w:szCs w:val="24"/>
              </w:rPr>
              <w:t xml:space="preserve">E. Thompson. 1993. Methods in Plant Molecular Biology and Biotechnology. CRC Press, Boca Raton, Florida. </w:t>
            </w:r>
          </w:p>
          <w:p w:rsidR="00C35B1F" w:rsidRPr="00AA17F2" w:rsidRDefault="00C35B1F" w:rsidP="00D930AF">
            <w:pPr>
              <w:pStyle w:val="TableParagraph"/>
              <w:numPr>
                <w:ilvl w:val="0"/>
                <w:numId w:val="115"/>
              </w:numPr>
              <w:spacing w:line="275" w:lineRule="exact"/>
              <w:jc w:val="both"/>
              <w:rPr>
                <w:sz w:val="24"/>
                <w:szCs w:val="24"/>
              </w:rPr>
            </w:pPr>
            <w:r>
              <w:rPr>
                <w:sz w:val="24"/>
                <w:szCs w:val="24"/>
              </w:rPr>
              <w:t>Glover, D.M and B.</w:t>
            </w:r>
            <w:r w:rsidRPr="00AA17F2">
              <w:rPr>
                <w:sz w:val="24"/>
                <w:szCs w:val="24"/>
              </w:rPr>
              <w:t>D. Hames (Eds). 1995. DNA cloning 1: A Practical Approach; Core Techniques, 2nd edition PAS, IRL press at Oxford University Press, Oxford.</w:t>
            </w:r>
          </w:p>
          <w:p w:rsidR="00C35B1F" w:rsidRPr="00862A66" w:rsidRDefault="00C35B1F" w:rsidP="00D930AF">
            <w:pPr>
              <w:pStyle w:val="TableParagraph"/>
              <w:numPr>
                <w:ilvl w:val="0"/>
                <w:numId w:val="115"/>
              </w:numPr>
              <w:spacing w:line="275" w:lineRule="exact"/>
              <w:jc w:val="both"/>
              <w:rPr>
                <w:sz w:val="24"/>
                <w:szCs w:val="24"/>
              </w:rPr>
            </w:pPr>
            <w:r w:rsidRPr="00AA17F2">
              <w:rPr>
                <w:sz w:val="24"/>
                <w:szCs w:val="24"/>
              </w:rPr>
              <w:t>H</w:t>
            </w:r>
            <w:r>
              <w:rPr>
                <w:sz w:val="24"/>
                <w:szCs w:val="24"/>
              </w:rPr>
              <w:t>ackett, P.B. and J.A. Fuchs, J.</w:t>
            </w:r>
            <w:r w:rsidRPr="00AA17F2">
              <w:rPr>
                <w:sz w:val="24"/>
                <w:szCs w:val="24"/>
              </w:rPr>
              <w:t xml:space="preserve">W. Messing. 1988. An Introduction to Recombinant DNA Techniques: Basic Experiments in Gene Manipulation. The Benjamin/ Cummings Publishing Co., Inc Menlo Park, California. 8. Hall, RD. (Ed).1999. Plant Cell Culture Protocols. Humana Press, New Jersey. </w:t>
            </w:r>
          </w:p>
          <w:p w:rsidR="00C35B1F" w:rsidRPr="002F25A4" w:rsidRDefault="00C35B1F" w:rsidP="00D930AF">
            <w:pPr>
              <w:pStyle w:val="TableParagraph"/>
              <w:numPr>
                <w:ilvl w:val="0"/>
                <w:numId w:val="115"/>
              </w:numPr>
              <w:spacing w:line="275" w:lineRule="exact"/>
              <w:jc w:val="both"/>
              <w:rPr>
                <w:sz w:val="24"/>
                <w:szCs w:val="24"/>
              </w:rPr>
            </w:pPr>
            <w:r w:rsidRPr="00AA17F2">
              <w:rPr>
                <w:sz w:val="24"/>
                <w:szCs w:val="24"/>
              </w:rPr>
              <w:t xml:space="preserve">Gelvin, S.B., Schilperoort, R.A. (Eds.). 2000. Plant Molecualr Biology Manual. </w:t>
            </w:r>
          </w:p>
        </w:tc>
      </w:tr>
      <w:tr w:rsidR="00C35B1F" w:rsidTr="005B5C3C">
        <w:tc>
          <w:tcPr>
            <w:tcW w:w="9468" w:type="dxa"/>
          </w:tcPr>
          <w:p w:rsidR="00C35B1F" w:rsidRPr="00C35B1F" w:rsidRDefault="00C35B1F" w:rsidP="00C35B1F">
            <w:pPr>
              <w:rPr>
                <w:b/>
                <w:sz w:val="24"/>
                <w:szCs w:val="24"/>
              </w:rPr>
            </w:pPr>
            <w:r w:rsidRPr="004926B2">
              <w:rPr>
                <w:b/>
                <w:sz w:val="24"/>
                <w:szCs w:val="24"/>
              </w:rPr>
              <w:lastRenderedPageBreak/>
              <w:t>Web resources:</w:t>
            </w:r>
          </w:p>
        </w:tc>
      </w:tr>
      <w:tr w:rsidR="00C35B1F" w:rsidTr="005B5C3C">
        <w:tc>
          <w:tcPr>
            <w:tcW w:w="9468" w:type="dxa"/>
          </w:tcPr>
          <w:p w:rsidR="00C35B1F" w:rsidRPr="007877F0" w:rsidRDefault="005315F4" w:rsidP="00D930AF">
            <w:pPr>
              <w:pStyle w:val="ListParagraph"/>
              <w:numPr>
                <w:ilvl w:val="0"/>
                <w:numId w:val="133"/>
              </w:numPr>
              <w:tabs>
                <w:tab w:val="clear" w:pos="796"/>
                <w:tab w:val="num" w:pos="-2340"/>
              </w:tabs>
              <w:spacing w:after="0" w:line="240" w:lineRule="auto"/>
              <w:ind w:left="360"/>
              <w:jc w:val="both"/>
              <w:rPr>
                <w:rFonts w:ascii="Times New Roman" w:hAnsi="Times New Roman"/>
                <w:sz w:val="24"/>
                <w:szCs w:val="24"/>
              </w:rPr>
            </w:pPr>
            <w:hyperlink r:id="rId172" w:history="1">
              <w:r w:rsidR="00C35B1F" w:rsidRPr="007877F0">
                <w:rPr>
                  <w:rStyle w:val="Hyperlink"/>
                  <w:rFonts w:ascii="Times New Roman" w:hAnsi="Times New Roman"/>
                  <w:color w:val="auto"/>
                  <w:sz w:val="24"/>
                  <w:szCs w:val="24"/>
                  <w:u w:val="none"/>
                </w:rPr>
                <w:t>file:///C:/Users/User/Downloads/2021%20Botany%20Syllabus%20after%20BoS%20formatted1%20(1).pdf</w:t>
              </w:r>
            </w:hyperlink>
          </w:p>
          <w:p w:rsidR="00C35B1F" w:rsidRPr="007877F0" w:rsidRDefault="005315F4" w:rsidP="00D930AF">
            <w:pPr>
              <w:pStyle w:val="ListParagraph"/>
              <w:numPr>
                <w:ilvl w:val="0"/>
                <w:numId w:val="133"/>
              </w:numPr>
              <w:tabs>
                <w:tab w:val="clear" w:pos="796"/>
                <w:tab w:val="num" w:pos="-2340"/>
              </w:tabs>
              <w:spacing w:after="0" w:line="240" w:lineRule="auto"/>
              <w:ind w:left="360"/>
              <w:jc w:val="both"/>
              <w:rPr>
                <w:rFonts w:ascii="Times New Roman" w:hAnsi="Times New Roman"/>
                <w:sz w:val="24"/>
                <w:szCs w:val="24"/>
              </w:rPr>
            </w:pPr>
            <w:hyperlink r:id="rId173" w:history="1">
              <w:r w:rsidR="00C35B1F" w:rsidRPr="007877F0">
                <w:rPr>
                  <w:rStyle w:val="Hyperlink"/>
                  <w:rFonts w:ascii="Times New Roman" w:hAnsi="Times New Roman"/>
                  <w:color w:val="auto"/>
                  <w:sz w:val="24"/>
                  <w:szCs w:val="24"/>
                  <w:u w:val="none"/>
                </w:rPr>
                <w:t>https://kau.in/document/laboratory-manual-biochemistry</w:t>
              </w:r>
            </w:hyperlink>
          </w:p>
          <w:p w:rsidR="00C35B1F" w:rsidRPr="007877F0" w:rsidRDefault="005315F4" w:rsidP="00D930AF">
            <w:pPr>
              <w:pStyle w:val="ListParagraph"/>
              <w:numPr>
                <w:ilvl w:val="0"/>
                <w:numId w:val="133"/>
              </w:numPr>
              <w:tabs>
                <w:tab w:val="clear" w:pos="796"/>
                <w:tab w:val="num" w:pos="-2340"/>
              </w:tabs>
              <w:spacing w:after="0" w:line="240" w:lineRule="auto"/>
              <w:ind w:left="360"/>
              <w:jc w:val="both"/>
              <w:rPr>
                <w:rFonts w:ascii="Times New Roman" w:hAnsi="Times New Roman"/>
                <w:sz w:val="24"/>
                <w:szCs w:val="24"/>
              </w:rPr>
            </w:pPr>
            <w:hyperlink r:id="rId174" w:history="1">
              <w:r w:rsidR="00C35B1F" w:rsidRPr="007877F0">
                <w:rPr>
                  <w:rStyle w:val="Hyperlink"/>
                  <w:rFonts w:ascii="Times New Roman" w:hAnsi="Times New Roman"/>
                  <w:color w:val="auto"/>
                  <w:sz w:val="24"/>
                  <w:szCs w:val="24"/>
                  <w:u w:val="none"/>
                </w:rPr>
                <w:t>https://www.amazon.in/Practical-Manual-on-Plant-Biochemistry/dp/6200539790</w:t>
              </w:r>
            </w:hyperlink>
          </w:p>
          <w:p w:rsidR="00C35B1F" w:rsidRPr="007877F0" w:rsidRDefault="005315F4" w:rsidP="00D930AF">
            <w:pPr>
              <w:pStyle w:val="ListParagraph"/>
              <w:numPr>
                <w:ilvl w:val="0"/>
                <w:numId w:val="133"/>
              </w:numPr>
              <w:tabs>
                <w:tab w:val="clear" w:pos="796"/>
                <w:tab w:val="num" w:pos="-2340"/>
              </w:tabs>
              <w:spacing w:after="0" w:line="240" w:lineRule="auto"/>
              <w:ind w:left="360"/>
              <w:jc w:val="both"/>
              <w:rPr>
                <w:rFonts w:ascii="Times New Roman" w:hAnsi="Times New Roman"/>
                <w:sz w:val="24"/>
                <w:szCs w:val="24"/>
              </w:rPr>
            </w:pPr>
            <w:hyperlink r:id="rId175" w:history="1">
              <w:r w:rsidR="00C35B1F" w:rsidRPr="007877F0">
                <w:rPr>
                  <w:rStyle w:val="Hyperlink"/>
                  <w:rFonts w:ascii="Times New Roman" w:hAnsi="Times New Roman"/>
                  <w:color w:val="auto"/>
                  <w:sz w:val="24"/>
                  <w:szCs w:val="24"/>
                  <w:u w:val="none"/>
                </w:rPr>
                <w:t>https://www.amazon.in/Laboratory-Manual-Physiology-Mukesh-Amaregouda/dp/6133993502</w:t>
              </w:r>
            </w:hyperlink>
          </w:p>
          <w:p w:rsidR="00C35B1F" w:rsidRPr="007877F0" w:rsidRDefault="00C35B1F" w:rsidP="00D930AF">
            <w:pPr>
              <w:pStyle w:val="ListParagraph"/>
              <w:numPr>
                <w:ilvl w:val="0"/>
                <w:numId w:val="133"/>
              </w:numPr>
              <w:tabs>
                <w:tab w:val="clear" w:pos="796"/>
                <w:tab w:val="num" w:pos="-2340"/>
              </w:tabs>
              <w:spacing w:after="0" w:line="240" w:lineRule="auto"/>
              <w:ind w:left="360"/>
              <w:jc w:val="both"/>
              <w:rPr>
                <w:rFonts w:ascii="Times New Roman" w:hAnsi="Times New Roman"/>
                <w:sz w:val="24"/>
                <w:szCs w:val="24"/>
              </w:rPr>
            </w:pPr>
            <w:r w:rsidRPr="007877F0">
              <w:rPr>
                <w:rFonts w:ascii="Times New Roman" w:hAnsi="Times New Roman"/>
                <w:sz w:val="24"/>
                <w:szCs w:val="24"/>
              </w:rPr>
              <w:t>https://www.kopykitab.com/A-Laboratory-Manual-of-Plant-Physiology-Biochemistry-and-Ecology-by-Akhtar-Inam</w:t>
            </w:r>
          </w:p>
          <w:p w:rsidR="00C35B1F" w:rsidRPr="00C35B1F" w:rsidRDefault="005315F4" w:rsidP="00D930AF">
            <w:pPr>
              <w:numPr>
                <w:ilvl w:val="0"/>
                <w:numId w:val="117"/>
              </w:numPr>
              <w:ind w:left="360"/>
              <w:jc w:val="both"/>
              <w:rPr>
                <w:sz w:val="24"/>
                <w:szCs w:val="24"/>
              </w:rPr>
            </w:pPr>
            <w:hyperlink r:id="rId176" w:history="1">
              <w:r w:rsidR="00C35B1F" w:rsidRPr="007877F0">
                <w:rPr>
                  <w:rStyle w:val="Hyperlink"/>
                  <w:color w:val="auto"/>
                  <w:sz w:val="24"/>
                  <w:szCs w:val="24"/>
                  <w:u w:val="none"/>
                </w:rPr>
                <w:t>https://www.kopykitab.com/Cell-And-Molecular-Biology-A-Lab-Manual-by-K-V-Chaitanya</w:t>
              </w:r>
            </w:hyperlink>
          </w:p>
        </w:tc>
      </w:tr>
    </w:tbl>
    <w:p w:rsidR="00D17DDC" w:rsidRPr="00D17DDC" w:rsidRDefault="00D17DDC" w:rsidP="00D17DDC">
      <w:pPr>
        <w:pStyle w:val="ListParagraph"/>
        <w:widowControl w:val="0"/>
        <w:tabs>
          <w:tab w:val="left" w:pos="-2250"/>
        </w:tabs>
        <w:autoSpaceDE w:val="0"/>
        <w:autoSpaceDN w:val="0"/>
        <w:spacing w:after="0" w:line="240" w:lineRule="auto"/>
        <w:ind w:left="360" w:right="136"/>
        <w:contextualSpacing w:val="0"/>
        <w:jc w:val="both"/>
        <w:rPr>
          <w:rFonts w:ascii="Times New Roman" w:hAnsi="Times New Roman" w:cs="Times New Roman"/>
          <w:spacing w:val="-55"/>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9"/>
              <w:jc w:val="center"/>
              <w:rPr>
                <w:sz w:val="24"/>
                <w:szCs w:val="24"/>
              </w:rPr>
            </w:pPr>
            <w:r>
              <w:rPr>
                <w:w w:val="99"/>
                <w:sz w:val="24"/>
                <w:szCs w:val="24"/>
              </w:rPr>
              <w:t>3</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5"/>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5"/>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lastRenderedPageBreak/>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3B7513">
      <w:pPr>
        <w:jc w:val="center"/>
        <w:rPr>
          <w:rFonts w:ascii="Times New Roman" w:hAnsi="Times New Roman" w:cs="Times New Roman"/>
          <w:b/>
          <w:bCs/>
          <w:sz w:val="24"/>
          <w:szCs w:val="24"/>
        </w:rPr>
      </w:pPr>
      <w:r w:rsidRPr="004A08DC">
        <w:rPr>
          <w:rFonts w:ascii="Times New Roman" w:hAnsi="Times New Roman" w:cs="Times New Roman"/>
          <w:b/>
          <w:bCs/>
          <w:sz w:val="24"/>
          <w:szCs w:val="24"/>
        </w:rPr>
        <w:t xml:space="preserve">LECTIVE </w:t>
      </w:r>
      <w:r>
        <w:rPr>
          <w:rFonts w:ascii="Times New Roman" w:hAnsi="Times New Roman" w:cs="Times New Roman"/>
          <w:b/>
          <w:bCs/>
          <w:sz w:val="24"/>
          <w:szCs w:val="24"/>
        </w:rPr>
        <w:t>VI</w:t>
      </w:r>
      <w:r w:rsidRPr="004A08DC">
        <w:rPr>
          <w:rFonts w:ascii="Times New Roman" w:hAnsi="Times New Roman" w:cs="Times New Roman"/>
          <w:b/>
          <w:bCs/>
          <w:sz w:val="24"/>
          <w:szCs w:val="24"/>
        </w:rPr>
        <w:t>-ORGANIC FARMING</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4"/>
        <w:gridCol w:w="11"/>
        <w:gridCol w:w="1620"/>
        <w:gridCol w:w="987"/>
        <w:gridCol w:w="358"/>
        <w:gridCol w:w="569"/>
        <w:gridCol w:w="1080"/>
        <w:gridCol w:w="1079"/>
        <w:gridCol w:w="533"/>
        <w:gridCol w:w="441"/>
        <w:gridCol w:w="142"/>
        <w:gridCol w:w="1384"/>
        <w:gridCol w:w="35"/>
      </w:tblGrid>
      <w:tr w:rsidR="003B7513" w:rsidRPr="00576A94" w:rsidTr="003B7513">
        <w:trPr>
          <w:gridAfter w:val="1"/>
          <w:wAfter w:w="35"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3B7513" w:rsidRPr="00576A94" w:rsidRDefault="003B7513" w:rsidP="00C02BE5">
            <w:pPr>
              <w:pStyle w:val="Default"/>
              <w:jc w:val="center"/>
              <w:rPr>
                <w:rFonts w:eastAsia="Times New Roman"/>
                <w:b/>
              </w:rPr>
            </w:pPr>
            <w:r>
              <w:rPr>
                <w:rFonts w:eastAsia="Times New Roman"/>
                <w:b/>
              </w:rPr>
              <w:t>T</w:t>
            </w:r>
            <w:r w:rsidRPr="00576A94">
              <w:rPr>
                <w:rFonts w:eastAsia="Times New Roman"/>
                <w:b/>
              </w:rPr>
              <w:t>itle of the Course</w:t>
            </w:r>
          </w:p>
        </w:tc>
        <w:tc>
          <w:tcPr>
            <w:tcW w:w="8204" w:type="dxa"/>
            <w:gridSpan w:val="11"/>
            <w:tcBorders>
              <w:top w:val="single" w:sz="4" w:space="0" w:color="000000"/>
              <w:left w:val="single" w:sz="4" w:space="0" w:color="000000"/>
              <w:bottom w:val="single" w:sz="4" w:space="0" w:color="000000"/>
              <w:right w:val="single" w:sz="4" w:space="0" w:color="000000"/>
            </w:tcBorders>
            <w:shd w:val="clear" w:color="auto" w:fill="auto"/>
          </w:tcPr>
          <w:p w:rsidR="003B7513" w:rsidRPr="00576A94" w:rsidRDefault="003B7513" w:rsidP="00C02BE5">
            <w:pPr>
              <w:pStyle w:val="Default"/>
              <w:jc w:val="center"/>
              <w:rPr>
                <w:rFonts w:eastAsia="Times New Roman"/>
                <w:b/>
              </w:rPr>
            </w:pPr>
            <w:r w:rsidRPr="004A08DC">
              <w:rPr>
                <w:b/>
                <w:bCs/>
              </w:rPr>
              <w:t>ORGANIC FARMING</w:t>
            </w:r>
          </w:p>
        </w:tc>
      </w:tr>
      <w:tr w:rsidR="003B7513" w:rsidRPr="00576A94" w:rsidTr="003B7513">
        <w:trPr>
          <w:gridAfter w:val="1"/>
          <w:wAfter w:w="35"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3B7513" w:rsidRPr="00576A94" w:rsidRDefault="003B7513" w:rsidP="00C02BE5">
            <w:pPr>
              <w:pStyle w:val="Default"/>
              <w:jc w:val="center"/>
              <w:rPr>
                <w:rFonts w:eastAsia="Times New Roman"/>
                <w:b/>
              </w:rPr>
            </w:pPr>
            <w:r w:rsidRPr="00576A94">
              <w:rPr>
                <w:rFonts w:eastAsia="Times New Roman"/>
                <w:b/>
              </w:rPr>
              <w:t>Paper Number</w:t>
            </w:r>
          </w:p>
        </w:tc>
        <w:tc>
          <w:tcPr>
            <w:tcW w:w="8204" w:type="dxa"/>
            <w:gridSpan w:val="11"/>
            <w:tcBorders>
              <w:top w:val="single" w:sz="4" w:space="0" w:color="000000"/>
              <w:left w:val="single" w:sz="4" w:space="0" w:color="000000"/>
              <w:bottom w:val="single" w:sz="4" w:space="0" w:color="000000"/>
              <w:right w:val="single" w:sz="4" w:space="0" w:color="000000"/>
            </w:tcBorders>
            <w:shd w:val="clear" w:color="auto" w:fill="auto"/>
          </w:tcPr>
          <w:p w:rsidR="003B7513" w:rsidRPr="00576A94" w:rsidRDefault="003B7513" w:rsidP="003B7513">
            <w:pPr>
              <w:pStyle w:val="Default"/>
              <w:jc w:val="center"/>
              <w:rPr>
                <w:rFonts w:eastAsia="Times New Roman"/>
                <w:b/>
              </w:rPr>
            </w:pPr>
            <w:r>
              <w:rPr>
                <w:rFonts w:eastAsia="Times New Roman"/>
                <w:b/>
              </w:rPr>
              <w:t>ELECTIVE</w:t>
            </w:r>
            <w:r w:rsidRPr="00576A94">
              <w:rPr>
                <w:rFonts w:eastAsia="Times New Roman"/>
                <w:b/>
              </w:rPr>
              <w:t xml:space="preserve"> </w:t>
            </w:r>
            <w:r>
              <w:rPr>
                <w:rFonts w:eastAsia="Times New Roman"/>
                <w:b/>
              </w:rPr>
              <w:t>VI</w:t>
            </w:r>
          </w:p>
        </w:tc>
      </w:tr>
      <w:tr w:rsidR="003B7513" w:rsidTr="00C02BE5">
        <w:tblPrEx>
          <w:tblCellMar>
            <w:left w:w="0" w:type="dxa"/>
            <w:right w:w="0" w:type="dxa"/>
          </w:tblCellMar>
          <w:tblLook w:val="01E0"/>
        </w:tblPrEx>
        <w:trPr>
          <w:trHeight w:val="316"/>
        </w:trPr>
        <w:tc>
          <w:tcPr>
            <w:tcW w:w="1275" w:type="dxa"/>
            <w:gridSpan w:val="2"/>
            <w:vMerge w:val="restart"/>
          </w:tcPr>
          <w:p w:rsidR="003B7513" w:rsidRDefault="003B7513" w:rsidP="00C02BE5">
            <w:pPr>
              <w:pStyle w:val="TableParagraph"/>
              <w:rPr>
                <w:b/>
                <w:sz w:val="24"/>
              </w:rPr>
            </w:pPr>
            <w:r>
              <w:rPr>
                <w:b/>
                <w:sz w:val="24"/>
              </w:rPr>
              <w:t>Category</w:t>
            </w:r>
          </w:p>
        </w:tc>
        <w:tc>
          <w:tcPr>
            <w:tcW w:w="1620" w:type="dxa"/>
            <w:vMerge w:val="restart"/>
          </w:tcPr>
          <w:p w:rsidR="003B7513" w:rsidRDefault="003B7513" w:rsidP="00C02BE5">
            <w:pPr>
              <w:pStyle w:val="TableParagraph"/>
              <w:rPr>
                <w:sz w:val="24"/>
              </w:rPr>
            </w:pPr>
            <w:r>
              <w:rPr>
                <w:sz w:val="24"/>
              </w:rPr>
              <w:t>Elective</w:t>
            </w:r>
          </w:p>
        </w:tc>
        <w:tc>
          <w:tcPr>
            <w:tcW w:w="987" w:type="dxa"/>
          </w:tcPr>
          <w:p w:rsidR="003B7513" w:rsidRDefault="003B7513" w:rsidP="00C02BE5">
            <w:pPr>
              <w:pStyle w:val="TableParagraph"/>
              <w:rPr>
                <w:b/>
                <w:sz w:val="24"/>
              </w:rPr>
            </w:pPr>
            <w:r>
              <w:rPr>
                <w:b/>
                <w:sz w:val="24"/>
              </w:rPr>
              <w:t>Year</w:t>
            </w:r>
          </w:p>
        </w:tc>
        <w:tc>
          <w:tcPr>
            <w:tcW w:w="927" w:type="dxa"/>
            <w:gridSpan w:val="2"/>
          </w:tcPr>
          <w:p w:rsidR="003B7513" w:rsidRDefault="003B7513" w:rsidP="00C02BE5">
            <w:pPr>
              <w:pStyle w:val="TableParagraph"/>
              <w:ind w:left="105"/>
              <w:rPr>
                <w:sz w:val="24"/>
              </w:rPr>
            </w:pPr>
            <w:r>
              <w:rPr>
                <w:w w:val="99"/>
                <w:sz w:val="24"/>
              </w:rPr>
              <w:t>II</w:t>
            </w:r>
          </w:p>
        </w:tc>
        <w:tc>
          <w:tcPr>
            <w:tcW w:w="1080" w:type="dxa"/>
            <w:vMerge w:val="restart"/>
          </w:tcPr>
          <w:p w:rsidR="003B7513" w:rsidRDefault="003B7513" w:rsidP="00C02BE5">
            <w:pPr>
              <w:pStyle w:val="TableParagraph"/>
              <w:ind w:left="105"/>
              <w:rPr>
                <w:b/>
                <w:sz w:val="24"/>
              </w:rPr>
            </w:pPr>
            <w:r>
              <w:rPr>
                <w:b/>
                <w:sz w:val="24"/>
              </w:rPr>
              <w:t>Credits</w:t>
            </w:r>
          </w:p>
        </w:tc>
        <w:tc>
          <w:tcPr>
            <w:tcW w:w="1079" w:type="dxa"/>
            <w:vMerge w:val="restart"/>
          </w:tcPr>
          <w:p w:rsidR="003B7513" w:rsidRDefault="003B7513" w:rsidP="00C02BE5">
            <w:pPr>
              <w:pStyle w:val="TableParagraph"/>
              <w:ind w:left="125"/>
              <w:rPr>
                <w:sz w:val="24"/>
              </w:rPr>
            </w:pPr>
            <w:r>
              <w:rPr>
                <w:sz w:val="24"/>
              </w:rPr>
              <w:t>3</w:t>
            </w:r>
          </w:p>
        </w:tc>
        <w:tc>
          <w:tcPr>
            <w:tcW w:w="1116" w:type="dxa"/>
            <w:gridSpan w:val="3"/>
            <w:vMerge w:val="restart"/>
          </w:tcPr>
          <w:p w:rsidR="003B7513" w:rsidRDefault="003B7513"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3B7513" w:rsidRDefault="003B7513" w:rsidP="00C02BE5">
            <w:pPr>
              <w:pStyle w:val="TableParagraph"/>
              <w:rPr>
                <w:sz w:val="24"/>
              </w:rPr>
            </w:pPr>
          </w:p>
        </w:tc>
      </w:tr>
      <w:tr w:rsidR="003B7513" w:rsidTr="00C02BE5">
        <w:tblPrEx>
          <w:tblCellMar>
            <w:left w:w="0" w:type="dxa"/>
            <w:right w:w="0" w:type="dxa"/>
          </w:tblCellMar>
          <w:tblLook w:val="01E0"/>
        </w:tblPrEx>
        <w:trPr>
          <w:trHeight w:val="633"/>
        </w:trPr>
        <w:tc>
          <w:tcPr>
            <w:tcW w:w="1275" w:type="dxa"/>
            <w:gridSpan w:val="2"/>
            <w:vMerge/>
            <w:tcBorders>
              <w:top w:val="nil"/>
            </w:tcBorders>
          </w:tcPr>
          <w:p w:rsidR="003B7513" w:rsidRDefault="003B7513" w:rsidP="00C02BE5">
            <w:pPr>
              <w:rPr>
                <w:sz w:val="2"/>
                <w:szCs w:val="2"/>
              </w:rPr>
            </w:pPr>
          </w:p>
        </w:tc>
        <w:tc>
          <w:tcPr>
            <w:tcW w:w="1620" w:type="dxa"/>
            <w:vMerge/>
            <w:tcBorders>
              <w:top w:val="nil"/>
            </w:tcBorders>
          </w:tcPr>
          <w:p w:rsidR="003B7513" w:rsidRDefault="003B7513" w:rsidP="00C02BE5">
            <w:pPr>
              <w:rPr>
                <w:sz w:val="2"/>
                <w:szCs w:val="2"/>
              </w:rPr>
            </w:pPr>
          </w:p>
        </w:tc>
        <w:tc>
          <w:tcPr>
            <w:tcW w:w="987" w:type="dxa"/>
          </w:tcPr>
          <w:p w:rsidR="003B7513" w:rsidRDefault="003B7513" w:rsidP="00C02BE5">
            <w:pPr>
              <w:pStyle w:val="TableParagraph"/>
              <w:spacing w:line="273" w:lineRule="exact"/>
              <w:rPr>
                <w:b/>
                <w:sz w:val="24"/>
              </w:rPr>
            </w:pPr>
            <w:r>
              <w:rPr>
                <w:b/>
                <w:sz w:val="24"/>
              </w:rPr>
              <w:t>Semest</w:t>
            </w:r>
          </w:p>
          <w:p w:rsidR="003B7513" w:rsidRDefault="003B7513" w:rsidP="00C02BE5">
            <w:pPr>
              <w:pStyle w:val="TableParagraph"/>
              <w:spacing w:before="41"/>
              <w:rPr>
                <w:b/>
                <w:sz w:val="24"/>
              </w:rPr>
            </w:pPr>
            <w:r>
              <w:rPr>
                <w:b/>
                <w:sz w:val="24"/>
              </w:rPr>
              <w:t>er</w:t>
            </w:r>
          </w:p>
        </w:tc>
        <w:tc>
          <w:tcPr>
            <w:tcW w:w="927" w:type="dxa"/>
            <w:gridSpan w:val="2"/>
          </w:tcPr>
          <w:p w:rsidR="003B7513" w:rsidRDefault="003B7513" w:rsidP="00C02BE5">
            <w:pPr>
              <w:pStyle w:val="TableParagraph"/>
              <w:ind w:left="105"/>
              <w:rPr>
                <w:sz w:val="24"/>
              </w:rPr>
            </w:pPr>
            <w:r>
              <w:rPr>
                <w:w w:val="99"/>
                <w:sz w:val="24"/>
              </w:rPr>
              <w:t>IV</w:t>
            </w:r>
          </w:p>
        </w:tc>
        <w:tc>
          <w:tcPr>
            <w:tcW w:w="1080" w:type="dxa"/>
            <w:vMerge/>
            <w:tcBorders>
              <w:top w:val="nil"/>
            </w:tcBorders>
          </w:tcPr>
          <w:p w:rsidR="003B7513" w:rsidRDefault="003B7513" w:rsidP="00C02BE5">
            <w:pPr>
              <w:rPr>
                <w:sz w:val="2"/>
                <w:szCs w:val="2"/>
              </w:rPr>
            </w:pPr>
          </w:p>
        </w:tc>
        <w:tc>
          <w:tcPr>
            <w:tcW w:w="1079" w:type="dxa"/>
            <w:vMerge/>
            <w:tcBorders>
              <w:top w:val="nil"/>
            </w:tcBorders>
          </w:tcPr>
          <w:p w:rsidR="003B7513" w:rsidRDefault="003B7513" w:rsidP="00C02BE5">
            <w:pPr>
              <w:rPr>
                <w:sz w:val="2"/>
                <w:szCs w:val="2"/>
              </w:rPr>
            </w:pPr>
          </w:p>
        </w:tc>
        <w:tc>
          <w:tcPr>
            <w:tcW w:w="1116" w:type="dxa"/>
            <w:gridSpan w:val="3"/>
            <w:vMerge/>
            <w:tcBorders>
              <w:top w:val="nil"/>
            </w:tcBorders>
          </w:tcPr>
          <w:p w:rsidR="003B7513" w:rsidRDefault="003B7513" w:rsidP="00C02BE5">
            <w:pPr>
              <w:rPr>
                <w:sz w:val="2"/>
                <w:szCs w:val="2"/>
              </w:rPr>
            </w:pPr>
          </w:p>
        </w:tc>
        <w:tc>
          <w:tcPr>
            <w:tcW w:w="1419" w:type="dxa"/>
            <w:gridSpan w:val="2"/>
            <w:vMerge/>
            <w:tcBorders>
              <w:top w:val="nil"/>
            </w:tcBorders>
          </w:tcPr>
          <w:p w:rsidR="003B7513" w:rsidRDefault="003B7513" w:rsidP="00C02BE5">
            <w:pPr>
              <w:rPr>
                <w:sz w:val="2"/>
                <w:szCs w:val="2"/>
              </w:rPr>
            </w:pPr>
          </w:p>
        </w:tc>
      </w:tr>
      <w:tr w:rsidR="003B7513" w:rsidTr="00C02BE5">
        <w:tblPrEx>
          <w:tblCellMar>
            <w:left w:w="0" w:type="dxa"/>
            <w:right w:w="0" w:type="dxa"/>
          </w:tblCellMar>
          <w:tblLook w:val="01E0"/>
        </w:tblPrEx>
        <w:trPr>
          <w:trHeight w:val="316"/>
        </w:trPr>
        <w:tc>
          <w:tcPr>
            <w:tcW w:w="2895" w:type="dxa"/>
            <w:gridSpan w:val="3"/>
            <w:vMerge w:val="restart"/>
          </w:tcPr>
          <w:p w:rsidR="003B7513" w:rsidRPr="007C3E30" w:rsidRDefault="003B7513"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3B7513" w:rsidRPr="007C3E30" w:rsidRDefault="003B7513"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3B7513" w:rsidRPr="007C3E30" w:rsidRDefault="003B7513" w:rsidP="00C02BE5">
            <w:pPr>
              <w:pStyle w:val="TableParagraph"/>
              <w:spacing w:line="273" w:lineRule="exact"/>
              <w:rPr>
                <w:b/>
                <w:sz w:val="24"/>
              </w:rPr>
            </w:pPr>
            <w:r w:rsidRPr="007C3E30">
              <w:rPr>
                <w:b/>
                <w:sz w:val="24"/>
              </w:rPr>
              <w:t>Lecture</w:t>
            </w:r>
          </w:p>
        </w:tc>
        <w:tc>
          <w:tcPr>
            <w:tcW w:w="1649" w:type="dxa"/>
            <w:gridSpan w:val="2"/>
          </w:tcPr>
          <w:p w:rsidR="003B7513" w:rsidRDefault="003B7513" w:rsidP="00C02BE5">
            <w:pPr>
              <w:pStyle w:val="TableParagraph"/>
              <w:spacing w:line="273" w:lineRule="exact"/>
              <w:ind w:left="105"/>
              <w:rPr>
                <w:b/>
                <w:sz w:val="24"/>
              </w:rPr>
            </w:pPr>
            <w:r>
              <w:rPr>
                <w:b/>
                <w:sz w:val="24"/>
              </w:rPr>
              <w:t>Tutorial</w:t>
            </w:r>
          </w:p>
        </w:tc>
        <w:tc>
          <w:tcPr>
            <w:tcW w:w="1612" w:type="dxa"/>
            <w:gridSpan w:val="2"/>
          </w:tcPr>
          <w:p w:rsidR="003B7513" w:rsidRDefault="003B7513"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4"/>
          </w:tcPr>
          <w:p w:rsidR="003B7513" w:rsidRDefault="003B7513" w:rsidP="00C02BE5">
            <w:pPr>
              <w:pStyle w:val="TableParagraph"/>
              <w:spacing w:line="273" w:lineRule="exact"/>
              <w:ind w:left="111"/>
              <w:rPr>
                <w:b/>
                <w:sz w:val="24"/>
              </w:rPr>
            </w:pPr>
            <w:r>
              <w:rPr>
                <w:b/>
                <w:sz w:val="24"/>
              </w:rPr>
              <w:t>Total</w:t>
            </w:r>
          </w:p>
        </w:tc>
      </w:tr>
      <w:tr w:rsidR="003B7513" w:rsidTr="00C02BE5">
        <w:tblPrEx>
          <w:tblCellMar>
            <w:left w:w="0" w:type="dxa"/>
            <w:right w:w="0" w:type="dxa"/>
          </w:tblCellMar>
          <w:tblLook w:val="01E0"/>
        </w:tblPrEx>
        <w:trPr>
          <w:trHeight w:val="321"/>
        </w:trPr>
        <w:tc>
          <w:tcPr>
            <w:tcW w:w="2895" w:type="dxa"/>
            <w:gridSpan w:val="3"/>
            <w:vMerge/>
            <w:tcBorders>
              <w:top w:val="nil"/>
            </w:tcBorders>
          </w:tcPr>
          <w:p w:rsidR="003B7513" w:rsidRPr="007C3E30" w:rsidRDefault="003B7513" w:rsidP="00C02BE5">
            <w:pPr>
              <w:rPr>
                <w:rFonts w:ascii="Times New Roman" w:hAnsi="Times New Roman" w:cs="Times New Roman"/>
                <w:sz w:val="2"/>
                <w:szCs w:val="2"/>
              </w:rPr>
            </w:pPr>
          </w:p>
        </w:tc>
        <w:tc>
          <w:tcPr>
            <w:tcW w:w="1345" w:type="dxa"/>
            <w:gridSpan w:val="2"/>
          </w:tcPr>
          <w:p w:rsidR="003B7513" w:rsidRPr="00BB33D8" w:rsidRDefault="003B7513" w:rsidP="00C02BE5">
            <w:pPr>
              <w:pStyle w:val="TableParagraph"/>
              <w:rPr>
                <w:sz w:val="24"/>
              </w:rPr>
            </w:pPr>
            <w:r w:rsidRPr="00BB33D8">
              <w:rPr>
                <w:sz w:val="24"/>
              </w:rPr>
              <w:t>3</w:t>
            </w:r>
          </w:p>
        </w:tc>
        <w:tc>
          <w:tcPr>
            <w:tcW w:w="1649" w:type="dxa"/>
            <w:gridSpan w:val="2"/>
          </w:tcPr>
          <w:p w:rsidR="003B7513" w:rsidRDefault="00A27339" w:rsidP="00C02BE5">
            <w:pPr>
              <w:pStyle w:val="TableParagraph"/>
              <w:ind w:left="105"/>
              <w:rPr>
                <w:sz w:val="24"/>
              </w:rPr>
            </w:pPr>
            <w:r>
              <w:rPr>
                <w:sz w:val="24"/>
              </w:rPr>
              <w:t>2</w:t>
            </w:r>
          </w:p>
        </w:tc>
        <w:tc>
          <w:tcPr>
            <w:tcW w:w="1612" w:type="dxa"/>
            <w:gridSpan w:val="2"/>
          </w:tcPr>
          <w:p w:rsidR="003B7513" w:rsidRDefault="00A27339" w:rsidP="00C02BE5">
            <w:pPr>
              <w:pStyle w:val="TableParagraph"/>
              <w:ind w:left="91"/>
              <w:rPr>
                <w:sz w:val="24"/>
              </w:rPr>
            </w:pPr>
            <w:r>
              <w:rPr>
                <w:sz w:val="24"/>
              </w:rPr>
              <w:t>-</w:t>
            </w:r>
          </w:p>
        </w:tc>
        <w:tc>
          <w:tcPr>
            <w:tcW w:w="2002" w:type="dxa"/>
            <w:gridSpan w:val="4"/>
          </w:tcPr>
          <w:p w:rsidR="003B7513" w:rsidRDefault="003B7513" w:rsidP="00C02BE5">
            <w:pPr>
              <w:pStyle w:val="TableParagraph"/>
              <w:ind w:left="111"/>
              <w:rPr>
                <w:sz w:val="24"/>
              </w:rPr>
            </w:pPr>
            <w:r>
              <w:rPr>
                <w:sz w:val="24"/>
              </w:rPr>
              <w:t>5</w:t>
            </w:r>
          </w:p>
        </w:tc>
      </w:tr>
      <w:tr w:rsidR="003B7513" w:rsidRPr="00065904" w:rsidTr="00C02BE5">
        <w:tblPrEx>
          <w:tblCellMar>
            <w:left w:w="0" w:type="dxa"/>
            <w:right w:w="0" w:type="dxa"/>
          </w:tblCellMar>
          <w:tblLook w:val="01E0"/>
        </w:tblPrEx>
        <w:trPr>
          <w:trHeight w:val="316"/>
        </w:trPr>
        <w:tc>
          <w:tcPr>
            <w:tcW w:w="2895" w:type="dxa"/>
            <w:gridSpan w:val="3"/>
          </w:tcPr>
          <w:p w:rsidR="003B7513" w:rsidRPr="007C3E30" w:rsidRDefault="003B7513" w:rsidP="00C02BE5">
            <w:pPr>
              <w:pStyle w:val="TableParagraph"/>
              <w:spacing w:line="273" w:lineRule="exact"/>
              <w:rPr>
                <w:b/>
                <w:sz w:val="24"/>
              </w:rPr>
            </w:pPr>
            <w:r w:rsidRPr="007C3E30">
              <w:rPr>
                <w:b/>
                <w:sz w:val="24"/>
              </w:rPr>
              <w:t>Pre-requisite</w:t>
            </w:r>
          </w:p>
        </w:tc>
        <w:tc>
          <w:tcPr>
            <w:tcW w:w="6608" w:type="dxa"/>
            <w:gridSpan w:val="10"/>
          </w:tcPr>
          <w:p w:rsidR="003B7513" w:rsidRPr="00065904" w:rsidRDefault="003B7513" w:rsidP="00C02BE5">
            <w:pPr>
              <w:pStyle w:val="TableParagraph"/>
              <w:tabs>
                <w:tab w:val="left" w:pos="468"/>
              </w:tabs>
              <w:ind w:right="103"/>
              <w:jc w:val="both"/>
              <w:rPr>
                <w:sz w:val="24"/>
                <w:szCs w:val="24"/>
              </w:rPr>
            </w:pPr>
            <w:r>
              <w:rPr>
                <w:sz w:val="24"/>
                <w:szCs w:val="24"/>
              </w:rPr>
              <w:t>To understand the students about the organic farming.</w:t>
            </w:r>
          </w:p>
        </w:tc>
      </w:tr>
      <w:tr w:rsidR="003B7513" w:rsidRPr="000B4154" w:rsidTr="00C02BE5">
        <w:tblPrEx>
          <w:tblCellMar>
            <w:left w:w="0" w:type="dxa"/>
            <w:right w:w="0" w:type="dxa"/>
          </w:tblCellMar>
          <w:tblLook w:val="01E0"/>
        </w:tblPrEx>
        <w:trPr>
          <w:trHeight w:val="561"/>
        </w:trPr>
        <w:tc>
          <w:tcPr>
            <w:tcW w:w="2895" w:type="dxa"/>
            <w:gridSpan w:val="3"/>
          </w:tcPr>
          <w:p w:rsidR="003B7513" w:rsidRDefault="00766114" w:rsidP="00C02BE5">
            <w:pPr>
              <w:pStyle w:val="TableParagraph"/>
              <w:tabs>
                <w:tab w:val="left" w:pos="1611"/>
                <w:tab w:val="left" w:pos="2230"/>
              </w:tabs>
              <w:spacing w:line="276" w:lineRule="auto"/>
              <w:ind w:right="95"/>
              <w:rPr>
                <w:b/>
                <w:sz w:val="24"/>
              </w:rPr>
            </w:pPr>
            <w:r w:rsidRPr="006F01A4">
              <w:rPr>
                <w:b/>
                <w:sz w:val="24"/>
              </w:rPr>
              <w:t>Learning Objectives</w:t>
            </w:r>
          </w:p>
        </w:tc>
        <w:tc>
          <w:tcPr>
            <w:tcW w:w="6608" w:type="dxa"/>
            <w:gridSpan w:val="10"/>
          </w:tcPr>
          <w:p w:rsidR="003B7513" w:rsidRPr="000B4154" w:rsidRDefault="00591391" w:rsidP="00C02B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B7513" w:rsidRPr="004A08DC">
              <w:rPr>
                <w:rFonts w:ascii="Times New Roman" w:hAnsi="Times New Roman" w:cs="Times New Roman"/>
                <w:sz w:val="24"/>
                <w:szCs w:val="24"/>
              </w:rPr>
              <w:t xml:space="preserve">To study various aspects of organic farming. </w:t>
            </w:r>
          </w:p>
        </w:tc>
      </w:tr>
      <w:tr w:rsidR="003B7513" w:rsidRPr="000B4154" w:rsidTr="00C02BE5">
        <w:tblPrEx>
          <w:tblCellMar>
            <w:left w:w="0" w:type="dxa"/>
            <w:right w:w="0" w:type="dxa"/>
          </w:tblCellMar>
          <w:tblLook w:val="01E0"/>
        </w:tblPrEx>
        <w:trPr>
          <w:trHeight w:val="484"/>
        </w:trPr>
        <w:tc>
          <w:tcPr>
            <w:tcW w:w="2895" w:type="dxa"/>
            <w:gridSpan w:val="3"/>
          </w:tcPr>
          <w:p w:rsidR="003B7513" w:rsidRDefault="003B7513" w:rsidP="00C02BE5">
            <w:pPr>
              <w:pStyle w:val="TableParagraph"/>
              <w:tabs>
                <w:tab w:val="left" w:pos="1611"/>
                <w:tab w:val="left" w:pos="2230"/>
              </w:tabs>
              <w:spacing w:line="276" w:lineRule="auto"/>
              <w:ind w:right="95"/>
              <w:rPr>
                <w:b/>
                <w:sz w:val="24"/>
              </w:rPr>
            </w:pPr>
          </w:p>
        </w:tc>
        <w:tc>
          <w:tcPr>
            <w:tcW w:w="6608" w:type="dxa"/>
            <w:gridSpan w:val="10"/>
          </w:tcPr>
          <w:p w:rsidR="003B7513" w:rsidRPr="000B4154" w:rsidRDefault="00591391" w:rsidP="00C02B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B7513" w:rsidRPr="004A08DC">
              <w:rPr>
                <w:rFonts w:ascii="Times New Roman" w:hAnsi="Times New Roman" w:cs="Times New Roman"/>
                <w:sz w:val="24"/>
                <w:szCs w:val="24"/>
              </w:rPr>
              <w:t xml:space="preserve">To understand the relevance of organic farming, its advantages and short comings against conventional high input agriculture. </w:t>
            </w:r>
          </w:p>
        </w:tc>
      </w:tr>
      <w:tr w:rsidR="003B7513" w:rsidRPr="002E52EA" w:rsidTr="00C02BE5">
        <w:tblPrEx>
          <w:tblCellMar>
            <w:left w:w="0" w:type="dxa"/>
            <w:right w:w="0" w:type="dxa"/>
          </w:tblCellMar>
          <w:tblLook w:val="01E0"/>
        </w:tblPrEx>
        <w:trPr>
          <w:trHeight w:val="437"/>
        </w:trPr>
        <w:tc>
          <w:tcPr>
            <w:tcW w:w="2895" w:type="dxa"/>
            <w:gridSpan w:val="3"/>
          </w:tcPr>
          <w:p w:rsidR="003B7513" w:rsidRDefault="003B7513" w:rsidP="00C02BE5">
            <w:pPr>
              <w:pStyle w:val="TableParagraph"/>
              <w:tabs>
                <w:tab w:val="left" w:pos="1611"/>
                <w:tab w:val="left" w:pos="2230"/>
              </w:tabs>
              <w:spacing w:line="276" w:lineRule="auto"/>
              <w:ind w:right="95"/>
              <w:rPr>
                <w:b/>
                <w:sz w:val="24"/>
              </w:rPr>
            </w:pPr>
          </w:p>
        </w:tc>
        <w:tc>
          <w:tcPr>
            <w:tcW w:w="6608" w:type="dxa"/>
            <w:gridSpan w:val="10"/>
          </w:tcPr>
          <w:p w:rsidR="003B7513" w:rsidRPr="002E52EA" w:rsidRDefault="00591391" w:rsidP="00C02B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B7513" w:rsidRPr="004A08DC">
              <w:rPr>
                <w:rFonts w:ascii="Times New Roman" w:hAnsi="Times New Roman" w:cs="Times New Roman"/>
                <w:sz w:val="24"/>
                <w:szCs w:val="24"/>
              </w:rPr>
              <w:t xml:space="preserve">To know the importance of organic farming in the present scenario and its impact on environment and soil health. </w:t>
            </w:r>
          </w:p>
        </w:tc>
      </w:tr>
      <w:tr w:rsidR="003B7513" w:rsidRPr="005C6E08" w:rsidTr="00C02BE5">
        <w:tblPrEx>
          <w:tblCellMar>
            <w:left w:w="0" w:type="dxa"/>
            <w:right w:w="0" w:type="dxa"/>
          </w:tblCellMar>
          <w:tblLook w:val="01E0"/>
        </w:tblPrEx>
        <w:trPr>
          <w:trHeight w:val="416"/>
        </w:trPr>
        <w:tc>
          <w:tcPr>
            <w:tcW w:w="2895" w:type="dxa"/>
            <w:gridSpan w:val="3"/>
          </w:tcPr>
          <w:p w:rsidR="003B7513" w:rsidRDefault="003B7513" w:rsidP="00C02BE5">
            <w:pPr>
              <w:pStyle w:val="TableParagraph"/>
              <w:tabs>
                <w:tab w:val="left" w:pos="1611"/>
                <w:tab w:val="left" w:pos="2230"/>
              </w:tabs>
              <w:spacing w:line="276" w:lineRule="auto"/>
              <w:ind w:right="95"/>
              <w:rPr>
                <w:b/>
                <w:sz w:val="24"/>
              </w:rPr>
            </w:pPr>
          </w:p>
        </w:tc>
        <w:tc>
          <w:tcPr>
            <w:tcW w:w="6608" w:type="dxa"/>
            <w:gridSpan w:val="10"/>
          </w:tcPr>
          <w:p w:rsidR="003B7513" w:rsidRPr="005C6E08" w:rsidRDefault="00591391" w:rsidP="00C02BE5">
            <w:pPr>
              <w:pStyle w:val="TableParagraph"/>
              <w:tabs>
                <w:tab w:val="left" w:pos="468"/>
              </w:tabs>
              <w:ind w:right="103"/>
              <w:jc w:val="both"/>
              <w:rPr>
                <w:sz w:val="24"/>
                <w:szCs w:val="24"/>
              </w:rPr>
            </w:pPr>
            <w:r>
              <w:rPr>
                <w:sz w:val="24"/>
                <w:szCs w:val="24"/>
              </w:rPr>
              <w:t>4.</w:t>
            </w:r>
            <w:r w:rsidR="003B7513" w:rsidRPr="004A08DC">
              <w:rPr>
                <w:sz w:val="24"/>
                <w:szCs w:val="24"/>
              </w:rPr>
              <w:t>Awareness on the importance of organic farming in the present scenario and its impact on environment and soil health.</w:t>
            </w:r>
          </w:p>
        </w:tc>
      </w:tr>
      <w:tr w:rsidR="003B7513" w:rsidRPr="000B4154" w:rsidTr="00C02BE5">
        <w:tblPrEx>
          <w:tblCellMar>
            <w:left w:w="0" w:type="dxa"/>
            <w:right w:w="0" w:type="dxa"/>
          </w:tblCellMar>
          <w:tblLook w:val="01E0"/>
        </w:tblPrEx>
        <w:trPr>
          <w:trHeight w:val="274"/>
        </w:trPr>
        <w:tc>
          <w:tcPr>
            <w:tcW w:w="2895" w:type="dxa"/>
            <w:gridSpan w:val="3"/>
          </w:tcPr>
          <w:p w:rsidR="003B7513" w:rsidRDefault="003B7513" w:rsidP="00C02BE5">
            <w:pPr>
              <w:pStyle w:val="TableParagraph"/>
              <w:tabs>
                <w:tab w:val="left" w:pos="1611"/>
                <w:tab w:val="left" w:pos="2230"/>
              </w:tabs>
              <w:spacing w:line="276" w:lineRule="auto"/>
              <w:ind w:right="95"/>
              <w:rPr>
                <w:b/>
                <w:sz w:val="24"/>
              </w:rPr>
            </w:pPr>
          </w:p>
        </w:tc>
        <w:tc>
          <w:tcPr>
            <w:tcW w:w="6608" w:type="dxa"/>
            <w:gridSpan w:val="10"/>
          </w:tcPr>
          <w:p w:rsidR="003B7513" w:rsidRPr="000B4154" w:rsidRDefault="00591391" w:rsidP="00C02BE5">
            <w:pPr>
              <w:pStyle w:val="TableParagraph"/>
              <w:tabs>
                <w:tab w:val="left" w:pos="468"/>
              </w:tabs>
              <w:ind w:right="103"/>
              <w:jc w:val="both"/>
              <w:rPr>
                <w:sz w:val="24"/>
                <w:szCs w:val="24"/>
              </w:rPr>
            </w:pPr>
            <w:r>
              <w:rPr>
                <w:sz w:val="24"/>
                <w:szCs w:val="24"/>
              </w:rPr>
              <w:t>5.</w:t>
            </w:r>
            <w:r w:rsidR="003B7513" w:rsidRPr="004E524C">
              <w:rPr>
                <w:sz w:val="24"/>
                <w:szCs w:val="24"/>
              </w:rPr>
              <w:t xml:space="preserve">Expose the students to </w:t>
            </w:r>
            <w:r w:rsidR="003B7513">
              <w:rPr>
                <w:sz w:val="24"/>
                <w:szCs w:val="24"/>
              </w:rPr>
              <w:t>about q</w:t>
            </w:r>
            <w:r w:rsidR="003B7513" w:rsidRPr="004A08DC">
              <w:rPr>
                <w:sz w:val="24"/>
                <w:szCs w:val="24"/>
              </w:rPr>
              <w:t>uality aspect and grading</w:t>
            </w:r>
            <w:r w:rsidR="003B7513">
              <w:rPr>
                <w:sz w:val="24"/>
                <w:szCs w:val="24"/>
              </w:rPr>
              <w:t>.</w:t>
            </w:r>
          </w:p>
        </w:tc>
      </w:tr>
      <w:tr w:rsidR="003B7513" w:rsidRPr="004A08DC" w:rsidTr="003B7513">
        <w:trPr>
          <w:gridAfter w:val="1"/>
          <w:wAfter w:w="35" w:type="dxa"/>
        </w:trPr>
        <w:tc>
          <w:tcPr>
            <w:tcW w:w="1264" w:type="dxa"/>
            <w:shd w:val="clear" w:color="auto" w:fill="auto"/>
          </w:tcPr>
          <w:p w:rsidR="003B7513" w:rsidRPr="004A08DC" w:rsidRDefault="003B7513" w:rsidP="008E1FAE">
            <w:pPr>
              <w:pStyle w:val="Default"/>
              <w:jc w:val="center"/>
              <w:rPr>
                <w:rFonts w:eastAsia="Times New Roman"/>
                <w:b/>
              </w:rPr>
            </w:pPr>
            <w:r w:rsidRPr="004A08DC">
              <w:rPr>
                <w:rFonts w:eastAsia="Times New Roman"/>
                <w:b/>
              </w:rPr>
              <w:t>UNIT</w:t>
            </w:r>
          </w:p>
        </w:tc>
        <w:tc>
          <w:tcPr>
            <w:tcW w:w="8204" w:type="dxa"/>
            <w:gridSpan w:val="11"/>
            <w:shd w:val="clear" w:color="auto" w:fill="auto"/>
          </w:tcPr>
          <w:p w:rsidR="003B7513" w:rsidRPr="004A08DC" w:rsidRDefault="00591391" w:rsidP="008E1FAE">
            <w:pPr>
              <w:pStyle w:val="Default"/>
              <w:jc w:val="center"/>
              <w:rPr>
                <w:rFonts w:eastAsia="Times New Roman"/>
                <w:b/>
              </w:rPr>
            </w:pPr>
            <w:r>
              <w:rPr>
                <w:rFonts w:eastAsia="Times New Roman"/>
                <w:b/>
              </w:rPr>
              <w:t>CONTENTS</w:t>
            </w:r>
          </w:p>
        </w:tc>
      </w:tr>
      <w:tr w:rsidR="003B7513" w:rsidRPr="004A08DC" w:rsidTr="003B7513">
        <w:trPr>
          <w:gridAfter w:val="1"/>
          <w:wAfter w:w="35" w:type="dxa"/>
        </w:trPr>
        <w:tc>
          <w:tcPr>
            <w:tcW w:w="1264" w:type="dxa"/>
            <w:shd w:val="clear" w:color="auto" w:fill="auto"/>
          </w:tcPr>
          <w:p w:rsidR="003B7513" w:rsidRPr="004A08DC" w:rsidRDefault="003B7513" w:rsidP="008E1FAE">
            <w:pPr>
              <w:pStyle w:val="Default"/>
              <w:jc w:val="center"/>
              <w:rPr>
                <w:rFonts w:eastAsia="Times New Roman"/>
                <w:b/>
              </w:rPr>
            </w:pPr>
          </w:p>
          <w:p w:rsidR="003B7513" w:rsidRDefault="003B7513" w:rsidP="008E1FAE">
            <w:pPr>
              <w:pStyle w:val="Default"/>
              <w:jc w:val="center"/>
              <w:rPr>
                <w:rFonts w:eastAsia="Times New Roman"/>
                <w:b/>
              </w:rPr>
            </w:pPr>
          </w:p>
          <w:p w:rsidR="003B7513" w:rsidRDefault="003B7513" w:rsidP="008E1FAE">
            <w:pPr>
              <w:pStyle w:val="Default"/>
              <w:jc w:val="center"/>
              <w:rPr>
                <w:rFonts w:eastAsia="Times New Roman"/>
                <w:b/>
              </w:rPr>
            </w:pPr>
          </w:p>
          <w:p w:rsidR="003B7513" w:rsidRDefault="003B7513" w:rsidP="008E1FAE">
            <w:pPr>
              <w:pStyle w:val="Default"/>
              <w:jc w:val="center"/>
              <w:rPr>
                <w:rFonts w:eastAsia="Times New Roman"/>
                <w:b/>
              </w:rPr>
            </w:pPr>
          </w:p>
          <w:p w:rsidR="003B7513" w:rsidRPr="004A08DC" w:rsidRDefault="003B7513" w:rsidP="008E1FAE">
            <w:pPr>
              <w:pStyle w:val="Default"/>
              <w:jc w:val="center"/>
              <w:rPr>
                <w:rFonts w:eastAsia="Times New Roman"/>
                <w:b/>
              </w:rPr>
            </w:pPr>
            <w:r w:rsidRPr="004A08DC">
              <w:rPr>
                <w:rFonts w:eastAsia="Times New Roman"/>
                <w:b/>
              </w:rPr>
              <w:t>I</w:t>
            </w:r>
          </w:p>
        </w:tc>
        <w:tc>
          <w:tcPr>
            <w:tcW w:w="8204" w:type="dxa"/>
            <w:gridSpan w:val="11"/>
            <w:shd w:val="clear" w:color="auto" w:fill="auto"/>
          </w:tcPr>
          <w:p w:rsidR="003B7513" w:rsidRPr="00844552" w:rsidRDefault="003B7513" w:rsidP="008E1FAE">
            <w:pPr>
              <w:tabs>
                <w:tab w:val="left" w:pos="3780"/>
              </w:tabs>
              <w:spacing w:after="0" w:line="240" w:lineRule="auto"/>
              <w:jc w:val="both"/>
              <w:rPr>
                <w:rFonts w:ascii="Times New Roman" w:hAnsi="Times New Roman" w:cs="Times New Roman"/>
                <w:b/>
                <w:sz w:val="24"/>
                <w:szCs w:val="24"/>
              </w:rPr>
            </w:pPr>
            <w:r w:rsidRPr="00844552">
              <w:rPr>
                <w:rFonts w:ascii="Times New Roman" w:hAnsi="Times New Roman" w:cs="Times New Roman"/>
                <w:b/>
                <w:sz w:val="24"/>
                <w:szCs w:val="24"/>
              </w:rPr>
              <w:t>AGRONOMY</w:t>
            </w:r>
            <w:r>
              <w:rPr>
                <w:rFonts w:ascii="Times New Roman" w:hAnsi="Times New Roman" w:cs="Times New Roman"/>
                <w:b/>
                <w:sz w:val="24"/>
                <w:szCs w:val="24"/>
              </w:rPr>
              <w:t>:</w:t>
            </w:r>
            <w:r w:rsidRPr="00844552">
              <w:rPr>
                <w:rFonts w:ascii="Times New Roman" w:hAnsi="Times New Roman" w:cs="Times New Roman"/>
                <w:b/>
                <w:sz w:val="24"/>
                <w:szCs w:val="24"/>
              </w:rPr>
              <w:t xml:space="preserve"> </w:t>
            </w:r>
          </w:p>
          <w:p w:rsidR="003B7513" w:rsidRPr="004A08DC" w:rsidRDefault="003B7513"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Organic farming- concept, characteristics, significance, organic ecosystem, scope of organic farming in India - Principles and types of organic farming</w:t>
            </w:r>
            <w:r>
              <w:rPr>
                <w:rFonts w:ascii="Times New Roman" w:hAnsi="Times New Roman" w:cs="Times New Roman"/>
                <w:sz w:val="24"/>
                <w:szCs w:val="24"/>
              </w:rPr>
              <w:t xml:space="preserve">. </w:t>
            </w:r>
            <w:r w:rsidRPr="004A08DC">
              <w:rPr>
                <w:rFonts w:ascii="Times New Roman" w:hAnsi="Times New Roman" w:cs="Times New Roman"/>
                <w:sz w:val="24"/>
                <w:szCs w:val="24"/>
              </w:rPr>
              <w:t xml:space="preserve">Choice of crops &amp; varieties in organic farming - Initiative by Govt/NGOs/Other organizations for promotion of organic farming Operational structure of NPOP (National Programme for Organic Production) - Concept of dryland agronomy Organic nutrient resources &amp; their fortification, restriction to nutrient use in organic farming - Organic production methods for cereals, vegetables and fruit crops </w:t>
            </w:r>
          </w:p>
        </w:tc>
      </w:tr>
      <w:tr w:rsidR="003B7513" w:rsidRPr="004A08DC" w:rsidTr="003B7513">
        <w:trPr>
          <w:gridAfter w:val="1"/>
          <w:wAfter w:w="35" w:type="dxa"/>
        </w:trPr>
        <w:tc>
          <w:tcPr>
            <w:tcW w:w="1264" w:type="dxa"/>
            <w:shd w:val="clear" w:color="auto" w:fill="auto"/>
          </w:tcPr>
          <w:p w:rsidR="003B7513" w:rsidRPr="004A08DC" w:rsidRDefault="003B7513" w:rsidP="008E1FAE">
            <w:pPr>
              <w:pStyle w:val="Default"/>
              <w:jc w:val="center"/>
              <w:rPr>
                <w:rFonts w:eastAsia="Times New Roman"/>
                <w:b/>
              </w:rPr>
            </w:pPr>
          </w:p>
          <w:p w:rsidR="003B7513" w:rsidRDefault="003B7513" w:rsidP="008E1FAE">
            <w:pPr>
              <w:pStyle w:val="Default"/>
              <w:jc w:val="center"/>
              <w:rPr>
                <w:rFonts w:eastAsia="Times New Roman"/>
                <w:b/>
              </w:rPr>
            </w:pPr>
          </w:p>
          <w:p w:rsidR="003B7513" w:rsidRDefault="003B7513" w:rsidP="008E1FAE">
            <w:pPr>
              <w:pStyle w:val="Default"/>
              <w:jc w:val="center"/>
              <w:rPr>
                <w:rFonts w:eastAsia="Times New Roman"/>
                <w:b/>
              </w:rPr>
            </w:pPr>
          </w:p>
          <w:p w:rsidR="003B7513" w:rsidRPr="004A08DC" w:rsidRDefault="003B7513" w:rsidP="008E1FAE">
            <w:pPr>
              <w:pStyle w:val="Default"/>
              <w:jc w:val="center"/>
              <w:rPr>
                <w:rFonts w:eastAsia="Times New Roman"/>
                <w:b/>
              </w:rPr>
            </w:pPr>
            <w:r w:rsidRPr="004A08DC">
              <w:rPr>
                <w:rFonts w:eastAsia="Times New Roman"/>
                <w:b/>
              </w:rPr>
              <w:t>II</w:t>
            </w:r>
          </w:p>
        </w:tc>
        <w:tc>
          <w:tcPr>
            <w:tcW w:w="8204" w:type="dxa"/>
            <w:gridSpan w:val="11"/>
            <w:shd w:val="clear" w:color="auto" w:fill="auto"/>
          </w:tcPr>
          <w:p w:rsidR="003B7513" w:rsidRPr="00844552" w:rsidRDefault="003B7513" w:rsidP="008E1FAE">
            <w:pPr>
              <w:tabs>
                <w:tab w:val="left" w:pos="37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SOIL SCIENCE:</w:t>
            </w:r>
          </w:p>
          <w:p w:rsidR="003B7513" w:rsidRPr="004A08DC" w:rsidRDefault="003B7513" w:rsidP="008E1FAE">
            <w:pPr>
              <w:tabs>
                <w:tab w:val="left" w:pos="3780"/>
              </w:tabs>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Organic farming for sustainable agriculture; Manures- compost, methods of composting - Green manuring, vermicompost and biofertilizer </w:t>
            </w:r>
          </w:p>
          <w:p w:rsidR="003B7513" w:rsidRPr="004A08DC" w:rsidRDefault="003B7513" w:rsidP="008E1FAE">
            <w:pPr>
              <w:tabs>
                <w:tab w:val="left" w:pos="3780"/>
              </w:tabs>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Harmful effect of non-judicious chemical fertilization - Organic farming practices for improving soil health </w:t>
            </w:r>
          </w:p>
          <w:p w:rsidR="003B7513" w:rsidRPr="004A08DC" w:rsidRDefault="003B7513" w:rsidP="008E1FAE">
            <w:pPr>
              <w:tabs>
                <w:tab w:val="left" w:pos="3780"/>
              </w:tabs>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 xml:space="preserve">Quality parameters of organic manures and specifications - Soil fertility in organic farming systems </w:t>
            </w:r>
          </w:p>
          <w:p w:rsidR="003B7513" w:rsidRPr="004A08DC" w:rsidRDefault="003B7513" w:rsidP="008E1FAE">
            <w:pPr>
              <w:pStyle w:val="Default"/>
              <w:jc w:val="both"/>
              <w:rPr>
                <w:rFonts w:eastAsia="Times New Roman"/>
                <w:b/>
                <w:color w:val="auto"/>
              </w:rPr>
            </w:pPr>
            <w:r w:rsidRPr="004A08DC">
              <w:t xml:space="preserve">Manure preparation methodology - Soil improvement </w:t>
            </w:r>
          </w:p>
        </w:tc>
      </w:tr>
      <w:tr w:rsidR="003B7513" w:rsidRPr="004A08DC" w:rsidTr="003B7513">
        <w:trPr>
          <w:gridAfter w:val="1"/>
          <w:wAfter w:w="35" w:type="dxa"/>
        </w:trPr>
        <w:tc>
          <w:tcPr>
            <w:tcW w:w="1264" w:type="dxa"/>
            <w:shd w:val="clear" w:color="auto" w:fill="auto"/>
          </w:tcPr>
          <w:p w:rsidR="003B7513" w:rsidRPr="004A08DC" w:rsidRDefault="003B7513" w:rsidP="008E1FAE">
            <w:pPr>
              <w:pStyle w:val="Default"/>
              <w:jc w:val="center"/>
              <w:rPr>
                <w:rFonts w:eastAsia="Times New Roman"/>
                <w:b/>
              </w:rPr>
            </w:pPr>
          </w:p>
          <w:p w:rsidR="003B7513" w:rsidRDefault="003B7513" w:rsidP="008E1FAE">
            <w:pPr>
              <w:pStyle w:val="Default"/>
              <w:jc w:val="center"/>
              <w:rPr>
                <w:rFonts w:eastAsia="Times New Roman"/>
                <w:b/>
              </w:rPr>
            </w:pPr>
          </w:p>
          <w:p w:rsidR="003B7513" w:rsidRPr="004A08DC" w:rsidRDefault="003B7513" w:rsidP="008E1FAE">
            <w:pPr>
              <w:pStyle w:val="Default"/>
              <w:jc w:val="center"/>
              <w:rPr>
                <w:rFonts w:eastAsia="Times New Roman"/>
                <w:b/>
              </w:rPr>
            </w:pPr>
            <w:r w:rsidRPr="004A08DC">
              <w:rPr>
                <w:rFonts w:eastAsia="Times New Roman"/>
                <w:b/>
              </w:rPr>
              <w:t>III</w:t>
            </w:r>
          </w:p>
        </w:tc>
        <w:tc>
          <w:tcPr>
            <w:tcW w:w="8204" w:type="dxa"/>
            <w:gridSpan w:val="11"/>
            <w:shd w:val="clear" w:color="auto" w:fill="auto"/>
          </w:tcPr>
          <w:p w:rsidR="003B7513" w:rsidRPr="00844552" w:rsidRDefault="003B7513" w:rsidP="008E1FAE">
            <w:pPr>
              <w:tabs>
                <w:tab w:val="left" w:pos="3780"/>
              </w:tabs>
              <w:spacing w:after="0" w:line="240" w:lineRule="auto"/>
              <w:jc w:val="both"/>
              <w:rPr>
                <w:rFonts w:ascii="Times New Roman" w:hAnsi="Times New Roman" w:cs="Times New Roman"/>
                <w:b/>
                <w:sz w:val="24"/>
                <w:szCs w:val="24"/>
              </w:rPr>
            </w:pPr>
            <w:r w:rsidRPr="00844552">
              <w:rPr>
                <w:rFonts w:ascii="Times New Roman" w:hAnsi="Times New Roman" w:cs="Times New Roman"/>
                <w:b/>
                <w:sz w:val="24"/>
                <w:szCs w:val="24"/>
              </w:rPr>
              <w:t>FUNDAME</w:t>
            </w:r>
            <w:r>
              <w:rPr>
                <w:rFonts w:ascii="Times New Roman" w:hAnsi="Times New Roman" w:cs="Times New Roman"/>
                <w:b/>
                <w:sz w:val="24"/>
                <w:szCs w:val="24"/>
              </w:rPr>
              <w:t>NTAL OF ORGANIC FARM MANAGEMENT:</w:t>
            </w:r>
          </w:p>
          <w:p w:rsidR="003B7513" w:rsidRPr="004A08DC" w:rsidRDefault="003B7513" w:rsidP="008E1FAE">
            <w:pPr>
              <w:tabs>
                <w:tab w:val="left" w:pos="3780"/>
              </w:tabs>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Land management in organic farming - Water management in organic farming</w:t>
            </w:r>
            <w:r>
              <w:rPr>
                <w:rFonts w:ascii="Times New Roman" w:hAnsi="Times New Roman" w:cs="Times New Roman"/>
                <w:sz w:val="24"/>
                <w:szCs w:val="24"/>
              </w:rPr>
              <w:t xml:space="preserve">. </w:t>
            </w:r>
            <w:r w:rsidRPr="004A08DC">
              <w:rPr>
                <w:rFonts w:ascii="Times New Roman" w:hAnsi="Times New Roman" w:cs="Times New Roman"/>
                <w:sz w:val="24"/>
                <w:szCs w:val="24"/>
              </w:rPr>
              <w:t>Organic insect disease management - Organic pest disease management</w:t>
            </w:r>
            <w:r>
              <w:rPr>
                <w:rFonts w:ascii="Times New Roman" w:hAnsi="Times New Roman" w:cs="Times New Roman"/>
                <w:sz w:val="24"/>
                <w:szCs w:val="24"/>
              </w:rPr>
              <w:t xml:space="preserve">. </w:t>
            </w:r>
            <w:r w:rsidRPr="004A08DC">
              <w:rPr>
                <w:rFonts w:ascii="Times New Roman" w:hAnsi="Times New Roman" w:cs="Times New Roman"/>
                <w:sz w:val="24"/>
                <w:szCs w:val="24"/>
              </w:rPr>
              <w:lastRenderedPageBreak/>
              <w:t xml:space="preserve">Preventive and cultural methods for insects and pest control - Identification of different fungal and bacterial biocontrol agents </w:t>
            </w:r>
          </w:p>
          <w:p w:rsidR="003B7513" w:rsidRPr="004A08DC" w:rsidRDefault="003B7513"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Indigenous technical knowledge for insects-pest, disease - Weed and nutrient management in organic farming </w:t>
            </w:r>
          </w:p>
        </w:tc>
      </w:tr>
      <w:tr w:rsidR="003B7513" w:rsidRPr="004A08DC" w:rsidTr="003B7513">
        <w:trPr>
          <w:gridAfter w:val="1"/>
          <w:wAfter w:w="35" w:type="dxa"/>
        </w:trPr>
        <w:tc>
          <w:tcPr>
            <w:tcW w:w="1264" w:type="dxa"/>
            <w:shd w:val="clear" w:color="auto" w:fill="auto"/>
          </w:tcPr>
          <w:p w:rsidR="003B7513" w:rsidRPr="004A08DC" w:rsidRDefault="003B7513" w:rsidP="008E1FAE">
            <w:pPr>
              <w:pStyle w:val="Default"/>
              <w:jc w:val="center"/>
              <w:rPr>
                <w:rFonts w:eastAsia="Times New Roman"/>
                <w:b/>
              </w:rPr>
            </w:pPr>
          </w:p>
          <w:p w:rsidR="003B7513" w:rsidRPr="004A08DC" w:rsidRDefault="003B7513" w:rsidP="008E1FAE">
            <w:pPr>
              <w:pStyle w:val="Default"/>
              <w:jc w:val="center"/>
              <w:rPr>
                <w:rFonts w:eastAsia="Times New Roman"/>
                <w:b/>
              </w:rPr>
            </w:pPr>
            <w:r>
              <w:rPr>
                <w:rFonts w:eastAsia="Times New Roman"/>
                <w:b/>
              </w:rPr>
              <w:t>IV</w:t>
            </w:r>
          </w:p>
        </w:tc>
        <w:tc>
          <w:tcPr>
            <w:tcW w:w="8204" w:type="dxa"/>
            <w:gridSpan w:val="11"/>
            <w:shd w:val="clear" w:color="auto" w:fill="auto"/>
          </w:tcPr>
          <w:p w:rsidR="003B7513" w:rsidRPr="00844552" w:rsidRDefault="003B7513" w:rsidP="008E1FAE">
            <w:pPr>
              <w:tabs>
                <w:tab w:val="left" w:pos="3780"/>
              </w:tabs>
              <w:spacing w:after="0" w:line="240" w:lineRule="auto"/>
              <w:jc w:val="both"/>
              <w:rPr>
                <w:rFonts w:ascii="Times New Roman" w:hAnsi="Times New Roman" w:cs="Times New Roman"/>
                <w:b/>
                <w:sz w:val="24"/>
                <w:szCs w:val="24"/>
              </w:rPr>
            </w:pPr>
            <w:r w:rsidRPr="00844552">
              <w:rPr>
                <w:rFonts w:ascii="Times New Roman" w:hAnsi="Times New Roman" w:cs="Times New Roman"/>
                <w:b/>
                <w:sz w:val="24"/>
                <w:szCs w:val="24"/>
              </w:rPr>
              <w:t>POST HARVEST MANAGEMENT</w:t>
            </w:r>
            <w:r>
              <w:rPr>
                <w:rFonts w:ascii="Times New Roman" w:hAnsi="Times New Roman" w:cs="Times New Roman"/>
                <w:b/>
                <w:sz w:val="24"/>
                <w:szCs w:val="24"/>
              </w:rPr>
              <w:t>:</w:t>
            </w:r>
            <w:r w:rsidRPr="00844552">
              <w:rPr>
                <w:rFonts w:ascii="Times New Roman" w:hAnsi="Times New Roman" w:cs="Times New Roman"/>
                <w:b/>
                <w:sz w:val="24"/>
                <w:szCs w:val="24"/>
              </w:rPr>
              <w:t xml:space="preserve"> </w:t>
            </w:r>
          </w:p>
          <w:p w:rsidR="003B7513" w:rsidRPr="004A08DC" w:rsidRDefault="003B7513"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Processing, labeling of organic produce - Storage and transport of organic produce</w:t>
            </w:r>
            <w:r>
              <w:rPr>
                <w:rFonts w:ascii="Times New Roman" w:hAnsi="Times New Roman" w:cs="Times New Roman"/>
                <w:sz w:val="24"/>
                <w:szCs w:val="24"/>
              </w:rPr>
              <w:t>.</w:t>
            </w:r>
            <w:r w:rsidRPr="004A08DC">
              <w:rPr>
                <w:rFonts w:ascii="Times New Roman" w:hAnsi="Times New Roman" w:cs="Times New Roman"/>
                <w:sz w:val="24"/>
                <w:szCs w:val="24"/>
              </w:rPr>
              <w:t xml:space="preserve"> </w:t>
            </w:r>
          </w:p>
        </w:tc>
      </w:tr>
      <w:tr w:rsidR="003B7513" w:rsidRPr="004A08DC" w:rsidTr="003B7513">
        <w:trPr>
          <w:gridAfter w:val="1"/>
          <w:wAfter w:w="35" w:type="dxa"/>
        </w:trPr>
        <w:tc>
          <w:tcPr>
            <w:tcW w:w="1264" w:type="dxa"/>
            <w:shd w:val="clear" w:color="auto" w:fill="auto"/>
          </w:tcPr>
          <w:p w:rsidR="003B7513" w:rsidRPr="004A08DC" w:rsidRDefault="003B7513" w:rsidP="008E1FAE">
            <w:pPr>
              <w:pStyle w:val="Default"/>
              <w:jc w:val="center"/>
              <w:rPr>
                <w:rFonts w:eastAsia="Times New Roman"/>
                <w:b/>
              </w:rPr>
            </w:pPr>
          </w:p>
          <w:p w:rsidR="003B7513" w:rsidRDefault="003B7513" w:rsidP="008E1FAE">
            <w:pPr>
              <w:pStyle w:val="Default"/>
              <w:jc w:val="center"/>
              <w:rPr>
                <w:rFonts w:eastAsia="Times New Roman"/>
                <w:b/>
              </w:rPr>
            </w:pPr>
          </w:p>
          <w:p w:rsidR="003B7513" w:rsidRPr="004A08DC" w:rsidRDefault="003B7513" w:rsidP="008E1FAE">
            <w:pPr>
              <w:pStyle w:val="Default"/>
              <w:jc w:val="center"/>
              <w:rPr>
                <w:rFonts w:eastAsia="Times New Roman"/>
                <w:b/>
              </w:rPr>
            </w:pPr>
            <w:r>
              <w:rPr>
                <w:rFonts w:eastAsia="Times New Roman"/>
                <w:b/>
              </w:rPr>
              <w:t>V</w:t>
            </w:r>
          </w:p>
        </w:tc>
        <w:tc>
          <w:tcPr>
            <w:tcW w:w="8204" w:type="dxa"/>
            <w:gridSpan w:val="11"/>
            <w:shd w:val="clear" w:color="auto" w:fill="auto"/>
          </w:tcPr>
          <w:p w:rsidR="003B7513" w:rsidRDefault="003B7513" w:rsidP="008E1FAE">
            <w:pPr>
              <w:tabs>
                <w:tab w:val="left" w:pos="3780"/>
              </w:tabs>
              <w:spacing w:after="0" w:line="240" w:lineRule="auto"/>
              <w:jc w:val="both"/>
              <w:rPr>
                <w:rFonts w:ascii="Times New Roman" w:hAnsi="Times New Roman" w:cs="Times New Roman"/>
                <w:sz w:val="24"/>
                <w:szCs w:val="24"/>
              </w:rPr>
            </w:pPr>
            <w:r w:rsidRPr="00844552">
              <w:rPr>
                <w:rFonts w:ascii="Times New Roman" w:hAnsi="Times New Roman" w:cs="Times New Roman"/>
                <w:b/>
                <w:sz w:val="24"/>
                <w:szCs w:val="24"/>
              </w:rPr>
              <w:t>ORGANIC QUALITY CONTROL STANDARDS</w:t>
            </w:r>
            <w:r>
              <w:rPr>
                <w:rFonts w:ascii="Times New Roman" w:hAnsi="Times New Roman" w:cs="Times New Roman"/>
                <w:b/>
                <w:sz w:val="24"/>
                <w:szCs w:val="24"/>
              </w:rPr>
              <w:t>:</w:t>
            </w:r>
            <w:r w:rsidRPr="004A08DC">
              <w:rPr>
                <w:rFonts w:ascii="Times New Roman" w:hAnsi="Times New Roman" w:cs="Times New Roman"/>
                <w:sz w:val="24"/>
                <w:szCs w:val="24"/>
              </w:rPr>
              <w:t xml:space="preserve"> </w:t>
            </w:r>
          </w:p>
          <w:p w:rsidR="003B7513" w:rsidRPr="004A08DC" w:rsidRDefault="003B7513"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Certification- types, process &amp; procedure and agencies</w:t>
            </w:r>
            <w:r>
              <w:rPr>
                <w:rFonts w:ascii="Times New Roman" w:hAnsi="Times New Roman" w:cs="Times New Roman"/>
                <w:sz w:val="24"/>
                <w:szCs w:val="24"/>
              </w:rPr>
              <w:t xml:space="preserve">. </w:t>
            </w:r>
            <w:r w:rsidRPr="004A08DC">
              <w:rPr>
                <w:rFonts w:ascii="Times New Roman" w:hAnsi="Times New Roman" w:cs="Times New Roman"/>
                <w:sz w:val="24"/>
                <w:szCs w:val="24"/>
              </w:rPr>
              <w:t>Quality aspect and grading - Packaging and handling</w:t>
            </w:r>
            <w:r>
              <w:rPr>
                <w:rFonts w:ascii="Times New Roman" w:hAnsi="Times New Roman" w:cs="Times New Roman"/>
                <w:sz w:val="24"/>
                <w:szCs w:val="24"/>
              </w:rPr>
              <w:t xml:space="preserve">. </w:t>
            </w:r>
            <w:r w:rsidRPr="004A08DC">
              <w:rPr>
                <w:rFonts w:ascii="Times New Roman" w:hAnsi="Times New Roman" w:cs="Times New Roman"/>
                <w:sz w:val="24"/>
                <w:szCs w:val="24"/>
              </w:rPr>
              <w:t xml:space="preserve">Economic considerations and viability of organic products - Export of organic product and marketing </w:t>
            </w:r>
          </w:p>
        </w:tc>
      </w:tr>
      <w:tr w:rsidR="003B7513" w:rsidRPr="004A08DC" w:rsidTr="003B7513">
        <w:tblPrEx>
          <w:tblCellMar>
            <w:left w:w="0" w:type="dxa"/>
            <w:right w:w="0" w:type="dxa"/>
          </w:tblCellMar>
          <w:tblLook w:val="01E0"/>
        </w:tblPrEx>
        <w:trPr>
          <w:trHeight w:val="483"/>
        </w:trPr>
        <w:tc>
          <w:tcPr>
            <w:tcW w:w="7942" w:type="dxa"/>
            <w:gridSpan w:val="10"/>
          </w:tcPr>
          <w:p w:rsidR="003B7513" w:rsidRPr="00223E0E" w:rsidRDefault="005315F4" w:rsidP="004D16E6">
            <w:pPr>
              <w:pStyle w:val="Default"/>
              <w:jc w:val="both"/>
            </w:pPr>
            <w:r w:rsidRPr="005315F4">
              <w:rPr>
                <w:b/>
                <w:noProof/>
              </w:rPr>
              <w:pict>
                <v:shape id="AutoShape 48" o:spid="_x0000_s1035" type="#_x0000_t32" style="position:absolute;left:0;text-align:left;margin-left:62.65pt;margin-top:.25pt;width:0;height:171.3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g7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"/>
              </w:pict>
            </w:r>
            <w:r w:rsidR="003B7513" w:rsidRPr="00223E0E">
              <w:rPr>
                <w:b/>
              </w:rPr>
              <w:t>Course</w:t>
            </w:r>
            <w:r w:rsidR="003B7513" w:rsidRPr="00223E0E">
              <w:rPr>
                <w:b/>
                <w:bCs/>
              </w:rPr>
              <w:t xml:space="preserve"> </w:t>
            </w:r>
            <w:r w:rsidR="004D16E6">
              <w:rPr>
                <w:b/>
                <w:bCs/>
              </w:rPr>
              <w:br/>
            </w:r>
            <w:r w:rsidR="003B7513" w:rsidRPr="00223E0E">
              <w:rPr>
                <w:b/>
                <w:bCs/>
              </w:rPr>
              <w:t>outcomes:</w:t>
            </w:r>
            <w:r w:rsidR="004D16E6">
              <w:rPr>
                <w:b/>
                <w:bCs/>
              </w:rPr>
              <w:t xml:space="preserve">          </w:t>
            </w:r>
            <w:r w:rsidR="003B7513" w:rsidRPr="004D16E6">
              <w:rPr>
                <w:b/>
              </w:rPr>
              <w:t>On completion of this course, the students will be able to:</w:t>
            </w:r>
          </w:p>
          <w:p w:rsidR="003B7513" w:rsidRPr="00223E0E" w:rsidRDefault="003B7513"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561" w:type="dxa"/>
            <w:gridSpan w:val="3"/>
          </w:tcPr>
          <w:p w:rsidR="003B7513" w:rsidRPr="004A08DC" w:rsidRDefault="003B7513" w:rsidP="008E1FAE">
            <w:pPr>
              <w:pStyle w:val="TableParagraph"/>
              <w:jc w:val="center"/>
              <w:rPr>
                <w:b/>
                <w:color w:val="000000"/>
                <w:sz w:val="24"/>
                <w:szCs w:val="24"/>
              </w:rPr>
            </w:pPr>
            <w:r w:rsidRPr="004A08DC">
              <w:rPr>
                <w:b/>
                <w:color w:val="000000"/>
                <w:sz w:val="24"/>
                <w:szCs w:val="24"/>
              </w:rPr>
              <w:t>Programme outcomes</w:t>
            </w:r>
          </w:p>
        </w:tc>
      </w:tr>
      <w:tr w:rsidR="003B7513" w:rsidRPr="004A08DC" w:rsidTr="003B7513">
        <w:tblPrEx>
          <w:tblCellMar>
            <w:left w:w="0" w:type="dxa"/>
            <w:right w:w="0" w:type="dxa"/>
          </w:tblCellMar>
          <w:tblLook w:val="01E0"/>
        </w:tblPrEx>
        <w:trPr>
          <w:trHeight w:val="483"/>
        </w:trPr>
        <w:tc>
          <w:tcPr>
            <w:tcW w:w="7942" w:type="dxa"/>
            <w:gridSpan w:val="10"/>
          </w:tcPr>
          <w:p w:rsidR="003B7513" w:rsidRPr="004A08DC" w:rsidRDefault="004D16E6" w:rsidP="004D16E6">
            <w:pPr>
              <w:pStyle w:val="TableParagraph"/>
              <w:ind w:left="360"/>
              <w:jc w:val="both"/>
              <w:rPr>
                <w:sz w:val="24"/>
                <w:szCs w:val="24"/>
              </w:rPr>
            </w:pPr>
            <w:r>
              <w:rPr>
                <w:sz w:val="24"/>
                <w:szCs w:val="24"/>
              </w:rPr>
              <w:t>CO</w:t>
            </w:r>
            <w:r w:rsidR="003B7513">
              <w:rPr>
                <w:sz w:val="24"/>
                <w:szCs w:val="24"/>
              </w:rPr>
              <w:t>1</w:t>
            </w:r>
            <w:r>
              <w:rPr>
                <w:sz w:val="24"/>
                <w:szCs w:val="24"/>
              </w:rPr>
              <w:t xml:space="preserve">      </w:t>
            </w:r>
            <w:r w:rsidR="003B7513">
              <w:rPr>
                <w:sz w:val="24"/>
                <w:szCs w:val="24"/>
              </w:rPr>
              <w:t xml:space="preserve">   </w:t>
            </w:r>
            <w:r w:rsidR="003B7513" w:rsidRPr="004A08DC">
              <w:rPr>
                <w:sz w:val="24"/>
                <w:szCs w:val="24"/>
              </w:rPr>
              <w:t>Knowledge on various aspects of organic farming</w:t>
            </w:r>
            <w:r w:rsidR="003B7513">
              <w:rPr>
                <w:sz w:val="24"/>
                <w:szCs w:val="24"/>
              </w:rPr>
              <w:t>.</w:t>
            </w:r>
          </w:p>
        </w:tc>
        <w:tc>
          <w:tcPr>
            <w:tcW w:w="1561" w:type="dxa"/>
            <w:gridSpan w:val="3"/>
          </w:tcPr>
          <w:p w:rsidR="003B7513" w:rsidRPr="004A08DC" w:rsidRDefault="003B7513" w:rsidP="008E1FAE">
            <w:pPr>
              <w:pStyle w:val="TableParagraph"/>
              <w:spacing w:line="360" w:lineRule="auto"/>
              <w:jc w:val="center"/>
              <w:rPr>
                <w:sz w:val="24"/>
                <w:szCs w:val="24"/>
              </w:rPr>
            </w:pPr>
            <w:r w:rsidRPr="004A08DC">
              <w:rPr>
                <w:sz w:val="24"/>
                <w:szCs w:val="24"/>
              </w:rPr>
              <w:t>K1</w:t>
            </w:r>
          </w:p>
        </w:tc>
      </w:tr>
      <w:tr w:rsidR="003B7513" w:rsidRPr="004A08DC" w:rsidTr="003B7513">
        <w:tblPrEx>
          <w:tblCellMar>
            <w:left w:w="0" w:type="dxa"/>
            <w:right w:w="0" w:type="dxa"/>
          </w:tblCellMar>
          <w:tblLook w:val="01E0"/>
        </w:tblPrEx>
        <w:trPr>
          <w:trHeight w:val="490"/>
        </w:trPr>
        <w:tc>
          <w:tcPr>
            <w:tcW w:w="7942" w:type="dxa"/>
            <w:gridSpan w:val="10"/>
          </w:tcPr>
          <w:p w:rsidR="003B7513" w:rsidRPr="004A08DC" w:rsidRDefault="004D16E6" w:rsidP="004D16E6">
            <w:pPr>
              <w:pStyle w:val="TableParagraph"/>
              <w:ind w:left="360"/>
              <w:jc w:val="both"/>
              <w:rPr>
                <w:spacing w:val="-57"/>
                <w:sz w:val="24"/>
                <w:szCs w:val="24"/>
              </w:rPr>
            </w:pPr>
            <w:r>
              <w:rPr>
                <w:sz w:val="24"/>
                <w:szCs w:val="24"/>
              </w:rPr>
              <w:t xml:space="preserve">CO2         </w:t>
            </w:r>
            <w:r w:rsidR="003B7513" w:rsidRPr="004A08DC">
              <w:rPr>
                <w:sz w:val="24"/>
                <w:szCs w:val="24"/>
              </w:rPr>
              <w:t>Understand the relevance of organic farming, its advantages</w:t>
            </w:r>
            <w:r w:rsidR="003B7513">
              <w:rPr>
                <w:sz w:val="24"/>
                <w:szCs w:val="24"/>
              </w:rPr>
              <w:t>.</w:t>
            </w:r>
            <w:r w:rsidR="003B7513" w:rsidRPr="004A08DC">
              <w:rPr>
                <w:sz w:val="24"/>
                <w:szCs w:val="24"/>
              </w:rPr>
              <w:t xml:space="preserve"> </w:t>
            </w:r>
          </w:p>
        </w:tc>
        <w:tc>
          <w:tcPr>
            <w:tcW w:w="1561" w:type="dxa"/>
            <w:gridSpan w:val="3"/>
          </w:tcPr>
          <w:p w:rsidR="003B7513" w:rsidRPr="004A08DC" w:rsidRDefault="003B7513" w:rsidP="008E1FAE">
            <w:pPr>
              <w:pStyle w:val="TableParagraph"/>
              <w:spacing w:line="360" w:lineRule="auto"/>
              <w:jc w:val="center"/>
              <w:rPr>
                <w:sz w:val="24"/>
                <w:szCs w:val="24"/>
              </w:rPr>
            </w:pPr>
            <w:r w:rsidRPr="004A08DC">
              <w:rPr>
                <w:sz w:val="24"/>
                <w:szCs w:val="24"/>
              </w:rPr>
              <w:t>K2</w:t>
            </w:r>
          </w:p>
        </w:tc>
      </w:tr>
      <w:tr w:rsidR="003B7513" w:rsidRPr="004A08DC" w:rsidTr="003B7513">
        <w:tblPrEx>
          <w:tblCellMar>
            <w:left w:w="0" w:type="dxa"/>
            <w:right w:w="0" w:type="dxa"/>
          </w:tblCellMar>
          <w:tblLook w:val="01E0"/>
        </w:tblPrEx>
        <w:trPr>
          <w:trHeight w:val="490"/>
        </w:trPr>
        <w:tc>
          <w:tcPr>
            <w:tcW w:w="7942" w:type="dxa"/>
            <w:gridSpan w:val="10"/>
          </w:tcPr>
          <w:p w:rsidR="004D16E6" w:rsidRDefault="004D16E6" w:rsidP="004D16E6">
            <w:pPr>
              <w:pStyle w:val="TableParagraph"/>
              <w:ind w:left="360"/>
              <w:jc w:val="both"/>
              <w:rPr>
                <w:sz w:val="24"/>
                <w:szCs w:val="24"/>
              </w:rPr>
            </w:pPr>
            <w:r>
              <w:rPr>
                <w:sz w:val="24"/>
                <w:szCs w:val="24"/>
              </w:rPr>
              <w:t xml:space="preserve">CO3         </w:t>
            </w:r>
            <w:r w:rsidR="003B7513" w:rsidRPr="004A08DC">
              <w:rPr>
                <w:sz w:val="24"/>
                <w:szCs w:val="24"/>
              </w:rPr>
              <w:t xml:space="preserve">Explain the short comings against conventional high input </w:t>
            </w:r>
          </w:p>
          <w:p w:rsidR="003B7513" w:rsidRPr="004A08DC" w:rsidRDefault="004D16E6" w:rsidP="004D16E6">
            <w:pPr>
              <w:pStyle w:val="TableParagraph"/>
              <w:ind w:left="360"/>
              <w:jc w:val="both"/>
              <w:rPr>
                <w:sz w:val="24"/>
                <w:szCs w:val="24"/>
              </w:rPr>
            </w:pPr>
            <w:r>
              <w:rPr>
                <w:sz w:val="24"/>
                <w:szCs w:val="24"/>
              </w:rPr>
              <w:t xml:space="preserve">                </w:t>
            </w:r>
            <w:r w:rsidR="003B7513" w:rsidRPr="004A08DC">
              <w:rPr>
                <w:sz w:val="24"/>
                <w:szCs w:val="24"/>
              </w:rPr>
              <w:t>agriculture.</w:t>
            </w:r>
          </w:p>
        </w:tc>
        <w:tc>
          <w:tcPr>
            <w:tcW w:w="1561" w:type="dxa"/>
            <w:gridSpan w:val="3"/>
          </w:tcPr>
          <w:p w:rsidR="003B7513" w:rsidRPr="004A08DC" w:rsidRDefault="003B7513" w:rsidP="008E1FAE">
            <w:pPr>
              <w:pStyle w:val="TableParagraph"/>
              <w:spacing w:line="360" w:lineRule="auto"/>
              <w:jc w:val="center"/>
              <w:rPr>
                <w:sz w:val="24"/>
                <w:szCs w:val="24"/>
              </w:rPr>
            </w:pPr>
            <w:r w:rsidRPr="004A08DC">
              <w:rPr>
                <w:sz w:val="24"/>
                <w:szCs w:val="24"/>
              </w:rPr>
              <w:t>K3</w:t>
            </w:r>
          </w:p>
        </w:tc>
      </w:tr>
      <w:tr w:rsidR="003B7513" w:rsidRPr="004A08DC" w:rsidTr="003B7513">
        <w:tblPrEx>
          <w:tblCellMar>
            <w:left w:w="0" w:type="dxa"/>
            <w:right w:w="0" w:type="dxa"/>
          </w:tblCellMar>
          <w:tblLook w:val="01E0"/>
        </w:tblPrEx>
        <w:trPr>
          <w:trHeight w:val="427"/>
        </w:trPr>
        <w:tc>
          <w:tcPr>
            <w:tcW w:w="7942" w:type="dxa"/>
            <w:gridSpan w:val="10"/>
          </w:tcPr>
          <w:p w:rsidR="003B7513" w:rsidRPr="004A08DC" w:rsidRDefault="004D16E6" w:rsidP="004D16E6">
            <w:pPr>
              <w:pStyle w:val="TableParagraph"/>
              <w:ind w:left="360"/>
              <w:jc w:val="both"/>
              <w:rPr>
                <w:sz w:val="24"/>
                <w:szCs w:val="24"/>
              </w:rPr>
            </w:pPr>
            <w:r>
              <w:rPr>
                <w:sz w:val="24"/>
                <w:szCs w:val="24"/>
              </w:rPr>
              <w:t xml:space="preserve">CO4         </w:t>
            </w:r>
            <w:r w:rsidR="003B7513" w:rsidRPr="004A08DC">
              <w:rPr>
                <w:sz w:val="24"/>
                <w:szCs w:val="24"/>
              </w:rPr>
              <w:t>Compare the packaging methods of harvest.</w:t>
            </w:r>
          </w:p>
        </w:tc>
        <w:tc>
          <w:tcPr>
            <w:tcW w:w="1561" w:type="dxa"/>
            <w:gridSpan w:val="3"/>
          </w:tcPr>
          <w:p w:rsidR="003B7513" w:rsidRPr="004A08DC" w:rsidRDefault="003B7513" w:rsidP="008E1FAE">
            <w:pPr>
              <w:pStyle w:val="TableParagraph"/>
              <w:spacing w:line="360" w:lineRule="auto"/>
              <w:jc w:val="center"/>
              <w:rPr>
                <w:sz w:val="24"/>
                <w:szCs w:val="24"/>
              </w:rPr>
            </w:pPr>
            <w:r w:rsidRPr="004A08DC">
              <w:rPr>
                <w:sz w:val="24"/>
                <w:szCs w:val="24"/>
              </w:rPr>
              <w:t>K4</w:t>
            </w:r>
          </w:p>
        </w:tc>
      </w:tr>
      <w:tr w:rsidR="003B7513" w:rsidRPr="004A08DC" w:rsidTr="003B7513">
        <w:tblPrEx>
          <w:tblCellMar>
            <w:left w:w="0" w:type="dxa"/>
            <w:right w:w="0" w:type="dxa"/>
          </w:tblCellMar>
          <w:tblLook w:val="01E0"/>
        </w:tblPrEx>
        <w:trPr>
          <w:trHeight w:val="285"/>
        </w:trPr>
        <w:tc>
          <w:tcPr>
            <w:tcW w:w="7942" w:type="dxa"/>
            <w:gridSpan w:val="10"/>
          </w:tcPr>
          <w:p w:rsidR="003B7513" w:rsidRPr="004A08DC" w:rsidRDefault="004D16E6" w:rsidP="004D16E6">
            <w:pPr>
              <w:pStyle w:val="TableParagraph"/>
              <w:jc w:val="both"/>
              <w:rPr>
                <w:spacing w:val="-57"/>
                <w:sz w:val="24"/>
                <w:szCs w:val="24"/>
              </w:rPr>
            </w:pPr>
            <w:r>
              <w:rPr>
                <w:sz w:val="24"/>
                <w:szCs w:val="24"/>
              </w:rPr>
              <w:t xml:space="preserve">      CO5        </w:t>
            </w:r>
            <w:r w:rsidR="003B7513" w:rsidRPr="004A08DC">
              <w:rPr>
                <w:sz w:val="24"/>
                <w:szCs w:val="24"/>
              </w:rPr>
              <w:t xml:space="preserve">Discuss and develop skills for </w:t>
            </w:r>
            <w:r w:rsidR="003B7513" w:rsidRPr="004A08DC">
              <w:rPr>
                <w:spacing w:val="3"/>
                <w:sz w:val="24"/>
                <w:szCs w:val="24"/>
              </w:rPr>
              <w:t>post harvest management.</w:t>
            </w:r>
          </w:p>
        </w:tc>
        <w:tc>
          <w:tcPr>
            <w:tcW w:w="1561" w:type="dxa"/>
            <w:gridSpan w:val="3"/>
          </w:tcPr>
          <w:p w:rsidR="003B7513" w:rsidRPr="004A08DC" w:rsidRDefault="003B7513" w:rsidP="008E1FAE">
            <w:pPr>
              <w:pStyle w:val="TableParagraph"/>
              <w:spacing w:line="360" w:lineRule="auto"/>
              <w:jc w:val="center"/>
              <w:rPr>
                <w:sz w:val="24"/>
                <w:szCs w:val="24"/>
              </w:rPr>
            </w:pPr>
            <w:r w:rsidRPr="004A08DC">
              <w:rPr>
                <w:sz w:val="24"/>
                <w:szCs w:val="24"/>
              </w:rPr>
              <w:t>K5 &amp;</w:t>
            </w:r>
            <w:r>
              <w:rPr>
                <w:sz w:val="24"/>
                <w:szCs w:val="24"/>
              </w:rPr>
              <w:t xml:space="preserve"> </w:t>
            </w:r>
            <w:r w:rsidRPr="004A08DC">
              <w:rPr>
                <w:sz w:val="24"/>
                <w:szCs w:val="24"/>
              </w:rPr>
              <w:t>K6</w:t>
            </w:r>
          </w:p>
        </w:tc>
      </w:tr>
      <w:tr w:rsidR="003B7513" w:rsidTr="003B7513">
        <w:tblPrEx>
          <w:tblCellMar>
            <w:left w:w="0" w:type="dxa"/>
            <w:right w:w="0" w:type="dxa"/>
          </w:tblCellMar>
          <w:tblLook w:val="01E0"/>
        </w:tblPrEx>
        <w:trPr>
          <w:trHeight w:val="285"/>
        </w:trPr>
        <w:tc>
          <w:tcPr>
            <w:tcW w:w="7942" w:type="dxa"/>
            <w:gridSpan w:val="10"/>
            <w:tcBorders>
              <w:top w:val="single" w:sz="4" w:space="0" w:color="000000"/>
              <w:left w:val="single" w:sz="4" w:space="0" w:color="000000"/>
              <w:bottom w:val="single" w:sz="4" w:space="0" w:color="000000"/>
              <w:right w:val="single" w:sz="4" w:space="0" w:color="000000"/>
            </w:tcBorders>
          </w:tcPr>
          <w:p w:rsidR="003B7513" w:rsidRPr="00840235" w:rsidRDefault="003B7513" w:rsidP="009E2E95">
            <w:pPr>
              <w:pStyle w:val="TableParagraph"/>
              <w:tabs>
                <w:tab w:val="num" w:pos="720"/>
              </w:tabs>
              <w:ind w:left="720" w:hanging="360"/>
              <w:jc w:val="both"/>
              <w:rPr>
                <w:sz w:val="24"/>
                <w:szCs w:val="24"/>
              </w:rPr>
            </w:pPr>
            <w:r w:rsidRPr="00840235">
              <w:rPr>
                <w:sz w:val="24"/>
                <w:szCs w:val="24"/>
              </w:rPr>
              <w:t>Extended Professional Component (is a part of internal component only, Not to be included in the External Examination</w:t>
            </w:r>
            <w:r w:rsidR="009E2E95">
              <w:rPr>
                <w:sz w:val="24"/>
                <w:szCs w:val="24"/>
              </w:rPr>
              <w:t xml:space="preserve"> </w:t>
            </w:r>
            <w:r w:rsidRPr="00840235">
              <w:rPr>
                <w:sz w:val="24"/>
                <w:szCs w:val="24"/>
              </w:rPr>
              <w:t>question paper)</w:t>
            </w:r>
          </w:p>
        </w:tc>
        <w:tc>
          <w:tcPr>
            <w:tcW w:w="1561" w:type="dxa"/>
            <w:gridSpan w:val="3"/>
            <w:tcBorders>
              <w:top w:val="single" w:sz="4" w:space="0" w:color="000000"/>
              <w:left w:val="single" w:sz="4" w:space="0" w:color="000000"/>
              <w:bottom w:val="single" w:sz="4" w:space="0" w:color="000000"/>
              <w:right w:val="single" w:sz="4" w:space="0" w:color="000000"/>
            </w:tcBorders>
          </w:tcPr>
          <w:p w:rsidR="003B7513" w:rsidRPr="00840235" w:rsidRDefault="003B7513" w:rsidP="003B7513">
            <w:pPr>
              <w:pStyle w:val="TableParagraph"/>
              <w:jc w:val="both"/>
              <w:rPr>
                <w:sz w:val="24"/>
                <w:szCs w:val="24"/>
              </w:rPr>
            </w:pPr>
            <w:r w:rsidRPr="00840235">
              <w:rPr>
                <w:sz w:val="24"/>
                <w:szCs w:val="24"/>
              </w:rPr>
              <w:t>Questions related to the above topics, from various competitive examinations UPSC / TRB / NET / UGC – CSIR / GATE / TNPSC / others to be solved</w:t>
            </w:r>
          </w:p>
          <w:p w:rsidR="003B7513" w:rsidRPr="00840235" w:rsidRDefault="003B7513" w:rsidP="003B7513">
            <w:pPr>
              <w:pStyle w:val="TableParagraph"/>
              <w:jc w:val="both"/>
              <w:rPr>
                <w:sz w:val="24"/>
                <w:szCs w:val="24"/>
              </w:rPr>
            </w:pPr>
            <w:r w:rsidRPr="00840235">
              <w:rPr>
                <w:sz w:val="24"/>
                <w:szCs w:val="24"/>
              </w:rPr>
              <w:t>(To be discussed during the Tutorial hour)</w:t>
            </w:r>
          </w:p>
        </w:tc>
      </w:tr>
      <w:tr w:rsidR="003B7513" w:rsidTr="003B7513">
        <w:tblPrEx>
          <w:tblCellMar>
            <w:left w:w="0" w:type="dxa"/>
            <w:right w:w="0" w:type="dxa"/>
          </w:tblCellMar>
          <w:tblLook w:val="01E0"/>
        </w:tblPrEx>
        <w:trPr>
          <w:trHeight w:val="285"/>
        </w:trPr>
        <w:tc>
          <w:tcPr>
            <w:tcW w:w="7942" w:type="dxa"/>
            <w:gridSpan w:val="10"/>
            <w:tcBorders>
              <w:top w:val="single" w:sz="4" w:space="0" w:color="000000"/>
              <w:left w:val="single" w:sz="4" w:space="0" w:color="000000"/>
              <w:bottom w:val="single" w:sz="4" w:space="0" w:color="000000"/>
              <w:right w:val="single" w:sz="4" w:space="0" w:color="000000"/>
            </w:tcBorders>
          </w:tcPr>
          <w:p w:rsidR="003B7513" w:rsidRPr="00840235" w:rsidRDefault="003B7513" w:rsidP="009E2E95">
            <w:pPr>
              <w:pStyle w:val="TableParagraph"/>
              <w:tabs>
                <w:tab w:val="num" w:pos="720"/>
              </w:tabs>
              <w:ind w:left="720" w:hanging="360"/>
              <w:jc w:val="both"/>
              <w:rPr>
                <w:sz w:val="24"/>
                <w:szCs w:val="24"/>
              </w:rPr>
            </w:pPr>
            <w:r w:rsidRPr="00840235">
              <w:rPr>
                <w:sz w:val="24"/>
                <w:szCs w:val="24"/>
              </w:rPr>
              <w:t>Skills acquired from this</w:t>
            </w:r>
            <w:r w:rsidR="009E2E95">
              <w:rPr>
                <w:sz w:val="24"/>
                <w:szCs w:val="24"/>
              </w:rPr>
              <w:t xml:space="preserve"> </w:t>
            </w:r>
            <w:r w:rsidRPr="00840235">
              <w:rPr>
                <w:sz w:val="24"/>
                <w:szCs w:val="24"/>
              </w:rPr>
              <w:t>course</w:t>
            </w:r>
          </w:p>
        </w:tc>
        <w:tc>
          <w:tcPr>
            <w:tcW w:w="1561" w:type="dxa"/>
            <w:gridSpan w:val="3"/>
            <w:tcBorders>
              <w:top w:val="single" w:sz="4" w:space="0" w:color="000000"/>
              <w:left w:val="single" w:sz="4" w:space="0" w:color="000000"/>
              <w:bottom w:val="single" w:sz="4" w:space="0" w:color="000000"/>
              <w:right w:val="single" w:sz="4" w:space="0" w:color="000000"/>
            </w:tcBorders>
          </w:tcPr>
          <w:p w:rsidR="003B7513" w:rsidRPr="00840235" w:rsidRDefault="003B7513" w:rsidP="003B7513">
            <w:pPr>
              <w:pStyle w:val="TableParagraph"/>
              <w:jc w:val="both"/>
              <w:rPr>
                <w:sz w:val="24"/>
                <w:szCs w:val="24"/>
              </w:rPr>
            </w:pPr>
            <w:r w:rsidRPr="00840235">
              <w:rPr>
                <w:sz w:val="24"/>
                <w:szCs w:val="24"/>
              </w:rPr>
              <w:t>Knowledge, Problem Solving, Analytical ability, Professional</w:t>
            </w:r>
          </w:p>
          <w:p w:rsidR="003B7513" w:rsidRPr="00840235" w:rsidRDefault="003B7513" w:rsidP="003B7513">
            <w:pPr>
              <w:pStyle w:val="TableParagraph"/>
              <w:jc w:val="both"/>
              <w:rPr>
                <w:sz w:val="24"/>
                <w:szCs w:val="24"/>
              </w:rPr>
            </w:pPr>
            <w:r w:rsidRPr="00840235">
              <w:rPr>
                <w:sz w:val="24"/>
                <w:szCs w:val="24"/>
              </w:rPr>
              <w:t xml:space="preserve">Competency, Professional </w:t>
            </w:r>
            <w:r w:rsidRPr="00840235">
              <w:rPr>
                <w:sz w:val="24"/>
                <w:szCs w:val="24"/>
              </w:rPr>
              <w:lastRenderedPageBreak/>
              <w:t>Communication and Transferrable Skill</w:t>
            </w:r>
          </w:p>
        </w:tc>
      </w:tr>
    </w:tbl>
    <w:tbl>
      <w:tblPr>
        <w:tblStyle w:val="TableGrid"/>
        <w:tblW w:w="0" w:type="auto"/>
        <w:tblInd w:w="108" w:type="dxa"/>
        <w:tblLook w:val="04A0"/>
      </w:tblPr>
      <w:tblGrid>
        <w:gridCol w:w="9468"/>
      </w:tblGrid>
      <w:tr w:rsidR="00C35B1F" w:rsidTr="005B5C3C">
        <w:tc>
          <w:tcPr>
            <w:tcW w:w="9468" w:type="dxa"/>
          </w:tcPr>
          <w:p w:rsidR="00C35B1F" w:rsidRPr="00C35B1F" w:rsidRDefault="00C35B1F" w:rsidP="0020070B">
            <w:pPr>
              <w:rPr>
                <w:b/>
                <w:sz w:val="24"/>
                <w:szCs w:val="24"/>
              </w:rPr>
            </w:pPr>
            <w:r w:rsidRPr="00715D11">
              <w:rPr>
                <w:b/>
                <w:sz w:val="24"/>
              </w:rPr>
              <w:lastRenderedPageBreak/>
              <w:t>Recommended</w:t>
            </w:r>
            <w:r w:rsidRPr="00715D11">
              <w:rPr>
                <w:b/>
                <w:spacing w:val="-4"/>
                <w:sz w:val="24"/>
              </w:rPr>
              <w:t xml:space="preserve"> </w:t>
            </w:r>
            <w:r w:rsidRPr="00715D11">
              <w:rPr>
                <w:b/>
                <w:sz w:val="24"/>
              </w:rPr>
              <w:t>Text</w:t>
            </w:r>
            <w:r>
              <w:rPr>
                <w:b/>
                <w:sz w:val="24"/>
                <w:szCs w:val="24"/>
              </w:rPr>
              <w:t>:</w:t>
            </w:r>
          </w:p>
        </w:tc>
      </w:tr>
      <w:tr w:rsidR="00C35B1F" w:rsidTr="005B5C3C">
        <w:tc>
          <w:tcPr>
            <w:tcW w:w="9468" w:type="dxa"/>
          </w:tcPr>
          <w:p w:rsidR="00C35B1F" w:rsidRPr="00591391" w:rsidRDefault="00C35B1F" w:rsidP="00D930AF">
            <w:pPr>
              <w:pStyle w:val="ListParagraph"/>
              <w:numPr>
                <w:ilvl w:val="0"/>
                <w:numId w:val="135"/>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 xml:space="preserve">NIIR Board. 2012. The complete Technology Book on Biofertilizer and organic farming. 2nd Edition. NIIR Project Consultancy Services. </w:t>
            </w:r>
          </w:p>
          <w:p w:rsidR="00C35B1F" w:rsidRPr="00591391" w:rsidRDefault="00C35B1F" w:rsidP="00D930AF">
            <w:pPr>
              <w:pStyle w:val="ListParagraph"/>
              <w:numPr>
                <w:ilvl w:val="0"/>
                <w:numId w:val="135"/>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 xml:space="preserve">Sathe, T.V. 2004. Vermiculture and Organic Farming. Daya publishers. </w:t>
            </w:r>
          </w:p>
          <w:p w:rsidR="00C35B1F" w:rsidRPr="00591391" w:rsidRDefault="00C35B1F" w:rsidP="00D930AF">
            <w:pPr>
              <w:pStyle w:val="ListParagraph"/>
              <w:numPr>
                <w:ilvl w:val="0"/>
                <w:numId w:val="135"/>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 xml:space="preserve">Subba Rao N.S. 2017. Biofertilizers in Agriculture and Forestry. Fourth Edition. Medtech. </w:t>
            </w:r>
          </w:p>
          <w:p w:rsidR="00C35B1F" w:rsidRPr="00591391" w:rsidRDefault="00C35B1F" w:rsidP="00D930AF">
            <w:pPr>
              <w:pStyle w:val="ListParagraph"/>
              <w:numPr>
                <w:ilvl w:val="0"/>
                <w:numId w:val="135"/>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Vayas,S.C, Vayas, S. and Modi, H.A. 1998. Bio-fertilizers and organic Farming Akta Prakashan, Nadiad.</w:t>
            </w:r>
          </w:p>
          <w:p w:rsidR="00591391" w:rsidRPr="00591391" w:rsidRDefault="00591391" w:rsidP="00D930AF">
            <w:pPr>
              <w:pStyle w:val="ListParagraph"/>
              <w:numPr>
                <w:ilvl w:val="0"/>
                <w:numId w:val="135"/>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Singh, S M. 2018. Organic Manure: Sources Preparation and Usage in Farming Lands,Siya Publishing House</w:t>
            </w:r>
          </w:p>
        </w:tc>
      </w:tr>
      <w:tr w:rsidR="00C35B1F" w:rsidTr="005B5C3C">
        <w:tc>
          <w:tcPr>
            <w:tcW w:w="9468" w:type="dxa"/>
          </w:tcPr>
          <w:p w:rsidR="00C35B1F" w:rsidRPr="00591391" w:rsidRDefault="00C35B1F" w:rsidP="00C35B1F">
            <w:pPr>
              <w:tabs>
                <w:tab w:val="left" w:pos="3780"/>
              </w:tabs>
              <w:jc w:val="both"/>
              <w:rPr>
                <w:b/>
                <w:sz w:val="24"/>
                <w:szCs w:val="24"/>
              </w:rPr>
            </w:pPr>
            <w:r w:rsidRPr="00591391">
              <w:rPr>
                <w:b/>
                <w:sz w:val="24"/>
                <w:szCs w:val="24"/>
              </w:rPr>
              <w:t>Reference books:</w:t>
            </w:r>
          </w:p>
        </w:tc>
      </w:tr>
      <w:tr w:rsidR="00C35B1F" w:rsidTr="005B5C3C">
        <w:tc>
          <w:tcPr>
            <w:tcW w:w="9468" w:type="dxa"/>
          </w:tcPr>
          <w:p w:rsidR="00C35B1F" w:rsidRPr="00591391" w:rsidRDefault="00C35B1F" w:rsidP="00D930AF">
            <w:pPr>
              <w:pStyle w:val="ListParagraph"/>
              <w:numPr>
                <w:ilvl w:val="0"/>
                <w:numId w:val="134"/>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 xml:space="preserve">Reddy, S.R. 2019. Fundamentals of Agronomy Kalyani Publications, Uttar Pradesh </w:t>
            </w:r>
          </w:p>
          <w:p w:rsidR="00C35B1F" w:rsidRPr="00591391" w:rsidRDefault="00C35B1F" w:rsidP="00D930AF">
            <w:pPr>
              <w:pStyle w:val="ListParagraph"/>
              <w:numPr>
                <w:ilvl w:val="0"/>
                <w:numId w:val="134"/>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 xml:space="preserve">Tolanur, S. 2018. Fundamentals of Soil Science IIndEdition , CBS Publishers , New Delhi </w:t>
            </w:r>
          </w:p>
          <w:p w:rsidR="00C35B1F" w:rsidRPr="00591391" w:rsidRDefault="00C35B1F" w:rsidP="00D930AF">
            <w:pPr>
              <w:pStyle w:val="ListParagraph"/>
              <w:numPr>
                <w:ilvl w:val="0"/>
                <w:numId w:val="134"/>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 xml:space="preserve">Reddy, S.R. 2017. Principles of Organic Farming Kalyani Publishers , New Delhi </w:t>
            </w:r>
          </w:p>
          <w:p w:rsidR="00C35B1F" w:rsidRPr="00591391" w:rsidRDefault="00C35B1F" w:rsidP="00D930AF">
            <w:pPr>
              <w:pStyle w:val="ListParagraph"/>
              <w:numPr>
                <w:ilvl w:val="0"/>
                <w:numId w:val="134"/>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Dongarjal, R.P and Zade, S.B. 2019. Insect Ecology and Integrated Pest Management Akinik Publications, New Delhi.</w:t>
            </w:r>
          </w:p>
          <w:p w:rsidR="00591391" w:rsidRPr="00591391" w:rsidRDefault="00591391" w:rsidP="00D930AF">
            <w:pPr>
              <w:pStyle w:val="ListParagraph"/>
              <w:numPr>
                <w:ilvl w:val="0"/>
                <w:numId w:val="134"/>
              </w:numPr>
              <w:tabs>
                <w:tab w:val="left" w:pos="3780"/>
              </w:tabs>
              <w:spacing w:after="0" w:line="240" w:lineRule="auto"/>
              <w:jc w:val="both"/>
              <w:rPr>
                <w:rFonts w:ascii="Times New Roman" w:hAnsi="Times New Roman" w:cs="Times New Roman"/>
                <w:sz w:val="24"/>
                <w:szCs w:val="24"/>
              </w:rPr>
            </w:pPr>
            <w:r w:rsidRPr="00591391">
              <w:rPr>
                <w:rFonts w:ascii="Times New Roman" w:hAnsi="Times New Roman" w:cs="Times New Roman"/>
                <w:sz w:val="24"/>
                <w:szCs w:val="24"/>
              </w:rPr>
              <w:t>Ahmad Mehraban. 2013. The Basis of Organic Fertilizers, LAP LAMBERT Academic Publishing.</w:t>
            </w:r>
          </w:p>
        </w:tc>
      </w:tr>
      <w:tr w:rsidR="00C35B1F" w:rsidTr="005B5C3C">
        <w:tc>
          <w:tcPr>
            <w:tcW w:w="9468" w:type="dxa"/>
          </w:tcPr>
          <w:p w:rsidR="00C35B1F" w:rsidRPr="00C35B1F" w:rsidRDefault="00C35B1F" w:rsidP="00C35B1F">
            <w:pPr>
              <w:tabs>
                <w:tab w:val="left" w:pos="3780"/>
              </w:tabs>
              <w:jc w:val="both"/>
              <w:rPr>
                <w:b/>
                <w:sz w:val="24"/>
                <w:szCs w:val="24"/>
              </w:rPr>
            </w:pPr>
            <w:r w:rsidRPr="00BF3580">
              <w:rPr>
                <w:b/>
                <w:sz w:val="24"/>
                <w:szCs w:val="24"/>
              </w:rPr>
              <w:t>Web resources:</w:t>
            </w:r>
          </w:p>
        </w:tc>
      </w:tr>
      <w:tr w:rsidR="00C35B1F" w:rsidTr="00591391">
        <w:trPr>
          <w:trHeight w:val="618"/>
        </w:trPr>
        <w:tc>
          <w:tcPr>
            <w:tcW w:w="9468" w:type="dxa"/>
          </w:tcPr>
          <w:p w:rsidR="00C35B1F" w:rsidRPr="007877F0" w:rsidRDefault="005315F4" w:rsidP="00D930AF">
            <w:pPr>
              <w:pStyle w:val="ListParagraph"/>
              <w:numPr>
                <w:ilvl w:val="0"/>
                <w:numId w:val="136"/>
              </w:numPr>
              <w:tabs>
                <w:tab w:val="left" w:pos="3780"/>
              </w:tabs>
              <w:spacing w:after="0" w:line="240" w:lineRule="auto"/>
              <w:ind w:left="360"/>
              <w:jc w:val="both"/>
              <w:rPr>
                <w:rFonts w:ascii="Times New Roman" w:hAnsi="Times New Roman" w:cs="Times New Roman"/>
                <w:sz w:val="24"/>
                <w:szCs w:val="24"/>
              </w:rPr>
            </w:pPr>
            <w:hyperlink r:id="rId177" w:history="1">
              <w:r w:rsidR="00C35B1F" w:rsidRPr="007877F0">
                <w:rPr>
                  <w:rStyle w:val="Hyperlink"/>
                  <w:rFonts w:ascii="Times New Roman" w:hAnsi="Times New Roman" w:cs="Times New Roman"/>
                  <w:color w:val="auto"/>
                  <w:sz w:val="24"/>
                  <w:szCs w:val="24"/>
                  <w:u w:val="none"/>
                </w:rPr>
                <w:t>https://www.amazon.in/Healthy-earth-organic-Hari-prasad-ebook/dp/B08L5KFKDV</w:t>
              </w:r>
            </w:hyperlink>
          </w:p>
          <w:p w:rsidR="00C35B1F" w:rsidRPr="007877F0" w:rsidRDefault="005315F4" w:rsidP="00D930AF">
            <w:pPr>
              <w:pStyle w:val="ListParagraph"/>
              <w:numPr>
                <w:ilvl w:val="0"/>
                <w:numId w:val="136"/>
              </w:numPr>
              <w:tabs>
                <w:tab w:val="left" w:pos="3780"/>
              </w:tabs>
              <w:spacing w:after="0" w:line="240" w:lineRule="auto"/>
              <w:ind w:left="360"/>
              <w:jc w:val="both"/>
              <w:rPr>
                <w:rFonts w:ascii="Times New Roman" w:hAnsi="Times New Roman" w:cs="Times New Roman"/>
                <w:sz w:val="24"/>
                <w:szCs w:val="24"/>
              </w:rPr>
            </w:pPr>
            <w:hyperlink r:id="rId178" w:history="1">
              <w:r w:rsidR="00C35B1F" w:rsidRPr="007877F0">
                <w:rPr>
                  <w:rStyle w:val="Hyperlink"/>
                  <w:rFonts w:ascii="Times New Roman" w:hAnsi="Times New Roman" w:cs="Times New Roman"/>
                  <w:color w:val="auto"/>
                  <w:sz w:val="24"/>
                  <w:szCs w:val="24"/>
                  <w:u w:val="none"/>
                </w:rPr>
                <w:t>https://www.kobo.com/in/en/ebook/organic-farming-for-sustainable-agriculture</w:t>
              </w:r>
            </w:hyperlink>
          </w:p>
          <w:p w:rsidR="00C35B1F" w:rsidRPr="00591391" w:rsidRDefault="005315F4" w:rsidP="00D930AF">
            <w:pPr>
              <w:pStyle w:val="ListParagraph"/>
              <w:numPr>
                <w:ilvl w:val="0"/>
                <w:numId w:val="136"/>
              </w:numPr>
              <w:tabs>
                <w:tab w:val="left" w:pos="3780"/>
              </w:tabs>
              <w:spacing w:after="0" w:line="240" w:lineRule="auto"/>
              <w:ind w:left="360"/>
              <w:jc w:val="both"/>
              <w:rPr>
                <w:rFonts w:ascii="Times New Roman" w:hAnsi="Times New Roman" w:cs="Times New Roman"/>
                <w:sz w:val="24"/>
                <w:szCs w:val="24"/>
              </w:rPr>
            </w:pPr>
            <w:hyperlink r:id="rId179" w:history="1">
              <w:r w:rsidR="00C35B1F" w:rsidRPr="00591391">
                <w:rPr>
                  <w:rStyle w:val="Hyperlink"/>
                  <w:rFonts w:ascii="Times New Roman" w:hAnsi="Times New Roman" w:cs="Times New Roman"/>
                  <w:color w:val="auto"/>
                  <w:sz w:val="24"/>
                  <w:szCs w:val="24"/>
                  <w:u w:val="none"/>
                </w:rPr>
                <w:t>https://www.elsevier.com/books/organic-farming/chandran/978-0-12-813272-2</w:t>
              </w:r>
            </w:hyperlink>
          </w:p>
          <w:p w:rsidR="00C35B1F" w:rsidRPr="00591391" w:rsidRDefault="005315F4" w:rsidP="00D930AF">
            <w:pPr>
              <w:pStyle w:val="ListParagraph"/>
              <w:numPr>
                <w:ilvl w:val="0"/>
                <w:numId w:val="136"/>
              </w:numPr>
              <w:tabs>
                <w:tab w:val="left" w:pos="3780"/>
              </w:tabs>
              <w:spacing w:after="0" w:line="240" w:lineRule="auto"/>
              <w:ind w:left="360"/>
              <w:jc w:val="both"/>
              <w:rPr>
                <w:rFonts w:ascii="Times New Roman" w:hAnsi="Times New Roman" w:cs="Times New Roman"/>
                <w:sz w:val="24"/>
                <w:szCs w:val="24"/>
              </w:rPr>
            </w:pPr>
            <w:hyperlink r:id="rId180" w:history="1">
              <w:r w:rsidR="00591391" w:rsidRPr="00591391">
                <w:rPr>
                  <w:rStyle w:val="Hyperlink"/>
                  <w:rFonts w:ascii="Times New Roman" w:hAnsi="Times New Roman" w:cs="Times New Roman"/>
                  <w:sz w:val="24"/>
                  <w:szCs w:val="24"/>
                  <w:u w:val="none"/>
                </w:rPr>
                <w:t>https://link.springer.com/book/10.1007/978-3-030-04657-6</w:t>
              </w:r>
            </w:hyperlink>
          </w:p>
          <w:p w:rsidR="00591391" w:rsidRPr="00C35B1F" w:rsidRDefault="00591391" w:rsidP="00D930AF">
            <w:pPr>
              <w:pStyle w:val="ListParagraph"/>
              <w:numPr>
                <w:ilvl w:val="0"/>
                <w:numId w:val="136"/>
              </w:numPr>
              <w:tabs>
                <w:tab w:val="left" w:pos="3780"/>
              </w:tabs>
              <w:spacing w:after="0" w:line="240" w:lineRule="auto"/>
              <w:ind w:left="360"/>
              <w:jc w:val="both"/>
              <w:rPr>
                <w:rFonts w:ascii="Times New Roman" w:hAnsi="Times New Roman" w:cs="Times New Roman"/>
                <w:sz w:val="24"/>
                <w:szCs w:val="24"/>
              </w:rPr>
            </w:pPr>
            <w:r w:rsidRPr="00591391">
              <w:rPr>
                <w:rFonts w:ascii="Times New Roman" w:hAnsi="Times New Roman" w:cs="Times New Roman"/>
                <w:sz w:val="24"/>
                <w:szCs w:val="24"/>
              </w:rPr>
              <w:t>https://www.afrimash.com/product-category/livestock-section/book/organic-farming-ebooks/</w:t>
            </w:r>
          </w:p>
        </w:tc>
      </w:tr>
    </w:tbl>
    <w:p w:rsidR="00C35B1F" w:rsidRDefault="00C35B1F" w:rsidP="0020070B">
      <w:pPr>
        <w:spacing w:after="0" w:line="240" w:lineRule="auto"/>
        <w:rPr>
          <w:rFonts w:ascii="Times New Roman" w:hAnsi="Times New Roman" w:cs="Times New Roman"/>
          <w:b/>
          <w:sz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8"/>
              <w:jc w:val="center"/>
              <w:rPr>
                <w:sz w:val="24"/>
                <w:szCs w:val="24"/>
              </w:rPr>
            </w:pPr>
            <w:r>
              <w:rPr>
                <w:sz w:val="24"/>
                <w:szCs w:val="24"/>
              </w:rPr>
              <w:t>1</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1</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7"/>
              <w:jc w:val="center"/>
              <w:rPr>
                <w:sz w:val="24"/>
                <w:szCs w:val="24"/>
              </w:rPr>
            </w:pPr>
            <w:r>
              <w:rPr>
                <w:sz w:val="24"/>
                <w:szCs w:val="24"/>
              </w:rPr>
              <w:t>1</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2</w:t>
            </w:r>
          </w:p>
        </w:tc>
        <w:tc>
          <w:tcPr>
            <w:tcW w:w="831" w:type="dxa"/>
          </w:tcPr>
          <w:p w:rsidR="009E2E95" w:rsidRPr="004A08DC" w:rsidRDefault="005B5C3C" w:rsidP="00C02BE5">
            <w:pPr>
              <w:pStyle w:val="TableParagraph"/>
              <w:spacing w:before="1"/>
              <w:ind w:left="4"/>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1</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Pr="004A08DC" w:rsidRDefault="00707B39" w:rsidP="003B7513">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 xml:space="preserve">ELECTIVE </w:t>
      </w:r>
      <w:r>
        <w:rPr>
          <w:rFonts w:ascii="Times New Roman" w:hAnsi="Times New Roman" w:cs="Times New Roman"/>
          <w:b/>
          <w:bCs/>
          <w:sz w:val="24"/>
          <w:szCs w:val="24"/>
        </w:rPr>
        <w:t>VI</w:t>
      </w:r>
      <w:r w:rsidRPr="004A08DC">
        <w:rPr>
          <w:rFonts w:ascii="Times New Roman" w:hAnsi="Times New Roman" w:cs="Times New Roman"/>
          <w:b/>
          <w:bCs/>
          <w:sz w:val="24"/>
          <w:szCs w:val="24"/>
        </w:rPr>
        <w:t>- FORESTRY AND WOOD TECHNOLOGY</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4"/>
        <w:gridCol w:w="11"/>
        <w:gridCol w:w="1620"/>
        <w:gridCol w:w="987"/>
        <w:gridCol w:w="358"/>
        <w:gridCol w:w="569"/>
        <w:gridCol w:w="1080"/>
        <w:gridCol w:w="1079"/>
        <w:gridCol w:w="533"/>
        <w:gridCol w:w="784"/>
        <w:gridCol w:w="1183"/>
        <w:gridCol w:w="35"/>
      </w:tblGrid>
      <w:tr w:rsidR="00A27339" w:rsidRPr="00576A94" w:rsidTr="00A27339">
        <w:trPr>
          <w:gridAfter w:val="1"/>
          <w:wAfter w:w="35"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A27339" w:rsidRPr="00576A94" w:rsidRDefault="00A27339" w:rsidP="00C02BE5">
            <w:pPr>
              <w:pStyle w:val="Default"/>
              <w:jc w:val="center"/>
              <w:rPr>
                <w:rFonts w:eastAsia="Times New Roman"/>
                <w:b/>
              </w:rPr>
            </w:pPr>
            <w:r>
              <w:rPr>
                <w:rFonts w:eastAsia="Times New Roman"/>
                <w:b/>
              </w:rPr>
              <w:t>T</w:t>
            </w:r>
            <w:r w:rsidRPr="00576A94">
              <w:rPr>
                <w:rFonts w:eastAsia="Times New Roman"/>
                <w:b/>
              </w:rPr>
              <w:t>itle of the Course</w:t>
            </w:r>
          </w:p>
        </w:tc>
        <w:tc>
          <w:tcPr>
            <w:tcW w:w="8204" w:type="dxa"/>
            <w:gridSpan w:val="10"/>
            <w:tcBorders>
              <w:top w:val="single" w:sz="4" w:space="0" w:color="000000"/>
              <w:left w:val="single" w:sz="4" w:space="0" w:color="000000"/>
              <w:bottom w:val="single" w:sz="4" w:space="0" w:color="000000"/>
              <w:right w:val="single" w:sz="4" w:space="0" w:color="000000"/>
            </w:tcBorders>
            <w:shd w:val="clear" w:color="auto" w:fill="auto"/>
          </w:tcPr>
          <w:p w:rsidR="00A27339" w:rsidRPr="00576A94" w:rsidRDefault="00A27339" w:rsidP="00C02BE5">
            <w:pPr>
              <w:pStyle w:val="Default"/>
              <w:jc w:val="center"/>
              <w:rPr>
                <w:rFonts w:eastAsia="Times New Roman"/>
                <w:b/>
              </w:rPr>
            </w:pPr>
            <w:r w:rsidRPr="004A08DC">
              <w:rPr>
                <w:b/>
                <w:bCs/>
              </w:rPr>
              <w:t>FORESTRY AND WOOD TECHNOLOGY</w:t>
            </w:r>
          </w:p>
        </w:tc>
      </w:tr>
      <w:tr w:rsidR="00A27339" w:rsidRPr="00576A94" w:rsidTr="00A27339">
        <w:trPr>
          <w:gridAfter w:val="1"/>
          <w:wAfter w:w="35" w:type="dxa"/>
        </w:trPr>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A27339" w:rsidRPr="00576A94" w:rsidRDefault="00A27339" w:rsidP="00C02BE5">
            <w:pPr>
              <w:pStyle w:val="Default"/>
              <w:jc w:val="center"/>
              <w:rPr>
                <w:rFonts w:eastAsia="Times New Roman"/>
                <w:b/>
              </w:rPr>
            </w:pPr>
            <w:r w:rsidRPr="00576A94">
              <w:rPr>
                <w:rFonts w:eastAsia="Times New Roman"/>
                <w:b/>
              </w:rPr>
              <w:t>Paper Number</w:t>
            </w:r>
          </w:p>
        </w:tc>
        <w:tc>
          <w:tcPr>
            <w:tcW w:w="8204" w:type="dxa"/>
            <w:gridSpan w:val="10"/>
            <w:tcBorders>
              <w:top w:val="single" w:sz="4" w:space="0" w:color="000000"/>
              <w:left w:val="single" w:sz="4" w:space="0" w:color="000000"/>
              <w:bottom w:val="single" w:sz="4" w:space="0" w:color="000000"/>
              <w:right w:val="single" w:sz="4" w:space="0" w:color="000000"/>
            </w:tcBorders>
            <w:shd w:val="clear" w:color="auto" w:fill="auto"/>
          </w:tcPr>
          <w:p w:rsidR="00A27339" w:rsidRPr="00576A94" w:rsidRDefault="00A27339" w:rsidP="00C02BE5">
            <w:pPr>
              <w:pStyle w:val="Default"/>
              <w:jc w:val="center"/>
              <w:rPr>
                <w:rFonts w:eastAsia="Times New Roman"/>
                <w:b/>
              </w:rPr>
            </w:pPr>
            <w:r>
              <w:rPr>
                <w:rFonts w:eastAsia="Times New Roman"/>
                <w:b/>
              </w:rPr>
              <w:t>ELECTIVE</w:t>
            </w:r>
            <w:r w:rsidRPr="00576A94">
              <w:rPr>
                <w:rFonts w:eastAsia="Times New Roman"/>
                <w:b/>
              </w:rPr>
              <w:t xml:space="preserve"> </w:t>
            </w:r>
            <w:r>
              <w:rPr>
                <w:rFonts w:eastAsia="Times New Roman"/>
                <w:b/>
              </w:rPr>
              <w:t>VI</w:t>
            </w:r>
          </w:p>
        </w:tc>
      </w:tr>
      <w:tr w:rsidR="00A27339" w:rsidTr="00066139">
        <w:tblPrEx>
          <w:tblCellMar>
            <w:left w:w="0" w:type="dxa"/>
            <w:right w:w="0" w:type="dxa"/>
          </w:tblCellMar>
          <w:tblLook w:val="01E0"/>
        </w:tblPrEx>
        <w:trPr>
          <w:trHeight w:val="316"/>
        </w:trPr>
        <w:tc>
          <w:tcPr>
            <w:tcW w:w="1275" w:type="dxa"/>
            <w:gridSpan w:val="2"/>
            <w:vMerge w:val="restart"/>
          </w:tcPr>
          <w:p w:rsidR="00A27339" w:rsidRDefault="00A27339" w:rsidP="00C02BE5">
            <w:pPr>
              <w:pStyle w:val="TableParagraph"/>
              <w:rPr>
                <w:b/>
                <w:sz w:val="24"/>
              </w:rPr>
            </w:pPr>
            <w:r>
              <w:rPr>
                <w:b/>
                <w:sz w:val="24"/>
              </w:rPr>
              <w:t>Category</w:t>
            </w:r>
          </w:p>
        </w:tc>
        <w:tc>
          <w:tcPr>
            <w:tcW w:w="1620" w:type="dxa"/>
            <w:vMerge w:val="restart"/>
          </w:tcPr>
          <w:p w:rsidR="00A27339" w:rsidRDefault="00A27339" w:rsidP="00C02BE5">
            <w:pPr>
              <w:pStyle w:val="TableParagraph"/>
              <w:rPr>
                <w:sz w:val="24"/>
              </w:rPr>
            </w:pPr>
            <w:r>
              <w:rPr>
                <w:sz w:val="24"/>
              </w:rPr>
              <w:t>Elective</w:t>
            </w:r>
          </w:p>
        </w:tc>
        <w:tc>
          <w:tcPr>
            <w:tcW w:w="987" w:type="dxa"/>
          </w:tcPr>
          <w:p w:rsidR="00A27339" w:rsidRDefault="00A27339" w:rsidP="00C02BE5">
            <w:pPr>
              <w:pStyle w:val="TableParagraph"/>
              <w:rPr>
                <w:b/>
                <w:sz w:val="24"/>
              </w:rPr>
            </w:pPr>
            <w:r>
              <w:rPr>
                <w:b/>
                <w:sz w:val="24"/>
              </w:rPr>
              <w:t>Year</w:t>
            </w:r>
          </w:p>
        </w:tc>
        <w:tc>
          <w:tcPr>
            <w:tcW w:w="927" w:type="dxa"/>
            <w:gridSpan w:val="2"/>
          </w:tcPr>
          <w:p w:rsidR="00A27339" w:rsidRDefault="00A27339" w:rsidP="00C02BE5">
            <w:pPr>
              <w:pStyle w:val="TableParagraph"/>
              <w:ind w:left="105"/>
              <w:rPr>
                <w:sz w:val="24"/>
              </w:rPr>
            </w:pPr>
            <w:r>
              <w:rPr>
                <w:w w:val="99"/>
                <w:sz w:val="24"/>
              </w:rPr>
              <w:t>II</w:t>
            </w:r>
          </w:p>
        </w:tc>
        <w:tc>
          <w:tcPr>
            <w:tcW w:w="1080" w:type="dxa"/>
            <w:vMerge w:val="restart"/>
          </w:tcPr>
          <w:p w:rsidR="00A27339" w:rsidRDefault="00A27339" w:rsidP="00C02BE5">
            <w:pPr>
              <w:pStyle w:val="TableParagraph"/>
              <w:ind w:left="105"/>
              <w:rPr>
                <w:b/>
                <w:sz w:val="24"/>
              </w:rPr>
            </w:pPr>
            <w:r>
              <w:rPr>
                <w:b/>
                <w:sz w:val="24"/>
              </w:rPr>
              <w:t>Credits</w:t>
            </w:r>
          </w:p>
        </w:tc>
        <w:tc>
          <w:tcPr>
            <w:tcW w:w="1079" w:type="dxa"/>
            <w:vMerge w:val="restart"/>
          </w:tcPr>
          <w:p w:rsidR="00A27339" w:rsidRDefault="00A27339" w:rsidP="00C02BE5">
            <w:pPr>
              <w:pStyle w:val="TableParagraph"/>
              <w:ind w:left="125"/>
              <w:rPr>
                <w:sz w:val="24"/>
              </w:rPr>
            </w:pPr>
            <w:r>
              <w:rPr>
                <w:sz w:val="24"/>
              </w:rPr>
              <w:t>3</w:t>
            </w:r>
          </w:p>
        </w:tc>
        <w:tc>
          <w:tcPr>
            <w:tcW w:w="1317" w:type="dxa"/>
            <w:gridSpan w:val="2"/>
            <w:vMerge w:val="restart"/>
          </w:tcPr>
          <w:p w:rsidR="00A27339" w:rsidRDefault="00A27339"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218" w:type="dxa"/>
            <w:gridSpan w:val="2"/>
            <w:vMerge w:val="restart"/>
          </w:tcPr>
          <w:p w:rsidR="00A27339" w:rsidRDefault="00A27339" w:rsidP="00C02BE5">
            <w:pPr>
              <w:pStyle w:val="TableParagraph"/>
              <w:rPr>
                <w:sz w:val="24"/>
              </w:rPr>
            </w:pPr>
          </w:p>
        </w:tc>
      </w:tr>
      <w:tr w:rsidR="00A27339" w:rsidTr="00066139">
        <w:tblPrEx>
          <w:tblCellMar>
            <w:left w:w="0" w:type="dxa"/>
            <w:right w:w="0" w:type="dxa"/>
          </w:tblCellMar>
          <w:tblLook w:val="01E0"/>
        </w:tblPrEx>
        <w:trPr>
          <w:trHeight w:val="633"/>
        </w:trPr>
        <w:tc>
          <w:tcPr>
            <w:tcW w:w="1275" w:type="dxa"/>
            <w:gridSpan w:val="2"/>
            <w:vMerge/>
            <w:tcBorders>
              <w:top w:val="nil"/>
            </w:tcBorders>
          </w:tcPr>
          <w:p w:rsidR="00A27339" w:rsidRDefault="00A27339" w:rsidP="00C02BE5">
            <w:pPr>
              <w:rPr>
                <w:sz w:val="2"/>
                <w:szCs w:val="2"/>
              </w:rPr>
            </w:pPr>
          </w:p>
        </w:tc>
        <w:tc>
          <w:tcPr>
            <w:tcW w:w="1620" w:type="dxa"/>
            <w:vMerge/>
            <w:tcBorders>
              <w:top w:val="nil"/>
            </w:tcBorders>
          </w:tcPr>
          <w:p w:rsidR="00A27339" w:rsidRDefault="00A27339" w:rsidP="00C02BE5">
            <w:pPr>
              <w:rPr>
                <w:sz w:val="2"/>
                <w:szCs w:val="2"/>
              </w:rPr>
            </w:pPr>
          </w:p>
        </w:tc>
        <w:tc>
          <w:tcPr>
            <w:tcW w:w="987" w:type="dxa"/>
          </w:tcPr>
          <w:p w:rsidR="00A27339" w:rsidRDefault="00A27339" w:rsidP="00C02BE5">
            <w:pPr>
              <w:pStyle w:val="TableParagraph"/>
              <w:spacing w:line="273" w:lineRule="exact"/>
              <w:rPr>
                <w:b/>
                <w:sz w:val="24"/>
              </w:rPr>
            </w:pPr>
            <w:r>
              <w:rPr>
                <w:b/>
                <w:sz w:val="24"/>
              </w:rPr>
              <w:t>Semest</w:t>
            </w:r>
          </w:p>
          <w:p w:rsidR="00A27339" w:rsidRDefault="00A27339" w:rsidP="00C02BE5">
            <w:pPr>
              <w:pStyle w:val="TableParagraph"/>
              <w:spacing w:before="41"/>
              <w:rPr>
                <w:b/>
                <w:sz w:val="24"/>
              </w:rPr>
            </w:pPr>
            <w:r>
              <w:rPr>
                <w:b/>
                <w:sz w:val="24"/>
              </w:rPr>
              <w:t>er</w:t>
            </w:r>
          </w:p>
        </w:tc>
        <w:tc>
          <w:tcPr>
            <w:tcW w:w="927" w:type="dxa"/>
            <w:gridSpan w:val="2"/>
          </w:tcPr>
          <w:p w:rsidR="00A27339" w:rsidRDefault="00A27339" w:rsidP="00C02BE5">
            <w:pPr>
              <w:pStyle w:val="TableParagraph"/>
              <w:ind w:left="105"/>
              <w:rPr>
                <w:sz w:val="24"/>
              </w:rPr>
            </w:pPr>
            <w:r>
              <w:rPr>
                <w:w w:val="99"/>
                <w:sz w:val="24"/>
              </w:rPr>
              <w:t>IV</w:t>
            </w:r>
          </w:p>
        </w:tc>
        <w:tc>
          <w:tcPr>
            <w:tcW w:w="1080" w:type="dxa"/>
            <w:vMerge/>
            <w:tcBorders>
              <w:top w:val="nil"/>
            </w:tcBorders>
          </w:tcPr>
          <w:p w:rsidR="00A27339" w:rsidRDefault="00A27339" w:rsidP="00C02BE5">
            <w:pPr>
              <w:rPr>
                <w:sz w:val="2"/>
                <w:szCs w:val="2"/>
              </w:rPr>
            </w:pPr>
          </w:p>
        </w:tc>
        <w:tc>
          <w:tcPr>
            <w:tcW w:w="1079" w:type="dxa"/>
            <w:vMerge/>
            <w:tcBorders>
              <w:top w:val="nil"/>
            </w:tcBorders>
          </w:tcPr>
          <w:p w:rsidR="00A27339" w:rsidRDefault="00A27339" w:rsidP="00C02BE5">
            <w:pPr>
              <w:rPr>
                <w:sz w:val="2"/>
                <w:szCs w:val="2"/>
              </w:rPr>
            </w:pPr>
          </w:p>
        </w:tc>
        <w:tc>
          <w:tcPr>
            <w:tcW w:w="1317" w:type="dxa"/>
            <w:gridSpan w:val="2"/>
            <w:vMerge/>
            <w:tcBorders>
              <w:top w:val="nil"/>
            </w:tcBorders>
          </w:tcPr>
          <w:p w:rsidR="00A27339" w:rsidRDefault="00A27339" w:rsidP="00C02BE5">
            <w:pPr>
              <w:rPr>
                <w:sz w:val="2"/>
                <w:szCs w:val="2"/>
              </w:rPr>
            </w:pPr>
          </w:p>
        </w:tc>
        <w:tc>
          <w:tcPr>
            <w:tcW w:w="1218" w:type="dxa"/>
            <w:gridSpan w:val="2"/>
            <w:vMerge/>
            <w:tcBorders>
              <w:top w:val="nil"/>
            </w:tcBorders>
          </w:tcPr>
          <w:p w:rsidR="00A27339" w:rsidRDefault="00A27339" w:rsidP="00C02BE5">
            <w:pPr>
              <w:rPr>
                <w:sz w:val="2"/>
                <w:szCs w:val="2"/>
              </w:rPr>
            </w:pPr>
          </w:p>
        </w:tc>
      </w:tr>
      <w:tr w:rsidR="00A27339" w:rsidTr="00C02BE5">
        <w:tblPrEx>
          <w:tblCellMar>
            <w:left w:w="0" w:type="dxa"/>
            <w:right w:w="0" w:type="dxa"/>
          </w:tblCellMar>
          <w:tblLook w:val="01E0"/>
        </w:tblPrEx>
        <w:trPr>
          <w:trHeight w:val="316"/>
        </w:trPr>
        <w:tc>
          <w:tcPr>
            <w:tcW w:w="2895" w:type="dxa"/>
            <w:gridSpan w:val="3"/>
            <w:vMerge w:val="restart"/>
          </w:tcPr>
          <w:p w:rsidR="00A27339" w:rsidRPr="007C3E30" w:rsidRDefault="00A27339"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A27339" w:rsidRPr="007C3E30" w:rsidRDefault="00A27339"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A27339" w:rsidRPr="007C3E30" w:rsidRDefault="00A27339" w:rsidP="00C02BE5">
            <w:pPr>
              <w:pStyle w:val="TableParagraph"/>
              <w:spacing w:line="273" w:lineRule="exact"/>
              <w:rPr>
                <w:b/>
                <w:sz w:val="24"/>
              </w:rPr>
            </w:pPr>
            <w:r w:rsidRPr="007C3E30">
              <w:rPr>
                <w:b/>
                <w:sz w:val="24"/>
              </w:rPr>
              <w:t>Lecture</w:t>
            </w:r>
          </w:p>
        </w:tc>
        <w:tc>
          <w:tcPr>
            <w:tcW w:w="1649" w:type="dxa"/>
            <w:gridSpan w:val="2"/>
          </w:tcPr>
          <w:p w:rsidR="00A27339" w:rsidRDefault="00A27339" w:rsidP="00C02BE5">
            <w:pPr>
              <w:pStyle w:val="TableParagraph"/>
              <w:spacing w:line="273" w:lineRule="exact"/>
              <w:ind w:left="105"/>
              <w:rPr>
                <w:b/>
                <w:sz w:val="24"/>
              </w:rPr>
            </w:pPr>
            <w:r>
              <w:rPr>
                <w:b/>
                <w:sz w:val="24"/>
              </w:rPr>
              <w:t>Tutorial</w:t>
            </w:r>
          </w:p>
        </w:tc>
        <w:tc>
          <w:tcPr>
            <w:tcW w:w="1612" w:type="dxa"/>
            <w:gridSpan w:val="2"/>
          </w:tcPr>
          <w:p w:rsidR="00A27339" w:rsidRDefault="00A27339"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3"/>
          </w:tcPr>
          <w:p w:rsidR="00A27339" w:rsidRDefault="00A27339" w:rsidP="00C02BE5">
            <w:pPr>
              <w:pStyle w:val="TableParagraph"/>
              <w:spacing w:line="273" w:lineRule="exact"/>
              <w:ind w:left="111"/>
              <w:rPr>
                <w:b/>
                <w:sz w:val="24"/>
              </w:rPr>
            </w:pPr>
            <w:r>
              <w:rPr>
                <w:b/>
                <w:sz w:val="24"/>
              </w:rPr>
              <w:t>Total</w:t>
            </w:r>
          </w:p>
        </w:tc>
      </w:tr>
      <w:tr w:rsidR="00A27339" w:rsidTr="00C02BE5">
        <w:tblPrEx>
          <w:tblCellMar>
            <w:left w:w="0" w:type="dxa"/>
            <w:right w:w="0" w:type="dxa"/>
          </w:tblCellMar>
          <w:tblLook w:val="01E0"/>
        </w:tblPrEx>
        <w:trPr>
          <w:trHeight w:val="321"/>
        </w:trPr>
        <w:tc>
          <w:tcPr>
            <w:tcW w:w="2895" w:type="dxa"/>
            <w:gridSpan w:val="3"/>
            <w:vMerge/>
            <w:tcBorders>
              <w:top w:val="nil"/>
            </w:tcBorders>
          </w:tcPr>
          <w:p w:rsidR="00A27339" w:rsidRPr="007C3E30" w:rsidRDefault="00A27339" w:rsidP="00C02BE5">
            <w:pPr>
              <w:rPr>
                <w:rFonts w:ascii="Times New Roman" w:hAnsi="Times New Roman" w:cs="Times New Roman"/>
                <w:sz w:val="2"/>
                <w:szCs w:val="2"/>
              </w:rPr>
            </w:pPr>
          </w:p>
        </w:tc>
        <w:tc>
          <w:tcPr>
            <w:tcW w:w="1345" w:type="dxa"/>
            <w:gridSpan w:val="2"/>
          </w:tcPr>
          <w:p w:rsidR="00A27339" w:rsidRPr="00BB33D8" w:rsidRDefault="00A27339" w:rsidP="00C02BE5">
            <w:pPr>
              <w:pStyle w:val="TableParagraph"/>
              <w:rPr>
                <w:sz w:val="24"/>
              </w:rPr>
            </w:pPr>
            <w:r w:rsidRPr="00BB33D8">
              <w:rPr>
                <w:sz w:val="24"/>
              </w:rPr>
              <w:t>3</w:t>
            </w:r>
          </w:p>
        </w:tc>
        <w:tc>
          <w:tcPr>
            <w:tcW w:w="1649" w:type="dxa"/>
            <w:gridSpan w:val="2"/>
          </w:tcPr>
          <w:p w:rsidR="00A27339" w:rsidRDefault="00A27339" w:rsidP="00C02BE5">
            <w:pPr>
              <w:pStyle w:val="TableParagraph"/>
              <w:ind w:left="105"/>
              <w:rPr>
                <w:sz w:val="24"/>
              </w:rPr>
            </w:pPr>
            <w:r>
              <w:rPr>
                <w:sz w:val="24"/>
              </w:rPr>
              <w:t>2</w:t>
            </w:r>
          </w:p>
        </w:tc>
        <w:tc>
          <w:tcPr>
            <w:tcW w:w="1612" w:type="dxa"/>
            <w:gridSpan w:val="2"/>
          </w:tcPr>
          <w:p w:rsidR="00A27339" w:rsidRDefault="00A27339" w:rsidP="00C02BE5">
            <w:pPr>
              <w:pStyle w:val="TableParagraph"/>
              <w:ind w:left="91"/>
              <w:rPr>
                <w:sz w:val="24"/>
              </w:rPr>
            </w:pPr>
            <w:r>
              <w:rPr>
                <w:sz w:val="24"/>
              </w:rPr>
              <w:t>-</w:t>
            </w:r>
          </w:p>
        </w:tc>
        <w:tc>
          <w:tcPr>
            <w:tcW w:w="2002" w:type="dxa"/>
            <w:gridSpan w:val="3"/>
          </w:tcPr>
          <w:p w:rsidR="00A27339" w:rsidRDefault="00A27339" w:rsidP="00C02BE5">
            <w:pPr>
              <w:pStyle w:val="TableParagraph"/>
              <w:ind w:left="111"/>
              <w:rPr>
                <w:sz w:val="24"/>
              </w:rPr>
            </w:pPr>
            <w:r>
              <w:rPr>
                <w:sz w:val="24"/>
              </w:rPr>
              <w:t>5</w:t>
            </w:r>
          </w:p>
        </w:tc>
      </w:tr>
      <w:tr w:rsidR="00A27339" w:rsidRPr="00065904" w:rsidTr="00C02BE5">
        <w:tblPrEx>
          <w:tblCellMar>
            <w:left w:w="0" w:type="dxa"/>
            <w:right w:w="0" w:type="dxa"/>
          </w:tblCellMar>
          <w:tblLook w:val="01E0"/>
        </w:tblPrEx>
        <w:trPr>
          <w:trHeight w:val="316"/>
        </w:trPr>
        <w:tc>
          <w:tcPr>
            <w:tcW w:w="2895" w:type="dxa"/>
            <w:gridSpan w:val="3"/>
          </w:tcPr>
          <w:p w:rsidR="00A27339" w:rsidRPr="007C3E30" w:rsidRDefault="00A27339" w:rsidP="00C02BE5">
            <w:pPr>
              <w:pStyle w:val="TableParagraph"/>
              <w:spacing w:line="273" w:lineRule="exact"/>
              <w:rPr>
                <w:b/>
                <w:sz w:val="24"/>
              </w:rPr>
            </w:pPr>
            <w:r w:rsidRPr="007C3E30">
              <w:rPr>
                <w:b/>
                <w:sz w:val="24"/>
              </w:rPr>
              <w:t>Pre-requisite</w:t>
            </w:r>
          </w:p>
        </w:tc>
        <w:tc>
          <w:tcPr>
            <w:tcW w:w="6608" w:type="dxa"/>
            <w:gridSpan w:val="9"/>
          </w:tcPr>
          <w:p w:rsidR="00A27339" w:rsidRPr="00065904" w:rsidRDefault="00A27339" w:rsidP="00C02BE5">
            <w:pPr>
              <w:pStyle w:val="TableParagraph"/>
              <w:tabs>
                <w:tab w:val="left" w:pos="468"/>
              </w:tabs>
              <w:ind w:right="103"/>
              <w:jc w:val="both"/>
              <w:rPr>
                <w:sz w:val="24"/>
                <w:szCs w:val="24"/>
              </w:rPr>
            </w:pPr>
            <w:r w:rsidRPr="000B3C75">
              <w:rPr>
                <w:sz w:val="24"/>
                <w:szCs w:val="24"/>
              </w:rPr>
              <w:t>Prior knowledge on trees, forests and their importance.</w:t>
            </w:r>
          </w:p>
        </w:tc>
      </w:tr>
      <w:tr w:rsidR="00A27339" w:rsidRPr="000B4154" w:rsidTr="00C02BE5">
        <w:tblPrEx>
          <w:tblCellMar>
            <w:left w:w="0" w:type="dxa"/>
            <w:right w:w="0" w:type="dxa"/>
          </w:tblCellMar>
          <w:tblLook w:val="01E0"/>
        </w:tblPrEx>
        <w:trPr>
          <w:trHeight w:val="561"/>
        </w:trPr>
        <w:tc>
          <w:tcPr>
            <w:tcW w:w="2895" w:type="dxa"/>
            <w:gridSpan w:val="3"/>
          </w:tcPr>
          <w:p w:rsidR="00A27339" w:rsidRDefault="00993378" w:rsidP="00C02BE5">
            <w:pPr>
              <w:pStyle w:val="TableParagraph"/>
              <w:tabs>
                <w:tab w:val="left" w:pos="1611"/>
                <w:tab w:val="left" w:pos="2230"/>
              </w:tabs>
              <w:spacing w:line="276" w:lineRule="auto"/>
              <w:ind w:right="95"/>
              <w:rPr>
                <w:b/>
                <w:sz w:val="24"/>
              </w:rPr>
            </w:pPr>
            <w:r w:rsidRPr="006F01A4">
              <w:rPr>
                <w:b/>
                <w:sz w:val="24"/>
              </w:rPr>
              <w:t>Learning Objectives</w:t>
            </w:r>
          </w:p>
        </w:tc>
        <w:tc>
          <w:tcPr>
            <w:tcW w:w="6608" w:type="dxa"/>
            <w:gridSpan w:val="9"/>
          </w:tcPr>
          <w:p w:rsidR="00A27339" w:rsidRPr="000B4154" w:rsidRDefault="00591391"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27339" w:rsidRPr="004A08DC">
              <w:rPr>
                <w:rFonts w:ascii="Times New Roman" w:hAnsi="Times New Roman" w:cs="Times New Roman"/>
                <w:sz w:val="24"/>
                <w:szCs w:val="24"/>
              </w:rPr>
              <w:t>To study various aspects of Forest Botany.</w:t>
            </w:r>
          </w:p>
        </w:tc>
      </w:tr>
      <w:tr w:rsidR="00A27339" w:rsidRPr="000B4154" w:rsidTr="00C02BE5">
        <w:tblPrEx>
          <w:tblCellMar>
            <w:left w:w="0" w:type="dxa"/>
            <w:right w:w="0" w:type="dxa"/>
          </w:tblCellMar>
          <w:tblLook w:val="01E0"/>
        </w:tblPrEx>
        <w:trPr>
          <w:trHeight w:val="484"/>
        </w:trPr>
        <w:tc>
          <w:tcPr>
            <w:tcW w:w="2895" w:type="dxa"/>
            <w:gridSpan w:val="3"/>
          </w:tcPr>
          <w:p w:rsidR="00A27339" w:rsidRDefault="00A27339" w:rsidP="00C02BE5">
            <w:pPr>
              <w:pStyle w:val="TableParagraph"/>
              <w:tabs>
                <w:tab w:val="left" w:pos="1611"/>
                <w:tab w:val="left" w:pos="2230"/>
              </w:tabs>
              <w:spacing w:line="276" w:lineRule="auto"/>
              <w:ind w:right="95"/>
              <w:rPr>
                <w:b/>
                <w:sz w:val="24"/>
              </w:rPr>
            </w:pPr>
          </w:p>
        </w:tc>
        <w:tc>
          <w:tcPr>
            <w:tcW w:w="6608" w:type="dxa"/>
            <w:gridSpan w:val="9"/>
          </w:tcPr>
          <w:p w:rsidR="00A27339" w:rsidRPr="000B4154" w:rsidRDefault="00591391"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27339" w:rsidRPr="004A08DC">
              <w:rPr>
                <w:rFonts w:ascii="Times New Roman" w:hAnsi="Times New Roman" w:cs="Times New Roman"/>
                <w:sz w:val="24"/>
                <w:szCs w:val="24"/>
              </w:rPr>
              <w:t xml:space="preserve">To understand the importance and different forests and plants species. </w:t>
            </w:r>
          </w:p>
        </w:tc>
      </w:tr>
      <w:tr w:rsidR="00A27339" w:rsidRPr="002E52EA" w:rsidTr="00C02BE5">
        <w:tblPrEx>
          <w:tblCellMar>
            <w:left w:w="0" w:type="dxa"/>
            <w:right w:w="0" w:type="dxa"/>
          </w:tblCellMar>
          <w:tblLook w:val="01E0"/>
        </w:tblPrEx>
        <w:trPr>
          <w:trHeight w:val="437"/>
        </w:trPr>
        <w:tc>
          <w:tcPr>
            <w:tcW w:w="2895" w:type="dxa"/>
            <w:gridSpan w:val="3"/>
          </w:tcPr>
          <w:p w:rsidR="00A27339" w:rsidRDefault="00A27339" w:rsidP="00C02BE5">
            <w:pPr>
              <w:pStyle w:val="TableParagraph"/>
              <w:tabs>
                <w:tab w:val="left" w:pos="1611"/>
                <w:tab w:val="left" w:pos="2230"/>
              </w:tabs>
              <w:spacing w:line="276" w:lineRule="auto"/>
              <w:ind w:right="95"/>
              <w:rPr>
                <w:b/>
                <w:sz w:val="24"/>
              </w:rPr>
            </w:pPr>
          </w:p>
        </w:tc>
        <w:tc>
          <w:tcPr>
            <w:tcW w:w="6608" w:type="dxa"/>
            <w:gridSpan w:val="9"/>
          </w:tcPr>
          <w:p w:rsidR="00A27339" w:rsidRPr="002E52EA" w:rsidRDefault="00591391" w:rsidP="00C02BE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A27339" w:rsidRPr="004A08DC">
              <w:rPr>
                <w:rFonts w:ascii="Times New Roman" w:hAnsi="Times New Roman" w:cs="Times New Roman"/>
                <w:sz w:val="24"/>
                <w:szCs w:val="24"/>
              </w:rPr>
              <w:t xml:space="preserve">To know the ecological significance of forests. </w:t>
            </w:r>
          </w:p>
        </w:tc>
      </w:tr>
      <w:tr w:rsidR="00A27339" w:rsidRPr="005C6E08" w:rsidTr="00C02BE5">
        <w:tblPrEx>
          <w:tblCellMar>
            <w:left w:w="0" w:type="dxa"/>
            <w:right w:w="0" w:type="dxa"/>
          </w:tblCellMar>
          <w:tblLook w:val="01E0"/>
        </w:tblPrEx>
        <w:trPr>
          <w:trHeight w:val="416"/>
        </w:trPr>
        <w:tc>
          <w:tcPr>
            <w:tcW w:w="2895" w:type="dxa"/>
            <w:gridSpan w:val="3"/>
          </w:tcPr>
          <w:p w:rsidR="00A27339" w:rsidRDefault="00A27339" w:rsidP="00C02BE5">
            <w:pPr>
              <w:pStyle w:val="TableParagraph"/>
              <w:tabs>
                <w:tab w:val="left" w:pos="1611"/>
                <w:tab w:val="left" w:pos="2230"/>
              </w:tabs>
              <w:spacing w:line="276" w:lineRule="auto"/>
              <w:ind w:right="95"/>
              <w:rPr>
                <w:b/>
                <w:sz w:val="24"/>
              </w:rPr>
            </w:pPr>
          </w:p>
        </w:tc>
        <w:tc>
          <w:tcPr>
            <w:tcW w:w="6608" w:type="dxa"/>
            <w:gridSpan w:val="9"/>
          </w:tcPr>
          <w:p w:rsidR="00A27339" w:rsidRPr="005C6E08" w:rsidRDefault="00591391" w:rsidP="00C02BE5">
            <w:pPr>
              <w:pStyle w:val="TableParagraph"/>
              <w:tabs>
                <w:tab w:val="left" w:pos="468"/>
              </w:tabs>
              <w:ind w:right="103"/>
              <w:jc w:val="both"/>
              <w:rPr>
                <w:sz w:val="24"/>
                <w:szCs w:val="24"/>
              </w:rPr>
            </w:pPr>
            <w:r>
              <w:rPr>
                <w:sz w:val="24"/>
                <w:szCs w:val="24"/>
              </w:rPr>
              <w:t>4.</w:t>
            </w:r>
            <w:r w:rsidR="00A27339">
              <w:rPr>
                <w:sz w:val="24"/>
                <w:szCs w:val="24"/>
              </w:rPr>
              <w:t>To e</w:t>
            </w:r>
            <w:r w:rsidR="00A27339" w:rsidRPr="000B3C75">
              <w:rPr>
                <w:sz w:val="24"/>
                <w:szCs w:val="24"/>
              </w:rPr>
              <w:t xml:space="preserve">nable the students to </w:t>
            </w:r>
            <w:r w:rsidR="00A27339">
              <w:rPr>
                <w:sz w:val="24"/>
                <w:szCs w:val="24"/>
              </w:rPr>
              <w:t>information on</w:t>
            </w:r>
            <w:r w:rsidR="00A27339" w:rsidRPr="000B3C75">
              <w:rPr>
                <w:sz w:val="24"/>
                <w:szCs w:val="24"/>
              </w:rPr>
              <w:t xml:space="preserve"> forests laws.</w:t>
            </w:r>
          </w:p>
        </w:tc>
      </w:tr>
      <w:tr w:rsidR="00A27339" w:rsidRPr="000B4154" w:rsidTr="00C02BE5">
        <w:tblPrEx>
          <w:tblCellMar>
            <w:left w:w="0" w:type="dxa"/>
            <w:right w:w="0" w:type="dxa"/>
          </w:tblCellMar>
          <w:tblLook w:val="01E0"/>
        </w:tblPrEx>
        <w:trPr>
          <w:trHeight w:val="274"/>
        </w:trPr>
        <w:tc>
          <w:tcPr>
            <w:tcW w:w="2895" w:type="dxa"/>
            <w:gridSpan w:val="3"/>
          </w:tcPr>
          <w:p w:rsidR="00A27339" w:rsidRDefault="00A27339" w:rsidP="00C02BE5">
            <w:pPr>
              <w:pStyle w:val="TableParagraph"/>
              <w:tabs>
                <w:tab w:val="left" w:pos="1611"/>
                <w:tab w:val="left" w:pos="2230"/>
              </w:tabs>
              <w:spacing w:line="276" w:lineRule="auto"/>
              <w:ind w:right="95"/>
              <w:rPr>
                <w:b/>
                <w:sz w:val="24"/>
              </w:rPr>
            </w:pPr>
          </w:p>
        </w:tc>
        <w:tc>
          <w:tcPr>
            <w:tcW w:w="6608" w:type="dxa"/>
            <w:gridSpan w:val="9"/>
          </w:tcPr>
          <w:p w:rsidR="00A27339" w:rsidRPr="000B4154" w:rsidRDefault="00591391" w:rsidP="00C02BE5">
            <w:pPr>
              <w:pStyle w:val="TableParagraph"/>
              <w:tabs>
                <w:tab w:val="left" w:pos="468"/>
              </w:tabs>
              <w:ind w:right="103"/>
              <w:jc w:val="both"/>
              <w:rPr>
                <w:sz w:val="24"/>
                <w:szCs w:val="24"/>
              </w:rPr>
            </w:pPr>
            <w:r>
              <w:rPr>
                <w:sz w:val="24"/>
                <w:szCs w:val="24"/>
              </w:rPr>
              <w:t>5.</w:t>
            </w:r>
            <w:r w:rsidR="00A27339" w:rsidRPr="00051E8F">
              <w:rPr>
                <w:sz w:val="24"/>
                <w:szCs w:val="24"/>
              </w:rPr>
              <w:t xml:space="preserve">To raise student awareness </w:t>
            </w:r>
            <w:r w:rsidR="00A27339" w:rsidRPr="00051E8F">
              <w:rPr>
                <w:sz w:val="24"/>
              </w:rPr>
              <w:t xml:space="preserve">of the need to create a sustainable way of living and the current </w:t>
            </w:r>
            <w:r w:rsidR="00A27339" w:rsidRPr="001F2DBC">
              <w:rPr>
                <w:sz w:val="24"/>
              </w:rPr>
              <w:t>Global issues with forestry caused by human interference.</w:t>
            </w:r>
          </w:p>
        </w:tc>
      </w:tr>
      <w:tr w:rsidR="00A27339" w:rsidRPr="004A08DC" w:rsidTr="00A27339">
        <w:trPr>
          <w:gridAfter w:val="1"/>
          <w:wAfter w:w="35" w:type="dxa"/>
        </w:trPr>
        <w:tc>
          <w:tcPr>
            <w:tcW w:w="1264" w:type="dxa"/>
            <w:shd w:val="clear" w:color="auto" w:fill="auto"/>
          </w:tcPr>
          <w:p w:rsidR="00A27339" w:rsidRPr="004A08DC" w:rsidRDefault="00A27339" w:rsidP="008E1FAE">
            <w:pPr>
              <w:pStyle w:val="Default"/>
              <w:jc w:val="center"/>
              <w:rPr>
                <w:rFonts w:eastAsia="Times New Roman"/>
                <w:b/>
              </w:rPr>
            </w:pPr>
            <w:r w:rsidRPr="004A08DC">
              <w:rPr>
                <w:rFonts w:eastAsia="Times New Roman"/>
                <w:b/>
              </w:rPr>
              <w:t>UNIT</w:t>
            </w:r>
          </w:p>
        </w:tc>
        <w:tc>
          <w:tcPr>
            <w:tcW w:w="8204" w:type="dxa"/>
            <w:gridSpan w:val="10"/>
            <w:shd w:val="clear" w:color="auto" w:fill="auto"/>
          </w:tcPr>
          <w:p w:rsidR="00A27339" w:rsidRPr="004A08DC" w:rsidRDefault="00591391" w:rsidP="008E1FAE">
            <w:pPr>
              <w:pStyle w:val="Default"/>
              <w:jc w:val="center"/>
              <w:rPr>
                <w:rFonts w:eastAsia="Times New Roman"/>
                <w:b/>
              </w:rPr>
            </w:pPr>
            <w:r>
              <w:rPr>
                <w:rFonts w:eastAsia="Times New Roman"/>
                <w:b/>
              </w:rPr>
              <w:t>CONTENTS</w:t>
            </w:r>
          </w:p>
        </w:tc>
      </w:tr>
      <w:tr w:rsidR="00A27339" w:rsidRPr="004A08DC" w:rsidTr="00A27339">
        <w:trPr>
          <w:gridAfter w:val="1"/>
          <w:wAfter w:w="35" w:type="dxa"/>
        </w:trPr>
        <w:tc>
          <w:tcPr>
            <w:tcW w:w="1264" w:type="dxa"/>
            <w:shd w:val="clear" w:color="auto" w:fill="auto"/>
          </w:tcPr>
          <w:p w:rsidR="00A27339" w:rsidRPr="004A08DC" w:rsidRDefault="00A27339" w:rsidP="008E1FAE">
            <w:pPr>
              <w:pStyle w:val="Default"/>
              <w:jc w:val="center"/>
              <w:rPr>
                <w:rFonts w:eastAsia="Times New Roman"/>
                <w:b/>
              </w:rPr>
            </w:pPr>
          </w:p>
          <w:p w:rsidR="00A27339" w:rsidRDefault="00A27339" w:rsidP="008E1FAE">
            <w:pPr>
              <w:pStyle w:val="Default"/>
              <w:jc w:val="center"/>
              <w:rPr>
                <w:rFonts w:eastAsia="Times New Roman"/>
                <w:b/>
              </w:rPr>
            </w:pPr>
          </w:p>
          <w:p w:rsidR="00A27339" w:rsidRDefault="00A27339" w:rsidP="008E1FAE">
            <w:pPr>
              <w:pStyle w:val="Default"/>
              <w:jc w:val="center"/>
              <w:rPr>
                <w:rFonts w:eastAsia="Times New Roman"/>
                <w:b/>
              </w:rPr>
            </w:pPr>
          </w:p>
          <w:p w:rsidR="00A27339" w:rsidRDefault="00A27339" w:rsidP="008E1FAE">
            <w:pPr>
              <w:pStyle w:val="Default"/>
              <w:jc w:val="center"/>
              <w:rPr>
                <w:rFonts w:eastAsia="Times New Roman"/>
                <w:b/>
              </w:rPr>
            </w:pPr>
          </w:p>
          <w:p w:rsidR="00A27339" w:rsidRPr="004A08DC" w:rsidRDefault="00A27339" w:rsidP="008E1FAE">
            <w:pPr>
              <w:pStyle w:val="Default"/>
              <w:jc w:val="center"/>
              <w:rPr>
                <w:rFonts w:eastAsia="Times New Roman"/>
                <w:b/>
              </w:rPr>
            </w:pPr>
            <w:r w:rsidRPr="004A08DC">
              <w:rPr>
                <w:rFonts w:eastAsia="Times New Roman"/>
                <w:b/>
              </w:rPr>
              <w:t>I</w:t>
            </w:r>
          </w:p>
        </w:tc>
        <w:tc>
          <w:tcPr>
            <w:tcW w:w="8204" w:type="dxa"/>
            <w:gridSpan w:val="10"/>
            <w:shd w:val="clear" w:color="auto" w:fill="auto"/>
          </w:tcPr>
          <w:p w:rsidR="00A27339" w:rsidRPr="004A08DC" w:rsidRDefault="00A27339"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F6993">
              <w:rPr>
                <w:rFonts w:ascii="Times New Roman" w:hAnsi="Times New Roman" w:cs="Times New Roman"/>
                <w:b/>
                <w:sz w:val="24"/>
                <w:szCs w:val="24"/>
              </w:rPr>
              <w:t>Introduction and scope of Forest Botany</w:t>
            </w:r>
            <w:r w:rsidRPr="004A08DC">
              <w:rPr>
                <w:rFonts w:ascii="Times New Roman" w:hAnsi="Times New Roman" w:cs="Times New Roman"/>
                <w:sz w:val="24"/>
                <w:szCs w:val="24"/>
              </w:rPr>
              <w:t xml:space="preserve"> - Merits of combining traditional Botany and Forestry practices. General introduction to forests, natural and manmade. Types of forests tropical, temperate, evergreen, semi evergreen, deciduous, monoculture, multipurpose, social and industrial. Forest and climate - Forest and Biodiversity - Forest and gene conservation - Forest and ecosystem - Forest and civilization. Geographical history of the forest vegetation - natural vs. artificial. Special emphasizes on social forestry, Industrial forestry and Multi-purpose forestry. Preservation of natural forestry - Pollution control.</w:t>
            </w:r>
          </w:p>
        </w:tc>
      </w:tr>
      <w:tr w:rsidR="00A27339" w:rsidRPr="004A08DC" w:rsidTr="00A27339">
        <w:trPr>
          <w:gridAfter w:val="1"/>
          <w:wAfter w:w="35" w:type="dxa"/>
        </w:trPr>
        <w:tc>
          <w:tcPr>
            <w:tcW w:w="1264" w:type="dxa"/>
            <w:shd w:val="clear" w:color="auto" w:fill="auto"/>
          </w:tcPr>
          <w:p w:rsidR="00A27339" w:rsidRPr="004A08DC" w:rsidRDefault="00A27339" w:rsidP="008E1FAE">
            <w:pPr>
              <w:pStyle w:val="Default"/>
              <w:jc w:val="center"/>
              <w:rPr>
                <w:rFonts w:eastAsia="Times New Roman"/>
                <w:b/>
              </w:rPr>
            </w:pPr>
          </w:p>
          <w:p w:rsidR="00A27339" w:rsidRDefault="00A27339" w:rsidP="008E1FAE">
            <w:pPr>
              <w:pStyle w:val="Default"/>
              <w:jc w:val="center"/>
              <w:rPr>
                <w:rFonts w:eastAsia="Times New Roman"/>
                <w:b/>
              </w:rPr>
            </w:pPr>
          </w:p>
          <w:p w:rsidR="00A27339" w:rsidRDefault="00A27339" w:rsidP="008E1FAE">
            <w:pPr>
              <w:pStyle w:val="Default"/>
              <w:jc w:val="center"/>
              <w:rPr>
                <w:rFonts w:eastAsia="Times New Roman"/>
                <w:b/>
              </w:rPr>
            </w:pPr>
          </w:p>
          <w:p w:rsidR="00A27339" w:rsidRPr="004A08DC" w:rsidRDefault="00A27339" w:rsidP="008E1FAE">
            <w:pPr>
              <w:pStyle w:val="Default"/>
              <w:jc w:val="center"/>
              <w:rPr>
                <w:rFonts w:eastAsia="Times New Roman"/>
                <w:b/>
              </w:rPr>
            </w:pPr>
            <w:r w:rsidRPr="004A08DC">
              <w:rPr>
                <w:rFonts w:eastAsia="Times New Roman"/>
                <w:b/>
              </w:rPr>
              <w:t>II</w:t>
            </w:r>
          </w:p>
        </w:tc>
        <w:tc>
          <w:tcPr>
            <w:tcW w:w="8204" w:type="dxa"/>
            <w:gridSpan w:val="10"/>
            <w:shd w:val="clear" w:color="auto" w:fill="auto"/>
          </w:tcPr>
          <w:p w:rsidR="00A27339" w:rsidRPr="004A08DC" w:rsidRDefault="00A27339" w:rsidP="008E1FAE">
            <w:pPr>
              <w:pStyle w:val="Default"/>
              <w:jc w:val="both"/>
              <w:rPr>
                <w:rFonts w:eastAsia="Times New Roman"/>
                <w:b/>
                <w:color w:val="auto"/>
              </w:rPr>
            </w:pPr>
            <w:r w:rsidRPr="004F6993">
              <w:rPr>
                <w:b/>
              </w:rPr>
              <w:t>Forest genetics</w:t>
            </w:r>
            <w:r w:rsidRPr="004A08DC">
              <w:t xml:space="preserve">, Forest physiology, forest ecology – strong interrelationships. Macro-dynamic ecosystem reserves, hydrological cycles, balance. Identification of timber plants based on vegetative features. Seedlings, leaves, bark branching pattern architectural models of trees. Major and minor forest products, use and misuse of forests by man, direct and indirect forest wealth, forest policies, forest protection through peoples committee. </w:t>
            </w:r>
          </w:p>
        </w:tc>
      </w:tr>
      <w:tr w:rsidR="00A27339" w:rsidRPr="004A08DC" w:rsidTr="00A27339">
        <w:trPr>
          <w:gridAfter w:val="1"/>
          <w:wAfter w:w="35" w:type="dxa"/>
        </w:trPr>
        <w:tc>
          <w:tcPr>
            <w:tcW w:w="1264" w:type="dxa"/>
            <w:shd w:val="clear" w:color="auto" w:fill="auto"/>
          </w:tcPr>
          <w:p w:rsidR="00A27339" w:rsidRPr="004A08DC" w:rsidRDefault="00A27339" w:rsidP="008E1FAE">
            <w:pPr>
              <w:pStyle w:val="Default"/>
              <w:jc w:val="center"/>
              <w:rPr>
                <w:rFonts w:eastAsia="Times New Roman"/>
                <w:b/>
              </w:rPr>
            </w:pPr>
          </w:p>
          <w:p w:rsidR="00A27339" w:rsidRDefault="00A27339" w:rsidP="008E1FAE">
            <w:pPr>
              <w:pStyle w:val="Default"/>
              <w:jc w:val="center"/>
              <w:rPr>
                <w:rFonts w:eastAsia="Times New Roman"/>
                <w:b/>
              </w:rPr>
            </w:pPr>
          </w:p>
          <w:p w:rsidR="00A27339" w:rsidRPr="004A08DC" w:rsidRDefault="00A27339" w:rsidP="008E1FAE">
            <w:pPr>
              <w:pStyle w:val="Default"/>
              <w:jc w:val="center"/>
              <w:rPr>
                <w:rFonts w:eastAsia="Times New Roman"/>
                <w:b/>
              </w:rPr>
            </w:pPr>
            <w:r w:rsidRPr="004A08DC">
              <w:rPr>
                <w:rFonts w:eastAsia="Times New Roman"/>
                <w:b/>
              </w:rPr>
              <w:t>III</w:t>
            </w:r>
          </w:p>
        </w:tc>
        <w:tc>
          <w:tcPr>
            <w:tcW w:w="8204" w:type="dxa"/>
            <w:gridSpan w:val="10"/>
            <w:shd w:val="clear" w:color="auto" w:fill="auto"/>
          </w:tcPr>
          <w:p w:rsidR="00A27339" w:rsidRPr="004A08DC" w:rsidRDefault="00A27339"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F6993">
              <w:rPr>
                <w:rFonts w:ascii="Times New Roman" w:hAnsi="Times New Roman" w:cs="Times New Roman"/>
                <w:b/>
                <w:sz w:val="24"/>
                <w:szCs w:val="24"/>
              </w:rPr>
              <w:t>Silviculture:</w:t>
            </w:r>
            <w:r w:rsidRPr="004A08DC">
              <w:rPr>
                <w:rFonts w:ascii="Times New Roman" w:hAnsi="Times New Roman" w:cs="Times New Roman"/>
                <w:sz w:val="24"/>
                <w:szCs w:val="24"/>
              </w:rPr>
              <w:t xml:space="preserve"> concept and scope of study, forest in general form, composition, classification of world forests and Indian forests. Classification based on its quality density, tolerance, crown; water cycles of forest. Photosynthetic processes in forest: nitrogen and mineral nutrition in forests. </w:t>
            </w:r>
          </w:p>
        </w:tc>
      </w:tr>
    </w:tbl>
    <w:p w:rsidR="00066139" w:rsidRDefault="00066139"/>
    <w:p w:rsidR="00066139" w:rsidRDefault="00066139"/>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4"/>
        <w:gridCol w:w="6678"/>
        <w:gridCol w:w="1526"/>
        <w:gridCol w:w="35"/>
      </w:tblGrid>
      <w:tr w:rsidR="00A27339" w:rsidRPr="004A08DC" w:rsidTr="00A27339">
        <w:trPr>
          <w:gridAfter w:val="1"/>
          <w:wAfter w:w="35" w:type="dxa"/>
        </w:trPr>
        <w:tc>
          <w:tcPr>
            <w:tcW w:w="1264" w:type="dxa"/>
            <w:shd w:val="clear" w:color="auto" w:fill="auto"/>
          </w:tcPr>
          <w:p w:rsidR="00A27339" w:rsidRPr="004A08DC" w:rsidRDefault="00A27339" w:rsidP="008E1FAE">
            <w:pPr>
              <w:pStyle w:val="Default"/>
              <w:jc w:val="center"/>
              <w:rPr>
                <w:rFonts w:eastAsia="Times New Roman"/>
                <w:b/>
              </w:rPr>
            </w:pPr>
          </w:p>
          <w:p w:rsidR="00A27339" w:rsidRPr="004A08DC" w:rsidRDefault="00A27339" w:rsidP="008E1FAE">
            <w:pPr>
              <w:pStyle w:val="Default"/>
              <w:jc w:val="center"/>
              <w:rPr>
                <w:rFonts w:eastAsia="Times New Roman"/>
                <w:b/>
              </w:rPr>
            </w:pPr>
            <w:r>
              <w:rPr>
                <w:rFonts w:eastAsia="Times New Roman"/>
                <w:b/>
              </w:rPr>
              <w:t>IV</w:t>
            </w:r>
          </w:p>
        </w:tc>
        <w:tc>
          <w:tcPr>
            <w:tcW w:w="8204" w:type="dxa"/>
            <w:gridSpan w:val="2"/>
            <w:shd w:val="clear" w:color="auto" w:fill="auto"/>
          </w:tcPr>
          <w:p w:rsidR="00A27339" w:rsidRPr="004A08DC" w:rsidRDefault="00A27339"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F6993">
              <w:rPr>
                <w:rFonts w:ascii="Times New Roman" w:hAnsi="Times New Roman" w:cs="Times New Roman"/>
                <w:b/>
                <w:sz w:val="24"/>
                <w:szCs w:val="24"/>
              </w:rPr>
              <w:t>Seed dynamics in forest:</w:t>
            </w:r>
            <w:r w:rsidRPr="004A08DC">
              <w:rPr>
                <w:rFonts w:ascii="Times New Roman" w:hAnsi="Times New Roman" w:cs="Times New Roman"/>
                <w:sz w:val="24"/>
                <w:szCs w:val="24"/>
              </w:rPr>
              <w:t xml:space="preserve"> seed production, dissemination, germination, establishment and mortality, growth of trees in general terms – height, diameter, volume, growth of stands – gross increment, net increment, stand reaction to varies types of cuttings. </w:t>
            </w:r>
          </w:p>
        </w:tc>
      </w:tr>
      <w:tr w:rsidR="00A27339" w:rsidRPr="004A08DC" w:rsidTr="00A27339">
        <w:trPr>
          <w:gridAfter w:val="1"/>
          <w:wAfter w:w="35" w:type="dxa"/>
        </w:trPr>
        <w:tc>
          <w:tcPr>
            <w:tcW w:w="1264" w:type="dxa"/>
            <w:shd w:val="clear" w:color="auto" w:fill="auto"/>
          </w:tcPr>
          <w:p w:rsidR="00A27339" w:rsidRPr="004A08DC" w:rsidRDefault="00A27339" w:rsidP="008E1FAE">
            <w:pPr>
              <w:pStyle w:val="Default"/>
              <w:jc w:val="center"/>
              <w:rPr>
                <w:rFonts w:eastAsia="Times New Roman"/>
                <w:b/>
              </w:rPr>
            </w:pPr>
          </w:p>
          <w:p w:rsidR="00A27339" w:rsidRDefault="00A27339" w:rsidP="008E1FAE">
            <w:pPr>
              <w:pStyle w:val="Default"/>
              <w:jc w:val="center"/>
              <w:rPr>
                <w:rFonts w:eastAsia="Times New Roman"/>
                <w:b/>
              </w:rPr>
            </w:pPr>
          </w:p>
          <w:p w:rsidR="00A27339" w:rsidRDefault="00A27339" w:rsidP="008E1FAE">
            <w:pPr>
              <w:pStyle w:val="Default"/>
              <w:jc w:val="center"/>
              <w:rPr>
                <w:rFonts w:eastAsia="Times New Roman"/>
                <w:b/>
              </w:rPr>
            </w:pPr>
          </w:p>
          <w:p w:rsidR="00A27339" w:rsidRDefault="00A27339" w:rsidP="008E1FAE">
            <w:pPr>
              <w:pStyle w:val="Default"/>
              <w:jc w:val="center"/>
              <w:rPr>
                <w:rFonts w:eastAsia="Times New Roman"/>
                <w:b/>
              </w:rPr>
            </w:pPr>
          </w:p>
          <w:p w:rsidR="00A27339" w:rsidRPr="004A08DC" w:rsidRDefault="00A27339" w:rsidP="008E1FAE">
            <w:pPr>
              <w:pStyle w:val="Default"/>
              <w:jc w:val="center"/>
              <w:rPr>
                <w:rFonts w:eastAsia="Times New Roman"/>
                <w:b/>
              </w:rPr>
            </w:pPr>
            <w:r>
              <w:rPr>
                <w:rFonts w:eastAsia="Times New Roman"/>
                <w:b/>
              </w:rPr>
              <w:t>V</w:t>
            </w:r>
          </w:p>
        </w:tc>
        <w:tc>
          <w:tcPr>
            <w:tcW w:w="8204" w:type="dxa"/>
            <w:gridSpan w:val="2"/>
            <w:shd w:val="clear" w:color="auto" w:fill="auto"/>
          </w:tcPr>
          <w:p w:rsidR="00A27339" w:rsidRPr="004A08DC" w:rsidRDefault="00A27339"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F6993">
              <w:rPr>
                <w:rFonts w:ascii="Times New Roman" w:hAnsi="Times New Roman" w:cs="Times New Roman"/>
                <w:b/>
                <w:sz w:val="24"/>
                <w:szCs w:val="24"/>
              </w:rPr>
              <w:t>Measurement:</w:t>
            </w:r>
            <w:r w:rsidRPr="004A08DC">
              <w:rPr>
                <w:rFonts w:ascii="Times New Roman" w:hAnsi="Times New Roman" w:cs="Times New Roman"/>
                <w:sz w:val="24"/>
                <w:szCs w:val="24"/>
              </w:rPr>
              <w:t xml:space="preserve"> definition, direct measurements, direct and indirect estimate, and prediction. Measurement of diameter – rules and methods, measurement of height – different rules, methods, instruments, total height and merchantable length. Measurement of volume – common units, different methods and procedures of volume measurements. Measurement of age: direct estimate, averages, standard error, and sampling, General concept of indirect estimate based on one or more independent variables. Forestry for social and national development. Progress to be achieved in social forestry, industrial forestry and multiple forestry. Forest Laws- Indian Forest Act, 1927; Forest conservation Act. Wild Life Protection Act, 1972. </w:t>
            </w:r>
          </w:p>
        </w:tc>
      </w:tr>
      <w:tr w:rsidR="00A27339" w:rsidRPr="004A08DC" w:rsidTr="00A27339">
        <w:tblPrEx>
          <w:tblCellMar>
            <w:left w:w="0" w:type="dxa"/>
            <w:right w:w="0" w:type="dxa"/>
          </w:tblCellMar>
          <w:tblLook w:val="01E0"/>
        </w:tblPrEx>
        <w:trPr>
          <w:trHeight w:val="483"/>
        </w:trPr>
        <w:tc>
          <w:tcPr>
            <w:tcW w:w="7942" w:type="dxa"/>
            <w:gridSpan w:val="2"/>
          </w:tcPr>
          <w:p w:rsidR="00A27339" w:rsidRPr="004D16E6" w:rsidRDefault="005315F4" w:rsidP="004D16E6">
            <w:pPr>
              <w:pStyle w:val="Default"/>
              <w:jc w:val="both"/>
              <w:rPr>
                <w:b/>
              </w:rPr>
            </w:pPr>
            <w:r w:rsidRPr="005315F4">
              <w:rPr>
                <w:b/>
                <w:noProof/>
              </w:rPr>
              <w:pict>
                <v:shape id="AutoShape 49" o:spid="_x0000_s1034" type="#_x0000_t32" style="position:absolute;left:0;text-align:left;margin-left:62.1pt;margin-top:.85pt;width:.05pt;height:164.55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FFs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"/>
              </w:pict>
            </w:r>
            <w:r w:rsidR="00A27339" w:rsidRPr="00223E0E">
              <w:rPr>
                <w:b/>
              </w:rPr>
              <w:t>Course</w:t>
            </w:r>
            <w:r w:rsidR="00A27339" w:rsidRPr="00223E0E">
              <w:rPr>
                <w:b/>
                <w:bCs/>
              </w:rPr>
              <w:t xml:space="preserve"> </w:t>
            </w:r>
            <w:r w:rsidR="004D16E6">
              <w:rPr>
                <w:b/>
                <w:bCs/>
              </w:rPr>
              <w:br/>
            </w:r>
            <w:r w:rsidR="00A27339" w:rsidRPr="00223E0E">
              <w:rPr>
                <w:b/>
                <w:bCs/>
              </w:rPr>
              <w:t>outcomes:</w:t>
            </w:r>
            <w:r w:rsidR="004D16E6">
              <w:rPr>
                <w:b/>
                <w:bCs/>
              </w:rPr>
              <w:t xml:space="preserve">      </w:t>
            </w:r>
            <w:r w:rsidR="004D16E6" w:rsidRPr="00223E0E">
              <w:t xml:space="preserve"> </w:t>
            </w:r>
            <w:r w:rsidR="00A27339" w:rsidRPr="004D16E6">
              <w:rPr>
                <w:b/>
              </w:rPr>
              <w:t>On completion of this course, the students will be able to:</w:t>
            </w:r>
          </w:p>
          <w:p w:rsidR="00A27339" w:rsidRPr="00223E0E" w:rsidRDefault="00A27339"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561" w:type="dxa"/>
            <w:gridSpan w:val="2"/>
          </w:tcPr>
          <w:p w:rsidR="00A27339" w:rsidRPr="004A08DC" w:rsidRDefault="00A27339" w:rsidP="008E1FAE">
            <w:pPr>
              <w:pStyle w:val="TableParagraph"/>
              <w:jc w:val="center"/>
              <w:rPr>
                <w:b/>
                <w:color w:val="000000"/>
                <w:sz w:val="24"/>
                <w:szCs w:val="24"/>
              </w:rPr>
            </w:pPr>
            <w:r w:rsidRPr="004A08DC">
              <w:rPr>
                <w:b/>
                <w:color w:val="000000"/>
                <w:sz w:val="24"/>
                <w:szCs w:val="24"/>
              </w:rPr>
              <w:t>Programme outcomes</w:t>
            </w:r>
          </w:p>
        </w:tc>
      </w:tr>
      <w:tr w:rsidR="00A27339" w:rsidRPr="004A08DC" w:rsidTr="00A27339">
        <w:tblPrEx>
          <w:tblCellMar>
            <w:left w:w="0" w:type="dxa"/>
            <w:right w:w="0" w:type="dxa"/>
          </w:tblCellMar>
          <w:tblLook w:val="01E0"/>
        </w:tblPrEx>
        <w:trPr>
          <w:trHeight w:val="483"/>
        </w:trPr>
        <w:tc>
          <w:tcPr>
            <w:tcW w:w="7942" w:type="dxa"/>
            <w:gridSpan w:val="2"/>
          </w:tcPr>
          <w:p w:rsidR="00A27339" w:rsidRPr="004A08DC" w:rsidRDefault="004D16E6" w:rsidP="004D16E6">
            <w:pPr>
              <w:pStyle w:val="TableParagraph"/>
              <w:ind w:left="360"/>
              <w:jc w:val="both"/>
              <w:rPr>
                <w:sz w:val="24"/>
                <w:szCs w:val="24"/>
              </w:rPr>
            </w:pPr>
            <w:r>
              <w:rPr>
                <w:sz w:val="24"/>
                <w:szCs w:val="24"/>
              </w:rPr>
              <w:t xml:space="preserve">CO1        </w:t>
            </w:r>
            <w:r w:rsidR="00A27339" w:rsidRPr="004A08DC">
              <w:rPr>
                <w:sz w:val="24"/>
                <w:szCs w:val="24"/>
              </w:rPr>
              <w:t>Knowledge on various aspects of Forest Botany</w:t>
            </w:r>
          </w:p>
        </w:tc>
        <w:tc>
          <w:tcPr>
            <w:tcW w:w="1561" w:type="dxa"/>
            <w:gridSpan w:val="2"/>
          </w:tcPr>
          <w:p w:rsidR="00A27339" w:rsidRPr="004A08DC" w:rsidRDefault="00A27339" w:rsidP="008E1FAE">
            <w:pPr>
              <w:pStyle w:val="TableParagraph"/>
              <w:jc w:val="center"/>
              <w:rPr>
                <w:sz w:val="24"/>
                <w:szCs w:val="24"/>
              </w:rPr>
            </w:pPr>
            <w:r w:rsidRPr="004A08DC">
              <w:rPr>
                <w:sz w:val="24"/>
                <w:szCs w:val="24"/>
              </w:rPr>
              <w:t>K1</w:t>
            </w:r>
          </w:p>
        </w:tc>
      </w:tr>
      <w:tr w:rsidR="00A27339" w:rsidRPr="004A08DC" w:rsidTr="00A27339">
        <w:tblPrEx>
          <w:tblCellMar>
            <w:left w:w="0" w:type="dxa"/>
            <w:right w:w="0" w:type="dxa"/>
          </w:tblCellMar>
          <w:tblLook w:val="01E0"/>
        </w:tblPrEx>
        <w:trPr>
          <w:trHeight w:val="490"/>
        </w:trPr>
        <w:tc>
          <w:tcPr>
            <w:tcW w:w="7942" w:type="dxa"/>
            <w:gridSpan w:val="2"/>
          </w:tcPr>
          <w:p w:rsidR="00A27339" w:rsidRPr="004A08DC" w:rsidRDefault="004D16E6" w:rsidP="004D16E6">
            <w:pPr>
              <w:pStyle w:val="TableParagraph"/>
              <w:ind w:left="360"/>
              <w:jc w:val="both"/>
              <w:rPr>
                <w:spacing w:val="-57"/>
                <w:sz w:val="24"/>
                <w:szCs w:val="24"/>
              </w:rPr>
            </w:pPr>
            <w:r>
              <w:rPr>
                <w:sz w:val="24"/>
                <w:szCs w:val="24"/>
              </w:rPr>
              <w:t xml:space="preserve">CO2        </w:t>
            </w:r>
            <w:r w:rsidR="00A27339" w:rsidRPr="004A08DC">
              <w:rPr>
                <w:sz w:val="24"/>
                <w:szCs w:val="24"/>
              </w:rPr>
              <w:t>Understand the importance and of different forests.</w:t>
            </w:r>
          </w:p>
        </w:tc>
        <w:tc>
          <w:tcPr>
            <w:tcW w:w="1561" w:type="dxa"/>
            <w:gridSpan w:val="2"/>
          </w:tcPr>
          <w:p w:rsidR="00A27339" w:rsidRPr="004A08DC" w:rsidRDefault="00A27339" w:rsidP="008E1FAE">
            <w:pPr>
              <w:pStyle w:val="TableParagraph"/>
              <w:jc w:val="center"/>
              <w:rPr>
                <w:sz w:val="24"/>
                <w:szCs w:val="24"/>
              </w:rPr>
            </w:pPr>
            <w:r w:rsidRPr="004A08DC">
              <w:rPr>
                <w:sz w:val="24"/>
                <w:szCs w:val="24"/>
              </w:rPr>
              <w:t>K2</w:t>
            </w:r>
          </w:p>
        </w:tc>
      </w:tr>
      <w:tr w:rsidR="00A27339" w:rsidRPr="004A08DC" w:rsidTr="00A27339">
        <w:tblPrEx>
          <w:tblCellMar>
            <w:left w:w="0" w:type="dxa"/>
            <w:right w:w="0" w:type="dxa"/>
          </w:tblCellMar>
          <w:tblLook w:val="01E0"/>
        </w:tblPrEx>
        <w:trPr>
          <w:trHeight w:val="490"/>
        </w:trPr>
        <w:tc>
          <w:tcPr>
            <w:tcW w:w="7942" w:type="dxa"/>
            <w:gridSpan w:val="2"/>
          </w:tcPr>
          <w:p w:rsidR="00A27339" w:rsidRPr="004A08DC" w:rsidRDefault="004D16E6" w:rsidP="004D16E6">
            <w:pPr>
              <w:pStyle w:val="TableParagraph"/>
              <w:ind w:left="360"/>
              <w:jc w:val="both"/>
              <w:rPr>
                <w:sz w:val="24"/>
                <w:szCs w:val="24"/>
              </w:rPr>
            </w:pPr>
            <w:r>
              <w:rPr>
                <w:sz w:val="24"/>
                <w:szCs w:val="24"/>
              </w:rPr>
              <w:t xml:space="preserve">CO3        </w:t>
            </w:r>
            <w:r w:rsidR="00A27339">
              <w:rPr>
                <w:sz w:val="24"/>
                <w:szCs w:val="24"/>
              </w:rPr>
              <w:t>Analyze the</w:t>
            </w:r>
            <w:r w:rsidR="00A27339" w:rsidRPr="004A08DC">
              <w:rPr>
                <w:sz w:val="24"/>
                <w:szCs w:val="24"/>
              </w:rPr>
              <w:t xml:space="preserve"> ecological significance of forests</w:t>
            </w:r>
          </w:p>
        </w:tc>
        <w:tc>
          <w:tcPr>
            <w:tcW w:w="1561" w:type="dxa"/>
            <w:gridSpan w:val="2"/>
          </w:tcPr>
          <w:p w:rsidR="00A27339" w:rsidRPr="004A08DC" w:rsidRDefault="00A27339" w:rsidP="008E1FAE">
            <w:pPr>
              <w:pStyle w:val="TableParagraph"/>
              <w:jc w:val="center"/>
              <w:rPr>
                <w:sz w:val="24"/>
                <w:szCs w:val="24"/>
              </w:rPr>
            </w:pPr>
            <w:r w:rsidRPr="004A08DC">
              <w:rPr>
                <w:sz w:val="24"/>
                <w:szCs w:val="24"/>
              </w:rPr>
              <w:t>K3</w:t>
            </w:r>
          </w:p>
        </w:tc>
      </w:tr>
      <w:tr w:rsidR="00A27339" w:rsidRPr="004A08DC" w:rsidTr="00A27339">
        <w:tblPrEx>
          <w:tblCellMar>
            <w:left w:w="0" w:type="dxa"/>
            <w:right w:w="0" w:type="dxa"/>
          </w:tblCellMar>
          <w:tblLook w:val="01E0"/>
        </w:tblPrEx>
        <w:trPr>
          <w:trHeight w:val="427"/>
        </w:trPr>
        <w:tc>
          <w:tcPr>
            <w:tcW w:w="7942" w:type="dxa"/>
            <w:gridSpan w:val="2"/>
          </w:tcPr>
          <w:p w:rsidR="00A27339" w:rsidRPr="004A08DC" w:rsidRDefault="004D16E6" w:rsidP="004D16E6">
            <w:pPr>
              <w:pStyle w:val="TableParagraph"/>
              <w:ind w:left="360"/>
              <w:jc w:val="both"/>
              <w:rPr>
                <w:sz w:val="24"/>
                <w:szCs w:val="24"/>
              </w:rPr>
            </w:pPr>
            <w:r>
              <w:rPr>
                <w:sz w:val="24"/>
                <w:szCs w:val="24"/>
              </w:rPr>
              <w:t xml:space="preserve">CO4        </w:t>
            </w:r>
            <w:r w:rsidR="00A27339" w:rsidRPr="004A08DC">
              <w:rPr>
                <w:sz w:val="24"/>
                <w:szCs w:val="24"/>
              </w:rPr>
              <w:t>To understand the dynamics of the forest.</w:t>
            </w:r>
          </w:p>
        </w:tc>
        <w:tc>
          <w:tcPr>
            <w:tcW w:w="1561" w:type="dxa"/>
            <w:gridSpan w:val="2"/>
          </w:tcPr>
          <w:p w:rsidR="00A27339" w:rsidRPr="004A08DC" w:rsidRDefault="00A27339" w:rsidP="008E1FAE">
            <w:pPr>
              <w:pStyle w:val="TableParagraph"/>
              <w:jc w:val="center"/>
              <w:rPr>
                <w:sz w:val="24"/>
                <w:szCs w:val="24"/>
              </w:rPr>
            </w:pPr>
            <w:r w:rsidRPr="004A08DC">
              <w:rPr>
                <w:sz w:val="24"/>
                <w:szCs w:val="24"/>
              </w:rPr>
              <w:t>K4</w:t>
            </w:r>
          </w:p>
        </w:tc>
      </w:tr>
      <w:tr w:rsidR="00A27339" w:rsidRPr="004A08DC" w:rsidTr="00A27339">
        <w:tblPrEx>
          <w:tblCellMar>
            <w:left w:w="0" w:type="dxa"/>
            <w:right w:w="0" w:type="dxa"/>
          </w:tblCellMar>
          <w:tblLook w:val="01E0"/>
        </w:tblPrEx>
        <w:trPr>
          <w:trHeight w:val="285"/>
        </w:trPr>
        <w:tc>
          <w:tcPr>
            <w:tcW w:w="7942" w:type="dxa"/>
            <w:gridSpan w:val="2"/>
          </w:tcPr>
          <w:p w:rsidR="00A27339" w:rsidRPr="004A08DC" w:rsidRDefault="004D16E6" w:rsidP="004D16E6">
            <w:pPr>
              <w:pStyle w:val="TableParagraph"/>
              <w:ind w:left="360"/>
              <w:jc w:val="both"/>
              <w:rPr>
                <w:spacing w:val="-57"/>
                <w:sz w:val="24"/>
                <w:szCs w:val="24"/>
              </w:rPr>
            </w:pPr>
            <w:r>
              <w:rPr>
                <w:sz w:val="24"/>
                <w:szCs w:val="24"/>
              </w:rPr>
              <w:t xml:space="preserve">CO5        </w:t>
            </w:r>
            <w:r w:rsidR="00A27339" w:rsidRPr="004A08DC">
              <w:rPr>
                <w:sz w:val="24"/>
                <w:szCs w:val="24"/>
              </w:rPr>
              <w:t>Understanding on various Indian forests laws and acts.</w:t>
            </w:r>
          </w:p>
        </w:tc>
        <w:tc>
          <w:tcPr>
            <w:tcW w:w="1561" w:type="dxa"/>
            <w:gridSpan w:val="2"/>
          </w:tcPr>
          <w:p w:rsidR="00A27339" w:rsidRPr="004A08DC" w:rsidRDefault="00A27339" w:rsidP="008E1FAE">
            <w:pPr>
              <w:pStyle w:val="TableParagraph"/>
              <w:jc w:val="center"/>
              <w:rPr>
                <w:sz w:val="24"/>
                <w:szCs w:val="24"/>
              </w:rPr>
            </w:pPr>
            <w:r w:rsidRPr="004A08DC">
              <w:rPr>
                <w:sz w:val="24"/>
                <w:szCs w:val="24"/>
              </w:rPr>
              <w:t>K5 &amp;</w:t>
            </w:r>
            <w:r w:rsidRPr="004A08DC">
              <w:rPr>
                <w:sz w:val="24"/>
                <w:szCs w:val="24"/>
              </w:rPr>
              <w:br/>
              <w:t>K6</w:t>
            </w:r>
          </w:p>
        </w:tc>
      </w:tr>
      <w:tr w:rsidR="00A27339" w:rsidTr="00A27339">
        <w:tblPrEx>
          <w:tblCellMar>
            <w:left w:w="0" w:type="dxa"/>
            <w:right w:w="0" w:type="dxa"/>
          </w:tblCellMar>
          <w:tblLook w:val="01E0"/>
        </w:tblPrEx>
        <w:trPr>
          <w:trHeight w:val="285"/>
        </w:trPr>
        <w:tc>
          <w:tcPr>
            <w:tcW w:w="7942" w:type="dxa"/>
            <w:gridSpan w:val="2"/>
            <w:tcBorders>
              <w:top w:val="single" w:sz="4" w:space="0" w:color="000000"/>
              <w:left w:val="single" w:sz="4" w:space="0" w:color="000000"/>
              <w:bottom w:val="single" w:sz="4" w:space="0" w:color="000000"/>
              <w:right w:val="single" w:sz="4" w:space="0" w:color="000000"/>
            </w:tcBorders>
          </w:tcPr>
          <w:p w:rsidR="00A27339" w:rsidRPr="00840235" w:rsidRDefault="00A27339" w:rsidP="00840235">
            <w:pPr>
              <w:pStyle w:val="TableParagraph"/>
              <w:ind w:left="720" w:hanging="360"/>
              <w:jc w:val="both"/>
              <w:rPr>
                <w:sz w:val="24"/>
                <w:szCs w:val="24"/>
              </w:rPr>
            </w:pPr>
            <w:r w:rsidRPr="00840235">
              <w:rPr>
                <w:sz w:val="24"/>
                <w:szCs w:val="24"/>
              </w:rPr>
              <w:t>Extended Professional Component (is a part of internal component only, Not to be included in the External Examination</w:t>
            </w:r>
          </w:p>
          <w:p w:rsidR="00A27339" w:rsidRPr="00840235" w:rsidRDefault="00A27339" w:rsidP="00840235">
            <w:pPr>
              <w:pStyle w:val="TableParagraph"/>
              <w:ind w:left="720" w:hanging="360"/>
              <w:jc w:val="both"/>
              <w:rPr>
                <w:sz w:val="24"/>
                <w:szCs w:val="24"/>
              </w:rPr>
            </w:pPr>
            <w:r w:rsidRPr="00840235">
              <w:rPr>
                <w:sz w:val="24"/>
                <w:szCs w:val="24"/>
              </w:rPr>
              <w:t>question paper)</w:t>
            </w:r>
          </w:p>
        </w:tc>
        <w:tc>
          <w:tcPr>
            <w:tcW w:w="1561" w:type="dxa"/>
            <w:gridSpan w:val="2"/>
            <w:tcBorders>
              <w:top w:val="single" w:sz="4" w:space="0" w:color="000000"/>
              <w:left w:val="single" w:sz="4" w:space="0" w:color="000000"/>
              <w:bottom w:val="single" w:sz="4" w:space="0" w:color="000000"/>
              <w:right w:val="single" w:sz="4" w:space="0" w:color="000000"/>
            </w:tcBorders>
          </w:tcPr>
          <w:p w:rsidR="00A27339" w:rsidRPr="00840235" w:rsidRDefault="00A27339" w:rsidP="00A27339">
            <w:pPr>
              <w:pStyle w:val="TableParagraph"/>
              <w:jc w:val="both"/>
              <w:rPr>
                <w:sz w:val="24"/>
                <w:szCs w:val="24"/>
              </w:rPr>
            </w:pPr>
            <w:r w:rsidRPr="00840235">
              <w:rPr>
                <w:sz w:val="24"/>
                <w:szCs w:val="24"/>
              </w:rPr>
              <w:t>Questions related to the above topics, from various competitive examinations UPSC / TRB / NET / UGC – CSIR / GATE / TNPSC / others to be solved</w:t>
            </w:r>
          </w:p>
          <w:p w:rsidR="00A27339" w:rsidRPr="00840235" w:rsidRDefault="00A27339" w:rsidP="00A27339">
            <w:pPr>
              <w:pStyle w:val="TableParagraph"/>
              <w:jc w:val="both"/>
              <w:rPr>
                <w:sz w:val="24"/>
                <w:szCs w:val="24"/>
              </w:rPr>
            </w:pPr>
            <w:r w:rsidRPr="00840235">
              <w:rPr>
                <w:sz w:val="24"/>
                <w:szCs w:val="24"/>
              </w:rPr>
              <w:t>(To be discussed during the Tutorial hour)</w:t>
            </w:r>
          </w:p>
        </w:tc>
      </w:tr>
      <w:tr w:rsidR="00A27339" w:rsidTr="00A27339">
        <w:tblPrEx>
          <w:tblCellMar>
            <w:left w:w="0" w:type="dxa"/>
            <w:right w:w="0" w:type="dxa"/>
          </w:tblCellMar>
          <w:tblLook w:val="01E0"/>
        </w:tblPrEx>
        <w:trPr>
          <w:trHeight w:val="285"/>
        </w:trPr>
        <w:tc>
          <w:tcPr>
            <w:tcW w:w="7942" w:type="dxa"/>
            <w:gridSpan w:val="2"/>
            <w:tcBorders>
              <w:top w:val="single" w:sz="4" w:space="0" w:color="000000"/>
              <w:left w:val="single" w:sz="4" w:space="0" w:color="000000"/>
              <w:bottom w:val="single" w:sz="4" w:space="0" w:color="000000"/>
              <w:right w:val="single" w:sz="4" w:space="0" w:color="000000"/>
            </w:tcBorders>
          </w:tcPr>
          <w:p w:rsidR="00A27339" w:rsidRPr="00840235" w:rsidRDefault="00A27339" w:rsidP="00840235">
            <w:pPr>
              <w:pStyle w:val="TableParagraph"/>
              <w:ind w:left="720" w:hanging="360"/>
              <w:jc w:val="both"/>
              <w:rPr>
                <w:sz w:val="24"/>
                <w:szCs w:val="24"/>
              </w:rPr>
            </w:pPr>
            <w:r w:rsidRPr="00840235">
              <w:rPr>
                <w:sz w:val="24"/>
                <w:szCs w:val="24"/>
              </w:rPr>
              <w:t>Skills acquired from this</w:t>
            </w:r>
          </w:p>
          <w:p w:rsidR="00A27339" w:rsidRPr="00840235" w:rsidRDefault="00A27339" w:rsidP="00840235">
            <w:pPr>
              <w:pStyle w:val="TableParagraph"/>
              <w:ind w:left="720" w:hanging="360"/>
              <w:jc w:val="both"/>
              <w:rPr>
                <w:sz w:val="24"/>
                <w:szCs w:val="24"/>
              </w:rPr>
            </w:pPr>
            <w:r w:rsidRPr="00840235">
              <w:rPr>
                <w:sz w:val="24"/>
                <w:szCs w:val="24"/>
              </w:rPr>
              <w:t>course</w:t>
            </w:r>
          </w:p>
        </w:tc>
        <w:tc>
          <w:tcPr>
            <w:tcW w:w="1561" w:type="dxa"/>
            <w:gridSpan w:val="2"/>
            <w:tcBorders>
              <w:top w:val="single" w:sz="4" w:space="0" w:color="000000"/>
              <w:left w:val="single" w:sz="4" w:space="0" w:color="000000"/>
              <w:bottom w:val="single" w:sz="4" w:space="0" w:color="000000"/>
              <w:right w:val="single" w:sz="4" w:space="0" w:color="000000"/>
            </w:tcBorders>
          </w:tcPr>
          <w:p w:rsidR="00A27339" w:rsidRPr="00840235" w:rsidRDefault="00A27339" w:rsidP="00A27339">
            <w:pPr>
              <w:pStyle w:val="TableParagraph"/>
              <w:jc w:val="both"/>
              <w:rPr>
                <w:sz w:val="24"/>
                <w:szCs w:val="24"/>
              </w:rPr>
            </w:pPr>
            <w:r w:rsidRPr="00840235">
              <w:rPr>
                <w:sz w:val="24"/>
                <w:szCs w:val="24"/>
              </w:rPr>
              <w:t xml:space="preserve">Knowledge, Problem Solving, Analytical ability, </w:t>
            </w:r>
            <w:r w:rsidRPr="00840235">
              <w:rPr>
                <w:sz w:val="24"/>
                <w:szCs w:val="24"/>
              </w:rPr>
              <w:lastRenderedPageBreak/>
              <w:t>Professional</w:t>
            </w:r>
          </w:p>
          <w:p w:rsidR="00A27339" w:rsidRPr="00840235" w:rsidRDefault="00A27339" w:rsidP="00A27339">
            <w:pPr>
              <w:pStyle w:val="TableParagraph"/>
              <w:jc w:val="both"/>
              <w:rPr>
                <w:sz w:val="24"/>
                <w:szCs w:val="24"/>
              </w:rPr>
            </w:pPr>
            <w:r w:rsidRPr="00840235">
              <w:rPr>
                <w:sz w:val="24"/>
                <w:szCs w:val="24"/>
              </w:rPr>
              <w:t>Competency, Professional Communication and Transferrable Skill</w:t>
            </w:r>
          </w:p>
        </w:tc>
      </w:tr>
    </w:tbl>
    <w:tbl>
      <w:tblPr>
        <w:tblStyle w:val="TableGrid"/>
        <w:tblW w:w="0" w:type="auto"/>
        <w:tblInd w:w="108" w:type="dxa"/>
        <w:tblLook w:val="04A0"/>
      </w:tblPr>
      <w:tblGrid>
        <w:gridCol w:w="9468"/>
      </w:tblGrid>
      <w:tr w:rsidR="00C35B1F" w:rsidTr="005B5C3C">
        <w:tc>
          <w:tcPr>
            <w:tcW w:w="9468" w:type="dxa"/>
          </w:tcPr>
          <w:p w:rsidR="00C35B1F" w:rsidRDefault="00C35B1F" w:rsidP="00707B39">
            <w:pPr>
              <w:tabs>
                <w:tab w:val="left" w:pos="3780"/>
              </w:tabs>
              <w:jc w:val="both"/>
              <w:rPr>
                <w:b/>
                <w:sz w:val="24"/>
                <w:szCs w:val="24"/>
              </w:rPr>
            </w:pPr>
            <w:r w:rsidRPr="00715D11">
              <w:rPr>
                <w:b/>
                <w:sz w:val="24"/>
              </w:rPr>
              <w:lastRenderedPageBreak/>
              <w:t>Recommended</w:t>
            </w:r>
            <w:r w:rsidRPr="00715D11">
              <w:rPr>
                <w:b/>
                <w:spacing w:val="-4"/>
                <w:sz w:val="24"/>
              </w:rPr>
              <w:t xml:space="preserve"> </w:t>
            </w:r>
            <w:r w:rsidRPr="00715D11">
              <w:rPr>
                <w:b/>
                <w:sz w:val="24"/>
              </w:rPr>
              <w:t>Text</w:t>
            </w:r>
            <w:r w:rsidRPr="00715D11">
              <w:rPr>
                <w:b/>
                <w:sz w:val="24"/>
                <w:szCs w:val="24"/>
              </w:rPr>
              <w:t>:</w:t>
            </w:r>
          </w:p>
        </w:tc>
      </w:tr>
      <w:tr w:rsidR="00C35B1F" w:rsidTr="005B5C3C">
        <w:tc>
          <w:tcPr>
            <w:tcW w:w="9468" w:type="dxa"/>
          </w:tcPr>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bCs/>
                <w:sz w:val="24"/>
                <w:szCs w:val="24"/>
              </w:rPr>
              <w:t>Manikandan, K and S. Prabhu. 2013. Indian forestry, a breakthrough approach to forest service. Jain Bros.</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bCs/>
                <w:sz w:val="24"/>
                <w:szCs w:val="24"/>
              </w:rPr>
              <w:t>Roger Sands. 2013. Forestry in a global context, CAB international.</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Balakathiresan.</w:t>
            </w:r>
            <w:r w:rsidRPr="00C35B1F">
              <w:rPr>
                <w:rFonts w:ascii="Times New Roman" w:hAnsi="Times New Roman" w:cs="Times New Roman"/>
                <w:spacing w:val="13"/>
                <w:sz w:val="24"/>
                <w:szCs w:val="24"/>
              </w:rPr>
              <w:t xml:space="preserve"> </w:t>
            </w:r>
            <w:r w:rsidRPr="00C35B1F">
              <w:rPr>
                <w:rFonts w:ascii="Times New Roman" w:hAnsi="Times New Roman" w:cs="Times New Roman"/>
                <w:sz w:val="24"/>
                <w:szCs w:val="24"/>
              </w:rPr>
              <w:t>S.1986.</w:t>
            </w:r>
            <w:r w:rsidRPr="00C35B1F">
              <w:rPr>
                <w:rFonts w:ascii="Times New Roman" w:hAnsi="Times New Roman" w:cs="Times New Roman"/>
                <w:spacing w:val="22"/>
                <w:sz w:val="24"/>
                <w:szCs w:val="24"/>
              </w:rPr>
              <w:t xml:space="preserve"> </w:t>
            </w:r>
            <w:r w:rsidRPr="00C35B1F">
              <w:rPr>
                <w:rFonts w:ascii="Times New Roman" w:hAnsi="Times New Roman" w:cs="Times New Roman"/>
                <w:sz w:val="24"/>
                <w:szCs w:val="24"/>
              </w:rPr>
              <w:t>Essentials</w:t>
            </w:r>
            <w:r w:rsidRPr="00C35B1F">
              <w:rPr>
                <w:rFonts w:ascii="Times New Roman" w:hAnsi="Times New Roman" w:cs="Times New Roman"/>
                <w:spacing w:val="8"/>
                <w:sz w:val="24"/>
                <w:szCs w:val="24"/>
              </w:rPr>
              <w:t xml:space="preserve"> </w:t>
            </w:r>
            <w:r w:rsidRPr="00C35B1F">
              <w:rPr>
                <w:rFonts w:ascii="Times New Roman" w:hAnsi="Times New Roman" w:cs="Times New Roman"/>
                <w:sz w:val="24"/>
                <w:szCs w:val="24"/>
              </w:rPr>
              <w:t>of</w:t>
            </w:r>
            <w:r w:rsidRPr="00C35B1F">
              <w:rPr>
                <w:rFonts w:ascii="Times New Roman" w:hAnsi="Times New Roman" w:cs="Times New Roman"/>
                <w:spacing w:val="9"/>
                <w:sz w:val="24"/>
                <w:szCs w:val="24"/>
              </w:rPr>
              <w:t xml:space="preserve"> </w:t>
            </w:r>
            <w:r w:rsidRPr="00C35B1F">
              <w:rPr>
                <w:rFonts w:ascii="Times New Roman" w:hAnsi="Times New Roman" w:cs="Times New Roman"/>
                <w:sz w:val="24"/>
                <w:szCs w:val="24"/>
              </w:rPr>
              <w:t>Forest</w:t>
            </w:r>
            <w:r w:rsidRPr="00C35B1F">
              <w:rPr>
                <w:rFonts w:ascii="Times New Roman" w:hAnsi="Times New Roman" w:cs="Times New Roman"/>
                <w:spacing w:val="11"/>
                <w:sz w:val="24"/>
                <w:szCs w:val="24"/>
              </w:rPr>
              <w:t xml:space="preserve"> </w:t>
            </w:r>
            <w:r w:rsidRPr="00C35B1F">
              <w:rPr>
                <w:rFonts w:ascii="Times New Roman" w:hAnsi="Times New Roman" w:cs="Times New Roman"/>
                <w:sz w:val="24"/>
                <w:szCs w:val="24"/>
              </w:rPr>
              <w:t>Management.</w:t>
            </w:r>
            <w:r w:rsidRPr="00C35B1F">
              <w:rPr>
                <w:rFonts w:ascii="Times New Roman" w:hAnsi="Times New Roman" w:cs="Times New Roman"/>
                <w:spacing w:val="75"/>
                <w:sz w:val="24"/>
                <w:szCs w:val="24"/>
              </w:rPr>
              <w:t xml:space="preserve"> </w:t>
            </w:r>
            <w:r w:rsidRPr="00C35B1F">
              <w:rPr>
                <w:rFonts w:ascii="Times New Roman" w:hAnsi="Times New Roman" w:cs="Times New Roman"/>
                <w:sz w:val="24"/>
                <w:szCs w:val="24"/>
              </w:rPr>
              <w:t>Natraj</w:t>
            </w:r>
            <w:r w:rsidRPr="00C35B1F">
              <w:rPr>
                <w:rFonts w:ascii="Times New Roman" w:hAnsi="Times New Roman" w:cs="Times New Roman"/>
                <w:spacing w:val="8"/>
                <w:sz w:val="24"/>
                <w:szCs w:val="24"/>
              </w:rPr>
              <w:t xml:space="preserve"> </w:t>
            </w:r>
            <w:r w:rsidRPr="00C35B1F">
              <w:rPr>
                <w:rFonts w:ascii="Times New Roman" w:hAnsi="Times New Roman" w:cs="Times New Roman"/>
                <w:sz w:val="24"/>
                <w:szCs w:val="24"/>
              </w:rPr>
              <w:t>Publishers,</w:t>
            </w:r>
            <w:r w:rsidRPr="00C35B1F">
              <w:rPr>
                <w:rFonts w:ascii="Times New Roman" w:hAnsi="Times New Roman" w:cs="Times New Roman"/>
                <w:spacing w:val="8"/>
                <w:sz w:val="24"/>
                <w:szCs w:val="24"/>
              </w:rPr>
              <w:t xml:space="preserve"> </w:t>
            </w:r>
            <w:r w:rsidRPr="00C35B1F">
              <w:rPr>
                <w:rFonts w:ascii="Times New Roman" w:hAnsi="Times New Roman" w:cs="Times New Roman"/>
                <w:sz w:val="24"/>
                <w:szCs w:val="24"/>
              </w:rPr>
              <w:t>Dehradun.</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Agarwala,</w:t>
            </w:r>
            <w:r w:rsidRPr="00C35B1F">
              <w:rPr>
                <w:rFonts w:ascii="Times New Roman" w:hAnsi="Times New Roman" w:cs="Times New Roman"/>
                <w:spacing w:val="16"/>
                <w:sz w:val="24"/>
                <w:szCs w:val="24"/>
              </w:rPr>
              <w:t xml:space="preserve"> </w:t>
            </w:r>
            <w:r w:rsidRPr="00C35B1F">
              <w:rPr>
                <w:rFonts w:ascii="Times New Roman" w:hAnsi="Times New Roman" w:cs="Times New Roman"/>
                <w:sz w:val="24"/>
                <w:szCs w:val="24"/>
              </w:rPr>
              <w:t>V.P.</w:t>
            </w:r>
            <w:r w:rsidRPr="00C35B1F">
              <w:rPr>
                <w:rFonts w:ascii="Times New Roman" w:hAnsi="Times New Roman" w:cs="Times New Roman"/>
                <w:spacing w:val="21"/>
                <w:sz w:val="24"/>
                <w:szCs w:val="24"/>
              </w:rPr>
              <w:t xml:space="preserve"> </w:t>
            </w:r>
            <w:r w:rsidRPr="00C35B1F">
              <w:rPr>
                <w:rFonts w:ascii="Times New Roman" w:hAnsi="Times New Roman" w:cs="Times New Roman"/>
                <w:sz w:val="24"/>
                <w:szCs w:val="24"/>
              </w:rPr>
              <w:t>1990.</w:t>
            </w:r>
            <w:r w:rsidRPr="00C35B1F">
              <w:rPr>
                <w:rFonts w:ascii="Times New Roman" w:hAnsi="Times New Roman" w:cs="Times New Roman"/>
                <w:spacing w:val="44"/>
                <w:sz w:val="24"/>
                <w:szCs w:val="24"/>
              </w:rPr>
              <w:t xml:space="preserve"> </w:t>
            </w:r>
            <w:r w:rsidRPr="00C35B1F">
              <w:rPr>
                <w:rFonts w:ascii="Times New Roman" w:hAnsi="Times New Roman" w:cs="Times New Roman"/>
                <w:sz w:val="24"/>
                <w:szCs w:val="24"/>
              </w:rPr>
              <w:t>Forests</w:t>
            </w:r>
            <w:r w:rsidRPr="00C35B1F">
              <w:rPr>
                <w:rFonts w:ascii="Times New Roman" w:hAnsi="Times New Roman" w:cs="Times New Roman"/>
                <w:spacing w:val="21"/>
                <w:sz w:val="24"/>
                <w:szCs w:val="24"/>
              </w:rPr>
              <w:t xml:space="preserve"> </w:t>
            </w:r>
            <w:r w:rsidRPr="00C35B1F">
              <w:rPr>
                <w:rFonts w:ascii="Times New Roman" w:hAnsi="Times New Roman" w:cs="Times New Roman"/>
                <w:sz w:val="24"/>
                <w:szCs w:val="24"/>
              </w:rPr>
              <w:t>in</w:t>
            </w:r>
            <w:r w:rsidRPr="00C35B1F">
              <w:rPr>
                <w:rFonts w:ascii="Times New Roman" w:hAnsi="Times New Roman" w:cs="Times New Roman"/>
                <w:spacing w:val="21"/>
                <w:sz w:val="24"/>
                <w:szCs w:val="24"/>
              </w:rPr>
              <w:t xml:space="preserve"> </w:t>
            </w:r>
            <w:r w:rsidRPr="00C35B1F">
              <w:rPr>
                <w:rFonts w:ascii="Times New Roman" w:hAnsi="Times New Roman" w:cs="Times New Roman"/>
                <w:sz w:val="24"/>
                <w:szCs w:val="24"/>
              </w:rPr>
              <w:t>India,</w:t>
            </w:r>
            <w:r w:rsidRPr="00C35B1F">
              <w:rPr>
                <w:rFonts w:ascii="Times New Roman" w:hAnsi="Times New Roman" w:cs="Times New Roman"/>
                <w:spacing w:val="21"/>
                <w:sz w:val="24"/>
                <w:szCs w:val="24"/>
              </w:rPr>
              <w:t xml:space="preserve"> </w:t>
            </w:r>
            <w:r w:rsidRPr="00C35B1F">
              <w:rPr>
                <w:rFonts w:ascii="Times New Roman" w:hAnsi="Times New Roman" w:cs="Times New Roman"/>
                <w:sz w:val="24"/>
                <w:szCs w:val="24"/>
              </w:rPr>
              <w:t>Environmental</w:t>
            </w:r>
            <w:r w:rsidRPr="00C35B1F">
              <w:rPr>
                <w:rFonts w:ascii="Times New Roman" w:hAnsi="Times New Roman" w:cs="Times New Roman"/>
                <w:spacing w:val="21"/>
                <w:sz w:val="24"/>
                <w:szCs w:val="24"/>
              </w:rPr>
              <w:t xml:space="preserve"> </w:t>
            </w:r>
            <w:r w:rsidRPr="00C35B1F">
              <w:rPr>
                <w:rFonts w:ascii="Times New Roman" w:hAnsi="Times New Roman" w:cs="Times New Roman"/>
                <w:sz w:val="24"/>
                <w:szCs w:val="24"/>
              </w:rPr>
              <w:t>and</w:t>
            </w:r>
            <w:r w:rsidRPr="00C35B1F">
              <w:rPr>
                <w:rFonts w:ascii="Times New Roman" w:hAnsi="Times New Roman" w:cs="Times New Roman"/>
                <w:spacing w:val="16"/>
                <w:sz w:val="24"/>
                <w:szCs w:val="24"/>
              </w:rPr>
              <w:t xml:space="preserve"> </w:t>
            </w:r>
            <w:r w:rsidRPr="00C35B1F">
              <w:rPr>
                <w:rFonts w:ascii="Times New Roman" w:hAnsi="Times New Roman" w:cs="Times New Roman"/>
                <w:sz w:val="24"/>
                <w:szCs w:val="24"/>
              </w:rPr>
              <w:t>Protection</w:t>
            </w:r>
            <w:r w:rsidRPr="00C35B1F">
              <w:rPr>
                <w:rFonts w:ascii="Times New Roman" w:hAnsi="Times New Roman" w:cs="Times New Roman"/>
                <w:spacing w:val="27"/>
                <w:sz w:val="24"/>
                <w:szCs w:val="24"/>
              </w:rPr>
              <w:t xml:space="preserve"> </w:t>
            </w:r>
            <w:r w:rsidRPr="00C35B1F">
              <w:rPr>
                <w:rFonts w:ascii="Times New Roman" w:hAnsi="Times New Roman" w:cs="Times New Roman"/>
                <w:sz w:val="24"/>
                <w:szCs w:val="24"/>
              </w:rPr>
              <w:t>Frontiers.</w:t>
            </w:r>
            <w:r w:rsidRPr="00C35B1F">
              <w:rPr>
                <w:rFonts w:ascii="Times New Roman" w:hAnsi="Times New Roman" w:cs="Times New Roman"/>
                <w:spacing w:val="39"/>
                <w:sz w:val="24"/>
                <w:szCs w:val="24"/>
              </w:rPr>
              <w:t xml:space="preserve"> </w:t>
            </w:r>
            <w:r w:rsidRPr="00C35B1F">
              <w:rPr>
                <w:rFonts w:ascii="Times New Roman" w:hAnsi="Times New Roman" w:cs="Times New Roman"/>
                <w:sz w:val="24"/>
                <w:szCs w:val="24"/>
              </w:rPr>
              <w:t>Oxford &amp; IBH Publishing</w:t>
            </w:r>
            <w:r w:rsidRPr="00C35B1F">
              <w:rPr>
                <w:rFonts w:ascii="Times New Roman" w:hAnsi="Times New Roman" w:cs="Times New Roman"/>
                <w:spacing w:val="-4"/>
                <w:sz w:val="24"/>
                <w:szCs w:val="24"/>
              </w:rPr>
              <w:t xml:space="preserve"> </w:t>
            </w:r>
            <w:r w:rsidRPr="00C35B1F">
              <w:rPr>
                <w:rFonts w:ascii="Times New Roman" w:hAnsi="Times New Roman" w:cs="Times New Roman"/>
                <w:sz w:val="24"/>
                <w:szCs w:val="24"/>
              </w:rPr>
              <w:t>Co.</w:t>
            </w:r>
            <w:r w:rsidRPr="00C35B1F">
              <w:rPr>
                <w:rFonts w:ascii="Times New Roman" w:hAnsi="Times New Roman" w:cs="Times New Roman"/>
                <w:spacing w:val="4"/>
                <w:sz w:val="24"/>
                <w:szCs w:val="24"/>
              </w:rPr>
              <w:t xml:space="preserve"> </w:t>
            </w:r>
            <w:r w:rsidRPr="00C35B1F">
              <w:rPr>
                <w:rFonts w:ascii="Times New Roman" w:hAnsi="Times New Roman" w:cs="Times New Roman"/>
                <w:sz w:val="24"/>
                <w:szCs w:val="24"/>
              </w:rPr>
              <w:t>New Delhi.</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Chundawat, B.S. and Gautham, S.K. 1996. Text book of Agro forestry. Oxford and IBH publisher, New Delhi.</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Singhi, G.B. 1987. Forest Ecology of India, Publisher: Rawat.</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Ramprakash. 1986. Forest management. IBD Publishers, Debra Dun.</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Tiwari, K.M. 1983. Social forestry in India. Nataraj Publishers, Dehra Dun.</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WWF. 2007. Timber identification manual. TRAFFIC, New Delhi.</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 xml:space="preserve">Dhiman, A.K. 2003. Sacred plants and their medicinal uses. Daya publishing house, New Delhi. </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Mehta, T. 1981. A handbook of forest utilization. Periodical Expert Book Agency, New Delhi.</w:t>
            </w:r>
          </w:p>
          <w:p w:rsidR="00C35B1F" w:rsidRPr="00C35B1F" w:rsidRDefault="00C35B1F" w:rsidP="00D930AF">
            <w:pPr>
              <w:pStyle w:val="ListParagraph"/>
              <w:numPr>
                <w:ilvl w:val="0"/>
                <w:numId w:val="185"/>
              </w:numPr>
              <w:spacing w:after="0" w:line="240" w:lineRule="auto"/>
              <w:ind w:left="360"/>
              <w:jc w:val="both"/>
              <w:rPr>
                <w:rFonts w:ascii="Times New Roman" w:hAnsi="Times New Roman" w:cs="Times New Roman"/>
                <w:bCs/>
                <w:sz w:val="24"/>
                <w:szCs w:val="24"/>
              </w:rPr>
            </w:pPr>
            <w:r w:rsidRPr="00C35B1F">
              <w:rPr>
                <w:rFonts w:ascii="Times New Roman" w:hAnsi="Times New Roman" w:cs="Times New Roman"/>
                <w:sz w:val="24"/>
                <w:szCs w:val="24"/>
              </w:rPr>
              <w:t>Nair, N.C and Henry, A.N. 1983. Flora of Tamilnadu, India. Series: 1, Analysis, Vol.1. BSI, Coimbatore, India.</w:t>
            </w:r>
          </w:p>
        </w:tc>
      </w:tr>
      <w:tr w:rsidR="00C35B1F" w:rsidTr="005B5C3C">
        <w:tc>
          <w:tcPr>
            <w:tcW w:w="9468" w:type="dxa"/>
          </w:tcPr>
          <w:p w:rsidR="00C35B1F" w:rsidRPr="00C35B1F" w:rsidRDefault="00C35B1F" w:rsidP="00C35B1F">
            <w:pPr>
              <w:rPr>
                <w:b/>
                <w:sz w:val="24"/>
                <w:szCs w:val="24"/>
              </w:rPr>
            </w:pPr>
            <w:r w:rsidRPr="001F2DBC">
              <w:rPr>
                <w:b/>
                <w:sz w:val="24"/>
                <w:szCs w:val="24"/>
              </w:rPr>
              <w:t>Reference Books</w:t>
            </w:r>
            <w:r>
              <w:rPr>
                <w:b/>
                <w:sz w:val="24"/>
                <w:szCs w:val="24"/>
              </w:rPr>
              <w:t>:</w:t>
            </w:r>
          </w:p>
        </w:tc>
      </w:tr>
      <w:tr w:rsidR="00C35B1F" w:rsidTr="005B5C3C">
        <w:tc>
          <w:tcPr>
            <w:tcW w:w="9468" w:type="dxa"/>
          </w:tcPr>
          <w:p w:rsidR="00C35B1F" w:rsidRPr="005609AD" w:rsidRDefault="00C35B1F" w:rsidP="00D930AF">
            <w:pPr>
              <w:numPr>
                <w:ilvl w:val="0"/>
                <w:numId w:val="137"/>
              </w:numPr>
              <w:ind w:left="636" w:hanging="352"/>
              <w:rPr>
                <w:bCs/>
                <w:sz w:val="24"/>
                <w:szCs w:val="24"/>
              </w:rPr>
            </w:pPr>
            <w:r w:rsidRPr="005609AD">
              <w:rPr>
                <w:bCs/>
                <w:sz w:val="24"/>
                <w:szCs w:val="24"/>
              </w:rPr>
              <w:t>Donald L. Grebner.</w:t>
            </w:r>
            <w:r>
              <w:rPr>
                <w:bCs/>
                <w:sz w:val="24"/>
                <w:szCs w:val="24"/>
              </w:rPr>
              <w:t xml:space="preserve"> </w:t>
            </w:r>
            <w:r w:rsidRPr="005609AD">
              <w:rPr>
                <w:bCs/>
                <w:sz w:val="24"/>
                <w:szCs w:val="24"/>
              </w:rPr>
              <w:t>Jacek P. Siry</w:t>
            </w:r>
            <w:r>
              <w:rPr>
                <w:bCs/>
                <w:sz w:val="24"/>
                <w:szCs w:val="24"/>
              </w:rPr>
              <w:t xml:space="preserve"> </w:t>
            </w:r>
            <w:r w:rsidRPr="005609AD">
              <w:rPr>
                <w:bCs/>
                <w:sz w:val="24"/>
                <w:szCs w:val="24"/>
              </w:rPr>
              <w:t xml:space="preserve">and Pete Bettinger. 2012. Introduction to forestry and Natural resources Academic press </w:t>
            </w:r>
          </w:p>
          <w:p w:rsidR="00C35B1F" w:rsidRPr="00D4602E" w:rsidRDefault="00C35B1F" w:rsidP="00D930AF">
            <w:pPr>
              <w:numPr>
                <w:ilvl w:val="0"/>
                <w:numId w:val="137"/>
              </w:numPr>
              <w:ind w:left="636" w:hanging="352"/>
              <w:jc w:val="both"/>
              <w:rPr>
                <w:bCs/>
                <w:sz w:val="24"/>
                <w:szCs w:val="24"/>
              </w:rPr>
            </w:pPr>
            <w:r w:rsidRPr="00D4602E">
              <w:rPr>
                <w:bCs/>
                <w:sz w:val="24"/>
                <w:szCs w:val="24"/>
              </w:rPr>
              <w:t>West, P.W. 2015. Tree and forest measurement, Springer international publishing Switzerland.</w:t>
            </w:r>
          </w:p>
          <w:p w:rsidR="00C35B1F" w:rsidRPr="00D4602E" w:rsidRDefault="00C35B1F" w:rsidP="00D930AF">
            <w:pPr>
              <w:numPr>
                <w:ilvl w:val="0"/>
                <w:numId w:val="137"/>
              </w:numPr>
              <w:ind w:left="636" w:hanging="352"/>
              <w:jc w:val="both"/>
              <w:rPr>
                <w:bCs/>
                <w:sz w:val="24"/>
                <w:szCs w:val="24"/>
              </w:rPr>
            </w:pPr>
            <w:r w:rsidRPr="00D4602E">
              <w:t xml:space="preserve">Kollmann, F.F.P and Cote, W.A. 1988. Wood science and Technology. Vol. I &amp; II Springer Verlag, New </w:t>
            </w:r>
            <w:r w:rsidRPr="00D4602E">
              <w:rPr>
                <w:sz w:val="24"/>
                <w:szCs w:val="24"/>
              </w:rPr>
              <w:t>York.</w:t>
            </w:r>
          </w:p>
          <w:p w:rsidR="00C35B1F" w:rsidRPr="00D4602E" w:rsidRDefault="00C35B1F" w:rsidP="00D930AF">
            <w:pPr>
              <w:numPr>
                <w:ilvl w:val="0"/>
                <w:numId w:val="137"/>
              </w:numPr>
              <w:ind w:left="636" w:hanging="352"/>
              <w:jc w:val="both"/>
              <w:rPr>
                <w:bCs/>
                <w:sz w:val="24"/>
                <w:szCs w:val="24"/>
              </w:rPr>
            </w:pPr>
            <w:r w:rsidRPr="00D4602E">
              <w:rPr>
                <w:sz w:val="24"/>
                <w:szCs w:val="24"/>
              </w:rPr>
              <w:t>Agarwala,</w:t>
            </w:r>
            <w:r w:rsidRPr="00D4602E">
              <w:rPr>
                <w:spacing w:val="16"/>
                <w:sz w:val="24"/>
                <w:szCs w:val="24"/>
              </w:rPr>
              <w:t xml:space="preserve"> </w:t>
            </w:r>
            <w:r w:rsidRPr="00D4602E">
              <w:rPr>
                <w:sz w:val="24"/>
                <w:szCs w:val="24"/>
              </w:rPr>
              <w:t>V.P.</w:t>
            </w:r>
            <w:r w:rsidRPr="00D4602E">
              <w:rPr>
                <w:spacing w:val="21"/>
                <w:sz w:val="24"/>
                <w:szCs w:val="24"/>
              </w:rPr>
              <w:t xml:space="preserve"> </w:t>
            </w:r>
            <w:r w:rsidRPr="00D4602E">
              <w:rPr>
                <w:sz w:val="24"/>
                <w:szCs w:val="24"/>
              </w:rPr>
              <w:t>1990.</w:t>
            </w:r>
            <w:r w:rsidRPr="00D4602E">
              <w:rPr>
                <w:spacing w:val="44"/>
                <w:sz w:val="24"/>
                <w:szCs w:val="24"/>
              </w:rPr>
              <w:t xml:space="preserve"> </w:t>
            </w:r>
            <w:r w:rsidRPr="00D4602E">
              <w:rPr>
                <w:sz w:val="24"/>
                <w:szCs w:val="24"/>
              </w:rPr>
              <w:t>Forests</w:t>
            </w:r>
            <w:r w:rsidRPr="00D4602E">
              <w:rPr>
                <w:spacing w:val="21"/>
                <w:sz w:val="24"/>
                <w:szCs w:val="24"/>
              </w:rPr>
              <w:t xml:space="preserve"> </w:t>
            </w:r>
            <w:r w:rsidRPr="00D4602E">
              <w:rPr>
                <w:sz w:val="24"/>
                <w:szCs w:val="24"/>
              </w:rPr>
              <w:t>in</w:t>
            </w:r>
            <w:r w:rsidRPr="00D4602E">
              <w:rPr>
                <w:spacing w:val="21"/>
                <w:sz w:val="24"/>
                <w:szCs w:val="24"/>
              </w:rPr>
              <w:t xml:space="preserve"> </w:t>
            </w:r>
            <w:r w:rsidRPr="00D4602E">
              <w:rPr>
                <w:sz w:val="24"/>
                <w:szCs w:val="24"/>
              </w:rPr>
              <w:t>India,</w:t>
            </w:r>
            <w:r w:rsidRPr="00D4602E">
              <w:rPr>
                <w:spacing w:val="21"/>
                <w:sz w:val="24"/>
                <w:szCs w:val="24"/>
              </w:rPr>
              <w:t xml:space="preserve"> </w:t>
            </w:r>
            <w:r w:rsidRPr="00D4602E">
              <w:rPr>
                <w:sz w:val="24"/>
                <w:szCs w:val="24"/>
              </w:rPr>
              <w:t>Environmental</w:t>
            </w:r>
            <w:r w:rsidRPr="00D4602E">
              <w:rPr>
                <w:spacing w:val="21"/>
                <w:sz w:val="24"/>
                <w:szCs w:val="24"/>
              </w:rPr>
              <w:t xml:space="preserve"> </w:t>
            </w:r>
            <w:r w:rsidRPr="00D4602E">
              <w:rPr>
                <w:sz w:val="24"/>
                <w:szCs w:val="24"/>
              </w:rPr>
              <w:t>and</w:t>
            </w:r>
            <w:r w:rsidRPr="00D4602E">
              <w:rPr>
                <w:spacing w:val="16"/>
                <w:sz w:val="24"/>
                <w:szCs w:val="24"/>
              </w:rPr>
              <w:t xml:space="preserve"> </w:t>
            </w:r>
            <w:r w:rsidRPr="00D4602E">
              <w:rPr>
                <w:sz w:val="24"/>
                <w:szCs w:val="24"/>
              </w:rPr>
              <w:t>Protection</w:t>
            </w:r>
            <w:r w:rsidRPr="00D4602E">
              <w:rPr>
                <w:spacing w:val="27"/>
                <w:sz w:val="24"/>
                <w:szCs w:val="24"/>
              </w:rPr>
              <w:t xml:space="preserve"> </w:t>
            </w:r>
            <w:r w:rsidRPr="00D4602E">
              <w:rPr>
                <w:sz w:val="24"/>
                <w:szCs w:val="24"/>
              </w:rPr>
              <w:t>Frontiers.</w:t>
            </w:r>
            <w:r w:rsidRPr="00D4602E">
              <w:rPr>
                <w:spacing w:val="39"/>
                <w:sz w:val="24"/>
                <w:szCs w:val="24"/>
              </w:rPr>
              <w:t xml:space="preserve"> </w:t>
            </w:r>
            <w:r w:rsidRPr="00D4602E">
              <w:rPr>
                <w:sz w:val="24"/>
                <w:szCs w:val="24"/>
              </w:rPr>
              <w:t>Oxford</w:t>
            </w:r>
            <w:r w:rsidRPr="00D4602E">
              <w:rPr>
                <w:spacing w:val="-55"/>
                <w:sz w:val="24"/>
                <w:szCs w:val="24"/>
              </w:rPr>
              <w:t xml:space="preserve"> </w:t>
            </w:r>
            <w:r w:rsidRPr="00D4602E">
              <w:rPr>
                <w:sz w:val="24"/>
                <w:szCs w:val="24"/>
              </w:rPr>
              <w:t>IBH</w:t>
            </w:r>
            <w:r w:rsidRPr="00D4602E">
              <w:rPr>
                <w:spacing w:val="3"/>
                <w:sz w:val="24"/>
                <w:szCs w:val="24"/>
              </w:rPr>
              <w:t xml:space="preserve"> </w:t>
            </w:r>
            <w:r w:rsidRPr="00D4602E">
              <w:rPr>
                <w:sz w:val="24"/>
                <w:szCs w:val="24"/>
              </w:rPr>
              <w:t>Publishing</w:t>
            </w:r>
            <w:r w:rsidRPr="00D4602E">
              <w:rPr>
                <w:spacing w:val="-4"/>
                <w:sz w:val="24"/>
                <w:szCs w:val="24"/>
              </w:rPr>
              <w:t xml:space="preserve"> </w:t>
            </w:r>
            <w:r w:rsidRPr="00D4602E">
              <w:rPr>
                <w:sz w:val="24"/>
                <w:szCs w:val="24"/>
              </w:rPr>
              <w:t>Co.,</w:t>
            </w:r>
            <w:r w:rsidRPr="00D4602E">
              <w:rPr>
                <w:spacing w:val="4"/>
                <w:sz w:val="24"/>
                <w:szCs w:val="24"/>
              </w:rPr>
              <w:t xml:space="preserve"> </w:t>
            </w:r>
            <w:r w:rsidRPr="00D4602E">
              <w:rPr>
                <w:sz w:val="24"/>
                <w:szCs w:val="24"/>
              </w:rPr>
              <w:t>New Delhi.</w:t>
            </w:r>
          </w:p>
          <w:p w:rsidR="00C35B1F" w:rsidRPr="005609AD" w:rsidRDefault="00C35B1F" w:rsidP="00D930AF">
            <w:pPr>
              <w:numPr>
                <w:ilvl w:val="0"/>
                <w:numId w:val="137"/>
              </w:numPr>
              <w:ind w:left="636" w:hanging="352"/>
              <w:rPr>
                <w:bCs/>
                <w:sz w:val="24"/>
                <w:szCs w:val="24"/>
              </w:rPr>
            </w:pPr>
            <w:r w:rsidRPr="005609AD">
              <w:rPr>
                <w:sz w:val="24"/>
                <w:szCs w:val="24"/>
              </w:rPr>
              <w:t>Rao, K.R. and Juneja, K.B.S. 1992. Field identification of 50 important timbers of India. ICFRE Publi. Dehradun 123 p.</w:t>
            </w:r>
          </w:p>
          <w:p w:rsidR="00C35B1F" w:rsidRPr="000436E6" w:rsidRDefault="00C35B1F" w:rsidP="00D930AF">
            <w:pPr>
              <w:numPr>
                <w:ilvl w:val="0"/>
                <w:numId w:val="137"/>
              </w:numPr>
              <w:ind w:left="636" w:hanging="352"/>
              <w:rPr>
                <w:bCs/>
                <w:sz w:val="24"/>
                <w:szCs w:val="24"/>
              </w:rPr>
            </w:pPr>
            <w:r w:rsidRPr="005609AD">
              <w:rPr>
                <w:sz w:val="24"/>
                <w:szCs w:val="24"/>
              </w:rPr>
              <w:t>Avery, T.E. 1967. Forest Measurements. Mc Grand Hill Book Company, New</w:t>
            </w:r>
            <w:r>
              <w:rPr>
                <w:sz w:val="24"/>
                <w:szCs w:val="24"/>
              </w:rPr>
              <w:t xml:space="preserve"> Y</w:t>
            </w:r>
            <w:r w:rsidRPr="005609AD">
              <w:rPr>
                <w:sz w:val="24"/>
                <w:szCs w:val="24"/>
              </w:rPr>
              <w:t>ork.</w:t>
            </w:r>
          </w:p>
          <w:p w:rsidR="00C35B1F" w:rsidRPr="0070552C" w:rsidRDefault="00C35B1F" w:rsidP="00D930AF">
            <w:pPr>
              <w:numPr>
                <w:ilvl w:val="0"/>
                <w:numId w:val="137"/>
              </w:numPr>
              <w:ind w:left="636" w:hanging="352"/>
              <w:jc w:val="both"/>
              <w:rPr>
                <w:bCs/>
                <w:sz w:val="24"/>
                <w:szCs w:val="24"/>
              </w:rPr>
            </w:pPr>
            <w:r w:rsidRPr="0070552C">
              <w:rPr>
                <w:sz w:val="24"/>
                <w:szCs w:val="24"/>
              </w:rPr>
              <w:t xml:space="preserve">Manikandan K, Prabhu S. 2018. Indian Forestry A Breakthrough Approach To Forest Services, Jain Brothers. </w:t>
            </w:r>
          </w:p>
          <w:p w:rsidR="00C35B1F" w:rsidRPr="0070552C" w:rsidRDefault="00C35B1F" w:rsidP="00D930AF">
            <w:pPr>
              <w:numPr>
                <w:ilvl w:val="0"/>
                <w:numId w:val="137"/>
              </w:numPr>
              <w:ind w:left="636" w:hanging="352"/>
              <w:jc w:val="both"/>
              <w:rPr>
                <w:bCs/>
                <w:sz w:val="24"/>
                <w:szCs w:val="24"/>
              </w:rPr>
            </w:pPr>
            <w:r w:rsidRPr="0070552C">
              <w:rPr>
                <w:sz w:val="24"/>
                <w:szCs w:val="24"/>
              </w:rPr>
              <w:t xml:space="preserve">Pathak, P.S, Ram Newaj. 2012. Agro forestry: Potentials and Opportunities. India Agrobios. </w:t>
            </w:r>
          </w:p>
          <w:p w:rsidR="00C35B1F" w:rsidRPr="0070552C" w:rsidRDefault="00C35B1F" w:rsidP="00D930AF">
            <w:pPr>
              <w:numPr>
                <w:ilvl w:val="0"/>
                <w:numId w:val="137"/>
              </w:numPr>
              <w:ind w:left="636" w:hanging="352"/>
              <w:jc w:val="both"/>
              <w:rPr>
                <w:bCs/>
                <w:sz w:val="24"/>
                <w:szCs w:val="24"/>
              </w:rPr>
            </w:pPr>
            <w:r w:rsidRPr="0070552C">
              <w:rPr>
                <w:sz w:val="24"/>
                <w:szCs w:val="24"/>
              </w:rPr>
              <w:t xml:space="preserve">Powell, Baden B.H. 2004. Manual of Forest Law. New Delhi: Biotech. </w:t>
            </w:r>
          </w:p>
          <w:p w:rsidR="00C35B1F" w:rsidRDefault="00C35B1F" w:rsidP="00D930AF">
            <w:pPr>
              <w:numPr>
                <w:ilvl w:val="0"/>
                <w:numId w:val="137"/>
              </w:numPr>
              <w:ind w:left="636" w:hanging="352"/>
              <w:jc w:val="both"/>
              <w:rPr>
                <w:bCs/>
                <w:sz w:val="24"/>
                <w:szCs w:val="24"/>
              </w:rPr>
            </w:pPr>
            <w:r w:rsidRPr="0070552C">
              <w:rPr>
                <w:sz w:val="24"/>
                <w:szCs w:val="24"/>
              </w:rPr>
              <w:t xml:space="preserve">Uthappa, A.R. 2015. Sangram Bhanudas Chavan, Competitive Forestry, New Vishal Publications, 1st ed. </w:t>
            </w:r>
          </w:p>
          <w:p w:rsidR="00C35B1F" w:rsidRDefault="00C35B1F" w:rsidP="00D930AF">
            <w:pPr>
              <w:numPr>
                <w:ilvl w:val="0"/>
                <w:numId w:val="137"/>
              </w:numPr>
              <w:ind w:left="636" w:hanging="352"/>
              <w:jc w:val="both"/>
              <w:rPr>
                <w:bCs/>
                <w:sz w:val="24"/>
                <w:szCs w:val="24"/>
              </w:rPr>
            </w:pPr>
            <w:r w:rsidRPr="001F2DBC">
              <w:rPr>
                <w:sz w:val="24"/>
                <w:szCs w:val="24"/>
              </w:rPr>
              <w:t xml:space="preserve">Chaturvedi, A.N. and Khanna, L.S. 2015. Hand Book of Forestry (5th Edition). </w:t>
            </w:r>
          </w:p>
          <w:p w:rsidR="00C35B1F" w:rsidRDefault="00C35B1F" w:rsidP="00D930AF">
            <w:pPr>
              <w:numPr>
                <w:ilvl w:val="0"/>
                <w:numId w:val="137"/>
              </w:numPr>
              <w:ind w:left="636" w:hanging="352"/>
              <w:jc w:val="both"/>
              <w:rPr>
                <w:bCs/>
                <w:sz w:val="24"/>
                <w:szCs w:val="24"/>
              </w:rPr>
            </w:pPr>
            <w:r w:rsidRPr="001F2DBC">
              <w:rPr>
                <w:sz w:val="24"/>
                <w:szCs w:val="24"/>
              </w:rPr>
              <w:lastRenderedPageBreak/>
              <w:t xml:space="preserve">Frederick Franklin Moon, 2018. The Book of Forestry. Repro Books. </w:t>
            </w:r>
          </w:p>
          <w:p w:rsidR="00C35B1F" w:rsidRPr="00C35B1F" w:rsidRDefault="00C35B1F" w:rsidP="00D930AF">
            <w:pPr>
              <w:numPr>
                <w:ilvl w:val="0"/>
                <w:numId w:val="137"/>
              </w:numPr>
              <w:ind w:left="636" w:hanging="352"/>
              <w:jc w:val="both"/>
              <w:rPr>
                <w:bCs/>
                <w:sz w:val="24"/>
                <w:szCs w:val="24"/>
              </w:rPr>
            </w:pPr>
            <w:r w:rsidRPr="001F2DBC">
              <w:rPr>
                <w:sz w:val="24"/>
                <w:szCs w:val="24"/>
              </w:rPr>
              <w:t xml:space="preserve">Parthiban, K.T. 2018. Introduction to Forestry &amp; Agroforestry. </w:t>
            </w:r>
          </w:p>
        </w:tc>
      </w:tr>
      <w:tr w:rsidR="00C35B1F" w:rsidTr="005B5C3C">
        <w:tc>
          <w:tcPr>
            <w:tcW w:w="9468" w:type="dxa"/>
          </w:tcPr>
          <w:p w:rsidR="004D16E6" w:rsidRDefault="004D16E6" w:rsidP="00C35B1F">
            <w:pPr>
              <w:jc w:val="both"/>
              <w:rPr>
                <w:b/>
                <w:sz w:val="24"/>
                <w:szCs w:val="24"/>
              </w:rPr>
            </w:pPr>
          </w:p>
          <w:p w:rsidR="00C35B1F" w:rsidRPr="00C35B1F" w:rsidRDefault="00C35B1F" w:rsidP="00C35B1F">
            <w:pPr>
              <w:jc w:val="both"/>
              <w:rPr>
                <w:b/>
                <w:sz w:val="24"/>
                <w:szCs w:val="24"/>
              </w:rPr>
            </w:pPr>
            <w:r>
              <w:rPr>
                <w:b/>
                <w:sz w:val="24"/>
                <w:szCs w:val="24"/>
              </w:rPr>
              <w:t>Web resources:</w:t>
            </w:r>
          </w:p>
        </w:tc>
      </w:tr>
      <w:tr w:rsidR="00C35B1F" w:rsidTr="005B5C3C">
        <w:tc>
          <w:tcPr>
            <w:tcW w:w="9468" w:type="dxa"/>
          </w:tcPr>
          <w:p w:rsidR="00C35B1F" w:rsidRPr="005A33F2" w:rsidRDefault="005315F4" w:rsidP="00D930AF">
            <w:pPr>
              <w:pStyle w:val="ListParagraph"/>
              <w:widowControl w:val="0"/>
              <w:numPr>
                <w:ilvl w:val="0"/>
                <w:numId w:val="138"/>
              </w:numPr>
              <w:tabs>
                <w:tab w:val="left" w:pos="695"/>
              </w:tabs>
              <w:autoSpaceDE w:val="0"/>
              <w:autoSpaceDN w:val="0"/>
              <w:spacing w:after="0" w:line="240" w:lineRule="auto"/>
              <w:ind w:right="139"/>
              <w:contextualSpacing w:val="0"/>
              <w:rPr>
                <w:rFonts w:ascii="Times New Roman" w:hAnsi="Times New Roman" w:cs="Times New Roman"/>
                <w:sz w:val="24"/>
                <w:szCs w:val="24"/>
              </w:rPr>
            </w:pPr>
            <w:hyperlink r:id="rId181" w:history="1">
              <w:r w:rsidR="00C35B1F" w:rsidRPr="005A33F2">
                <w:rPr>
                  <w:rStyle w:val="Hyperlink"/>
                  <w:rFonts w:ascii="Times New Roman" w:hAnsi="Times New Roman" w:cs="Times New Roman"/>
                  <w:color w:val="auto"/>
                  <w:sz w:val="24"/>
                  <w:szCs w:val="24"/>
                  <w:u w:val="none" w:color="0000FF"/>
                </w:rPr>
                <w:t>http://wwwwds.worldbank.org/external/default/WDServer/WDSP/IB/2006/10/19/00</w:t>
              </w:r>
            </w:hyperlink>
            <w:r w:rsidR="00C35B1F" w:rsidRPr="005A33F2">
              <w:rPr>
                <w:rFonts w:ascii="Times New Roman" w:hAnsi="Times New Roman" w:cs="Times New Roman"/>
                <w:spacing w:val="-55"/>
                <w:sz w:val="24"/>
                <w:szCs w:val="24"/>
              </w:rPr>
              <w:t xml:space="preserve"> </w:t>
            </w:r>
            <w:r w:rsidR="00C35B1F" w:rsidRPr="005A33F2">
              <w:rPr>
                <w:rFonts w:ascii="Times New Roman" w:hAnsi="Times New Roman" w:cs="Times New Roman"/>
                <w:sz w:val="24"/>
                <w:szCs w:val="24"/>
                <w:u w:color="0000FF"/>
              </w:rPr>
              <w:t>0112742_2006 1019150049/Rendered/PDF/367890Loggerheads0Report.pdf</w:t>
            </w:r>
            <w:r w:rsidR="00C35B1F" w:rsidRPr="005A33F2">
              <w:rPr>
                <w:rFonts w:ascii="Times New Roman" w:hAnsi="Times New Roman" w:cs="Times New Roman"/>
                <w:sz w:val="24"/>
                <w:szCs w:val="24"/>
              </w:rPr>
              <w:t>.</w:t>
            </w:r>
          </w:p>
          <w:p w:rsidR="00C35B1F" w:rsidRPr="005A33F2" w:rsidRDefault="00C35B1F" w:rsidP="00D930AF">
            <w:pPr>
              <w:pStyle w:val="ListParagraph"/>
              <w:widowControl w:val="0"/>
              <w:numPr>
                <w:ilvl w:val="0"/>
                <w:numId w:val="138"/>
              </w:numPr>
              <w:tabs>
                <w:tab w:val="left" w:pos="695"/>
              </w:tabs>
              <w:autoSpaceDE w:val="0"/>
              <w:autoSpaceDN w:val="0"/>
              <w:spacing w:after="0" w:line="240" w:lineRule="auto"/>
              <w:contextualSpacing w:val="0"/>
              <w:rPr>
                <w:rFonts w:ascii="Times New Roman" w:hAnsi="Times New Roman" w:cs="Times New Roman"/>
                <w:sz w:val="24"/>
                <w:szCs w:val="24"/>
              </w:rPr>
            </w:pPr>
            <w:r w:rsidRPr="005A33F2">
              <w:rPr>
                <w:rFonts w:ascii="Times New Roman" w:hAnsi="Times New Roman" w:cs="Times New Roman"/>
                <w:sz w:val="24"/>
                <w:szCs w:val="24"/>
                <w:u w:color="0000FF"/>
              </w:rPr>
              <w:t>https://</w:t>
            </w:r>
            <w:hyperlink r:id="rId182">
              <w:r w:rsidRPr="005A33F2">
                <w:rPr>
                  <w:rFonts w:ascii="Times New Roman" w:hAnsi="Times New Roman" w:cs="Times New Roman"/>
                  <w:sz w:val="24"/>
                  <w:szCs w:val="24"/>
                  <w:u w:color="0000FF"/>
                </w:rPr>
                <w:t>www.britannica.com/science/forestry</w:t>
              </w:r>
            </w:hyperlink>
          </w:p>
          <w:p w:rsidR="00C35B1F" w:rsidRPr="005A33F2" w:rsidRDefault="00C35B1F" w:rsidP="00D930AF">
            <w:pPr>
              <w:pStyle w:val="ListParagraph"/>
              <w:widowControl w:val="0"/>
              <w:numPr>
                <w:ilvl w:val="0"/>
                <w:numId w:val="138"/>
              </w:numPr>
              <w:tabs>
                <w:tab w:val="left" w:pos="695"/>
              </w:tabs>
              <w:autoSpaceDE w:val="0"/>
              <w:autoSpaceDN w:val="0"/>
              <w:spacing w:after="0" w:line="240" w:lineRule="auto"/>
              <w:contextualSpacing w:val="0"/>
              <w:rPr>
                <w:rFonts w:ascii="Times New Roman" w:hAnsi="Times New Roman" w:cs="Times New Roman"/>
                <w:sz w:val="24"/>
                <w:szCs w:val="24"/>
              </w:rPr>
            </w:pPr>
            <w:r w:rsidRPr="005A33F2">
              <w:rPr>
                <w:rFonts w:ascii="Times New Roman" w:hAnsi="Times New Roman" w:cs="Times New Roman"/>
                <w:sz w:val="24"/>
                <w:szCs w:val="24"/>
                <w:u w:color="0000FF"/>
              </w:rPr>
              <w:t>https://en.wikipedia.org/wiki/Forestry</w:t>
            </w:r>
            <w:r w:rsidRPr="005A33F2">
              <w:rPr>
                <w:rFonts w:ascii="Times New Roman" w:hAnsi="Times New Roman" w:cs="Times New Roman"/>
                <w:sz w:val="24"/>
                <w:szCs w:val="24"/>
              </w:rPr>
              <w:t>.</w:t>
            </w:r>
          </w:p>
          <w:p w:rsidR="00C35B1F" w:rsidRPr="005A33F2" w:rsidRDefault="00C35B1F" w:rsidP="00D930AF">
            <w:pPr>
              <w:pStyle w:val="ListParagraph"/>
              <w:widowControl w:val="0"/>
              <w:numPr>
                <w:ilvl w:val="0"/>
                <w:numId w:val="138"/>
              </w:numPr>
              <w:tabs>
                <w:tab w:val="left" w:pos="695"/>
              </w:tabs>
              <w:autoSpaceDE w:val="0"/>
              <w:autoSpaceDN w:val="0"/>
              <w:spacing w:after="0" w:line="240" w:lineRule="auto"/>
              <w:ind w:right="1226"/>
              <w:contextualSpacing w:val="0"/>
              <w:rPr>
                <w:rFonts w:ascii="Times New Roman" w:hAnsi="Times New Roman" w:cs="Times New Roman"/>
                <w:sz w:val="24"/>
                <w:szCs w:val="24"/>
              </w:rPr>
            </w:pPr>
            <w:r w:rsidRPr="005A33F2">
              <w:rPr>
                <w:rFonts w:ascii="Times New Roman" w:hAnsi="Times New Roman" w:cs="Times New Roman"/>
                <w:sz w:val="24"/>
                <w:szCs w:val="24"/>
                <w:u w:color="0000FF"/>
              </w:rPr>
              <w:t>https://</w:t>
            </w:r>
            <w:hyperlink r:id="rId183">
              <w:r w:rsidRPr="005A33F2">
                <w:rPr>
                  <w:rFonts w:ascii="Times New Roman" w:hAnsi="Times New Roman" w:cs="Times New Roman"/>
                  <w:sz w:val="24"/>
                  <w:szCs w:val="24"/>
                  <w:u w:color="0000FF"/>
                </w:rPr>
                <w:t>www.biologydiscussion.com/forest/essay-forest-importance.major-products-and-its-</w:t>
              </w:r>
            </w:hyperlink>
            <w:r w:rsidRPr="005A33F2">
              <w:rPr>
                <w:rFonts w:ascii="Times New Roman" w:hAnsi="Times New Roman" w:cs="Times New Roman"/>
                <w:spacing w:val="1"/>
                <w:sz w:val="24"/>
                <w:szCs w:val="24"/>
              </w:rPr>
              <w:t xml:space="preserve"> </w:t>
            </w:r>
            <w:r w:rsidRPr="005A33F2">
              <w:rPr>
                <w:rFonts w:ascii="Times New Roman" w:hAnsi="Times New Roman" w:cs="Times New Roman"/>
                <w:sz w:val="24"/>
                <w:szCs w:val="24"/>
                <w:u w:color="0000FF"/>
              </w:rPr>
              <w:t>conservation/25119</w:t>
            </w:r>
          </w:p>
          <w:p w:rsidR="00C35B1F" w:rsidRPr="005A33F2" w:rsidRDefault="005315F4" w:rsidP="00D930AF">
            <w:pPr>
              <w:numPr>
                <w:ilvl w:val="0"/>
                <w:numId w:val="138"/>
              </w:numPr>
              <w:rPr>
                <w:bCs/>
                <w:sz w:val="24"/>
                <w:szCs w:val="24"/>
              </w:rPr>
            </w:pPr>
            <w:hyperlink r:id="rId184" w:history="1">
              <w:r w:rsidR="00C35B1F" w:rsidRPr="005A33F2">
                <w:rPr>
                  <w:rStyle w:val="Hyperlink"/>
                  <w:bCs/>
                  <w:color w:val="auto"/>
                  <w:sz w:val="24"/>
                  <w:szCs w:val="24"/>
                  <w:u w:val="none"/>
                </w:rPr>
                <w:t>https://academic.oop.com</w:t>
              </w:r>
            </w:hyperlink>
          </w:p>
          <w:p w:rsidR="00C35B1F" w:rsidRPr="00C35B1F" w:rsidRDefault="00C35B1F" w:rsidP="00D930AF">
            <w:pPr>
              <w:numPr>
                <w:ilvl w:val="0"/>
                <w:numId w:val="138"/>
              </w:numPr>
              <w:rPr>
                <w:bCs/>
                <w:sz w:val="24"/>
                <w:szCs w:val="24"/>
              </w:rPr>
            </w:pPr>
            <w:r w:rsidRPr="005A33F2">
              <w:rPr>
                <w:sz w:val="24"/>
                <w:szCs w:val="24"/>
                <w:u w:color="0000FF"/>
              </w:rPr>
              <w:t>https://</w:t>
            </w:r>
            <w:hyperlink r:id="rId185">
              <w:r w:rsidRPr="005A33F2">
                <w:rPr>
                  <w:sz w:val="24"/>
                  <w:szCs w:val="24"/>
                  <w:u w:color="0000FF"/>
                </w:rPr>
                <w:t>www.sciencedirect.com/topics/agriculture-and-biological-science-forest-product</w:t>
              </w:r>
              <w:r w:rsidRPr="005A33F2">
                <w:rPr>
                  <w:sz w:val="24"/>
                  <w:szCs w:val="24"/>
                </w:rPr>
                <w:t>.</w:t>
              </w:r>
            </w:hyperlink>
          </w:p>
        </w:tc>
      </w:tr>
    </w:tbl>
    <w:p w:rsidR="00707B39" w:rsidRDefault="00707B39" w:rsidP="00707B39">
      <w:pPr>
        <w:tabs>
          <w:tab w:val="left" w:pos="3780"/>
        </w:tabs>
        <w:spacing w:after="0" w:line="240" w:lineRule="auto"/>
        <w:jc w:val="both"/>
        <w:rPr>
          <w:rFonts w:ascii="Times New Roman" w:hAnsi="Times New Roman" w:cs="Times New Roman"/>
          <w:b/>
          <w:sz w:val="24"/>
          <w:szCs w:val="24"/>
        </w:rPr>
      </w:pPr>
    </w:p>
    <w:p w:rsidR="00707B39" w:rsidRPr="001F2DBC" w:rsidRDefault="00707B39" w:rsidP="00C35B1F">
      <w:pPr>
        <w:spacing w:after="0" w:line="240" w:lineRule="auto"/>
        <w:jc w:val="both"/>
        <w:rPr>
          <w:rFonts w:ascii="Times New Roman" w:hAnsi="Times New Roman" w:cs="Times New Roman"/>
          <w:bCs/>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337"/>
        </w:trPr>
        <w:tc>
          <w:tcPr>
            <w:tcW w:w="859" w:type="dxa"/>
          </w:tcPr>
          <w:p w:rsidR="009E2E95" w:rsidRPr="004A08DC" w:rsidRDefault="009E2E95" w:rsidP="008E1FAE">
            <w:pPr>
              <w:pStyle w:val="TableParagraph"/>
              <w:rPr>
                <w:b/>
                <w:sz w:val="24"/>
                <w:szCs w:val="24"/>
              </w:rPr>
            </w:pPr>
            <w:r w:rsidRPr="004A08DC">
              <w:rPr>
                <w:b/>
                <w:sz w:val="24"/>
                <w:szCs w:val="24"/>
              </w:rPr>
              <w:t>CO1</w:t>
            </w:r>
          </w:p>
        </w:tc>
        <w:tc>
          <w:tcPr>
            <w:tcW w:w="833" w:type="dxa"/>
          </w:tcPr>
          <w:p w:rsidR="009E2E95" w:rsidRPr="004A08DC" w:rsidRDefault="005B5C3C" w:rsidP="008E1FAE">
            <w:pPr>
              <w:pStyle w:val="TableParagraph"/>
              <w:ind w:left="6"/>
              <w:jc w:val="center"/>
              <w:rPr>
                <w:sz w:val="24"/>
                <w:szCs w:val="24"/>
              </w:rPr>
            </w:pPr>
            <w:r>
              <w:rPr>
                <w:w w:val="99"/>
                <w:sz w:val="24"/>
                <w:szCs w:val="24"/>
              </w:rPr>
              <w:t>3</w:t>
            </w:r>
          </w:p>
        </w:tc>
        <w:tc>
          <w:tcPr>
            <w:tcW w:w="831" w:type="dxa"/>
          </w:tcPr>
          <w:p w:rsidR="009E2E95" w:rsidRPr="004A08DC" w:rsidRDefault="005B5C3C" w:rsidP="008E1FAE">
            <w:pPr>
              <w:pStyle w:val="TableParagraph"/>
              <w:ind w:left="7"/>
              <w:jc w:val="center"/>
              <w:rPr>
                <w:sz w:val="24"/>
                <w:szCs w:val="24"/>
              </w:rPr>
            </w:pPr>
            <w:r>
              <w:rPr>
                <w:w w:val="99"/>
                <w:sz w:val="24"/>
                <w:szCs w:val="24"/>
              </w:rPr>
              <w:t>3</w:t>
            </w:r>
          </w:p>
        </w:tc>
        <w:tc>
          <w:tcPr>
            <w:tcW w:w="833" w:type="dxa"/>
          </w:tcPr>
          <w:p w:rsidR="009E2E95" w:rsidRPr="004A08DC" w:rsidRDefault="005B5C3C" w:rsidP="008E1FAE">
            <w:pPr>
              <w:pStyle w:val="TableParagraph"/>
              <w:ind w:left="9"/>
              <w:jc w:val="center"/>
              <w:rPr>
                <w:sz w:val="24"/>
                <w:szCs w:val="24"/>
              </w:rPr>
            </w:pPr>
            <w:r>
              <w:rPr>
                <w:sz w:val="24"/>
                <w:szCs w:val="24"/>
              </w:rPr>
              <w:t>1</w:t>
            </w:r>
          </w:p>
        </w:tc>
        <w:tc>
          <w:tcPr>
            <w:tcW w:w="833" w:type="dxa"/>
          </w:tcPr>
          <w:p w:rsidR="009E2E95" w:rsidRPr="004A08DC" w:rsidRDefault="005B5C3C" w:rsidP="008E1FAE">
            <w:pPr>
              <w:pStyle w:val="TableParagraph"/>
              <w:ind w:left="5"/>
              <w:jc w:val="center"/>
              <w:rPr>
                <w:sz w:val="24"/>
                <w:szCs w:val="24"/>
              </w:rPr>
            </w:pPr>
            <w:r>
              <w:rPr>
                <w:w w:val="99"/>
                <w:sz w:val="24"/>
                <w:szCs w:val="24"/>
              </w:rPr>
              <w:t>3</w:t>
            </w:r>
          </w:p>
        </w:tc>
        <w:tc>
          <w:tcPr>
            <w:tcW w:w="831" w:type="dxa"/>
          </w:tcPr>
          <w:p w:rsidR="009E2E95" w:rsidRPr="004A08DC" w:rsidRDefault="005B5C3C" w:rsidP="008E1FAE">
            <w:pPr>
              <w:pStyle w:val="TableParagraph"/>
              <w:ind w:left="10"/>
              <w:jc w:val="center"/>
              <w:rPr>
                <w:sz w:val="24"/>
                <w:szCs w:val="24"/>
              </w:rPr>
            </w:pPr>
            <w:r>
              <w:rPr>
                <w:w w:val="99"/>
                <w:sz w:val="24"/>
                <w:szCs w:val="24"/>
              </w:rPr>
              <w:t>2</w:t>
            </w:r>
          </w:p>
        </w:tc>
        <w:tc>
          <w:tcPr>
            <w:tcW w:w="833" w:type="dxa"/>
          </w:tcPr>
          <w:p w:rsidR="009E2E95" w:rsidRPr="004A08DC" w:rsidRDefault="005B5C3C" w:rsidP="008E1FAE">
            <w:pPr>
              <w:pStyle w:val="TableParagraph"/>
              <w:ind w:left="8"/>
              <w:jc w:val="center"/>
              <w:rPr>
                <w:sz w:val="24"/>
                <w:szCs w:val="24"/>
              </w:rPr>
            </w:pPr>
            <w:r>
              <w:rPr>
                <w:sz w:val="24"/>
                <w:szCs w:val="24"/>
              </w:rPr>
              <w:t>1</w:t>
            </w:r>
          </w:p>
        </w:tc>
        <w:tc>
          <w:tcPr>
            <w:tcW w:w="833" w:type="dxa"/>
          </w:tcPr>
          <w:p w:rsidR="009E2E95" w:rsidRPr="004A08DC" w:rsidRDefault="005B5C3C" w:rsidP="008E1FAE">
            <w:pPr>
              <w:pStyle w:val="TableParagraph"/>
              <w:ind w:left="7"/>
              <w:jc w:val="center"/>
              <w:rPr>
                <w:sz w:val="24"/>
                <w:szCs w:val="24"/>
              </w:rPr>
            </w:pPr>
            <w:r>
              <w:rPr>
                <w:w w:val="99"/>
                <w:sz w:val="24"/>
                <w:szCs w:val="24"/>
              </w:rPr>
              <w:t>2</w:t>
            </w:r>
          </w:p>
        </w:tc>
        <w:tc>
          <w:tcPr>
            <w:tcW w:w="831" w:type="dxa"/>
          </w:tcPr>
          <w:p w:rsidR="009E2E95" w:rsidRPr="004A08DC" w:rsidRDefault="005B5C3C" w:rsidP="008E1FAE">
            <w:pPr>
              <w:pStyle w:val="TableParagraph"/>
              <w:ind w:left="9"/>
              <w:jc w:val="center"/>
              <w:rPr>
                <w:sz w:val="24"/>
                <w:szCs w:val="24"/>
              </w:rPr>
            </w:pPr>
            <w:r>
              <w:rPr>
                <w:w w:val="99"/>
                <w:sz w:val="24"/>
                <w:szCs w:val="24"/>
              </w:rPr>
              <w:t>2</w:t>
            </w:r>
          </w:p>
        </w:tc>
        <w:tc>
          <w:tcPr>
            <w:tcW w:w="831" w:type="dxa"/>
          </w:tcPr>
          <w:p w:rsidR="009E2E95" w:rsidRPr="004A08DC" w:rsidRDefault="005B5C3C" w:rsidP="00C02BE5">
            <w:pPr>
              <w:pStyle w:val="TableParagraph"/>
              <w:ind w:left="10"/>
              <w:jc w:val="center"/>
              <w:rPr>
                <w:sz w:val="24"/>
                <w:szCs w:val="24"/>
              </w:rPr>
            </w:pPr>
            <w:r>
              <w:rPr>
                <w:w w:val="99"/>
                <w:sz w:val="24"/>
                <w:szCs w:val="24"/>
              </w:rPr>
              <w:t>2</w:t>
            </w:r>
          </w:p>
        </w:tc>
        <w:tc>
          <w:tcPr>
            <w:tcW w:w="831" w:type="dxa"/>
          </w:tcPr>
          <w:p w:rsidR="009E2E95" w:rsidRPr="004A08DC" w:rsidRDefault="005B5C3C" w:rsidP="00C02BE5">
            <w:pPr>
              <w:pStyle w:val="TableParagraph"/>
              <w:ind w:left="8"/>
              <w:jc w:val="center"/>
              <w:rPr>
                <w:sz w:val="24"/>
                <w:szCs w:val="24"/>
              </w:rPr>
            </w:pPr>
            <w:r>
              <w:rPr>
                <w:sz w:val="24"/>
                <w:szCs w:val="24"/>
              </w:rPr>
              <w:t>1</w:t>
            </w:r>
          </w:p>
        </w:tc>
      </w:tr>
      <w:tr w:rsidR="009E2E95" w:rsidRPr="004A08DC" w:rsidTr="009E2E95">
        <w:trPr>
          <w:trHeight w:val="131"/>
        </w:trPr>
        <w:tc>
          <w:tcPr>
            <w:tcW w:w="859" w:type="dxa"/>
          </w:tcPr>
          <w:p w:rsidR="009E2E95" w:rsidRPr="004A08DC" w:rsidRDefault="009E2E95" w:rsidP="008E1FAE">
            <w:pPr>
              <w:pStyle w:val="TableParagraph"/>
              <w:rPr>
                <w:b/>
                <w:sz w:val="24"/>
                <w:szCs w:val="24"/>
              </w:rPr>
            </w:pPr>
            <w:r w:rsidRPr="004A08DC">
              <w:rPr>
                <w:b/>
                <w:sz w:val="24"/>
                <w:szCs w:val="24"/>
              </w:rPr>
              <w:t>CO2</w:t>
            </w:r>
          </w:p>
        </w:tc>
        <w:tc>
          <w:tcPr>
            <w:tcW w:w="833" w:type="dxa"/>
          </w:tcPr>
          <w:p w:rsidR="009E2E95" w:rsidRPr="004A08DC" w:rsidRDefault="005B5C3C" w:rsidP="008E1FAE">
            <w:pPr>
              <w:pStyle w:val="TableParagraph"/>
              <w:ind w:left="6"/>
              <w:jc w:val="center"/>
              <w:rPr>
                <w:sz w:val="24"/>
                <w:szCs w:val="24"/>
              </w:rPr>
            </w:pPr>
            <w:r>
              <w:rPr>
                <w:w w:val="99"/>
                <w:sz w:val="24"/>
                <w:szCs w:val="24"/>
              </w:rPr>
              <w:t>3</w:t>
            </w:r>
          </w:p>
        </w:tc>
        <w:tc>
          <w:tcPr>
            <w:tcW w:w="831" w:type="dxa"/>
          </w:tcPr>
          <w:p w:rsidR="009E2E95" w:rsidRPr="004A08DC" w:rsidRDefault="005B5C3C" w:rsidP="008E1FAE">
            <w:pPr>
              <w:pStyle w:val="TableParagraph"/>
              <w:ind w:left="7"/>
              <w:jc w:val="center"/>
              <w:rPr>
                <w:sz w:val="24"/>
                <w:szCs w:val="24"/>
              </w:rPr>
            </w:pPr>
            <w:r>
              <w:rPr>
                <w:w w:val="99"/>
                <w:sz w:val="24"/>
                <w:szCs w:val="24"/>
              </w:rPr>
              <w:t>3</w:t>
            </w:r>
          </w:p>
        </w:tc>
        <w:tc>
          <w:tcPr>
            <w:tcW w:w="833" w:type="dxa"/>
          </w:tcPr>
          <w:p w:rsidR="009E2E95" w:rsidRPr="004A08DC" w:rsidRDefault="005B5C3C" w:rsidP="008E1FAE">
            <w:pPr>
              <w:pStyle w:val="TableParagraph"/>
              <w:ind w:left="9"/>
              <w:jc w:val="center"/>
              <w:rPr>
                <w:sz w:val="24"/>
                <w:szCs w:val="24"/>
              </w:rPr>
            </w:pPr>
            <w:r>
              <w:rPr>
                <w:w w:val="99"/>
                <w:sz w:val="24"/>
                <w:szCs w:val="24"/>
              </w:rPr>
              <w:t>2</w:t>
            </w:r>
          </w:p>
        </w:tc>
        <w:tc>
          <w:tcPr>
            <w:tcW w:w="833" w:type="dxa"/>
          </w:tcPr>
          <w:p w:rsidR="009E2E95" w:rsidRPr="004A08DC" w:rsidRDefault="005B5C3C" w:rsidP="008E1FAE">
            <w:pPr>
              <w:pStyle w:val="TableParagraph"/>
              <w:ind w:left="8"/>
              <w:jc w:val="center"/>
              <w:rPr>
                <w:sz w:val="24"/>
                <w:szCs w:val="24"/>
              </w:rPr>
            </w:pPr>
            <w:r>
              <w:rPr>
                <w:w w:val="99"/>
                <w:sz w:val="24"/>
                <w:szCs w:val="24"/>
              </w:rPr>
              <w:t>2</w:t>
            </w:r>
          </w:p>
        </w:tc>
        <w:tc>
          <w:tcPr>
            <w:tcW w:w="831" w:type="dxa"/>
          </w:tcPr>
          <w:p w:rsidR="009E2E95" w:rsidRPr="004A08DC" w:rsidRDefault="005B5C3C" w:rsidP="008E1FAE">
            <w:pPr>
              <w:pStyle w:val="TableParagraph"/>
              <w:ind w:left="7"/>
              <w:jc w:val="center"/>
              <w:rPr>
                <w:sz w:val="24"/>
                <w:szCs w:val="24"/>
              </w:rPr>
            </w:pPr>
            <w:r>
              <w:rPr>
                <w:w w:val="99"/>
                <w:sz w:val="24"/>
                <w:szCs w:val="24"/>
              </w:rPr>
              <w:t>3</w:t>
            </w:r>
          </w:p>
        </w:tc>
        <w:tc>
          <w:tcPr>
            <w:tcW w:w="833" w:type="dxa"/>
          </w:tcPr>
          <w:p w:rsidR="009E2E95" w:rsidRPr="004A08DC" w:rsidRDefault="005B5C3C" w:rsidP="008E1FAE">
            <w:pPr>
              <w:pStyle w:val="TableParagraph"/>
              <w:ind w:left="4"/>
              <w:jc w:val="center"/>
              <w:rPr>
                <w:sz w:val="24"/>
                <w:szCs w:val="24"/>
              </w:rPr>
            </w:pPr>
            <w:r>
              <w:rPr>
                <w:w w:val="99"/>
                <w:sz w:val="24"/>
                <w:szCs w:val="24"/>
              </w:rPr>
              <w:t>3</w:t>
            </w:r>
          </w:p>
        </w:tc>
        <w:tc>
          <w:tcPr>
            <w:tcW w:w="833" w:type="dxa"/>
          </w:tcPr>
          <w:p w:rsidR="009E2E95" w:rsidRPr="004A08DC" w:rsidRDefault="005B5C3C" w:rsidP="008E1FAE">
            <w:pPr>
              <w:pStyle w:val="TableParagraph"/>
              <w:ind w:left="7"/>
              <w:jc w:val="center"/>
              <w:rPr>
                <w:sz w:val="24"/>
                <w:szCs w:val="24"/>
              </w:rPr>
            </w:pPr>
            <w:r>
              <w:rPr>
                <w:w w:val="99"/>
                <w:sz w:val="24"/>
                <w:szCs w:val="24"/>
              </w:rPr>
              <w:t>2</w:t>
            </w:r>
          </w:p>
        </w:tc>
        <w:tc>
          <w:tcPr>
            <w:tcW w:w="831" w:type="dxa"/>
          </w:tcPr>
          <w:p w:rsidR="009E2E95" w:rsidRPr="004A08DC" w:rsidRDefault="005B5C3C" w:rsidP="008E1FAE">
            <w:pPr>
              <w:pStyle w:val="TableParagraph"/>
              <w:ind w:left="5"/>
              <w:jc w:val="center"/>
              <w:rPr>
                <w:sz w:val="24"/>
                <w:szCs w:val="24"/>
              </w:rPr>
            </w:pPr>
            <w:r>
              <w:rPr>
                <w:w w:val="99"/>
                <w:sz w:val="24"/>
                <w:szCs w:val="24"/>
              </w:rPr>
              <w:t>3</w:t>
            </w:r>
          </w:p>
        </w:tc>
        <w:tc>
          <w:tcPr>
            <w:tcW w:w="831" w:type="dxa"/>
          </w:tcPr>
          <w:p w:rsidR="009E2E95" w:rsidRPr="004A08DC" w:rsidRDefault="005B5C3C" w:rsidP="00C02BE5">
            <w:pPr>
              <w:pStyle w:val="TableParagraph"/>
              <w:ind w:left="7"/>
              <w:jc w:val="center"/>
              <w:rPr>
                <w:sz w:val="24"/>
                <w:szCs w:val="24"/>
              </w:rPr>
            </w:pPr>
            <w:r>
              <w:rPr>
                <w:w w:val="99"/>
                <w:sz w:val="24"/>
                <w:szCs w:val="24"/>
              </w:rPr>
              <w:t>3</w:t>
            </w:r>
          </w:p>
        </w:tc>
        <w:tc>
          <w:tcPr>
            <w:tcW w:w="831" w:type="dxa"/>
          </w:tcPr>
          <w:p w:rsidR="009E2E95" w:rsidRPr="004A08DC" w:rsidRDefault="005B5C3C" w:rsidP="00C02BE5">
            <w:pPr>
              <w:pStyle w:val="TableParagraph"/>
              <w:ind w:left="4"/>
              <w:jc w:val="center"/>
              <w:rPr>
                <w:sz w:val="24"/>
                <w:szCs w:val="24"/>
              </w:rPr>
            </w:pPr>
            <w:r>
              <w:rPr>
                <w:w w:val="99"/>
                <w:sz w:val="24"/>
                <w:szCs w:val="24"/>
              </w:rPr>
              <w:t>3</w:t>
            </w:r>
          </w:p>
        </w:tc>
      </w:tr>
      <w:tr w:rsidR="009E2E95" w:rsidRPr="004A08DC" w:rsidTr="009E2E95">
        <w:trPr>
          <w:trHeight w:val="209"/>
        </w:trPr>
        <w:tc>
          <w:tcPr>
            <w:tcW w:w="859" w:type="dxa"/>
          </w:tcPr>
          <w:p w:rsidR="009E2E95" w:rsidRPr="004A08DC" w:rsidRDefault="009E2E95" w:rsidP="008E1FAE">
            <w:pPr>
              <w:pStyle w:val="TableParagraph"/>
              <w:rPr>
                <w:b/>
                <w:sz w:val="24"/>
                <w:szCs w:val="24"/>
              </w:rPr>
            </w:pPr>
            <w:r w:rsidRPr="004A08DC">
              <w:rPr>
                <w:b/>
                <w:sz w:val="24"/>
                <w:szCs w:val="24"/>
              </w:rPr>
              <w:t>CO3</w:t>
            </w:r>
          </w:p>
        </w:tc>
        <w:tc>
          <w:tcPr>
            <w:tcW w:w="833" w:type="dxa"/>
          </w:tcPr>
          <w:p w:rsidR="009E2E95" w:rsidRPr="004A08DC" w:rsidRDefault="005B5C3C" w:rsidP="008E1FAE">
            <w:pPr>
              <w:pStyle w:val="TableParagraph"/>
              <w:ind w:left="4"/>
              <w:jc w:val="center"/>
              <w:rPr>
                <w:sz w:val="24"/>
                <w:szCs w:val="24"/>
              </w:rPr>
            </w:pPr>
            <w:r>
              <w:rPr>
                <w:w w:val="99"/>
                <w:sz w:val="24"/>
                <w:szCs w:val="24"/>
              </w:rPr>
              <w:t>2</w:t>
            </w:r>
          </w:p>
        </w:tc>
        <w:tc>
          <w:tcPr>
            <w:tcW w:w="831" w:type="dxa"/>
          </w:tcPr>
          <w:p w:rsidR="009E2E95" w:rsidRPr="004A08DC" w:rsidRDefault="005B5C3C" w:rsidP="008E1FAE">
            <w:pPr>
              <w:pStyle w:val="TableParagraph"/>
              <w:ind w:left="11"/>
              <w:jc w:val="center"/>
              <w:rPr>
                <w:sz w:val="24"/>
                <w:szCs w:val="24"/>
              </w:rPr>
            </w:pPr>
            <w:r>
              <w:rPr>
                <w:w w:val="99"/>
                <w:sz w:val="24"/>
                <w:szCs w:val="24"/>
              </w:rPr>
              <w:t>2</w:t>
            </w:r>
          </w:p>
        </w:tc>
        <w:tc>
          <w:tcPr>
            <w:tcW w:w="833" w:type="dxa"/>
          </w:tcPr>
          <w:p w:rsidR="009E2E95" w:rsidRPr="004A08DC" w:rsidRDefault="005B5C3C" w:rsidP="008E1FAE">
            <w:pPr>
              <w:pStyle w:val="TableParagraph"/>
              <w:ind w:left="5"/>
              <w:jc w:val="center"/>
              <w:rPr>
                <w:sz w:val="24"/>
                <w:szCs w:val="24"/>
              </w:rPr>
            </w:pPr>
            <w:r>
              <w:rPr>
                <w:w w:val="99"/>
                <w:sz w:val="24"/>
                <w:szCs w:val="24"/>
              </w:rPr>
              <w:t>3</w:t>
            </w:r>
          </w:p>
        </w:tc>
        <w:tc>
          <w:tcPr>
            <w:tcW w:w="833" w:type="dxa"/>
          </w:tcPr>
          <w:p w:rsidR="009E2E95" w:rsidRPr="004A08DC" w:rsidRDefault="005B5C3C" w:rsidP="008E1FAE">
            <w:pPr>
              <w:pStyle w:val="TableParagraph"/>
              <w:ind w:left="5"/>
              <w:jc w:val="center"/>
              <w:rPr>
                <w:sz w:val="24"/>
                <w:szCs w:val="24"/>
              </w:rPr>
            </w:pPr>
            <w:r>
              <w:rPr>
                <w:w w:val="99"/>
                <w:sz w:val="24"/>
                <w:szCs w:val="24"/>
              </w:rPr>
              <w:t>3</w:t>
            </w:r>
          </w:p>
        </w:tc>
        <w:tc>
          <w:tcPr>
            <w:tcW w:w="831" w:type="dxa"/>
          </w:tcPr>
          <w:p w:rsidR="009E2E95" w:rsidRPr="004A08DC" w:rsidRDefault="005B5C3C" w:rsidP="008E1FAE">
            <w:pPr>
              <w:pStyle w:val="TableParagraph"/>
              <w:ind w:left="10"/>
              <w:jc w:val="center"/>
              <w:rPr>
                <w:sz w:val="24"/>
                <w:szCs w:val="24"/>
              </w:rPr>
            </w:pPr>
            <w:r>
              <w:rPr>
                <w:sz w:val="24"/>
                <w:szCs w:val="24"/>
              </w:rPr>
              <w:t>1</w:t>
            </w:r>
          </w:p>
        </w:tc>
        <w:tc>
          <w:tcPr>
            <w:tcW w:w="833" w:type="dxa"/>
          </w:tcPr>
          <w:p w:rsidR="009E2E95" w:rsidRPr="004A08DC" w:rsidRDefault="005B5C3C" w:rsidP="008E1FAE">
            <w:pPr>
              <w:pStyle w:val="TableParagraph"/>
              <w:ind w:left="7"/>
              <w:jc w:val="center"/>
              <w:rPr>
                <w:sz w:val="24"/>
                <w:szCs w:val="24"/>
              </w:rPr>
            </w:pPr>
            <w:r>
              <w:rPr>
                <w:w w:val="99"/>
                <w:sz w:val="24"/>
                <w:szCs w:val="24"/>
              </w:rPr>
              <w:t>2</w:t>
            </w:r>
          </w:p>
        </w:tc>
        <w:tc>
          <w:tcPr>
            <w:tcW w:w="833" w:type="dxa"/>
          </w:tcPr>
          <w:p w:rsidR="009E2E95" w:rsidRPr="004A08DC" w:rsidRDefault="005B5C3C" w:rsidP="008E1FAE">
            <w:pPr>
              <w:pStyle w:val="TableParagraph"/>
              <w:ind w:left="7"/>
              <w:jc w:val="center"/>
              <w:rPr>
                <w:sz w:val="24"/>
                <w:szCs w:val="24"/>
              </w:rPr>
            </w:pPr>
            <w:r>
              <w:rPr>
                <w:sz w:val="24"/>
                <w:szCs w:val="24"/>
              </w:rPr>
              <w:t>1</w:t>
            </w:r>
          </w:p>
        </w:tc>
        <w:tc>
          <w:tcPr>
            <w:tcW w:w="831" w:type="dxa"/>
          </w:tcPr>
          <w:p w:rsidR="009E2E95" w:rsidRPr="004A08DC" w:rsidRDefault="005B5C3C" w:rsidP="008E1FAE">
            <w:pPr>
              <w:pStyle w:val="TableParagraph"/>
              <w:ind w:left="5"/>
              <w:jc w:val="center"/>
              <w:rPr>
                <w:sz w:val="24"/>
                <w:szCs w:val="24"/>
              </w:rPr>
            </w:pPr>
            <w:r>
              <w:rPr>
                <w:w w:val="99"/>
                <w:sz w:val="24"/>
                <w:szCs w:val="24"/>
              </w:rPr>
              <w:t>3</w:t>
            </w:r>
          </w:p>
        </w:tc>
        <w:tc>
          <w:tcPr>
            <w:tcW w:w="831" w:type="dxa"/>
          </w:tcPr>
          <w:p w:rsidR="009E2E95" w:rsidRPr="004A08DC" w:rsidRDefault="005B5C3C" w:rsidP="00C02BE5">
            <w:pPr>
              <w:pStyle w:val="TableParagraph"/>
              <w:ind w:left="10"/>
              <w:jc w:val="center"/>
              <w:rPr>
                <w:sz w:val="24"/>
                <w:szCs w:val="24"/>
              </w:rPr>
            </w:pPr>
            <w:r>
              <w:rPr>
                <w:sz w:val="24"/>
                <w:szCs w:val="24"/>
              </w:rPr>
              <w:t>1</w:t>
            </w:r>
          </w:p>
        </w:tc>
        <w:tc>
          <w:tcPr>
            <w:tcW w:w="831" w:type="dxa"/>
          </w:tcPr>
          <w:p w:rsidR="009E2E95" w:rsidRPr="004A08DC" w:rsidRDefault="005B5C3C" w:rsidP="00C02BE5">
            <w:pPr>
              <w:pStyle w:val="TableParagraph"/>
              <w:ind w:left="7"/>
              <w:jc w:val="center"/>
              <w:rPr>
                <w:sz w:val="24"/>
                <w:szCs w:val="24"/>
              </w:rPr>
            </w:pPr>
            <w:r>
              <w:rPr>
                <w:w w:val="99"/>
                <w:sz w:val="24"/>
                <w:szCs w:val="24"/>
              </w:rPr>
              <w:t>2</w:t>
            </w:r>
          </w:p>
        </w:tc>
      </w:tr>
      <w:tr w:rsidR="009E2E95" w:rsidRPr="004A08DC" w:rsidTr="009E2E95">
        <w:trPr>
          <w:trHeight w:val="131"/>
        </w:trPr>
        <w:tc>
          <w:tcPr>
            <w:tcW w:w="859" w:type="dxa"/>
          </w:tcPr>
          <w:p w:rsidR="009E2E95" w:rsidRPr="004A08DC" w:rsidRDefault="009E2E95" w:rsidP="008E1FAE">
            <w:pPr>
              <w:pStyle w:val="TableParagraph"/>
              <w:rPr>
                <w:b/>
                <w:sz w:val="24"/>
                <w:szCs w:val="24"/>
              </w:rPr>
            </w:pPr>
            <w:r w:rsidRPr="004A08DC">
              <w:rPr>
                <w:b/>
                <w:sz w:val="24"/>
                <w:szCs w:val="24"/>
              </w:rPr>
              <w:t>CO4</w:t>
            </w:r>
          </w:p>
        </w:tc>
        <w:tc>
          <w:tcPr>
            <w:tcW w:w="833" w:type="dxa"/>
          </w:tcPr>
          <w:p w:rsidR="009E2E95" w:rsidRPr="004A08DC" w:rsidRDefault="005B5C3C" w:rsidP="008E1FAE">
            <w:pPr>
              <w:pStyle w:val="TableParagraph"/>
              <w:ind w:left="6"/>
              <w:jc w:val="center"/>
              <w:rPr>
                <w:sz w:val="24"/>
                <w:szCs w:val="24"/>
              </w:rPr>
            </w:pPr>
            <w:r>
              <w:rPr>
                <w:w w:val="99"/>
                <w:sz w:val="24"/>
                <w:szCs w:val="24"/>
              </w:rPr>
              <w:t>3</w:t>
            </w:r>
          </w:p>
        </w:tc>
        <w:tc>
          <w:tcPr>
            <w:tcW w:w="831" w:type="dxa"/>
          </w:tcPr>
          <w:p w:rsidR="009E2E95" w:rsidRPr="004A08DC" w:rsidRDefault="005B5C3C" w:rsidP="008E1FAE">
            <w:pPr>
              <w:pStyle w:val="TableParagraph"/>
              <w:ind w:left="7"/>
              <w:jc w:val="center"/>
              <w:rPr>
                <w:sz w:val="24"/>
                <w:szCs w:val="24"/>
              </w:rPr>
            </w:pPr>
            <w:r>
              <w:rPr>
                <w:w w:val="99"/>
                <w:sz w:val="24"/>
                <w:szCs w:val="24"/>
              </w:rPr>
              <w:t>3</w:t>
            </w:r>
          </w:p>
        </w:tc>
        <w:tc>
          <w:tcPr>
            <w:tcW w:w="833" w:type="dxa"/>
          </w:tcPr>
          <w:p w:rsidR="009E2E95" w:rsidRPr="004A08DC" w:rsidRDefault="005B5C3C" w:rsidP="008E1FAE">
            <w:pPr>
              <w:pStyle w:val="TableParagraph"/>
              <w:ind w:left="5"/>
              <w:jc w:val="center"/>
              <w:rPr>
                <w:sz w:val="24"/>
                <w:szCs w:val="24"/>
              </w:rPr>
            </w:pPr>
            <w:r>
              <w:rPr>
                <w:w w:val="99"/>
                <w:sz w:val="24"/>
                <w:szCs w:val="24"/>
              </w:rPr>
              <w:t>3</w:t>
            </w:r>
          </w:p>
        </w:tc>
        <w:tc>
          <w:tcPr>
            <w:tcW w:w="833" w:type="dxa"/>
          </w:tcPr>
          <w:p w:rsidR="009E2E95" w:rsidRPr="004A08DC" w:rsidRDefault="005B5C3C" w:rsidP="008E1FAE">
            <w:pPr>
              <w:pStyle w:val="TableParagraph"/>
              <w:ind w:left="5"/>
              <w:jc w:val="center"/>
              <w:rPr>
                <w:sz w:val="24"/>
                <w:szCs w:val="24"/>
              </w:rPr>
            </w:pPr>
            <w:r>
              <w:rPr>
                <w:w w:val="99"/>
                <w:sz w:val="24"/>
                <w:szCs w:val="24"/>
              </w:rPr>
              <w:t>3</w:t>
            </w:r>
          </w:p>
        </w:tc>
        <w:tc>
          <w:tcPr>
            <w:tcW w:w="831" w:type="dxa"/>
          </w:tcPr>
          <w:p w:rsidR="009E2E95" w:rsidRPr="004A08DC" w:rsidRDefault="005B5C3C" w:rsidP="008E1FAE">
            <w:pPr>
              <w:pStyle w:val="TableParagraph"/>
              <w:ind w:left="7"/>
              <w:jc w:val="center"/>
              <w:rPr>
                <w:sz w:val="24"/>
                <w:szCs w:val="24"/>
              </w:rPr>
            </w:pPr>
            <w:r>
              <w:rPr>
                <w:w w:val="99"/>
                <w:sz w:val="24"/>
                <w:szCs w:val="24"/>
              </w:rPr>
              <w:t>3</w:t>
            </w:r>
          </w:p>
        </w:tc>
        <w:tc>
          <w:tcPr>
            <w:tcW w:w="833" w:type="dxa"/>
          </w:tcPr>
          <w:p w:rsidR="009E2E95" w:rsidRPr="004A08DC" w:rsidRDefault="005B5C3C" w:rsidP="008E1FAE">
            <w:pPr>
              <w:pStyle w:val="TableParagraph"/>
              <w:ind w:left="7"/>
              <w:jc w:val="center"/>
              <w:rPr>
                <w:sz w:val="24"/>
                <w:szCs w:val="24"/>
              </w:rPr>
            </w:pPr>
            <w:r>
              <w:rPr>
                <w:w w:val="99"/>
                <w:sz w:val="24"/>
                <w:szCs w:val="24"/>
              </w:rPr>
              <w:t>2</w:t>
            </w:r>
          </w:p>
        </w:tc>
        <w:tc>
          <w:tcPr>
            <w:tcW w:w="833" w:type="dxa"/>
          </w:tcPr>
          <w:p w:rsidR="009E2E95" w:rsidRPr="004A08DC" w:rsidRDefault="005B5C3C" w:rsidP="008E1FAE">
            <w:pPr>
              <w:pStyle w:val="TableParagraph"/>
              <w:ind w:left="4"/>
              <w:jc w:val="center"/>
              <w:rPr>
                <w:sz w:val="24"/>
                <w:szCs w:val="24"/>
              </w:rPr>
            </w:pPr>
            <w:r>
              <w:rPr>
                <w:w w:val="99"/>
                <w:sz w:val="24"/>
                <w:szCs w:val="24"/>
              </w:rPr>
              <w:t>3</w:t>
            </w:r>
          </w:p>
        </w:tc>
        <w:tc>
          <w:tcPr>
            <w:tcW w:w="831" w:type="dxa"/>
          </w:tcPr>
          <w:p w:rsidR="009E2E95" w:rsidRPr="004A08DC" w:rsidRDefault="005B5C3C" w:rsidP="008E1FAE">
            <w:pPr>
              <w:pStyle w:val="TableParagraph"/>
              <w:ind w:left="5"/>
              <w:jc w:val="center"/>
              <w:rPr>
                <w:sz w:val="24"/>
                <w:szCs w:val="24"/>
              </w:rPr>
            </w:pPr>
            <w:r>
              <w:rPr>
                <w:w w:val="99"/>
                <w:sz w:val="24"/>
                <w:szCs w:val="24"/>
              </w:rPr>
              <w:t>3</w:t>
            </w:r>
          </w:p>
        </w:tc>
        <w:tc>
          <w:tcPr>
            <w:tcW w:w="831" w:type="dxa"/>
          </w:tcPr>
          <w:p w:rsidR="009E2E95" w:rsidRPr="004A08DC" w:rsidRDefault="005B5C3C" w:rsidP="00C02BE5">
            <w:pPr>
              <w:pStyle w:val="TableParagraph"/>
              <w:ind w:left="7"/>
              <w:jc w:val="center"/>
              <w:rPr>
                <w:sz w:val="24"/>
                <w:szCs w:val="24"/>
              </w:rPr>
            </w:pPr>
            <w:r>
              <w:rPr>
                <w:w w:val="99"/>
                <w:sz w:val="24"/>
                <w:szCs w:val="24"/>
              </w:rPr>
              <w:t>3</w:t>
            </w:r>
          </w:p>
        </w:tc>
        <w:tc>
          <w:tcPr>
            <w:tcW w:w="831" w:type="dxa"/>
          </w:tcPr>
          <w:p w:rsidR="009E2E95" w:rsidRPr="004A08DC" w:rsidRDefault="005B5C3C" w:rsidP="00C02BE5">
            <w:pPr>
              <w:pStyle w:val="TableParagraph"/>
              <w:ind w:left="7"/>
              <w:jc w:val="center"/>
              <w:rPr>
                <w:sz w:val="24"/>
                <w:szCs w:val="24"/>
              </w:rPr>
            </w:pPr>
            <w:r>
              <w:rPr>
                <w:w w:val="99"/>
                <w:sz w:val="24"/>
                <w:szCs w:val="24"/>
              </w:rPr>
              <w:t>2</w:t>
            </w:r>
          </w:p>
        </w:tc>
      </w:tr>
      <w:tr w:rsidR="009E2E95" w:rsidRPr="004A08DC" w:rsidTr="009E2E95">
        <w:trPr>
          <w:trHeight w:val="209"/>
        </w:trPr>
        <w:tc>
          <w:tcPr>
            <w:tcW w:w="859" w:type="dxa"/>
          </w:tcPr>
          <w:p w:rsidR="009E2E95" w:rsidRPr="004A08DC" w:rsidRDefault="009E2E95" w:rsidP="008E1FAE">
            <w:pPr>
              <w:pStyle w:val="TableParagraph"/>
              <w:rPr>
                <w:b/>
                <w:sz w:val="24"/>
                <w:szCs w:val="24"/>
              </w:rPr>
            </w:pPr>
            <w:r w:rsidRPr="004A08DC">
              <w:rPr>
                <w:b/>
                <w:sz w:val="24"/>
                <w:szCs w:val="24"/>
              </w:rPr>
              <w:t>CO5</w:t>
            </w:r>
          </w:p>
        </w:tc>
        <w:tc>
          <w:tcPr>
            <w:tcW w:w="833" w:type="dxa"/>
          </w:tcPr>
          <w:p w:rsidR="009E2E95" w:rsidRPr="004A08DC" w:rsidRDefault="005B5C3C" w:rsidP="008E1FAE">
            <w:pPr>
              <w:pStyle w:val="TableParagraph"/>
              <w:ind w:left="6"/>
              <w:jc w:val="center"/>
              <w:rPr>
                <w:sz w:val="24"/>
                <w:szCs w:val="24"/>
              </w:rPr>
            </w:pPr>
            <w:r>
              <w:rPr>
                <w:w w:val="99"/>
                <w:sz w:val="24"/>
                <w:szCs w:val="24"/>
              </w:rPr>
              <w:t>3</w:t>
            </w:r>
          </w:p>
        </w:tc>
        <w:tc>
          <w:tcPr>
            <w:tcW w:w="831" w:type="dxa"/>
          </w:tcPr>
          <w:p w:rsidR="009E2E95" w:rsidRPr="004A08DC" w:rsidRDefault="005B5C3C" w:rsidP="008E1FAE">
            <w:pPr>
              <w:pStyle w:val="TableParagraph"/>
              <w:ind w:left="7"/>
              <w:jc w:val="center"/>
              <w:rPr>
                <w:sz w:val="24"/>
                <w:szCs w:val="24"/>
              </w:rPr>
            </w:pPr>
            <w:r>
              <w:rPr>
                <w:w w:val="99"/>
                <w:sz w:val="24"/>
                <w:szCs w:val="24"/>
              </w:rPr>
              <w:t>3</w:t>
            </w:r>
          </w:p>
        </w:tc>
        <w:tc>
          <w:tcPr>
            <w:tcW w:w="833" w:type="dxa"/>
          </w:tcPr>
          <w:p w:rsidR="009E2E95" w:rsidRPr="004A08DC" w:rsidRDefault="005B5C3C" w:rsidP="008E1FAE">
            <w:pPr>
              <w:pStyle w:val="TableParagraph"/>
              <w:ind w:left="9"/>
              <w:jc w:val="center"/>
              <w:rPr>
                <w:sz w:val="24"/>
                <w:szCs w:val="24"/>
              </w:rPr>
            </w:pPr>
            <w:r>
              <w:rPr>
                <w:w w:val="99"/>
                <w:sz w:val="24"/>
                <w:szCs w:val="24"/>
              </w:rPr>
              <w:t>2</w:t>
            </w:r>
          </w:p>
        </w:tc>
        <w:tc>
          <w:tcPr>
            <w:tcW w:w="833" w:type="dxa"/>
          </w:tcPr>
          <w:p w:rsidR="009E2E95" w:rsidRPr="004A08DC" w:rsidRDefault="005B5C3C" w:rsidP="008E1FAE">
            <w:pPr>
              <w:pStyle w:val="TableParagraph"/>
              <w:ind w:left="5"/>
              <w:jc w:val="center"/>
              <w:rPr>
                <w:sz w:val="24"/>
                <w:szCs w:val="24"/>
              </w:rPr>
            </w:pPr>
            <w:r>
              <w:rPr>
                <w:w w:val="99"/>
                <w:sz w:val="24"/>
                <w:szCs w:val="24"/>
              </w:rPr>
              <w:t>3</w:t>
            </w:r>
          </w:p>
        </w:tc>
        <w:tc>
          <w:tcPr>
            <w:tcW w:w="831" w:type="dxa"/>
          </w:tcPr>
          <w:p w:rsidR="009E2E95" w:rsidRPr="004A08DC" w:rsidRDefault="005B5C3C" w:rsidP="008E1FAE">
            <w:pPr>
              <w:pStyle w:val="TableParagraph"/>
              <w:ind w:left="10"/>
              <w:jc w:val="center"/>
              <w:rPr>
                <w:sz w:val="24"/>
                <w:szCs w:val="24"/>
              </w:rPr>
            </w:pPr>
            <w:r>
              <w:rPr>
                <w:w w:val="99"/>
                <w:sz w:val="24"/>
                <w:szCs w:val="24"/>
              </w:rPr>
              <w:t>2</w:t>
            </w:r>
          </w:p>
        </w:tc>
        <w:tc>
          <w:tcPr>
            <w:tcW w:w="833" w:type="dxa"/>
          </w:tcPr>
          <w:p w:rsidR="009E2E95" w:rsidRPr="004A08DC" w:rsidRDefault="005B5C3C" w:rsidP="008E1FAE">
            <w:pPr>
              <w:pStyle w:val="TableParagraph"/>
              <w:ind w:left="4"/>
              <w:jc w:val="center"/>
              <w:rPr>
                <w:sz w:val="24"/>
                <w:szCs w:val="24"/>
              </w:rPr>
            </w:pPr>
            <w:r>
              <w:rPr>
                <w:w w:val="99"/>
                <w:sz w:val="24"/>
                <w:szCs w:val="24"/>
              </w:rPr>
              <w:t>3</w:t>
            </w:r>
          </w:p>
        </w:tc>
        <w:tc>
          <w:tcPr>
            <w:tcW w:w="833" w:type="dxa"/>
          </w:tcPr>
          <w:p w:rsidR="009E2E95" w:rsidRPr="004A08DC" w:rsidRDefault="005B5C3C" w:rsidP="008E1FAE">
            <w:pPr>
              <w:pStyle w:val="TableParagraph"/>
              <w:ind w:left="4"/>
              <w:jc w:val="center"/>
              <w:rPr>
                <w:sz w:val="24"/>
                <w:szCs w:val="24"/>
              </w:rPr>
            </w:pPr>
            <w:r>
              <w:rPr>
                <w:w w:val="99"/>
                <w:sz w:val="24"/>
                <w:szCs w:val="24"/>
              </w:rPr>
              <w:t>3</w:t>
            </w:r>
          </w:p>
        </w:tc>
        <w:tc>
          <w:tcPr>
            <w:tcW w:w="831" w:type="dxa"/>
          </w:tcPr>
          <w:p w:rsidR="009E2E95" w:rsidRPr="004A08DC" w:rsidRDefault="005B5C3C" w:rsidP="008E1FAE">
            <w:pPr>
              <w:pStyle w:val="TableParagraph"/>
              <w:ind w:left="5"/>
              <w:jc w:val="center"/>
              <w:rPr>
                <w:sz w:val="24"/>
                <w:szCs w:val="24"/>
              </w:rPr>
            </w:pPr>
            <w:r>
              <w:rPr>
                <w:w w:val="99"/>
                <w:sz w:val="24"/>
                <w:szCs w:val="24"/>
              </w:rPr>
              <w:t>3</w:t>
            </w:r>
          </w:p>
        </w:tc>
        <w:tc>
          <w:tcPr>
            <w:tcW w:w="831" w:type="dxa"/>
          </w:tcPr>
          <w:p w:rsidR="009E2E95" w:rsidRPr="004A08DC" w:rsidRDefault="005B5C3C" w:rsidP="00C02BE5">
            <w:pPr>
              <w:pStyle w:val="TableParagraph"/>
              <w:ind w:left="10"/>
              <w:jc w:val="center"/>
              <w:rPr>
                <w:sz w:val="24"/>
                <w:szCs w:val="24"/>
              </w:rPr>
            </w:pPr>
            <w:r>
              <w:rPr>
                <w:w w:val="99"/>
                <w:sz w:val="24"/>
                <w:szCs w:val="24"/>
              </w:rPr>
              <w:t>2</w:t>
            </w:r>
          </w:p>
        </w:tc>
        <w:tc>
          <w:tcPr>
            <w:tcW w:w="831" w:type="dxa"/>
          </w:tcPr>
          <w:p w:rsidR="009E2E95" w:rsidRPr="004A08DC" w:rsidRDefault="005B5C3C" w:rsidP="00C02BE5">
            <w:pPr>
              <w:pStyle w:val="TableParagraph"/>
              <w:ind w:left="4"/>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2335E4" w:rsidRDefault="002335E4">
      <w:pPr>
        <w:rPr>
          <w:rFonts w:ascii="Times New Roman" w:hAnsi="Times New Roman" w:cs="Times New Roman"/>
          <w:b/>
          <w:bCs/>
          <w:sz w:val="24"/>
          <w:szCs w:val="24"/>
        </w:rPr>
      </w:pPr>
      <w:r>
        <w:rPr>
          <w:rFonts w:ascii="Times New Roman" w:hAnsi="Times New Roman" w:cs="Times New Roman"/>
          <w:b/>
          <w:bCs/>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 xml:space="preserve">ELECTIVE </w:t>
      </w:r>
      <w:r>
        <w:rPr>
          <w:rFonts w:ascii="Times New Roman" w:hAnsi="Times New Roman" w:cs="Times New Roman"/>
          <w:b/>
          <w:bCs/>
          <w:sz w:val="24"/>
          <w:szCs w:val="24"/>
        </w:rPr>
        <w:t xml:space="preserve">VI- </w:t>
      </w:r>
      <w:r w:rsidRPr="004A08DC">
        <w:rPr>
          <w:rFonts w:ascii="Times New Roman" w:hAnsi="Times New Roman" w:cs="Times New Roman"/>
          <w:b/>
          <w:bCs/>
          <w:sz w:val="24"/>
          <w:szCs w:val="24"/>
        </w:rPr>
        <w:t>GENE CLONING AND GENE THERAPY</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10"/>
        <w:gridCol w:w="998"/>
        <w:gridCol w:w="1609"/>
        <w:gridCol w:w="358"/>
        <w:gridCol w:w="569"/>
        <w:gridCol w:w="1080"/>
        <w:gridCol w:w="1079"/>
        <w:gridCol w:w="533"/>
        <w:gridCol w:w="442"/>
        <w:gridCol w:w="141"/>
        <w:gridCol w:w="1384"/>
        <w:gridCol w:w="35"/>
      </w:tblGrid>
      <w:tr w:rsidR="00187F8E" w:rsidRPr="00576A94" w:rsidTr="00187F8E">
        <w:trPr>
          <w:gridAfter w:val="1"/>
          <w:wAfter w:w="35" w:type="dxa"/>
        </w:trPr>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87F8E" w:rsidRPr="00576A94" w:rsidRDefault="00187F8E" w:rsidP="00C02BE5">
            <w:pPr>
              <w:pStyle w:val="Default"/>
              <w:jc w:val="center"/>
              <w:rPr>
                <w:rFonts w:eastAsia="Times New Roman"/>
                <w:b/>
              </w:rPr>
            </w:pPr>
            <w:r>
              <w:rPr>
                <w:rFonts w:eastAsia="Times New Roman"/>
                <w:b/>
              </w:rPr>
              <w:t>T</w:t>
            </w:r>
            <w:r w:rsidRPr="00576A94">
              <w:rPr>
                <w:rFonts w:eastAsia="Times New Roman"/>
                <w:b/>
              </w:rPr>
              <w:t>itle of the Course</w:t>
            </w:r>
          </w:p>
        </w:tc>
        <w:tc>
          <w:tcPr>
            <w:tcW w:w="8203" w:type="dxa"/>
            <w:gridSpan w:val="11"/>
            <w:tcBorders>
              <w:top w:val="single" w:sz="4" w:space="0" w:color="000000"/>
              <w:left w:val="single" w:sz="4" w:space="0" w:color="000000"/>
              <w:bottom w:val="single" w:sz="4" w:space="0" w:color="000000"/>
              <w:right w:val="single" w:sz="4" w:space="0" w:color="000000"/>
            </w:tcBorders>
            <w:shd w:val="clear" w:color="auto" w:fill="auto"/>
          </w:tcPr>
          <w:p w:rsidR="00187F8E" w:rsidRPr="00576A94" w:rsidRDefault="00187F8E" w:rsidP="00C02BE5">
            <w:pPr>
              <w:pStyle w:val="Default"/>
              <w:jc w:val="center"/>
              <w:rPr>
                <w:rFonts w:eastAsia="Times New Roman"/>
                <w:b/>
              </w:rPr>
            </w:pPr>
            <w:r w:rsidRPr="004A08DC">
              <w:rPr>
                <w:b/>
                <w:bCs/>
              </w:rPr>
              <w:t>GENE CLONING AND GENE THERAPY</w:t>
            </w:r>
          </w:p>
        </w:tc>
      </w:tr>
      <w:tr w:rsidR="00187F8E" w:rsidRPr="00576A94" w:rsidTr="00187F8E">
        <w:trPr>
          <w:gridAfter w:val="1"/>
          <w:wAfter w:w="35" w:type="dxa"/>
        </w:trPr>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87F8E" w:rsidRPr="00576A94" w:rsidRDefault="00187F8E" w:rsidP="00C02BE5">
            <w:pPr>
              <w:pStyle w:val="Default"/>
              <w:jc w:val="center"/>
              <w:rPr>
                <w:rFonts w:eastAsia="Times New Roman"/>
                <w:b/>
              </w:rPr>
            </w:pPr>
            <w:r w:rsidRPr="00576A94">
              <w:rPr>
                <w:rFonts w:eastAsia="Times New Roman"/>
                <w:b/>
              </w:rPr>
              <w:t>Paper Number</w:t>
            </w:r>
          </w:p>
        </w:tc>
        <w:tc>
          <w:tcPr>
            <w:tcW w:w="8203" w:type="dxa"/>
            <w:gridSpan w:val="11"/>
            <w:tcBorders>
              <w:top w:val="single" w:sz="4" w:space="0" w:color="000000"/>
              <w:left w:val="single" w:sz="4" w:space="0" w:color="000000"/>
              <w:bottom w:val="single" w:sz="4" w:space="0" w:color="000000"/>
              <w:right w:val="single" w:sz="4" w:space="0" w:color="000000"/>
            </w:tcBorders>
            <w:shd w:val="clear" w:color="auto" w:fill="auto"/>
          </w:tcPr>
          <w:p w:rsidR="00187F8E" w:rsidRPr="00576A94" w:rsidRDefault="00187F8E" w:rsidP="00C02BE5">
            <w:pPr>
              <w:pStyle w:val="Default"/>
              <w:jc w:val="center"/>
              <w:rPr>
                <w:rFonts w:eastAsia="Times New Roman"/>
                <w:b/>
              </w:rPr>
            </w:pPr>
            <w:r>
              <w:rPr>
                <w:rFonts w:eastAsia="Times New Roman"/>
                <w:b/>
              </w:rPr>
              <w:t>ELECTIVE</w:t>
            </w:r>
            <w:r w:rsidRPr="00576A94">
              <w:rPr>
                <w:rFonts w:eastAsia="Times New Roman"/>
                <w:b/>
              </w:rPr>
              <w:t xml:space="preserve"> </w:t>
            </w:r>
            <w:r>
              <w:rPr>
                <w:rFonts w:eastAsia="Times New Roman"/>
                <w:b/>
              </w:rPr>
              <w:t>VI</w:t>
            </w:r>
          </w:p>
        </w:tc>
      </w:tr>
      <w:tr w:rsidR="00187F8E" w:rsidTr="004D16E6">
        <w:tblPrEx>
          <w:tblCellMar>
            <w:left w:w="0" w:type="dxa"/>
            <w:right w:w="0" w:type="dxa"/>
          </w:tblCellMar>
          <w:tblLook w:val="01E0"/>
        </w:tblPrEx>
        <w:trPr>
          <w:trHeight w:val="316"/>
        </w:trPr>
        <w:tc>
          <w:tcPr>
            <w:tcW w:w="1275" w:type="dxa"/>
            <w:gridSpan w:val="2"/>
            <w:vMerge w:val="restart"/>
          </w:tcPr>
          <w:p w:rsidR="00187F8E" w:rsidRDefault="00187F8E" w:rsidP="00C02BE5">
            <w:pPr>
              <w:pStyle w:val="TableParagraph"/>
              <w:rPr>
                <w:b/>
                <w:sz w:val="24"/>
              </w:rPr>
            </w:pPr>
            <w:r>
              <w:rPr>
                <w:b/>
                <w:sz w:val="24"/>
              </w:rPr>
              <w:t>Category</w:t>
            </w:r>
          </w:p>
        </w:tc>
        <w:tc>
          <w:tcPr>
            <w:tcW w:w="998" w:type="dxa"/>
            <w:vMerge w:val="restart"/>
          </w:tcPr>
          <w:p w:rsidR="00187F8E" w:rsidRDefault="00187F8E" w:rsidP="00C02BE5">
            <w:pPr>
              <w:pStyle w:val="TableParagraph"/>
              <w:rPr>
                <w:sz w:val="24"/>
              </w:rPr>
            </w:pPr>
            <w:r>
              <w:rPr>
                <w:sz w:val="24"/>
              </w:rPr>
              <w:t>Elective</w:t>
            </w:r>
          </w:p>
        </w:tc>
        <w:tc>
          <w:tcPr>
            <w:tcW w:w="1609" w:type="dxa"/>
          </w:tcPr>
          <w:p w:rsidR="00187F8E" w:rsidRDefault="00187F8E" w:rsidP="00C02BE5">
            <w:pPr>
              <w:pStyle w:val="TableParagraph"/>
              <w:rPr>
                <w:b/>
                <w:sz w:val="24"/>
              </w:rPr>
            </w:pPr>
            <w:r>
              <w:rPr>
                <w:b/>
                <w:sz w:val="24"/>
              </w:rPr>
              <w:t>Year</w:t>
            </w:r>
          </w:p>
        </w:tc>
        <w:tc>
          <w:tcPr>
            <w:tcW w:w="927" w:type="dxa"/>
            <w:gridSpan w:val="2"/>
          </w:tcPr>
          <w:p w:rsidR="00187F8E" w:rsidRDefault="00187F8E" w:rsidP="00C02BE5">
            <w:pPr>
              <w:pStyle w:val="TableParagraph"/>
              <w:ind w:left="105"/>
              <w:rPr>
                <w:sz w:val="24"/>
              </w:rPr>
            </w:pPr>
            <w:r>
              <w:rPr>
                <w:w w:val="99"/>
                <w:sz w:val="24"/>
              </w:rPr>
              <w:t>II</w:t>
            </w:r>
          </w:p>
        </w:tc>
        <w:tc>
          <w:tcPr>
            <w:tcW w:w="1080" w:type="dxa"/>
            <w:vMerge w:val="restart"/>
          </w:tcPr>
          <w:p w:rsidR="00187F8E" w:rsidRDefault="00187F8E" w:rsidP="00C02BE5">
            <w:pPr>
              <w:pStyle w:val="TableParagraph"/>
              <w:ind w:left="105"/>
              <w:rPr>
                <w:b/>
                <w:sz w:val="24"/>
              </w:rPr>
            </w:pPr>
            <w:r>
              <w:rPr>
                <w:b/>
                <w:sz w:val="24"/>
              </w:rPr>
              <w:t>Credits</w:t>
            </w:r>
          </w:p>
        </w:tc>
        <w:tc>
          <w:tcPr>
            <w:tcW w:w="1079" w:type="dxa"/>
            <w:vMerge w:val="restart"/>
          </w:tcPr>
          <w:p w:rsidR="00187F8E" w:rsidRDefault="00187F8E" w:rsidP="00C02BE5">
            <w:pPr>
              <w:pStyle w:val="TableParagraph"/>
              <w:ind w:left="125"/>
              <w:rPr>
                <w:sz w:val="24"/>
              </w:rPr>
            </w:pPr>
            <w:r>
              <w:rPr>
                <w:sz w:val="24"/>
              </w:rPr>
              <w:t>3</w:t>
            </w:r>
          </w:p>
        </w:tc>
        <w:tc>
          <w:tcPr>
            <w:tcW w:w="1116" w:type="dxa"/>
            <w:gridSpan w:val="3"/>
            <w:vMerge w:val="restart"/>
          </w:tcPr>
          <w:p w:rsidR="00187F8E" w:rsidRDefault="00187F8E"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187F8E" w:rsidRDefault="00187F8E" w:rsidP="00C02BE5">
            <w:pPr>
              <w:pStyle w:val="TableParagraph"/>
              <w:rPr>
                <w:sz w:val="24"/>
              </w:rPr>
            </w:pPr>
          </w:p>
        </w:tc>
      </w:tr>
      <w:tr w:rsidR="00187F8E" w:rsidTr="004D16E6">
        <w:tblPrEx>
          <w:tblCellMar>
            <w:left w:w="0" w:type="dxa"/>
            <w:right w:w="0" w:type="dxa"/>
          </w:tblCellMar>
          <w:tblLook w:val="01E0"/>
        </w:tblPrEx>
        <w:trPr>
          <w:trHeight w:val="633"/>
        </w:trPr>
        <w:tc>
          <w:tcPr>
            <w:tcW w:w="1275" w:type="dxa"/>
            <w:gridSpan w:val="2"/>
            <w:vMerge/>
            <w:tcBorders>
              <w:top w:val="nil"/>
            </w:tcBorders>
          </w:tcPr>
          <w:p w:rsidR="00187F8E" w:rsidRDefault="00187F8E" w:rsidP="00C02BE5">
            <w:pPr>
              <w:rPr>
                <w:sz w:val="2"/>
                <w:szCs w:val="2"/>
              </w:rPr>
            </w:pPr>
          </w:p>
        </w:tc>
        <w:tc>
          <w:tcPr>
            <w:tcW w:w="998" w:type="dxa"/>
            <w:vMerge/>
            <w:tcBorders>
              <w:top w:val="nil"/>
            </w:tcBorders>
          </w:tcPr>
          <w:p w:rsidR="00187F8E" w:rsidRDefault="00187F8E" w:rsidP="00C02BE5">
            <w:pPr>
              <w:rPr>
                <w:sz w:val="2"/>
                <w:szCs w:val="2"/>
              </w:rPr>
            </w:pPr>
          </w:p>
        </w:tc>
        <w:tc>
          <w:tcPr>
            <w:tcW w:w="1609" w:type="dxa"/>
          </w:tcPr>
          <w:p w:rsidR="00187F8E" w:rsidRDefault="00187F8E" w:rsidP="00C02BE5">
            <w:pPr>
              <w:pStyle w:val="TableParagraph"/>
              <w:spacing w:line="273" w:lineRule="exact"/>
              <w:rPr>
                <w:b/>
                <w:sz w:val="24"/>
              </w:rPr>
            </w:pPr>
            <w:r>
              <w:rPr>
                <w:b/>
                <w:sz w:val="24"/>
              </w:rPr>
              <w:t>Semest</w:t>
            </w:r>
          </w:p>
          <w:p w:rsidR="00187F8E" w:rsidRDefault="00187F8E" w:rsidP="00C02BE5">
            <w:pPr>
              <w:pStyle w:val="TableParagraph"/>
              <w:spacing w:before="41"/>
              <w:rPr>
                <w:b/>
                <w:sz w:val="24"/>
              </w:rPr>
            </w:pPr>
            <w:r>
              <w:rPr>
                <w:b/>
                <w:sz w:val="24"/>
              </w:rPr>
              <w:t>er</w:t>
            </w:r>
          </w:p>
        </w:tc>
        <w:tc>
          <w:tcPr>
            <w:tcW w:w="927" w:type="dxa"/>
            <w:gridSpan w:val="2"/>
          </w:tcPr>
          <w:p w:rsidR="00187F8E" w:rsidRDefault="00187F8E" w:rsidP="00C02BE5">
            <w:pPr>
              <w:pStyle w:val="TableParagraph"/>
              <w:ind w:left="105"/>
              <w:rPr>
                <w:sz w:val="24"/>
              </w:rPr>
            </w:pPr>
            <w:r>
              <w:rPr>
                <w:w w:val="99"/>
                <w:sz w:val="24"/>
              </w:rPr>
              <w:t>IV</w:t>
            </w:r>
          </w:p>
        </w:tc>
        <w:tc>
          <w:tcPr>
            <w:tcW w:w="1080" w:type="dxa"/>
            <w:vMerge/>
            <w:tcBorders>
              <w:top w:val="nil"/>
            </w:tcBorders>
          </w:tcPr>
          <w:p w:rsidR="00187F8E" w:rsidRDefault="00187F8E" w:rsidP="00C02BE5">
            <w:pPr>
              <w:rPr>
                <w:sz w:val="2"/>
                <w:szCs w:val="2"/>
              </w:rPr>
            </w:pPr>
          </w:p>
        </w:tc>
        <w:tc>
          <w:tcPr>
            <w:tcW w:w="1079" w:type="dxa"/>
            <w:vMerge/>
            <w:tcBorders>
              <w:top w:val="nil"/>
            </w:tcBorders>
          </w:tcPr>
          <w:p w:rsidR="00187F8E" w:rsidRDefault="00187F8E" w:rsidP="00C02BE5">
            <w:pPr>
              <w:rPr>
                <w:sz w:val="2"/>
                <w:szCs w:val="2"/>
              </w:rPr>
            </w:pPr>
          </w:p>
        </w:tc>
        <w:tc>
          <w:tcPr>
            <w:tcW w:w="1116" w:type="dxa"/>
            <w:gridSpan w:val="3"/>
            <w:vMerge/>
            <w:tcBorders>
              <w:top w:val="nil"/>
            </w:tcBorders>
          </w:tcPr>
          <w:p w:rsidR="00187F8E" w:rsidRDefault="00187F8E" w:rsidP="00C02BE5">
            <w:pPr>
              <w:rPr>
                <w:sz w:val="2"/>
                <w:szCs w:val="2"/>
              </w:rPr>
            </w:pPr>
          </w:p>
        </w:tc>
        <w:tc>
          <w:tcPr>
            <w:tcW w:w="1419" w:type="dxa"/>
            <w:gridSpan w:val="2"/>
            <w:vMerge/>
            <w:tcBorders>
              <w:top w:val="nil"/>
            </w:tcBorders>
          </w:tcPr>
          <w:p w:rsidR="00187F8E" w:rsidRDefault="00187F8E" w:rsidP="00C02BE5">
            <w:pPr>
              <w:rPr>
                <w:sz w:val="2"/>
                <w:szCs w:val="2"/>
              </w:rPr>
            </w:pPr>
          </w:p>
        </w:tc>
      </w:tr>
      <w:tr w:rsidR="00187F8E" w:rsidTr="004D16E6">
        <w:tblPrEx>
          <w:tblCellMar>
            <w:left w:w="0" w:type="dxa"/>
            <w:right w:w="0" w:type="dxa"/>
          </w:tblCellMar>
          <w:tblLook w:val="01E0"/>
        </w:tblPrEx>
        <w:trPr>
          <w:trHeight w:val="316"/>
        </w:trPr>
        <w:tc>
          <w:tcPr>
            <w:tcW w:w="2273" w:type="dxa"/>
            <w:gridSpan w:val="3"/>
            <w:vMerge w:val="restart"/>
          </w:tcPr>
          <w:p w:rsidR="00187F8E" w:rsidRPr="007C3E30" w:rsidRDefault="00187F8E"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187F8E" w:rsidRPr="007C3E30" w:rsidRDefault="00187F8E"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967" w:type="dxa"/>
            <w:gridSpan w:val="2"/>
          </w:tcPr>
          <w:p w:rsidR="00187F8E" w:rsidRPr="007C3E30" w:rsidRDefault="00187F8E" w:rsidP="00C02BE5">
            <w:pPr>
              <w:pStyle w:val="TableParagraph"/>
              <w:spacing w:line="273" w:lineRule="exact"/>
              <w:rPr>
                <w:b/>
                <w:sz w:val="24"/>
              </w:rPr>
            </w:pPr>
            <w:r w:rsidRPr="007C3E30">
              <w:rPr>
                <w:b/>
                <w:sz w:val="24"/>
              </w:rPr>
              <w:t>Lecture</w:t>
            </w:r>
          </w:p>
        </w:tc>
        <w:tc>
          <w:tcPr>
            <w:tcW w:w="1649" w:type="dxa"/>
            <w:gridSpan w:val="2"/>
          </w:tcPr>
          <w:p w:rsidR="00187F8E" w:rsidRDefault="00187F8E" w:rsidP="00C02BE5">
            <w:pPr>
              <w:pStyle w:val="TableParagraph"/>
              <w:spacing w:line="273" w:lineRule="exact"/>
              <w:ind w:left="105"/>
              <w:rPr>
                <w:b/>
                <w:sz w:val="24"/>
              </w:rPr>
            </w:pPr>
            <w:r>
              <w:rPr>
                <w:b/>
                <w:sz w:val="24"/>
              </w:rPr>
              <w:t>Tutorial</w:t>
            </w:r>
          </w:p>
        </w:tc>
        <w:tc>
          <w:tcPr>
            <w:tcW w:w="1612" w:type="dxa"/>
            <w:gridSpan w:val="2"/>
          </w:tcPr>
          <w:p w:rsidR="00187F8E" w:rsidRDefault="00187F8E"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4"/>
          </w:tcPr>
          <w:p w:rsidR="00187F8E" w:rsidRDefault="00187F8E" w:rsidP="00C02BE5">
            <w:pPr>
              <w:pStyle w:val="TableParagraph"/>
              <w:spacing w:line="273" w:lineRule="exact"/>
              <w:ind w:left="111"/>
              <w:rPr>
                <w:b/>
                <w:sz w:val="24"/>
              </w:rPr>
            </w:pPr>
            <w:r>
              <w:rPr>
                <w:b/>
                <w:sz w:val="24"/>
              </w:rPr>
              <w:t>Total</w:t>
            </w:r>
          </w:p>
        </w:tc>
      </w:tr>
      <w:tr w:rsidR="00187F8E" w:rsidTr="004D16E6">
        <w:tblPrEx>
          <w:tblCellMar>
            <w:left w:w="0" w:type="dxa"/>
            <w:right w:w="0" w:type="dxa"/>
          </w:tblCellMar>
          <w:tblLook w:val="01E0"/>
        </w:tblPrEx>
        <w:trPr>
          <w:trHeight w:val="321"/>
        </w:trPr>
        <w:tc>
          <w:tcPr>
            <w:tcW w:w="2273" w:type="dxa"/>
            <w:gridSpan w:val="3"/>
            <w:vMerge/>
            <w:tcBorders>
              <w:top w:val="nil"/>
            </w:tcBorders>
          </w:tcPr>
          <w:p w:rsidR="00187F8E" w:rsidRPr="007C3E30" w:rsidRDefault="00187F8E" w:rsidP="00C02BE5">
            <w:pPr>
              <w:rPr>
                <w:rFonts w:ascii="Times New Roman" w:hAnsi="Times New Roman" w:cs="Times New Roman"/>
                <w:sz w:val="2"/>
                <w:szCs w:val="2"/>
              </w:rPr>
            </w:pPr>
          </w:p>
        </w:tc>
        <w:tc>
          <w:tcPr>
            <w:tcW w:w="1967" w:type="dxa"/>
            <w:gridSpan w:val="2"/>
          </w:tcPr>
          <w:p w:rsidR="00187F8E" w:rsidRPr="00BB33D8" w:rsidRDefault="00187F8E" w:rsidP="00C02BE5">
            <w:pPr>
              <w:pStyle w:val="TableParagraph"/>
              <w:rPr>
                <w:sz w:val="24"/>
              </w:rPr>
            </w:pPr>
            <w:r w:rsidRPr="00BB33D8">
              <w:rPr>
                <w:sz w:val="24"/>
              </w:rPr>
              <w:t>3</w:t>
            </w:r>
          </w:p>
        </w:tc>
        <w:tc>
          <w:tcPr>
            <w:tcW w:w="1649" w:type="dxa"/>
            <w:gridSpan w:val="2"/>
          </w:tcPr>
          <w:p w:rsidR="00187F8E" w:rsidRDefault="00187F8E" w:rsidP="00C02BE5">
            <w:pPr>
              <w:pStyle w:val="TableParagraph"/>
              <w:ind w:left="105"/>
              <w:rPr>
                <w:sz w:val="24"/>
              </w:rPr>
            </w:pPr>
            <w:r>
              <w:rPr>
                <w:sz w:val="24"/>
              </w:rPr>
              <w:t>2</w:t>
            </w:r>
          </w:p>
        </w:tc>
        <w:tc>
          <w:tcPr>
            <w:tcW w:w="1612" w:type="dxa"/>
            <w:gridSpan w:val="2"/>
          </w:tcPr>
          <w:p w:rsidR="00187F8E" w:rsidRDefault="00187F8E" w:rsidP="00C02BE5">
            <w:pPr>
              <w:pStyle w:val="TableParagraph"/>
              <w:ind w:left="91"/>
              <w:rPr>
                <w:sz w:val="24"/>
              </w:rPr>
            </w:pPr>
            <w:r>
              <w:rPr>
                <w:sz w:val="24"/>
              </w:rPr>
              <w:t>-</w:t>
            </w:r>
          </w:p>
        </w:tc>
        <w:tc>
          <w:tcPr>
            <w:tcW w:w="2002" w:type="dxa"/>
            <w:gridSpan w:val="4"/>
          </w:tcPr>
          <w:p w:rsidR="00187F8E" w:rsidRDefault="00187F8E" w:rsidP="00C02BE5">
            <w:pPr>
              <w:pStyle w:val="TableParagraph"/>
              <w:ind w:left="111"/>
              <w:rPr>
                <w:sz w:val="24"/>
              </w:rPr>
            </w:pPr>
            <w:r>
              <w:rPr>
                <w:sz w:val="24"/>
              </w:rPr>
              <w:t>5</w:t>
            </w:r>
          </w:p>
        </w:tc>
      </w:tr>
      <w:tr w:rsidR="00187F8E" w:rsidRPr="00065904" w:rsidTr="004D16E6">
        <w:tblPrEx>
          <w:tblCellMar>
            <w:left w:w="0" w:type="dxa"/>
            <w:right w:w="0" w:type="dxa"/>
          </w:tblCellMar>
          <w:tblLook w:val="01E0"/>
        </w:tblPrEx>
        <w:trPr>
          <w:trHeight w:val="316"/>
        </w:trPr>
        <w:tc>
          <w:tcPr>
            <w:tcW w:w="2273" w:type="dxa"/>
            <w:gridSpan w:val="3"/>
          </w:tcPr>
          <w:p w:rsidR="00187F8E" w:rsidRPr="007C3E30" w:rsidRDefault="00187F8E" w:rsidP="00C02BE5">
            <w:pPr>
              <w:pStyle w:val="TableParagraph"/>
              <w:spacing w:line="273" w:lineRule="exact"/>
              <w:rPr>
                <w:b/>
                <w:sz w:val="24"/>
              </w:rPr>
            </w:pPr>
            <w:r w:rsidRPr="007C3E30">
              <w:rPr>
                <w:b/>
                <w:sz w:val="24"/>
              </w:rPr>
              <w:t>Pre-requisite</w:t>
            </w:r>
          </w:p>
        </w:tc>
        <w:tc>
          <w:tcPr>
            <w:tcW w:w="7230" w:type="dxa"/>
            <w:gridSpan w:val="10"/>
          </w:tcPr>
          <w:p w:rsidR="00187F8E" w:rsidRPr="00065904" w:rsidRDefault="00187F8E" w:rsidP="00C02BE5">
            <w:pPr>
              <w:pStyle w:val="TableParagraph"/>
              <w:tabs>
                <w:tab w:val="left" w:pos="468"/>
              </w:tabs>
              <w:ind w:right="103"/>
              <w:jc w:val="both"/>
              <w:rPr>
                <w:sz w:val="24"/>
                <w:szCs w:val="24"/>
              </w:rPr>
            </w:pPr>
            <w:r>
              <w:rPr>
                <w:sz w:val="24"/>
                <w:szCs w:val="24"/>
              </w:rPr>
              <w:t>To know about the gene cloning and gene therapy.</w:t>
            </w:r>
          </w:p>
        </w:tc>
      </w:tr>
      <w:tr w:rsidR="00187F8E" w:rsidRPr="000B4154" w:rsidTr="004D16E6">
        <w:tblPrEx>
          <w:tblCellMar>
            <w:left w:w="0" w:type="dxa"/>
            <w:right w:w="0" w:type="dxa"/>
          </w:tblCellMar>
          <w:tblLook w:val="01E0"/>
        </w:tblPrEx>
        <w:trPr>
          <w:trHeight w:val="561"/>
        </w:trPr>
        <w:tc>
          <w:tcPr>
            <w:tcW w:w="2273" w:type="dxa"/>
            <w:gridSpan w:val="3"/>
          </w:tcPr>
          <w:p w:rsidR="00187F8E" w:rsidRDefault="00993378" w:rsidP="00C02BE5">
            <w:pPr>
              <w:pStyle w:val="TableParagraph"/>
              <w:tabs>
                <w:tab w:val="left" w:pos="1611"/>
                <w:tab w:val="left" w:pos="2230"/>
              </w:tabs>
              <w:spacing w:line="276" w:lineRule="auto"/>
              <w:ind w:right="95"/>
              <w:rPr>
                <w:b/>
                <w:sz w:val="24"/>
              </w:rPr>
            </w:pPr>
            <w:r w:rsidRPr="006F01A4">
              <w:rPr>
                <w:b/>
                <w:sz w:val="24"/>
              </w:rPr>
              <w:t>Learning Objectives</w:t>
            </w:r>
          </w:p>
        </w:tc>
        <w:tc>
          <w:tcPr>
            <w:tcW w:w="7230" w:type="dxa"/>
            <w:gridSpan w:val="10"/>
          </w:tcPr>
          <w:p w:rsidR="00187F8E" w:rsidRPr="000B4154" w:rsidRDefault="00591391" w:rsidP="00C02BE5">
            <w:pPr>
              <w:spacing w:after="0" w:line="240" w:lineRule="auto"/>
              <w:rPr>
                <w:rFonts w:ascii="Times New Roman" w:hAnsi="Times New Roman" w:cs="Times New Roman"/>
                <w:sz w:val="24"/>
                <w:szCs w:val="24"/>
              </w:rPr>
            </w:pPr>
            <w:r>
              <w:rPr>
                <w:rFonts w:ascii="Times New Roman" w:hAnsi="Times New Roman" w:cs="Times New Roman"/>
                <w:bCs/>
                <w:sz w:val="24"/>
                <w:szCs w:val="24"/>
              </w:rPr>
              <w:t>1.</w:t>
            </w:r>
            <w:r w:rsidR="00187F8E" w:rsidRPr="004A08DC">
              <w:rPr>
                <w:rFonts w:ascii="Times New Roman" w:hAnsi="Times New Roman" w:cs="Times New Roman"/>
                <w:bCs/>
                <w:sz w:val="24"/>
                <w:szCs w:val="24"/>
              </w:rPr>
              <w:t>To give a clear knowledge of genetic engineering, cloning vectors, enzymes involved in cloning.</w:t>
            </w:r>
          </w:p>
        </w:tc>
      </w:tr>
      <w:tr w:rsidR="00187F8E" w:rsidRPr="000B4154" w:rsidTr="004D16E6">
        <w:tblPrEx>
          <w:tblCellMar>
            <w:left w:w="0" w:type="dxa"/>
            <w:right w:w="0" w:type="dxa"/>
          </w:tblCellMar>
          <w:tblLook w:val="01E0"/>
        </w:tblPrEx>
        <w:trPr>
          <w:trHeight w:val="484"/>
        </w:trPr>
        <w:tc>
          <w:tcPr>
            <w:tcW w:w="2273" w:type="dxa"/>
            <w:gridSpan w:val="3"/>
          </w:tcPr>
          <w:p w:rsidR="00187F8E" w:rsidRDefault="00187F8E" w:rsidP="00C02BE5">
            <w:pPr>
              <w:pStyle w:val="TableParagraph"/>
              <w:tabs>
                <w:tab w:val="left" w:pos="1611"/>
                <w:tab w:val="left" w:pos="2230"/>
              </w:tabs>
              <w:spacing w:line="276" w:lineRule="auto"/>
              <w:ind w:right="95"/>
              <w:rPr>
                <w:b/>
                <w:sz w:val="24"/>
              </w:rPr>
            </w:pPr>
          </w:p>
        </w:tc>
        <w:tc>
          <w:tcPr>
            <w:tcW w:w="7230" w:type="dxa"/>
            <w:gridSpan w:val="10"/>
          </w:tcPr>
          <w:p w:rsidR="00187F8E" w:rsidRPr="000B4154" w:rsidRDefault="00591391" w:rsidP="00C02BE5">
            <w:pPr>
              <w:spacing w:after="0" w:line="240" w:lineRule="auto"/>
              <w:rPr>
                <w:rFonts w:ascii="Times New Roman" w:hAnsi="Times New Roman" w:cs="Times New Roman"/>
                <w:sz w:val="24"/>
                <w:szCs w:val="24"/>
              </w:rPr>
            </w:pPr>
            <w:r>
              <w:rPr>
                <w:rFonts w:ascii="Times New Roman" w:hAnsi="Times New Roman" w:cs="Times New Roman"/>
                <w:bCs/>
                <w:sz w:val="24"/>
                <w:szCs w:val="24"/>
              </w:rPr>
              <w:t>2.</w:t>
            </w:r>
            <w:r w:rsidR="00187F8E" w:rsidRPr="004A08DC">
              <w:rPr>
                <w:rFonts w:ascii="Times New Roman" w:hAnsi="Times New Roman" w:cs="Times New Roman"/>
                <w:bCs/>
                <w:sz w:val="24"/>
                <w:szCs w:val="24"/>
              </w:rPr>
              <w:t>To understand the procedure involved in recombinant DNA technology and restriction mapping.</w:t>
            </w:r>
          </w:p>
        </w:tc>
      </w:tr>
      <w:tr w:rsidR="00187F8E" w:rsidRPr="002E52EA" w:rsidTr="004D16E6">
        <w:tblPrEx>
          <w:tblCellMar>
            <w:left w:w="0" w:type="dxa"/>
            <w:right w:w="0" w:type="dxa"/>
          </w:tblCellMar>
          <w:tblLook w:val="01E0"/>
        </w:tblPrEx>
        <w:trPr>
          <w:trHeight w:val="437"/>
        </w:trPr>
        <w:tc>
          <w:tcPr>
            <w:tcW w:w="2273" w:type="dxa"/>
            <w:gridSpan w:val="3"/>
          </w:tcPr>
          <w:p w:rsidR="00187F8E" w:rsidRDefault="00187F8E" w:rsidP="00C02BE5">
            <w:pPr>
              <w:pStyle w:val="TableParagraph"/>
              <w:tabs>
                <w:tab w:val="left" w:pos="1611"/>
                <w:tab w:val="left" w:pos="2230"/>
              </w:tabs>
              <w:spacing w:line="276" w:lineRule="auto"/>
              <w:ind w:right="95"/>
              <w:rPr>
                <w:b/>
                <w:sz w:val="24"/>
              </w:rPr>
            </w:pPr>
          </w:p>
        </w:tc>
        <w:tc>
          <w:tcPr>
            <w:tcW w:w="7230" w:type="dxa"/>
            <w:gridSpan w:val="10"/>
          </w:tcPr>
          <w:p w:rsidR="00187F8E" w:rsidRPr="00B76AA3" w:rsidRDefault="00591391" w:rsidP="00C02B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187F8E" w:rsidRPr="004A08DC">
              <w:rPr>
                <w:rFonts w:ascii="Times New Roman" w:hAnsi="Times New Roman" w:cs="Times New Roman"/>
                <w:bCs/>
                <w:sz w:val="24"/>
                <w:szCs w:val="24"/>
              </w:rPr>
              <w:t>To focus on the application of gene cloning in plants and animals.</w:t>
            </w:r>
          </w:p>
        </w:tc>
      </w:tr>
      <w:tr w:rsidR="00187F8E" w:rsidRPr="005C6E08" w:rsidTr="004D16E6">
        <w:tblPrEx>
          <w:tblCellMar>
            <w:left w:w="0" w:type="dxa"/>
            <w:right w:w="0" w:type="dxa"/>
          </w:tblCellMar>
          <w:tblLook w:val="01E0"/>
        </w:tblPrEx>
        <w:trPr>
          <w:trHeight w:val="416"/>
        </w:trPr>
        <w:tc>
          <w:tcPr>
            <w:tcW w:w="2273" w:type="dxa"/>
            <w:gridSpan w:val="3"/>
          </w:tcPr>
          <w:p w:rsidR="00187F8E" w:rsidRDefault="00187F8E" w:rsidP="00C02BE5">
            <w:pPr>
              <w:pStyle w:val="TableParagraph"/>
              <w:tabs>
                <w:tab w:val="left" w:pos="1611"/>
                <w:tab w:val="left" w:pos="2230"/>
              </w:tabs>
              <w:spacing w:line="276" w:lineRule="auto"/>
              <w:ind w:right="95"/>
              <w:rPr>
                <w:b/>
                <w:sz w:val="24"/>
              </w:rPr>
            </w:pPr>
          </w:p>
        </w:tc>
        <w:tc>
          <w:tcPr>
            <w:tcW w:w="7230" w:type="dxa"/>
            <w:gridSpan w:val="10"/>
          </w:tcPr>
          <w:p w:rsidR="00187F8E" w:rsidRPr="005C6E08" w:rsidRDefault="00591391" w:rsidP="00C02BE5">
            <w:pPr>
              <w:pStyle w:val="TableParagraph"/>
              <w:tabs>
                <w:tab w:val="left" w:pos="468"/>
              </w:tabs>
              <w:ind w:right="103"/>
              <w:jc w:val="both"/>
              <w:rPr>
                <w:sz w:val="24"/>
                <w:szCs w:val="24"/>
              </w:rPr>
            </w:pPr>
            <w:r>
              <w:rPr>
                <w:sz w:val="24"/>
                <w:szCs w:val="24"/>
              </w:rPr>
              <w:t>4.</w:t>
            </w:r>
            <w:r w:rsidR="00187F8E">
              <w:rPr>
                <w:sz w:val="24"/>
                <w:szCs w:val="24"/>
              </w:rPr>
              <w:t>To e</w:t>
            </w:r>
            <w:r w:rsidR="00187F8E" w:rsidRPr="000B3C75">
              <w:rPr>
                <w:sz w:val="24"/>
                <w:szCs w:val="24"/>
              </w:rPr>
              <w:t xml:space="preserve">nable the students to </w:t>
            </w:r>
            <w:r w:rsidR="00187F8E">
              <w:rPr>
                <w:sz w:val="24"/>
                <w:szCs w:val="24"/>
              </w:rPr>
              <w:t>information on</w:t>
            </w:r>
            <w:r w:rsidR="00187F8E" w:rsidRPr="000B3C75">
              <w:rPr>
                <w:sz w:val="24"/>
                <w:szCs w:val="24"/>
              </w:rPr>
              <w:t xml:space="preserve"> </w:t>
            </w:r>
            <w:r w:rsidR="00187F8E" w:rsidRPr="004A08DC">
              <w:rPr>
                <w:sz w:val="24"/>
                <w:szCs w:val="24"/>
              </w:rPr>
              <w:t>Gene Therapy</w:t>
            </w:r>
            <w:r w:rsidR="00187F8E" w:rsidRPr="000B3C75">
              <w:rPr>
                <w:sz w:val="24"/>
                <w:szCs w:val="24"/>
              </w:rPr>
              <w:t>.</w:t>
            </w:r>
          </w:p>
        </w:tc>
      </w:tr>
      <w:tr w:rsidR="00187F8E" w:rsidRPr="000B4154" w:rsidTr="004D16E6">
        <w:tblPrEx>
          <w:tblCellMar>
            <w:left w:w="0" w:type="dxa"/>
            <w:right w:w="0" w:type="dxa"/>
          </w:tblCellMar>
          <w:tblLook w:val="01E0"/>
        </w:tblPrEx>
        <w:trPr>
          <w:trHeight w:val="274"/>
        </w:trPr>
        <w:tc>
          <w:tcPr>
            <w:tcW w:w="2273" w:type="dxa"/>
            <w:gridSpan w:val="3"/>
          </w:tcPr>
          <w:p w:rsidR="00187F8E" w:rsidRDefault="00187F8E" w:rsidP="00C02BE5">
            <w:pPr>
              <w:pStyle w:val="TableParagraph"/>
              <w:tabs>
                <w:tab w:val="left" w:pos="1611"/>
                <w:tab w:val="left" w:pos="2230"/>
              </w:tabs>
              <w:spacing w:line="276" w:lineRule="auto"/>
              <w:ind w:right="95"/>
              <w:rPr>
                <w:b/>
                <w:sz w:val="24"/>
              </w:rPr>
            </w:pPr>
          </w:p>
        </w:tc>
        <w:tc>
          <w:tcPr>
            <w:tcW w:w="7230" w:type="dxa"/>
            <w:gridSpan w:val="10"/>
          </w:tcPr>
          <w:p w:rsidR="00187F8E" w:rsidRPr="000B4154" w:rsidRDefault="00591391" w:rsidP="00C02BE5">
            <w:pPr>
              <w:pStyle w:val="TableParagraph"/>
              <w:tabs>
                <w:tab w:val="left" w:pos="468"/>
              </w:tabs>
              <w:ind w:right="103"/>
              <w:jc w:val="both"/>
              <w:rPr>
                <w:sz w:val="24"/>
                <w:szCs w:val="24"/>
              </w:rPr>
            </w:pPr>
            <w:r>
              <w:rPr>
                <w:sz w:val="24"/>
                <w:szCs w:val="24"/>
              </w:rPr>
              <w:t>5.</w:t>
            </w:r>
            <w:r w:rsidR="00187F8E" w:rsidRPr="00051E8F">
              <w:rPr>
                <w:sz w:val="24"/>
                <w:szCs w:val="24"/>
              </w:rPr>
              <w:t xml:space="preserve">To raise student </w:t>
            </w:r>
            <w:r w:rsidR="00187F8E" w:rsidRPr="00051E8F">
              <w:rPr>
                <w:sz w:val="24"/>
              </w:rPr>
              <w:t xml:space="preserve">to create </w:t>
            </w:r>
            <w:r w:rsidR="00187F8E">
              <w:rPr>
                <w:sz w:val="24"/>
              </w:rPr>
              <w:t>t</w:t>
            </w:r>
            <w:r w:rsidR="00187F8E" w:rsidRPr="004A08DC">
              <w:rPr>
                <w:sz w:val="24"/>
                <w:szCs w:val="24"/>
              </w:rPr>
              <w:t>ransgenic plants for hybrid seed production and molecular farming</w:t>
            </w:r>
            <w:r w:rsidR="00187F8E">
              <w:rPr>
                <w:sz w:val="24"/>
                <w:szCs w:val="24"/>
              </w:rPr>
              <w:t>.</w:t>
            </w:r>
          </w:p>
        </w:tc>
      </w:tr>
      <w:tr w:rsidR="00187F8E" w:rsidRPr="004A08DC" w:rsidTr="00187F8E">
        <w:trPr>
          <w:gridAfter w:val="1"/>
          <w:wAfter w:w="35" w:type="dxa"/>
        </w:trPr>
        <w:tc>
          <w:tcPr>
            <w:tcW w:w="1265" w:type="dxa"/>
            <w:shd w:val="clear" w:color="auto" w:fill="auto"/>
          </w:tcPr>
          <w:p w:rsidR="00187F8E" w:rsidRPr="004A08DC" w:rsidRDefault="00187F8E" w:rsidP="008E1FAE">
            <w:pPr>
              <w:pStyle w:val="Default"/>
              <w:jc w:val="center"/>
              <w:rPr>
                <w:rFonts w:eastAsia="Times New Roman"/>
                <w:b/>
              </w:rPr>
            </w:pPr>
            <w:r w:rsidRPr="004A08DC">
              <w:rPr>
                <w:rFonts w:eastAsia="Times New Roman"/>
                <w:b/>
              </w:rPr>
              <w:t>UNIT</w:t>
            </w:r>
          </w:p>
        </w:tc>
        <w:tc>
          <w:tcPr>
            <w:tcW w:w="8203" w:type="dxa"/>
            <w:gridSpan w:val="11"/>
            <w:shd w:val="clear" w:color="auto" w:fill="auto"/>
          </w:tcPr>
          <w:p w:rsidR="00187F8E" w:rsidRPr="004A08DC" w:rsidRDefault="00591391" w:rsidP="008E1FAE">
            <w:pPr>
              <w:pStyle w:val="Default"/>
              <w:jc w:val="center"/>
              <w:rPr>
                <w:rFonts w:eastAsia="Times New Roman"/>
                <w:b/>
              </w:rPr>
            </w:pPr>
            <w:r>
              <w:rPr>
                <w:rFonts w:eastAsia="Times New Roman"/>
                <w:b/>
              </w:rPr>
              <w:t>CONTENTS</w:t>
            </w:r>
          </w:p>
        </w:tc>
      </w:tr>
      <w:tr w:rsidR="00187F8E" w:rsidRPr="004A08DC" w:rsidTr="00187F8E">
        <w:trPr>
          <w:gridAfter w:val="1"/>
          <w:wAfter w:w="35" w:type="dxa"/>
          <w:trHeight w:val="701"/>
        </w:trPr>
        <w:tc>
          <w:tcPr>
            <w:tcW w:w="1265" w:type="dxa"/>
            <w:shd w:val="clear" w:color="auto" w:fill="auto"/>
          </w:tcPr>
          <w:p w:rsidR="00187F8E" w:rsidRPr="004A08DC" w:rsidRDefault="00187F8E" w:rsidP="008E1FAE">
            <w:pPr>
              <w:pStyle w:val="Default"/>
              <w:jc w:val="center"/>
              <w:rPr>
                <w:rFonts w:eastAsia="Times New Roman"/>
                <w:b/>
              </w:rPr>
            </w:pPr>
          </w:p>
          <w:p w:rsidR="00187F8E" w:rsidRPr="004A08DC" w:rsidRDefault="00187F8E" w:rsidP="008E1FAE">
            <w:pPr>
              <w:pStyle w:val="Default"/>
              <w:jc w:val="center"/>
              <w:rPr>
                <w:rFonts w:eastAsia="Times New Roman"/>
                <w:b/>
              </w:rPr>
            </w:pPr>
            <w:r w:rsidRPr="004A08DC">
              <w:rPr>
                <w:rFonts w:eastAsia="Times New Roman"/>
                <w:b/>
              </w:rPr>
              <w:t>I</w:t>
            </w:r>
          </w:p>
        </w:tc>
        <w:tc>
          <w:tcPr>
            <w:tcW w:w="8203" w:type="dxa"/>
            <w:gridSpan w:val="11"/>
            <w:shd w:val="clear" w:color="auto" w:fill="auto"/>
          </w:tcPr>
          <w:p w:rsidR="00187F8E" w:rsidRPr="004A08DC" w:rsidRDefault="00187F8E"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Definition of genetic engineering, gene cloning and recombinant DNA cloning vectors: plasmids, bacteriophages, plant and animal vectors.</w:t>
            </w:r>
          </w:p>
        </w:tc>
      </w:tr>
      <w:tr w:rsidR="00187F8E" w:rsidRPr="004A08DC" w:rsidTr="00187F8E">
        <w:trPr>
          <w:gridAfter w:val="1"/>
          <w:wAfter w:w="35" w:type="dxa"/>
        </w:trPr>
        <w:tc>
          <w:tcPr>
            <w:tcW w:w="1265" w:type="dxa"/>
            <w:shd w:val="clear" w:color="auto" w:fill="auto"/>
          </w:tcPr>
          <w:p w:rsidR="00187F8E" w:rsidRPr="004A08DC" w:rsidRDefault="00187F8E" w:rsidP="008E1FAE">
            <w:pPr>
              <w:pStyle w:val="Default"/>
              <w:jc w:val="center"/>
              <w:rPr>
                <w:rFonts w:eastAsia="Times New Roman"/>
                <w:b/>
              </w:rPr>
            </w:pPr>
          </w:p>
          <w:p w:rsidR="00187F8E" w:rsidRPr="004A08DC" w:rsidRDefault="00187F8E" w:rsidP="008E1FAE">
            <w:pPr>
              <w:pStyle w:val="Default"/>
              <w:jc w:val="center"/>
              <w:rPr>
                <w:rFonts w:eastAsia="Times New Roman"/>
                <w:b/>
              </w:rPr>
            </w:pPr>
            <w:r w:rsidRPr="004A08DC">
              <w:rPr>
                <w:rFonts w:eastAsia="Times New Roman"/>
                <w:b/>
              </w:rPr>
              <w:t>II</w:t>
            </w:r>
          </w:p>
        </w:tc>
        <w:tc>
          <w:tcPr>
            <w:tcW w:w="8203" w:type="dxa"/>
            <w:gridSpan w:val="11"/>
            <w:shd w:val="clear" w:color="auto" w:fill="auto"/>
          </w:tcPr>
          <w:p w:rsidR="00187F8E" w:rsidRPr="004A08DC" w:rsidRDefault="00187F8E" w:rsidP="008E1FAE">
            <w:pPr>
              <w:pStyle w:val="Default"/>
              <w:jc w:val="both"/>
              <w:rPr>
                <w:rFonts w:eastAsia="Times New Roman"/>
                <w:b/>
                <w:color w:val="auto"/>
              </w:rPr>
            </w:pPr>
            <w:r w:rsidRPr="004A08DC">
              <w:t>Gene cloning in prokaryotes and eukaryotes, Isolation of DNA to be cloned, insertion of  DNA fragment into vector. Use of Restriction Linkers: use of Homopolyer tails, Transfer of recombinant DNA into Bacteria cell. Selection of clones.</w:t>
            </w:r>
          </w:p>
        </w:tc>
      </w:tr>
      <w:tr w:rsidR="00187F8E" w:rsidRPr="004A08DC" w:rsidTr="00187F8E">
        <w:trPr>
          <w:gridAfter w:val="1"/>
          <w:wAfter w:w="35" w:type="dxa"/>
        </w:trPr>
        <w:tc>
          <w:tcPr>
            <w:tcW w:w="1265" w:type="dxa"/>
            <w:shd w:val="clear" w:color="auto" w:fill="auto"/>
          </w:tcPr>
          <w:p w:rsidR="00187F8E" w:rsidRPr="004A08DC" w:rsidRDefault="00187F8E" w:rsidP="008E1FAE">
            <w:pPr>
              <w:pStyle w:val="Default"/>
              <w:jc w:val="center"/>
              <w:rPr>
                <w:rFonts w:eastAsia="Times New Roman"/>
                <w:b/>
              </w:rPr>
            </w:pPr>
          </w:p>
          <w:p w:rsidR="00187F8E" w:rsidRPr="004A08DC" w:rsidRDefault="00187F8E" w:rsidP="008E1FAE">
            <w:pPr>
              <w:pStyle w:val="Default"/>
              <w:jc w:val="center"/>
              <w:rPr>
                <w:rFonts w:eastAsia="Times New Roman"/>
                <w:b/>
              </w:rPr>
            </w:pPr>
            <w:r w:rsidRPr="004A08DC">
              <w:rPr>
                <w:rFonts w:eastAsia="Times New Roman"/>
                <w:b/>
              </w:rPr>
              <w:t>III</w:t>
            </w:r>
          </w:p>
        </w:tc>
        <w:tc>
          <w:tcPr>
            <w:tcW w:w="8203" w:type="dxa"/>
            <w:gridSpan w:val="11"/>
            <w:shd w:val="clear" w:color="auto" w:fill="auto"/>
          </w:tcPr>
          <w:p w:rsidR="00187F8E" w:rsidRPr="004A08DC" w:rsidRDefault="00187F8E"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Gene Therapy: Definition, Germ cell and Somatic cell. Amniocentesis in human; patient therapy, embryo therapy.</w:t>
            </w:r>
          </w:p>
        </w:tc>
      </w:tr>
      <w:tr w:rsidR="00187F8E" w:rsidRPr="004A08DC" w:rsidTr="00187F8E">
        <w:trPr>
          <w:gridAfter w:val="1"/>
          <w:wAfter w:w="35" w:type="dxa"/>
        </w:trPr>
        <w:tc>
          <w:tcPr>
            <w:tcW w:w="1265" w:type="dxa"/>
            <w:shd w:val="clear" w:color="auto" w:fill="auto"/>
          </w:tcPr>
          <w:p w:rsidR="00187F8E" w:rsidRPr="004A08DC" w:rsidRDefault="00187F8E" w:rsidP="008E1FAE">
            <w:pPr>
              <w:pStyle w:val="Default"/>
              <w:jc w:val="center"/>
              <w:rPr>
                <w:rFonts w:eastAsia="Times New Roman"/>
                <w:b/>
              </w:rPr>
            </w:pPr>
          </w:p>
          <w:p w:rsidR="00187F8E" w:rsidRPr="004A08DC" w:rsidRDefault="00187F8E" w:rsidP="008E1FAE">
            <w:pPr>
              <w:pStyle w:val="Default"/>
              <w:jc w:val="center"/>
              <w:rPr>
                <w:rFonts w:eastAsia="Times New Roman"/>
                <w:b/>
              </w:rPr>
            </w:pPr>
            <w:r>
              <w:rPr>
                <w:rFonts w:eastAsia="Times New Roman"/>
                <w:b/>
              </w:rPr>
              <w:t>IV</w:t>
            </w:r>
          </w:p>
        </w:tc>
        <w:tc>
          <w:tcPr>
            <w:tcW w:w="8203" w:type="dxa"/>
            <w:gridSpan w:val="11"/>
            <w:shd w:val="clear" w:color="auto" w:fill="auto"/>
          </w:tcPr>
          <w:p w:rsidR="00187F8E" w:rsidRPr="004A08DC" w:rsidRDefault="00187F8E"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Restriction mapping –. Random amplified polymorphic DNA using PCR. DNA finger printing; Gene Tagging. Physical methods of gene delivery. Gene transfer techniques.. Genetic counselling – Eugenics, Euthenics.</w:t>
            </w:r>
          </w:p>
        </w:tc>
      </w:tr>
      <w:tr w:rsidR="00187F8E" w:rsidRPr="004A08DC" w:rsidTr="00187F8E">
        <w:trPr>
          <w:gridAfter w:val="1"/>
          <w:wAfter w:w="35" w:type="dxa"/>
        </w:trPr>
        <w:tc>
          <w:tcPr>
            <w:tcW w:w="1265" w:type="dxa"/>
            <w:shd w:val="clear" w:color="auto" w:fill="auto"/>
          </w:tcPr>
          <w:p w:rsidR="00187F8E" w:rsidRPr="004A08DC" w:rsidRDefault="00187F8E" w:rsidP="008E1FAE">
            <w:pPr>
              <w:pStyle w:val="Default"/>
              <w:jc w:val="center"/>
              <w:rPr>
                <w:rFonts w:eastAsia="Times New Roman"/>
                <w:b/>
              </w:rPr>
            </w:pPr>
          </w:p>
          <w:p w:rsidR="00187F8E" w:rsidRPr="004A08DC" w:rsidRDefault="00187F8E" w:rsidP="008E1FAE">
            <w:pPr>
              <w:pStyle w:val="Default"/>
              <w:jc w:val="center"/>
              <w:rPr>
                <w:rFonts w:eastAsia="Times New Roman"/>
                <w:b/>
              </w:rPr>
            </w:pPr>
            <w:r>
              <w:rPr>
                <w:rFonts w:eastAsia="Times New Roman"/>
                <w:b/>
              </w:rPr>
              <w:t>V</w:t>
            </w:r>
          </w:p>
        </w:tc>
        <w:tc>
          <w:tcPr>
            <w:tcW w:w="8203" w:type="dxa"/>
            <w:gridSpan w:val="11"/>
            <w:shd w:val="clear" w:color="auto" w:fill="auto"/>
          </w:tcPr>
          <w:p w:rsidR="00187F8E" w:rsidRPr="004A08DC" w:rsidRDefault="005315F4"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5315F4">
              <w:rPr>
                <w:rFonts w:eastAsiaTheme="minorHAnsi"/>
                <w:b/>
                <w:noProof/>
              </w:rPr>
              <w:pict>
                <v:shape id="AutoShape 50" o:spid="_x0000_s1033" type="#_x0000_t32" style="position:absolute;left:0;text-align:left;margin-left:-5.75pt;margin-top:17.4pt;width:0;height:114.9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eZHgIAADwEAAAOAAAAZHJzL2Uyb0RvYy54bWysU82O2jAQvlfqO1i+QxKasB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"/>
              </w:pict>
            </w:r>
            <w:r w:rsidR="00187F8E" w:rsidRPr="004A08DC">
              <w:rPr>
                <w:rFonts w:ascii="Times New Roman" w:hAnsi="Times New Roman" w:cs="Times New Roman"/>
                <w:sz w:val="24"/>
                <w:szCs w:val="24"/>
              </w:rPr>
              <w:t>Transgenic plants with herbicide resistance, insect resistance, virus resistance andresistance against bacterial and fungal pathogens. Transgenic plants for hybrid seed production and molecular farming.</w:t>
            </w:r>
          </w:p>
        </w:tc>
      </w:tr>
      <w:tr w:rsidR="00187F8E" w:rsidRPr="004A08DC" w:rsidTr="00187F8E">
        <w:tblPrEx>
          <w:tblCellMar>
            <w:left w:w="0" w:type="dxa"/>
            <w:right w:w="0" w:type="dxa"/>
          </w:tblCellMar>
          <w:tblLook w:val="01E0"/>
        </w:tblPrEx>
        <w:trPr>
          <w:trHeight w:val="483"/>
        </w:trPr>
        <w:tc>
          <w:tcPr>
            <w:tcW w:w="7943" w:type="dxa"/>
            <w:gridSpan w:val="10"/>
          </w:tcPr>
          <w:p w:rsidR="004D16E6" w:rsidRDefault="00187F8E" w:rsidP="008E1FAE">
            <w:pPr>
              <w:pStyle w:val="Default"/>
              <w:jc w:val="both"/>
              <w:rPr>
                <w:b/>
                <w:bCs/>
              </w:rPr>
            </w:pPr>
            <w:r w:rsidRPr="00223E0E">
              <w:rPr>
                <w:b/>
              </w:rPr>
              <w:t>Course</w:t>
            </w:r>
            <w:r w:rsidRPr="00223E0E">
              <w:rPr>
                <w:b/>
                <w:bCs/>
              </w:rPr>
              <w:t xml:space="preserve"> </w:t>
            </w:r>
          </w:p>
          <w:p w:rsidR="00187F8E" w:rsidRPr="004D16E6" w:rsidRDefault="00187F8E" w:rsidP="004D16E6">
            <w:pPr>
              <w:pStyle w:val="Default"/>
              <w:jc w:val="both"/>
              <w:rPr>
                <w:b/>
              </w:rPr>
            </w:pPr>
            <w:r w:rsidRPr="00223E0E">
              <w:rPr>
                <w:b/>
                <w:bCs/>
              </w:rPr>
              <w:t>outcomes:</w:t>
            </w:r>
            <w:r w:rsidR="004D16E6">
              <w:rPr>
                <w:b/>
                <w:bCs/>
              </w:rPr>
              <w:t xml:space="preserve">         </w:t>
            </w:r>
            <w:r w:rsidR="004D16E6" w:rsidRPr="00223E0E">
              <w:t xml:space="preserve"> </w:t>
            </w:r>
            <w:r w:rsidRPr="004D16E6">
              <w:rPr>
                <w:b/>
              </w:rPr>
              <w:t>On completion of this course, the students will be able to:</w:t>
            </w:r>
          </w:p>
          <w:p w:rsidR="00187F8E" w:rsidRPr="00223E0E" w:rsidRDefault="00187F8E"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560" w:type="dxa"/>
            <w:gridSpan w:val="3"/>
          </w:tcPr>
          <w:p w:rsidR="00187F8E" w:rsidRPr="004A08DC" w:rsidRDefault="00187F8E" w:rsidP="008E1FAE">
            <w:pPr>
              <w:pStyle w:val="TableParagraph"/>
              <w:jc w:val="center"/>
              <w:rPr>
                <w:b/>
                <w:color w:val="000000"/>
                <w:sz w:val="24"/>
                <w:szCs w:val="24"/>
              </w:rPr>
            </w:pPr>
            <w:r w:rsidRPr="004A08DC">
              <w:rPr>
                <w:b/>
                <w:color w:val="000000"/>
                <w:sz w:val="24"/>
                <w:szCs w:val="24"/>
              </w:rPr>
              <w:t>Programme outcomes</w:t>
            </w:r>
          </w:p>
        </w:tc>
      </w:tr>
      <w:tr w:rsidR="00187F8E" w:rsidRPr="004A08DC" w:rsidTr="00187F8E">
        <w:tblPrEx>
          <w:tblCellMar>
            <w:left w:w="0" w:type="dxa"/>
            <w:right w:w="0" w:type="dxa"/>
          </w:tblCellMar>
          <w:tblLook w:val="01E0"/>
        </w:tblPrEx>
        <w:trPr>
          <w:trHeight w:val="483"/>
        </w:trPr>
        <w:tc>
          <w:tcPr>
            <w:tcW w:w="7943" w:type="dxa"/>
            <w:gridSpan w:val="10"/>
          </w:tcPr>
          <w:p w:rsidR="00187F8E" w:rsidRPr="004A08DC" w:rsidRDefault="004D16E6" w:rsidP="004D16E6">
            <w:pPr>
              <w:pStyle w:val="TableParagraph"/>
              <w:ind w:left="360"/>
              <w:jc w:val="both"/>
              <w:rPr>
                <w:sz w:val="24"/>
                <w:szCs w:val="24"/>
              </w:rPr>
            </w:pPr>
            <w:r>
              <w:rPr>
                <w:bCs/>
                <w:sz w:val="24"/>
                <w:szCs w:val="24"/>
              </w:rPr>
              <w:t xml:space="preserve">CO1         </w:t>
            </w:r>
            <w:r w:rsidR="00187F8E" w:rsidRPr="004A08DC">
              <w:rPr>
                <w:bCs/>
                <w:sz w:val="24"/>
                <w:szCs w:val="24"/>
              </w:rPr>
              <w:t>Recollect the basic concepts of  gene cloning</w:t>
            </w:r>
            <w:r w:rsidR="00187F8E">
              <w:rPr>
                <w:bCs/>
                <w:sz w:val="24"/>
                <w:szCs w:val="24"/>
              </w:rPr>
              <w:t>.</w:t>
            </w:r>
          </w:p>
        </w:tc>
        <w:tc>
          <w:tcPr>
            <w:tcW w:w="1560" w:type="dxa"/>
            <w:gridSpan w:val="3"/>
          </w:tcPr>
          <w:p w:rsidR="00187F8E" w:rsidRPr="004A08DC" w:rsidRDefault="00187F8E" w:rsidP="008E1FAE">
            <w:pPr>
              <w:pStyle w:val="TableParagraph"/>
              <w:jc w:val="center"/>
              <w:rPr>
                <w:sz w:val="24"/>
                <w:szCs w:val="24"/>
              </w:rPr>
            </w:pPr>
            <w:r w:rsidRPr="004A08DC">
              <w:rPr>
                <w:sz w:val="24"/>
                <w:szCs w:val="24"/>
              </w:rPr>
              <w:t>K1</w:t>
            </w:r>
          </w:p>
        </w:tc>
      </w:tr>
      <w:tr w:rsidR="00187F8E" w:rsidRPr="004A08DC" w:rsidTr="00187F8E">
        <w:tblPrEx>
          <w:tblCellMar>
            <w:left w:w="0" w:type="dxa"/>
            <w:right w:w="0" w:type="dxa"/>
          </w:tblCellMar>
          <w:tblLook w:val="01E0"/>
        </w:tblPrEx>
        <w:trPr>
          <w:trHeight w:val="490"/>
        </w:trPr>
        <w:tc>
          <w:tcPr>
            <w:tcW w:w="7943" w:type="dxa"/>
            <w:gridSpan w:val="10"/>
          </w:tcPr>
          <w:p w:rsidR="00187F8E" w:rsidRPr="004A08DC" w:rsidRDefault="004D16E6" w:rsidP="004D16E6">
            <w:pPr>
              <w:pStyle w:val="TableParagraph"/>
              <w:ind w:left="360"/>
              <w:jc w:val="both"/>
              <w:rPr>
                <w:spacing w:val="-57"/>
                <w:sz w:val="24"/>
                <w:szCs w:val="24"/>
              </w:rPr>
            </w:pPr>
            <w:r>
              <w:rPr>
                <w:sz w:val="24"/>
                <w:szCs w:val="24"/>
              </w:rPr>
              <w:t xml:space="preserve">CO2         </w:t>
            </w:r>
            <w:r w:rsidR="00187F8E" w:rsidRPr="004A08DC">
              <w:rPr>
                <w:sz w:val="24"/>
                <w:szCs w:val="24"/>
              </w:rPr>
              <w:t>Demonstrate and to i</w:t>
            </w:r>
            <w:r w:rsidR="00187F8E" w:rsidRPr="004A08DC">
              <w:rPr>
                <w:bCs/>
                <w:sz w:val="24"/>
                <w:szCs w:val="24"/>
              </w:rPr>
              <w:t xml:space="preserve">dentify the </w:t>
            </w:r>
            <w:r w:rsidR="00187F8E">
              <w:rPr>
                <w:bCs/>
                <w:sz w:val="24"/>
                <w:szCs w:val="24"/>
              </w:rPr>
              <w:t>s</w:t>
            </w:r>
            <w:r w:rsidR="00187F8E" w:rsidRPr="004A08DC">
              <w:rPr>
                <w:bCs/>
                <w:sz w:val="24"/>
                <w:szCs w:val="24"/>
              </w:rPr>
              <w:t>election of clones</w:t>
            </w:r>
            <w:r w:rsidR="00187F8E" w:rsidRPr="004A08DC">
              <w:rPr>
                <w:sz w:val="24"/>
                <w:szCs w:val="24"/>
              </w:rPr>
              <w:t>.</w:t>
            </w:r>
          </w:p>
        </w:tc>
        <w:tc>
          <w:tcPr>
            <w:tcW w:w="1560" w:type="dxa"/>
            <w:gridSpan w:val="3"/>
          </w:tcPr>
          <w:p w:rsidR="00187F8E" w:rsidRPr="004A08DC" w:rsidRDefault="00187F8E" w:rsidP="008E1FAE">
            <w:pPr>
              <w:pStyle w:val="TableParagraph"/>
              <w:jc w:val="center"/>
              <w:rPr>
                <w:sz w:val="24"/>
                <w:szCs w:val="24"/>
              </w:rPr>
            </w:pPr>
            <w:r w:rsidRPr="004A08DC">
              <w:rPr>
                <w:sz w:val="24"/>
                <w:szCs w:val="24"/>
              </w:rPr>
              <w:t>K2</w:t>
            </w:r>
          </w:p>
        </w:tc>
      </w:tr>
      <w:tr w:rsidR="00187F8E" w:rsidRPr="004A08DC" w:rsidTr="00187F8E">
        <w:tblPrEx>
          <w:tblCellMar>
            <w:left w:w="0" w:type="dxa"/>
            <w:right w:w="0" w:type="dxa"/>
          </w:tblCellMar>
          <w:tblLook w:val="01E0"/>
        </w:tblPrEx>
        <w:trPr>
          <w:trHeight w:val="490"/>
        </w:trPr>
        <w:tc>
          <w:tcPr>
            <w:tcW w:w="7943" w:type="dxa"/>
            <w:gridSpan w:val="10"/>
          </w:tcPr>
          <w:p w:rsidR="00187F8E" w:rsidRPr="004A08DC" w:rsidRDefault="005315F4" w:rsidP="004D16E6">
            <w:pPr>
              <w:pStyle w:val="TableParagraph"/>
              <w:ind w:left="360"/>
              <w:jc w:val="both"/>
              <w:rPr>
                <w:sz w:val="24"/>
                <w:szCs w:val="24"/>
              </w:rPr>
            </w:pPr>
            <w:r w:rsidRPr="005315F4">
              <w:rPr>
                <w:bCs/>
                <w:noProof/>
                <w:sz w:val="24"/>
                <w:szCs w:val="24"/>
              </w:rPr>
              <w:lastRenderedPageBreak/>
              <w:pict>
                <v:shape id="AutoShape 51" o:spid="_x0000_s1032" type="#_x0000_t32" style="position:absolute;left:0;text-align:left;margin-left:54.95pt;margin-top:0;width:0;height:76.3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"/>
              </w:pict>
            </w:r>
            <w:r w:rsidR="004D16E6">
              <w:rPr>
                <w:bCs/>
                <w:sz w:val="24"/>
                <w:szCs w:val="24"/>
              </w:rPr>
              <w:t xml:space="preserve">CO3      </w:t>
            </w:r>
            <w:r w:rsidR="00187F8E" w:rsidRPr="004A08DC">
              <w:rPr>
                <w:bCs/>
                <w:sz w:val="24"/>
                <w:szCs w:val="24"/>
              </w:rPr>
              <w:t>Acquire knowledge on the gene therapy</w:t>
            </w:r>
            <w:r w:rsidR="00187F8E">
              <w:rPr>
                <w:bCs/>
                <w:sz w:val="24"/>
                <w:szCs w:val="24"/>
              </w:rPr>
              <w:t>.</w:t>
            </w:r>
          </w:p>
        </w:tc>
        <w:tc>
          <w:tcPr>
            <w:tcW w:w="1560" w:type="dxa"/>
            <w:gridSpan w:val="3"/>
          </w:tcPr>
          <w:p w:rsidR="00187F8E" w:rsidRPr="004A08DC" w:rsidRDefault="00187F8E" w:rsidP="008E1FAE">
            <w:pPr>
              <w:pStyle w:val="TableParagraph"/>
              <w:jc w:val="center"/>
              <w:rPr>
                <w:sz w:val="24"/>
                <w:szCs w:val="24"/>
              </w:rPr>
            </w:pPr>
            <w:r w:rsidRPr="004A08DC">
              <w:rPr>
                <w:sz w:val="24"/>
                <w:szCs w:val="24"/>
              </w:rPr>
              <w:t>K3</w:t>
            </w:r>
          </w:p>
        </w:tc>
      </w:tr>
      <w:tr w:rsidR="00187F8E" w:rsidRPr="004A08DC" w:rsidTr="00187F8E">
        <w:tblPrEx>
          <w:tblCellMar>
            <w:left w:w="0" w:type="dxa"/>
            <w:right w:w="0" w:type="dxa"/>
          </w:tblCellMar>
          <w:tblLook w:val="01E0"/>
        </w:tblPrEx>
        <w:trPr>
          <w:trHeight w:val="427"/>
        </w:trPr>
        <w:tc>
          <w:tcPr>
            <w:tcW w:w="7943" w:type="dxa"/>
            <w:gridSpan w:val="10"/>
          </w:tcPr>
          <w:p w:rsidR="00187F8E" w:rsidRPr="004A08DC" w:rsidRDefault="004D16E6" w:rsidP="004D16E6">
            <w:pPr>
              <w:pStyle w:val="TableParagraph"/>
              <w:ind w:left="360"/>
              <w:jc w:val="both"/>
              <w:rPr>
                <w:sz w:val="24"/>
                <w:szCs w:val="24"/>
              </w:rPr>
            </w:pPr>
            <w:r>
              <w:rPr>
                <w:sz w:val="24"/>
                <w:szCs w:val="24"/>
              </w:rPr>
              <w:t xml:space="preserve">CO4      </w:t>
            </w:r>
            <w:r w:rsidR="00187F8E" w:rsidRPr="004A08DC">
              <w:rPr>
                <w:sz w:val="24"/>
                <w:szCs w:val="24"/>
              </w:rPr>
              <w:t>Compare and understand the concept of gene therapy</w:t>
            </w:r>
            <w:r w:rsidR="00187F8E">
              <w:rPr>
                <w:sz w:val="24"/>
                <w:szCs w:val="24"/>
              </w:rPr>
              <w:t>.</w:t>
            </w:r>
          </w:p>
        </w:tc>
        <w:tc>
          <w:tcPr>
            <w:tcW w:w="1560" w:type="dxa"/>
            <w:gridSpan w:val="3"/>
          </w:tcPr>
          <w:p w:rsidR="00187F8E" w:rsidRPr="004A08DC" w:rsidRDefault="00187F8E" w:rsidP="008E1FAE">
            <w:pPr>
              <w:pStyle w:val="TableParagraph"/>
              <w:jc w:val="center"/>
              <w:rPr>
                <w:sz w:val="24"/>
                <w:szCs w:val="24"/>
              </w:rPr>
            </w:pPr>
            <w:r w:rsidRPr="004A08DC">
              <w:rPr>
                <w:sz w:val="24"/>
                <w:szCs w:val="24"/>
              </w:rPr>
              <w:t>K4</w:t>
            </w:r>
          </w:p>
        </w:tc>
      </w:tr>
      <w:tr w:rsidR="00187F8E" w:rsidRPr="004A08DC" w:rsidTr="00187F8E">
        <w:tblPrEx>
          <w:tblCellMar>
            <w:left w:w="0" w:type="dxa"/>
            <w:right w:w="0" w:type="dxa"/>
          </w:tblCellMar>
          <w:tblLook w:val="01E0"/>
        </w:tblPrEx>
        <w:trPr>
          <w:trHeight w:val="285"/>
        </w:trPr>
        <w:tc>
          <w:tcPr>
            <w:tcW w:w="7943" w:type="dxa"/>
            <w:gridSpan w:val="10"/>
          </w:tcPr>
          <w:p w:rsidR="004D16E6" w:rsidRDefault="004D16E6" w:rsidP="004D16E6">
            <w:pPr>
              <w:pStyle w:val="TableParagraph"/>
              <w:ind w:left="360"/>
              <w:jc w:val="both"/>
              <w:rPr>
                <w:sz w:val="24"/>
                <w:szCs w:val="24"/>
              </w:rPr>
            </w:pPr>
            <w:r>
              <w:rPr>
                <w:sz w:val="24"/>
                <w:szCs w:val="24"/>
              </w:rPr>
              <w:t xml:space="preserve">CO5      </w:t>
            </w:r>
            <w:r w:rsidR="00187F8E" w:rsidRPr="004A08DC">
              <w:rPr>
                <w:sz w:val="24"/>
                <w:szCs w:val="24"/>
              </w:rPr>
              <w:t xml:space="preserve">Discuss and develop skills for hybrid seed production and molecular </w:t>
            </w:r>
          </w:p>
          <w:p w:rsidR="00187F8E" w:rsidRPr="004A08DC" w:rsidRDefault="004D16E6" w:rsidP="004D16E6">
            <w:pPr>
              <w:pStyle w:val="TableParagraph"/>
              <w:ind w:left="360"/>
              <w:jc w:val="both"/>
              <w:rPr>
                <w:spacing w:val="-57"/>
                <w:sz w:val="24"/>
                <w:szCs w:val="24"/>
              </w:rPr>
            </w:pPr>
            <w:r>
              <w:rPr>
                <w:sz w:val="24"/>
                <w:szCs w:val="24"/>
              </w:rPr>
              <w:t xml:space="preserve">             </w:t>
            </w:r>
            <w:r w:rsidR="00187F8E" w:rsidRPr="004A08DC">
              <w:rPr>
                <w:sz w:val="24"/>
                <w:szCs w:val="24"/>
              </w:rPr>
              <w:t>farming</w:t>
            </w:r>
            <w:r w:rsidR="00187F8E">
              <w:rPr>
                <w:sz w:val="24"/>
                <w:szCs w:val="24"/>
              </w:rPr>
              <w:t>.</w:t>
            </w:r>
          </w:p>
        </w:tc>
        <w:tc>
          <w:tcPr>
            <w:tcW w:w="1560" w:type="dxa"/>
            <w:gridSpan w:val="3"/>
          </w:tcPr>
          <w:p w:rsidR="00187F8E" w:rsidRPr="004A08DC" w:rsidRDefault="00187F8E" w:rsidP="008E1FAE">
            <w:pPr>
              <w:pStyle w:val="TableParagraph"/>
              <w:jc w:val="center"/>
              <w:rPr>
                <w:sz w:val="24"/>
                <w:szCs w:val="24"/>
              </w:rPr>
            </w:pPr>
            <w:r w:rsidRPr="004A08DC">
              <w:rPr>
                <w:sz w:val="24"/>
                <w:szCs w:val="24"/>
              </w:rPr>
              <w:t>K5 &amp;</w:t>
            </w:r>
            <w:r w:rsidRPr="004A08DC">
              <w:rPr>
                <w:sz w:val="24"/>
                <w:szCs w:val="24"/>
              </w:rPr>
              <w:br/>
              <w:t>K6</w:t>
            </w:r>
          </w:p>
        </w:tc>
      </w:tr>
      <w:tr w:rsidR="00187F8E" w:rsidTr="00187F8E">
        <w:tblPrEx>
          <w:tblCellMar>
            <w:left w:w="0" w:type="dxa"/>
            <w:right w:w="0" w:type="dxa"/>
          </w:tblCellMar>
          <w:tblLook w:val="01E0"/>
        </w:tblPrEx>
        <w:trPr>
          <w:trHeight w:val="285"/>
        </w:trPr>
        <w:tc>
          <w:tcPr>
            <w:tcW w:w="7943" w:type="dxa"/>
            <w:gridSpan w:val="10"/>
            <w:tcBorders>
              <w:top w:val="single" w:sz="4" w:space="0" w:color="000000"/>
              <w:left w:val="single" w:sz="4" w:space="0" w:color="000000"/>
              <w:bottom w:val="single" w:sz="4" w:space="0" w:color="000000"/>
              <w:right w:val="single" w:sz="4" w:space="0" w:color="000000"/>
            </w:tcBorders>
          </w:tcPr>
          <w:p w:rsidR="00187F8E" w:rsidRPr="002335E4" w:rsidRDefault="00187F8E" w:rsidP="002335E4">
            <w:pPr>
              <w:pStyle w:val="TableParagraph"/>
              <w:ind w:left="714" w:hanging="357"/>
              <w:jc w:val="both"/>
              <w:rPr>
                <w:sz w:val="24"/>
                <w:szCs w:val="24"/>
              </w:rPr>
            </w:pPr>
            <w:r w:rsidRPr="002335E4">
              <w:rPr>
                <w:sz w:val="24"/>
                <w:szCs w:val="24"/>
              </w:rPr>
              <w:t>Extended Professional Component (is a part of internal component only, Not to be included in the External Examination</w:t>
            </w:r>
          </w:p>
          <w:p w:rsidR="00187F8E" w:rsidRPr="002335E4" w:rsidRDefault="00187F8E" w:rsidP="002335E4">
            <w:pPr>
              <w:pStyle w:val="TableParagraph"/>
              <w:ind w:left="714" w:hanging="357"/>
              <w:jc w:val="both"/>
              <w:rPr>
                <w:sz w:val="24"/>
                <w:szCs w:val="24"/>
              </w:rPr>
            </w:pPr>
            <w:r w:rsidRPr="002335E4">
              <w:rPr>
                <w:sz w:val="24"/>
                <w:szCs w:val="24"/>
              </w:rPr>
              <w:t>question paper)</w:t>
            </w:r>
          </w:p>
        </w:tc>
        <w:tc>
          <w:tcPr>
            <w:tcW w:w="1560" w:type="dxa"/>
            <w:gridSpan w:val="3"/>
            <w:tcBorders>
              <w:top w:val="single" w:sz="4" w:space="0" w:color="000000"/>
              <w:left w:val="single" w:sz="4" w:space="0" w:color="000000"/>
              <w:bottom w:val="single" w:sz="4" w:space="0" w:color="000000"/>
              <w:right w:val="single" w:sz="4" w:space="0" w:color="000000"/>
            </w:tcBorders>
          </w:tcPr>
          <w:p w:rsidR="00187F8E" w:rsidRPr="002335E4" w:rsidRDefault="00187F8E" w:rsidP="007D273D">
            <w:pPr>
              <w:pStyle w:val="TableParagraph"/>
              <w:jc w:val="both"/>
              <w:rPr>
                <w:sz w:val="24"/>
                <w:szCs w:val="24"/>
              </w:rPr>
            </w:pPr>
            <w:r w:rsidRPr="002335E4">
              <w:rPr>
                <w:sz w:val="24"/>
                <w:szCs w:val="24"/>
              </w:rPr>
              <w:t>Questions related to the above topics, from various competitive examinations UPSC / TRB / NET / UGC – CSIR / GATE / TNPSC / others to be solved</w:t>
            </w:r>
          </w:p>
          <w:p w:rsidR="00187F8E" w:rsidRPr="002335E4" w:rsidRDefault="00187F8E" w:rsidP="007D273D">
            <w:pPr>
              <w:pStyle w:val="TableParagraph"/>
              <w:jc w:val="both"/>
              <w:rPr>
                <w:sz w:val="24"/>
                <w:szCs w:val="24"/>
              </w:rPr>
            </w:pPr>
            <w:r w:rsidRPr="002335E4">
              <w:rPr>
                <w:sz w:val="24"/>
                <w:szCs w:val="24"/>
              </w:rPr>
              <w:t>(To be discussed during the Tutorial hour)</w:t>
            </w:r>
          </w:p>
        </w:tc>
      </w:tr>
      <w:tr w:rsidR="00187F8E" w:rsidTr="00187F8E">
        <w:tblPrEx>
          <w:tblCellMar>
            <w:left w:w="0" w:type="dxa"/>
            <w:right w:w="0" w:type="dxa"/>
          </w:tblCellMar>
          <w:tblLook w:val="01E0"/>
        </w:tblPrEx>
        <w:trPr>
          <w:trHeight w:val="285"/>
        </w:trPr>
        <w:tc>
          <w:tcPr>
            <w:tcW w:w="7943" w:type="dxa"/>
            <w:gridSpan w:val="10"/>
            <w:tcBorders>
              <w:top w:val="single" w:sz="4" w:space="0" w:color="000000"/>
              <w:left w:val="single" w:sz="4" w:space="0" w:color="000000"/>
              <w:bottom w:val="single" w:sz="4" w:space="0" w:color="000000"/>
              <w:right w:val="single" w:sz="4" w:space="0" w:color="000000"/>
            </w:tcBorders>
          </w:tcPr>
          <w:p w:rsidR="00187F8E" w:rsidRPr="002335E4" w:rsidRDefault="00187F8E" w:rsidP="002335E4">
            <w:pPr>
              <w:pStyle w:val="TableParagraph"/>
              <w:ind w:left="714" w:hanging="357"/>
              <w:jc w:val="both"/>
              <w:rPr>
                <w:sz w:val="24"/>
                <w:szCs w:val="24"/>
              </w:rPr>
            </w:pPr>
            <w:r w:rsidRPr="002335E4">
              <w:rPr>
                <w:sz w:val="24"/>
                <w:szCs w:val="24"/>
              </w:rPr>
              <w:t>Skills acquired from this</w:t>
            </w:r>
          </w:p>
          <w:p w:rsidR="00187F8E" w:rsidRPr="002335E4" w:rsidRDefault="00187F8E" w:rsidP="002335E4">
            <w:pPr>
              <w:pStyle w:val="TableParagraph"/>
              <w:ind w:left="714" w:hanging="357"/>
              <w:jc w:val="both"/>
              <w:rPr>
                <w:sz w:val="24"/>
                <w:szCs w:val="24"/>
              </w:rPr>
            </w:pPr>
            <w:r w:rsidRPr="002335E4">
              <w:rPr>
                <w:sz w:val="24"/>
                <w:szCs w:val="24"/>
              </w:rPr>
              <w:t>course</w:t>
            </w:r>
          </w:p>
        </w:tc>
        <w:tc>
          <w:tcPr>
            <w:tcW w:w="1560" w:type="dxa"/>
            <w:gridSpan w:val="3"/>
            <w:tcBorders>
              <w:top w:val="single" w:sz="4" w:space="0" w:color="000000"/>
              <w:left w:val="single" w:sz="4" w:space="0" w:color="000000"/>
              <w:bottom w:val="single" w:sz="4" w:space="0" w:color="000000"/>
              <w:right w:val="single" w:sz="4" w:space="0" w:color="000000"/>
            </w:tcBorders>
          </w:tcPr>
          <w:p w:rsidR="00187F8E" w:rsidRPr="002335E4" w:rsidRDefault="00187F8E" w:rsidP="007D273D">
            <w:pPr>
              <w:pStyle w:val="TableParagraph"/>
              <w:jc w:val="both"/>
              <w:rPr>
                <w:sz w:val="24"/>
                <w:szCs w:val="24"/>
              </w:rPr>
            </w:pPr>
            <w:r w:rsidRPr="002335E4">
              <w:rPr>
                <w:sz w:val="24"/>
                <w:szCs w:val="24"/>
              </w:rPr>
              <w:t>Knowledge, Problem Solving, Analytical ability, Professional</w:t>
            </w:r>
          </w:p>
          <w:p w:rsidR="00187F8E" w:rsidRPr="002335E4" w:rsidRDefault="00187F8E" w:rsidP="007D273D">
            <w:pPr>
              <w:pStyle w:val="TableParagraph"/>
              <w:jc w:val="both"/>
              <w:rPr>
                <w:sz w:val="24"/>
                <w:szCs w:val="24"/>
              </w:rPr>
            </w:pPr>
            <w:r w:rsidRPr="002335E4">
              <w:rPr>
                <w:sz w:val="24"/>
                <w:szCs w:val="24"/>
              </w:rPr>
              <w:t>Competency, Professional Communication and Transferrable Skill</w:t>
            </w:r>
          </w:p>
        </w:tc>
      </w:tr>
    </w:tbl>
    <w:tbl>
      <w:tblPr>
        <w:tblStyle w:val="TableGrid"/>
        <w:tblW w:w="0" w:type="auto"/>
        <w:tblInd w:w="108" w:type="dxa"/>
        <w:tblLook w:val="04A0"/>
      </w:tblPr>
      <w:tblGrid>
        <w:gridCol w:w="9468"/>
      </w:tblGrid>
      <w:tr w:rsidR="00C35B1F" w:rsidTr="005B5C3C">
        <w:tc>
          <w:tcPr>
            <w:tcW w:w="9468" w:type="dxa"/>
          </w:tcPr>
          <w:p w:rsidR="00C35B1F" w:rsidRPr="00C35B1F" w:rsidRDefault="00C35B1F" w:rsidP="00C35B1F">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35B1F" w:rsidTr="005B5C3C">
        <w:tc>
          <w:tcPr>
            <w:tcW w:w="9468" w:type="dxa"/>
          </w:tcPr>
          <w:p w:rsidR="00C35B1F" w:rsidRPr="00F26588" w:rsidRDefault="00C35B1F" w:rsidP="00D930AF">
            <w:pPr>
              <w:pStyle w:val="ListParagraph"/>
              <w:numPr>
                <w:ilvl w:val="0"/>
                <w:numId w:val="140"/>
              </w:numPr>
              <w:autoSpaceDE w:val="0"/>
              <w:autoSpaceDN w:val="0"/>
              <w:adjustRightInd w:val="0"/>
              <w:spacing w:after="0" w:line="240" w:lineRule="auto"/>
              <w:jc w:val="both"/>
              <w:rPr>
                <w:rFonts w:ascii="Times New Roman" w:hAnsi="Times New Roman" w:cs="Times New Roman"/>
                <w:sz w:val="24"/>
                <w:szCs w:val="24"/>
              </w:rPr>
            </w:pPr>
            <w:r w:rsidRPr="00F26588">
              <w:rPr>
                <w:rFonts w:ascii="Times New Roman" w:hAnsi="Times New Roman" w:cs="Times New Roman"/>
                <w:sz w:val="24"/>
                <w:szCs w:val="24"/>
              </w:rPr>
              <w:t>Das, H.K. 2010. Textbook of Biotechnology (4th edition). Wiley India Pvt. Ltd. New Delhi</w:t>
            </w:r>
          </w:p>
          <w:p w:rsidR="00C35B1F" w:rsidRPr="00F26588" w:rsidRDefault="00C35B1F" w:rsidP="00D930AF">
            <w:pPr>
              <w:pStyle w:val="ListParagraph"/>
              <w:numPr>
                <w:ilvl w:val="0"/>
                <w:numId w:val="140"/>
              </w:numPr>
              <w:autoSpaceDE w:val="0"/>
              <w:autoSpaceDN w:val="0"/>
              <w:adjustRightInd w:val="0"/>
              <w:spacing w:after="0" w:line="240" w:lineRule="auto"/>
              <w:jc w:val="both"/>
              <w:rPr>
                <w:rFonts w:ascii="Times New Roman" w:hAnsi="Times New Roman" w:cs="Times New Roman"/>
                <w:sz w:val="24"/>
                <w:szCs w:val="24"/>
              </w:rPr>
            </w:pPr>
            <w:r w:rsidRPr="00F26588">
              <w:rPr>
                <w:rFonts w:ascii="Times New Roman" w:hAnsi="Times New Roman" w:cs="Times New Roman"/>
                <w:sz w:val="24"/>
                <w:szCs w:val="24"/>
              </w:rPr>
              <w:t xml:space="preserve">Gamborg, O.L and G.C. Phillips (eds). 1995. Plants, genes and agriculture. Jones and Bartlett Publishers. </w:t>
            </w:r>
          </w:p>
          <w:p w:rsidR="00C35B1F" w:rsidRPr="00F26588" w:rsidRDefault="00C35B1F" w:rsidP="00D930AF">
            <w:pPr>
              <w:pStyle w:val="ListParagraph"/>
              <w:numPr>
                <w:ilvl w:val="0"/>
                <w:numId w:val="140"/>
              </w:numPr>
              <w:autoSpaceDE w:val="0"/>
              <w:autoSpaceDN w:val="0"/>
              <w:adjustRightInd w:val="0"/>
              <w:spacing w:after="0" w:line="240" w:lineRule="auto"/>
              <w:jc w:val="both"/>
              <w:rPr>
                <w:rFonts w:ascii="Times New Roman" w:hAnsi="Times New Roman" w:cs="Times New Roman"/>
                <w:sz w:val="24"/>
                <w:szCs w:val="24"/>
              </w:rPr>
            </w:pPr>
            <w:r w:rsidRPr="00F26588">
              <w:rPr>
                <w:rFonts w:ascii="Times New Roman" w:hAnsi="Times New Roman" w:cs="Times New Roman"/>
                <w:sz w:val="24"/>
                <w:szCs w:val="24"/>
              </w:rPr>
              <w:t>Verma, P.S and Agarwal V.K. 2009. Genetic Engineering. S.Chand &amp; Co. Ltd. New Delhi</w:t>
            </w:r>
          </w:p>
          <w:p w:rsidR="00C35B1F" w:rsidRPr="00B41801" w:rsidRDefault="00C35B1F" w:rsidP="00D930AF">
            <w:pPr>
              <w:pStyle w:val="ListParagraph"/>
              <w:numPr>
                <w:ilvl w:val="0"/>
                <w:numId w:val="140"/>
              </w:numPr>
              <w:autoSpaceDE w:val="0"/>
              <w:autoSpaceDN w:val="0"/>
              <w:adjustRightInd w:val="0"/>
              <w:spacing w:after="0" w:line="240" w:lineRule="auto"/>
              <w:jc w:val="both"/>
              <w:rPr>
                <w:rFonts w:ascii="Times New Roman" w:hAnsi="Times New Roman" w:cs="Times New Roman"/>
                <w:sz w:val="24"/>
                <w:szCs w:val="24"/>
              </w:rPr>
            </w:pPr>
            <w:r w:rsidRPr="00F26588">
              <w:rPr>
                <w:rFonts w:ascii="Times New Roman" w:hAnsi="Times New Roman" w:cs="Times New Roman"/>
                <w:sz w:val="24"/>
                <w:szCs w:val="24"/>
              </w:rPr>
              <w:t xml:space="preserve">Kreuzer, H and A. Massey. 1996. Recombinant DNA and biotechnology. A guide for teachers. ASM </w:t>
            </w:r>
            <w:r w:rsidRPr="00B41801">
              <w:rPr>
                <w:rFonts w:ascii="Times New Roman" w:hAnsi="Times New Roman" w:cs="Times New Roman"/>
                <w:sz w:val="24"/>
                <w:szCs w:val="24"/>
              </w:rPr>
              <w:t>Press.</w:t>
            </w:r>
          </w:p>
          <w:p w:rsidR="00C35B1F" w:rsidRPr="00B41801" w:rsidRDefault="00C35B1F" w:rsidP="00D930AF">
            <w:pPr>
              <w:pStyle w:val="ListParagraph"/>
              <w:numPr>
                <w:ilvl w:val="0"/>
                <w:numId w:val="140"/>
              </w:numPr>
              <w:autoSpaceDE w:val="0"/>
              <w:autoSpaceDN w:val="0"/>
              <w:adjustRightInd w:val="0"/>
              <w:spacing w:after="0" w:line="240" w:lineRule="auto"/>
              <w:jc w:val="both"/>
              <w:rPr>
                <w:rFonts w:ascii="Times New Roman" w:hAnsi="Times New Roman" w:cs="Times New Roman"/>
                <w:sz w:val="24"/>
                <w:szCs w:val="24"/>
              </w:rPr>
            </w:pPr>
            <w:r w:rsidRPr="00B41801">
              <w:rPr>
                <w:rFonts w:ascii="Times New Roman" w:hAnsi="Times New Roman" w:cs="Times New Roman"/>
                <w:sz w:val="24"/>
                <w:szCs w:val="24"/>
              </w:rPr>
              <w:t>Ramavat, K.G. 2006. Plant Biotechnology. S. Chand and Co. Ltd., New Delhi.</w:t>
            </w:r>
          </w:p>
          <w:p w:rsidR="00C35B1F" w:rsidRPr="00EB7472" w:rsidRDefault="00C35B1F" w:rsidP="00D930AF">
            <w:pPr>
              <w:pStyle w:val="ListParagraph"/>
              <w:numPr>
                <w:ilvl w:val="0"/>
                <w:numId w:val="140"/>
              </w:numPr>
              <w:autoSpaceDE w:val="0"/>
              <w:autoSpaceDN w:val="0"/>
              <w:adjustRightInd w:val="0"/>
              <w:spacing w:after="0" w:line="240" w:lineRule="auto"/>
              <w:jc w:val="both"/>
              <w:rPr>
                <w:rFonts w:ascii="Times New Roman" w:hAnsi="Times New Roman" w:cs="Times New Roman"/>
                <w:sz w:val="24"/>
                <w:szCs w:val="24"/>
              </w:rPr>
            </w:pPr>
            <w:r w:rsidRPr="00EB7472">
              <w:rPr>
                <w:rFonts w:ascii="Times New Roman" w:hAnsi="Times New Roman" w:cs="Times New Roman"/>
                <w:sz w:val="24"/>
                <w:szCs w:val="24"/>
              </w:rPr>
              <w:t>Chawla, H.S. 2009. Introduction to Biotechnology. 2nd edn. Oxford IBH, ISBN: 978-81-204- 1732-8.</w:t>
            </w:r>
          </w:p>
          <w:p w:rsidR="00C35B1F" w:rsidRPr="00EB7472" w:rsidRDefault="00C35B1F" w:rsidP="00D930AF">
            <w:pPr>
              <w:pStyle w:val="ListParagraph"/>
              <w:numPr>
                <w:ilvl w:val="0"/>
                <w:numId w:val="140"/>
              </w:numPr>
              <w:autoSpaceDE w:val="0"/>
              <w:autoSpaceDN w:val="0"/>
              <w:adjustRightInd w:val="0"/>
              <w:spacing w:after="0" w:line="240" w:lineRule="auto"/>
              <w:jc w:val="both"/>
              <w:rPr>
                <w:rFonts w:ascii="Times New Roman" w:hAnsi="Times New Roman" w:cs="Times New Roman"/>
                <w:sz w:val="24"/>
                <w:szCs w:val="24"/>
              </w:rPr>
            </w:pPr>
            <w:r w:rsidRPr="00EB7472">
              <w:rPr>
                <w:rFonts w:ascii="Times New Roman" w:hAnsi="Times New Roman" w:cs="Times New Roman"/>
                <w:sz w:val="24"/>
                <w:szCs w:val="24"/>
              </w:rPr>
              <w:t>Halford, N. 2015. Plant Biotechnology: Current and Future Applications of Genetically Modified crops,</w:t>
            </w:r>
            <w:r w:rsidRPr="00EB7472">
              <w:rPr>
                <w:rFonts w:ascii="Times New Roman" w:hAnsi="Times New Roman" w:cs="Times New Roman"/>
                <w:spacing w:val="-1"/>
                <w:sz w:val="24"/>
                <w:szCs w:val="24"/>
              </w:rPr>
              <w:t xml:space="preserve"> </w:t>
            </w:r>
            <w:r w:rsidRPr="00EB7472">
              <w:rPr>
                <w:rFonts w:ascii="Times New Roman" w:hAnsi="Times New Roman" w:cs="Times New Roman"/>
                <w:sz w:val="24"/>
                <w:szCs w:val="24"/>
              </w:rPr>
              <w:t>John Wiley and Sons.</w:t>
            </w:r>
          </w:p>
          <w:p w:rsidR="00C35B1F" w:rsidRPr="00EB7472" w:rsidRDefault="00C35B1F" w:rsidP="00D930AF">
            <w:pPr>
              <w:pStyle w:val="ListParagraph"/>
              <w:numPr>
                <w:ilvl w:val="0"/>
                <w:numId w:val="140"/>
              </w:numPr>
              <w:autoSpaceDE w:val="0"/>
              <w:autoSpaceDN w:val="0"/>
              <w:adjustRightInd w:val="0"/>
              <w:spacing w:after="0" w:line="240" w:lineRule="auto"/>
              <w:jc w:val="both"/>
              <w:rPr>
                <w:rFonts w:ascii="Times New Roman" w:hAnsi="Times New Roman" w:cs="Times New Roman"/>
                <w:sz w:val="24"/>
                <w:szCs w:val="24"/>
              </w:rPr>
            </w:pPr>
            <w:r w:rsidRPr="00EB7472">
              <w:rPr>
                <w:rFonts w:ascii="Times New Roman" w:hAnsi="Times New Roman" w:cs="Times New Roman"/>
                <w:sz w:val="24"/>
                <w:szCs w:val="24"/>
              </w:rPr>
              <w:t xml:space="preserve">Kumar, Pradeep. 2018. Advances in Microbial Biotechnology: Current Trends and Future Prospects. 10.1201/9781351248914. </w:t>
            </w:r>
          </w:p>
          <w:p w:rsidR="00C35B1F" w:rsidRPr="00EB7472" w:rsidRDefault="00C35B1F" w:rsidP="00D930AF">
            <w:pPr>
              <w:pStyle w:val="ListParagraph"/>
              <w:numPr>
                <w:ilvl w:val="0"/>
                <w:numId w:val="140"/>
              </w:numPr>
              <w:autoSpaceDE w:val="0"/>
              <w:autoSpaceDN w:val="0"/>
              <w:adjustRightInd w:val="0"/>
              <w:spacing w:after="0" w:line="240" w:lineRule="auto"/>
              <w:jc w:val="both"/>
              <w:rPr>
                <w:rFonts w:ascii="Times New Roman" w:hAnsi="Times New Roman" w:cs="Times New Roman"/>
                <w:sz w:val="24"/>
                <w:szCs w:val="24"/>
              </w:rPr>
            </w:pPr>
            <w:r w:rsidRPr="00EB7472">
              <w:rPr>
                <w:rFonts w:ascii="Times New Roman" w:hAnsi="Times New Roman" w:cs="Times New Roman"/>
                <w:sz w:val="24"/>
                <w:szCs w:val="24"/>
              </w:rPr>
              <w:lastRenderedPageBreak/>
              <w:t>Thieman. 2014. Introduction to Biotechnology 3rd Edition. Pearson Education India.</w:t>
            </w:r>
          </w:p>
          <w:p w:rsidR="00C35B1F" w:rsidRPr="00EB7472" w:rsidRDefault="00C35B1F" w:rsidP="00D930AF">
            <w:pPr>
              <w:pStyle w:val="ListParagraph"/>
              <w:numPr>
                <w:ilvl w:val="0"/>
                <w:numId w:val="140"/>
              </w:numPr>
              <w:spacing w:after="200" w:line="240" w:lineRule="auto"/>
              <w:jc w:val="both"/>
              <w:rPr>
                <w:rFonts w:ascii="Times New Roman" w:hAnsi="Times New Roman" w:cs="Times New Roman"/>
                <w:sz w:val="24"/>
                <w:szCs w:val="24"/>
              </w:rPr>
            </w:pPr>
            <w:r w:rsidRPr="00EB7472">
              <w:rPr>
                <w:rFonts w:ascii="Times New Roman" w:hAnsi="Times New Roman" w:cs="Times New Roman"/>
                <w:sz w:val="24"/>
                <w:szCs w:val="24"/>
              </w:rPr>
              <w:t>Khan. I.A. and A. Khanum .2004. Fundamentals of Biotechnology – Forensic Science Genetic Engineering. Ukaaz publication, Hyderabad.</w:t>
            </w:r>
          </w:p>
          <w:p w:rsidR="00C35B1F" w:rsidRPr="00C35B1F" w:rsidRDefault="00C35B1F" w:rsidP="00D930AF">
            <w:pPr>
              <w:pStyle w:val="ListParagraph"/>
              <w:numPr>
                <w:ilvl w:val="0"/>
                <w:numId w:val="140"/>
              </w:numPr>
              <w:spacing w:after="200" w:line="240" w:lineRule="auto"/>
              <w:jc w:val="both"/>
              <w:rPr>
                <w:rFonts w:ascii="Times New Roman" w:hAnsi="Times New Roman" w:cs="Times New Roman"/>
                <w:sz w:val="24"/>
                <w:szCs w:val="24"/>
              </w:rPr>
            </w:pPr>
            <w:r w:rsidRPr="00EB7472">
              <w:rPr>
                <w:rFonts w:ascii="Times New Roman" w:hAnsi="Times New Roman" w:cs="Times New Roman"/>
                <w:sz w:val="24"/>
                <w:szCs w:val="24"/>
              </w:rPr>
              <w:t>Gupta. P.K. 1998. Elements of</w:t>
            </w:r>
            <w:r w:rsidRPr="004A08DC">
              <w:rPr>
                <w:rFonts w:ascii="Times New Roman" w:hAnsi="Times New Roman" w:cs="Times New Roman"/>
                <w:sz w:val="24"/>
                <w:szCs w:val="24"/>
              </w:rPr>
              <w:t xml:space="preserve"> Biotechnology</w:t>
            </w:r>
            <w:r>
              <w:rPr>
                <w:rFonts w:ascii="Times New Roman" w:hAnsi="Times New Roman" w:cs="Times New Roman"/>
                <w:sz w:val="24"/>
                <w:szCs w:val="24"/>
              </w:rPr>
              <w:t>. Rastogi publications, Meerut.</w:t>
            </w:r>
          </w:p>
        </w:tc>
      </w:tr>
      <w:tr w:rsidR="00C35B1F" w:rsidTr="005B5C3C">
        <w:tc>
          <w:tcPr>
            <w:tcW w:w="9468" w:type="dxa"/>
          </w:tcPr>
          <w:p w:rsidR="00C35B1F" w:rsidRPr="00C35B1F" w:rsidRDefault="00C35B1F" w:rsidP="00C35B1F">
            <w:pPr>
              <w:jc w:val="both"/>
              <w:rPr>
                <w:b/>
                <w:sz w:val="24"/>
                <w:szCs w:val="24"/>
              </w:rPr>
            </w:pPr>
            <w:r w:rsidRPr="00B76AA3">
              <w:rPr>
                <w:b/>
                <w:sz w:val="24"/>
                <w:szCs w:val="24"/>
              </w:rPr>
              <w:lastRenderedPageBreak/>
              <w:t>Reference books:</w:t>
            </w:r>
          </w:p>
        </w:tc>
      </w:tr>
      <w:tr w:rsidR="00C35B1F" w:rsidTr="005B5C3C">
        <w:tc>
          <w:tcPr>
            <w:tcW w:w="9468" w:type="dxa"/>
          </w:tcPr>
          <w:p w:rsidR="00C35B1F" w:rsidRDefault="00C35B1F" w:rsidP="00D930AF">
            <w:pPr>
              <w:pStyle w:val="ListParagraph"/>
              <w:widowControl w:val="0"/>
              <w:numPr>
                <w:ilvl w:val="0"/>
                <w:numId w:val="172"/>
              </w:numPr>
              <w:tabs>
                <w:tab w:val="clear" w:pos="720"/>
              </w:tabs>
              <w:autoSpaceDE w:val="0"/>
              <w:autoSpaceDN w:val="0"/>
              <w:spacing w:before="3" w:after="0" w:line="216" w:lineRule="auto"/>
              <w:ind w:left="360" w:right="274"/>
              <w:contextualSpacing w:val="0"/>
              <w:jc w:val="both"/>
              <w:rPr>
                <w:rFonts w:ascii="Times New Roman" w:hAnsi="Times New Roman" w:cs="Times New Roman"/>
                <w:sz w:val="24"/>
                <w:szCs w:val="24"/>
              </w:rPr>
            </w:pPr>
            <w:r w:rsidRPr="00EB7472">
              <w:rPr>
                <w:rFonts w:ascii="Times New Roman" w:hAnsi="Times New Roman" w:cs="Times New Roman"/>
                <w:sz w:val="24"/>
                <w:szCs w:val="24"/>
              </w:rPr>
              <w:t>Smith. J.K. 1996.  Biotechnology – 3</w:t>
            </w:r>
            <w:r w:rsidRPr="00EB7472">
              <w:rPr>
                <w:rFonts w:ascii="Times New Roman" w:hAnsi="Times New Roman" w:cs="Times New Roman"/>
                <w:sz w:val="24"/>
                <w:szCs w:val="24"/>
                <w:vertAlign w:val="superscript"/>
              </w:rPr>
              <w:t>rd</w:t>
            </w:r>
            <w:r w:rsidRPr="00EB7472">
              <w:rPr>
                <w:rFonts w:ascii="Times New Roman" w:hAnsi="Times New Roman" w:cs="Times New Roman"/>
                <w:sz w:val="24"/>
                <w:szCs w:val="24"/>
              </w:rPr>
              <w:t xml:space="preserve"> Ed. Cambridge Univ. Press, Cambridge.</w:t>
            </w:r>
          </w:p>
          <w:p w:rsidR="00C35B1F" w:rsidRDefault="00C35B1F" w:rsidP="00D930AF">
            <w:pPr>
              <w:pStyle w:val="ListParagraph"/>
              <w:widowControl w:val="0"/>
              <w:numPr>
                <w:ilvl w:val="0"/>
                <w:numId w:val="172"/>
              </w:numPr>
              <w:tabs>
                <w:tab w:val="clear" w:pos="720"/>
              </w:tabs>
              <w:autoSpaceDE w:val="0"/>
              <w:autoSpaceDN w:val="0"/>
              <w:spacing w:before="3" w:after="0" w:line="240" w:lineRule="auto"/>
              <w:ind w:left="360" w:right="276"/>
              <w:contextualSpacing w:val="0"/>
              <w:jc w:val="both"/>
              <w:rPr>
                <w:rFonts w:ascii="Times New Roman" w:hAnsi="Times New Roman" w:cs="Times New Roman"/>
                <w:sz w:val="24"/>
                <w:szCs w:val="24"/>
              </w:rPr>
            </w:pPr>
            <w:r w:rsidRPr="006B7CFF">
              <w:rPr>
                <w:rFonts w:ascii="Times New Roman" w:hAnsi="Times New Roman" w:cs="Times New Roman"/>
                <w:sz w:val="24"/>
                <w:szCs w:val="24"/>
              </w:rPr>
              <w:t>Slater, A. Scott</w:t>
            </w:r>
            <w:r>
              <w:rPr>
                <w:rFonts w:ascii="Times New Roman" w:hAnsi="Times New Roman" w:cs="Times New Roman"/>
                <w:sz w:val="24"/>
                <w:szCs w:val="24"/>
              </w:rPr>
              <w:t>,</w:t>
            </w:r>
            <w:r w:rsidRPr="006B7CFF">
              <w:rPr>
                <w:rFonts w:ascii="Times New Roman" w:hAnsi="Times New Roman" w:cs="Times New Roman"/>
                <w:sz w:val="24"/>
                <w:szCs w:val="24"/>
              </w:rPr>
              <w:t xml:space="preserve"> N and Fowler</w:t>
            </w:r>
            <w:r>
              <w:rPr>
                <w:rFonts w:ascii="Times New Roman" w:hAnsi="Times New Roman" w:cs="Times New Roman"/>
                <w:sz w:val="24"/>
                <w:szCs w:val="24"/>
              </w:rPr>
              <w:t>,</w:t>
            </w:r>
            <w:r w:rsidRPr="006B7CFF">
              <w:rPr>
                <w:rFonts w:ascii="Times New Roman" w:hAnsi="Times New Roman" w:cs="Times New Roman"/>
                <w:sz w:val="24"/>
                <w:szCs w:val="24"/>
              </w:rPr>
              <w:t xml:space="preserve"> M. 2008. Plant Biotechnology: The Genetic </w:t>
            </w:r>
            <w:r>
              <w:rPr>
                <w:rFonts w:ascii="Times New Roman" w:hAnsi="Times New Roman" w:cs="Times New Roman"/>
                <w:sz w:val="24"/>
                <w:szCs w:val="24"/>
              </w:rPr>
              <w:t>Manipulation</w:t>
            </w:r>
            <w:r w:rsidRPr="00DA4369">
              <w:rPr>
                <w:rFonts w:ascii="Times New Roman" w:hAnsi="Times New Roman" w:cs="Times New Roman"/>
                <w:sz w:val="24"/>
                <w:szCs w:val="24"/>
              </w:rPr>
              <w:t xml:space="preserve"> of Plants. Oxford University Press Inc.</w:t>
            </w:r>
          </w:p>
          <w:p w:rsidR="00C35B1F" w:rsidRDefault="00C35B1F" w:rsidP="00D930AF">
            <w:pPr>
              <w:pStyle w:val="ListParagraph"/>
              <w:widowControl w:val="0"/>
              <w:numPr>
                <w:ilvl w:val="0"/>
                <w:numId w:val="172"/>
              </w:numPr>
              <w:tabs>
                <w:tab w:val="clear" w:pos="720"/>
              </w:tabs>
              <w:autoSpaceDE w:val="0"/>
              <w:autoSpaceDN w:val="0"/>
              <w:spacing w:before="3" w:after="0" w:line="240" w:lineRule="auto"/>
              <w:ind w:left="360" w:right="276"/>
              <w:contextualSpacing w:val="0"/>
              <w:jc w:val="both"/>
              <w:rPr>
                <w:rFonts w:ascii="Times New Roman" w:hAnsi="Times New Roman" w:cs="Times New Roman"/>
                <w:sz w:val="24"/>
                <w:szCs w:val="24"/>
              </w:rPr>
            </w:pPr>
            <w:r w:rsidRPr="00DA4369">
              <w:rPr>
                <w:rFonts w:ascii="Times New Roman" w:hAnsi="Times New Roman" w:cs="Times New Roman"/>
                <w:sz w:val="24"/>
                <w:szCs w:val="24"/>
              </w:rPr>
              <w:t>Reynolds, P.H.S. 1999. Inducible Gene Expression in Plants. CABI Publishing, U.K.</w:t>
            </w:r>
          </w:p>
          <w:p w:rsidR="00C35B1F" w:rsidRDefault="00C35B1F" w:rsidP="00D930AF">
            <w:pPr>
              <w:pStyle w:val="ListParagraph"/>
              <w:widowControl w:val="0"/>
              <w:numPr>
                <w:ilvl w:val="0"/>
                <w:numId w:val="172"/>
              </w:numPr>
              <w:tabs>
                <w:tab w:val="clear" w:pos="720"/>
              </w:tabs>
              <w:autoSpaceDE w:val="0"/>
              <w:autoSpaceDN w:val="0"/>
              <w:spacing w:before="3" w:after="0" w:line="240" w:lineRule="auto"/>
              <w:ind w:left="360" w:right="276"/>
              <w:contextualSpacing w:val="0"/>
              <w:jc w:val="both"/>
              <w:rPr>
                <w:rFonts w:ascii="Times New Roman" w:hAnsi="Times New Roman" w:cs="Times New Roman"/>
                <w:sz w:val="24"/>
                <w:szCs w:val="24"/>
              </w:rPr>
            </w:pPr>
            <w:r w:rsidRPr="00DA4369">
              <w:rPr>
                <w:rFonts w:ascii="Times New Roman" w:hAnsi="Times New Roman" w:cs="Times New Roman"/>
                <w:sz w:val="24"/>
                <w:szCs w:val="24"/>
              </w:rPr>
              <w:t>Chawla, H.S. 2009. Introduction to Biotechnology, 2nd edn. Oxford IBH, ISBN:978-81-204-1732-8.</w:t>
            </w:r>
          </w:p>
          <w:p w:rsidR="00C35B1F" w:rsidRPr="00DA4369" w:rsidRDefault="00C35B1F" w:rsidP="00D930AF">
            <w:pPr>
              <w:pStyle w:val="ListParagraph"/>
              <w:widowControl w:val="0"/>
              <w:numPr>
                <w:ilvl w:val="0"/>
                <w:numId w:val="172"/>
              </w:numPr>
              <w:tabs>
                <w:tab w:val="clear" w:pos="720"/>
              </w:tabs>
              <w:autoSpaceDE w:val="0"/>
              <w:autoSpaceDN w:val="0"/>
              <w:spacing w:before="3" w:after="0" w:line="240" w:lineRule="auto"/>
              <w:ind w:left="360" w:right="276"/>
              <w:contextualSpacing w:val="0"/>
              <w:jc w:val="both"/>
              <w:rPr>
                <w:rFonts w:ascii="Times New Roman" w:hAnsi="Times New Roman" w:cs="Times New Roman"/>
                <w:sz w:val="24"/>
                <w:szCs w:val="24"/>
              </w:rPr>
            </w:pPr>
            <w:r w:rsidRPr="00DA4369">
              <w:rPr>
                <w:rFonts w:ascii="Times New Roman" w:hAnsi="Times New Roman" w:cs="Times New Roman"/>
                <w:sz w:val="24"/>
                <w:szCs w:val="24"/>
              </w:rPr>
              <w:t>Halford, N. 2015. Plant Biotechnology: Current and Future Applications of Genetically Modified Crops, John Wiley and Sons.</w:t>
            </w:r>
          </w:p>
          <w:p w:rsidR="00C35B1F" w:rsidRPr="00DA4369" w:rsidRDefault="00C35B1F" w:rsidP="00D930AF">
            <w:pPr>
              <w:pStyle w:val="ListParagraph"/>
              <w:widowControl w:val="0"/>
              <w:numPr>
                <w:ilvl w:val="0"/>
                <w:numId w:val="172"/>
              </w:numPr>
              <w:tabs>
                <w:tab w:val="clear" w:pos="720"/>
              </w:tabs>
              <w:autoSpaceDE w:val="0"/>
              <w:autoSpaceDN w:val="0"/>
              <w:spacing w:before="3" w:after="0" w:line="240" w:lineRule="auto"/>
              <w:ind w:left="360" w:right="276"/>
              <w:contextualSpacing w:val="0"/>
              <w:jc w:val="both"/>
              <w:rPr>
                <w:rFonts w:ascii="Times New Roman" w:hAnsi="Times New Roman" w:cs="Times New Roman"/>
                <w:sz w:val="24"/>
                <w:szCs w:val="24"/>
              </w:rPr>
            </w:pPr>
            <w:r w:rsidRPr="00DA4369">
              <w:rPr>
                <w:rFonts w:ascii="Times New Roman" w:hAnsi="Times New Roman" w:cs="Times New Roman"/>
                <w:sz w:val="24"/>
                <w:szCs w:val="24"/>
              </w:rPr>
              <w:t xml:space="preserve">Brown T.A. 2001. Gene Cloning and DNA Analysis- An Introduction (4th edition). Blackwell Science. Oxford. </w:t>
            </w:r>
          </w:p>
          <w:p w:rsidR="00C35B1F" w:rsidRPr="00DA4369" w:rsidRDefault="00C35B1F" w:rsidP="00D930AF">
            <w:pPr>
              <w:pStyle w:val="ListParagraph"/>
              <w:widowControl w:val="0"/>
              <w:numPr>
                <w:ilvl w:val="0"/>
                <w:numId w:val="172"/>
              </w:numPr>
              <w:tabs>
                <w:tab w:val="clear" w:pos="720"/>
              </w:tabs>
              <w:autoSpaceDE w:val="0"/>
              <w:autoSpaceDN w:val="0"/>
              <w:spacing w:before="3" w:after="0" w:line="240" w:lineRule="auto"/>
              <w:ind w:left="360" w:right="276"/>
              <w:contextualSpacing w:val="0"/>
              <w:jc w:val="both"/>
              <w:rPr>
                <w:rFonts w:ascii="Times New Roman" w:hAnsi="Times New Roman" w:cs="Times New Roman"/>
                <w:sz w:val="24"/>
                <w:szCs w:val="24"/>
              </w:rPr>
            </w:pPr>
            <w:r w:rsidRPr="00DA4369">
              <w:rPr>
                <w:rFonts w:ascii="Times New Roman" w:hAnsi="Times New Roman" w:cs="Times New Roman"/>
                <w:sz w:val="24"/>
                <w:szCs w:val="24"/>
              </w:rPr>
              <w:t xml:space="preserve">Clark, D.P and Pazdernik, N.J. 2009. Biotechnology- Applying the Genetic Revolution. Elsevier Academic Press. USA. </w:t>
            </w:r>
          </w:p>
          <w:p w:rsidR="00C35B1F" w:rsidRPr="00DA4369" w:rsidRDefault="00C35B1F" w:rsidP="00D930AF">
            <w:pPr>
              <w:pStyle w:val="ListParagraph"/>
              <w:widowControl w:val="0"/>
              <w:numPr>
                <w:ilvl w:val="0"/>
                <w:numId w:val="172"/>
              </w:numPr>
              <w:tabs>
                <w:tab w:val="clear" w:pos="720"/>
              </w:tabs>
              <w:autoSpaceDE w:val="0"/>
              <w:autoSpaceDN w:val="0"/>
              <w:spacing w:before="3" w:after="0" w:line="216" w:lineRule="auto"/>
              <w:ind w:left="360" w:right="274"/>
              <w:contextualSpacing w:val="0"/>
              <w:jc w:val="both"/>
              <w:rPr>
                <w:rFonts w:ascii="Times New Roman" w:hAnsi="Times New Roman" w:cs="Times New Roman"/>
                <w:sz w:val="24"/>
                <w:szCs w:val="24"/>
              </w:rPr>
            </w:pPr>
            <w:r w:rsidRPr="00DA4369">
              <w:rPr>
                <w:rFonts w:ascii="Times New Roman" w:hAnsi="Times New Roman" w:cs="Times New Roman"/>
                <w:sz w:val="24"/>
                <w:szCs w:val="24"/>
              </w:rPr>
              <w:t xml:space="preserve">Glick B.R and J. J. Pasternak. 2009. Molecular Biotechnology, Panima Publication Co. </w:t>
            </w:r>
          </w:p>
          <w:p w:rsidR="00C35B1F" w:rsidRPr="00DA4369" w:rsidRDefault="00C35B1F" w:rsidP="00D930AF">
            <w:pPr>
              <w:pStyle w:val="ListParagraph"/>
              <w:widowControl w:val="0"/>
              <w:numPr>
                <w:ilvl w:val="0"/>
                <w:numId w:val="172"/>
              </w:numPr>
              <w:tabs>
                <w:tab w:val="clear" w:pos="720"/>
              </w:tabs>
              <w:autoSpaceDE w:val="0"/>
              <w:autoSpaceDN w:val="0"/>
              <w:spacing w:before="3" w:after="0" w:line="216" w:lineRule="auto"/>
              <w:ind w:left="360" w:right="274"/>
              <w:contextualSpacing w:val="0"/>
              <w:jc w:val="both"/>
              <w:rPr>
                <w:rFonts w:ascii="Times New Roman" w:hAnsi="Times New Roman" w:cs="Times New Roman"/>
                <w:sz w:val="24"/>
                <w:szCs w:val="24"/>
              </w:rPr>
            </w:pPr>
            <w:r w:rsidRPr="00DA4369">
              <w:rPr>
                <w:rFonts w:ascii="Times New Roman" w:hAnsi="Times New Roman" w:cs="Times New Roman"/>
                <w:sz w:val="24"/>
                <w:szCs w:val="24"/>
              </w:rPr>
              <w:t xml:space="preserve">Harisha, S. 2007. Biotechnology Procedures and Experiments Handbook. Infinity Science Press Llc. Hingham. MA. </w:t>
            </w:r>
          </w:p>
          <w:p w:rsidR="00C35B1F" w:rsidRDefault="00C35B1F" w:rsidP="00D930AF">
            <w:pPr>
              <w:pStyle w:val="ListParagraph"/>
              <w:widowControl w:val="0"/>
              <w:numPr>
                <w:ilvl w:val="0"/>
                <w:numId w:val="172"/>
              </w:numPr>
              <w:tabs>
                <w:tab w:val="clear" w:pos="720"/>
              </w:tabs>
              <w:autoSpaceDE w:val="0"/>
              <w:autoSpaceDN w:val="0"/>
              <w:spacing w:before="3" w:after="0" w:line="216" w:lineRule="auto"/>
              <w:ind w:left="360" w:right="274"/>
              <w:contextualSpacing w:val="0"/>
              <w:jc w:val="both"/>
              <w:rPr>
                <w:rFonts w:ascii="Times New Roman" w:hAnsi="Times New Roman" w:cs="Times New Roman"/>
                <w:sz w:val="24"/>
                <w:szCs w:val="24"/>
              </w:rPr>
            </w:pPr>
            <w:r w:rsidRPr="00DA4369">
              <w:rPr>
                <w:rFonts w:ascii="Times New Roman" w:hAnsi="Times New Roman" w:cs="Times New Roman"/>
                <w:sz w:val="24"/>
                <w:szCs w:val="24"/>
              </w:rPr>
              <w:t xml:space="preserve">Mosier N.S and Ladisch M.R. 2009. Modern Biotechnology- Connecting Innovations in Microbiology and Biochemistry to Engineering Fundamentals. John Wiley &amp; Sons Inc. New Jersey. </w:t>
            </w:r>
          </w:p>
          <w:p w:rsidR="00C35B1F" w:rsidRDefault="00C35B1F" w:rsidP="00D930AF">
            <w:pPr>
              <w:pStyle w:val="ListParagraph"/>
              <w:widowControl w:val="0"/>
              <w:numPr>
                <w:ilvl w:val="0"/>
                <w:numId w:val="172"/>
              </w:numPr>
              <w:tabs>
                <w:tab w:val="clear" w:pos="720"/>
              </w:tabs>
              <w:autoSpaceDE w:val="0"/>
              <w:autoSpaceDN w:val="0"/>
              <w:spacing w:before="3" w:after="0" w:line="216" w:lineRule="auto"/>
              <w:ind w:left="360" w:right="274"/>
              <w:contextualSpacing w:val="0"/>
              <w:jc w:val="both"/>
              <w:rPr>
                <w:rFonts w:ascii="Times New Roman" w:hAnsi="Times New Roman" w:cs="Times New Roman"/>
                <w:sz w:val="24"/>
                <w:szCs w:val="24"/>
              </w:rPr>
            </w:pPr>
            <w:r w:rsidRPr="00EB7472">
              <w:rPr>
                <w:rFonts w:ascii="Times New Roman" w:hAnsi="Times New Roman" w:cs="Times New Roman"/>
                <w:sz w:val="24"/>
                <w:szCs w:val="24"/>
              </w:rPr>
              <w:t>Primrose S., Twyman R. and Old B. 2001. Principles of Gene Manipulation (6th ed.). Blackwell Science. Oxford.</w:t>
            </w:r>
          </w:p>
          <w:p w:rsidR="00C35B1F" w:rsidRDefault="00C35B1F" w:rsidP="00D930AF">
            <w:pPr>
              <w:pStyle w:val="ListParagraph"/>
              <w:widowControl w:val="0"/>
              <w:numPr>
                <w:ilvl w:val="0"/>
                <w:numId w:val="172"/>
              </w:numPr>
              <w:tabs>
                <w:tab w:val="clear" w:pos="720"/>
              </w:tabs>
              <w:autoSpaceDE w:val="0"/>
              <w:autoSpaceDN w:val="0"/>
              <w:spacing w:before="3" w:after="0" w:line="216" w:lineRule="auto"/>
              <w:ind w:left="360" w:right="274"/>
              <w:contextualSpacing w:val="0"/>
              <w:jc w:val="both"/>
              <w:rPr>
                <w:rFonts w:ascii="Times New Roman" w:hAnsi="Times New Roman" w:cs="Times New Roman"/>
                <w:sz w:val="24"/>
                <w:szCs w:val="24"/>
              </w:rPr>
            </w:pPr>
            <w:r w:rsidRPr="00EB7472">
              <w:rPr>
                <w:rFonts w:ascii="Times New Roman" w:hAnsi="Times New Roman" w:cs="Times New Roman"/>
                <w:sz w:val="24"/>
                <w:szCs w:val="24"/>
              </w:rPr>
              <w:t>Ignacimuthu, S.1998. Applied Plant Biotechnology.  Tata Mc Graw Hill, publishing company Ltd., New Delhi.</w:t>
            </w:r>
          </w:p>
          <w:p w:rsidR="00C35B1F" w:rsidRPr="00C35B1F" w:rsidRDefault="00C35B1F" w:rsidP="00D930AF">
            <w:pPr>
              <w:pStyle w:val="ListParagraph"/>
              <w:widowControl w:val="0"/>
              <w:numPr>
                <w:ilvl w:val="0"/>
                <w:numId w:val="172"/>
              </w:numPr>
              <w:tabs>
                <w:tab w:val="clear" w:pos="720"/>
              </w:tabs>
              <w:autoSpaceDE w:val="0"/>
              <w:autoSpaceDN w:val="0"/>
              <w:spacing w:before="3" w:after="0" w:line="216" w:lineRule="auto"/>
              <w:ind w:left="360" w:right="274"/>
              <w:contextualSpacing w:val="0"/>
              <w:jc w:val="both"/>
              <w:rPr>
                <w:rFonts w:ascii="Times New Roman" w:hAnsi="Times New Roman" w:cs="Times New Roman"/>
                <w:sz w:val="24"/>
                <w:szCs w:val="24"/>
              </w:rPr>
            </w:pPr>
            <w:r w:rsidRPr="00EB7472">
              <w:rPr>
                <w:rFonts w:ascii="Times New Roman" w:hAnsi="Times New Roman" w:cs="Times New Roman"/>
                <w:sz w:val="24"/>
                <w:szCs w:val="24"/>
              </w:rPr>
              <w:t>Neal Stewart, Jr. 2008. Plant Biotechnology and Genetics: Principles, Techniques and Applications. JohnWiley &amp; sons Inc.</w:t>
            </w:r>
          </w:p>
        </w:tc>
      </w:tr>
      <w:tr w:rsidR="00C35B1F" w:rsidTr="005B5C3C">
        <w:tc>
          <w:tcPr>
            <w:tcW w:w="9468" w:type="dxa"/>
          </w:tcPr>
          <w:p w:rsidR="00C35B1F" w:rsidRPr="00C35B1F" w:rsidRDefault="00C35B1F" w:rsidP="00C35B1F">
            <w:pPr>
              <w:jc w:val="both"/>
              <w:rPr>
                <w:b/>
                <w:sz w:val="24"/>
                <w:szCs w:val="24"/>
              </w:rPr>
            </w:pPr>
            <w:r w:rsidRPr="001F2DBC">
              <w:rPr>
                <w:b/>
                <w:sz w:val="24"/>
                <w:szCs w:val="24"/>
              </w:rPr>
              <w:t>Web resources:</w:t>
            </w:r>
          </w:p>
        </w:tc>
      </w:tr>
      <w:tr w:rsidR="00C35B1F" w:rsidTr="005B5C3C">
        <w:tc>
          <w:tcPr>
            <w:tcW w:w="9468" w:type="dxa"/>
          </w:tcPr>
          <w:p w:rsidR="00C35B1F" w:rsidRPr="005A33F2" w:rsidRDefault="00C35B1F" w:rsidP="00D930AF">
            <w:pPr>
              <w:pStyle w:val="ListParagraph"/>
              <w:numPr>
                <w:ilvl w:val="0"/>
                <w:numId w:val="147"/>
              </w:numPr>
              <w:spacing w:after="0" w:line="240" w:lineRule="auto"/>
              <w:rPr>
                <w:rFonts w:ascii="Times New Roman" w:hAnsi="Times New Roman" w:cs="Times New Roman"/>
                <w:sz w:val="24"/>
                <w:szCs w:val="24"/>
              </w:rPr>
            </w:pPr>
            <w:r w:rsidRPr="005A33F2">
              <w:rPr>
                <w:rFonts w:ascii="Times New Roman" w:hAnsi="Times New Roman" w:cs="Times New Roman"/>
                <w:sz w:val="24"/>
                <w:szCs w:val="24"/>
              </w:rPr>
              <w:t xml:space="preserve">https://www.amazon.in/Gene-Cloning-Manipulation-Christopher-Howe-ebook/dp/B000SK4YLI </w:t>
            </w:r>
          </w:p>
          <w:p w:rsidR="00C35B1F" w:rsidRPr="005A33F2" w:rsidRDefault="00C35B1F" w:rsidP="00D930AF">
            <w:pPr>
              <w:pStyle w:val="ListParagraph"/>
              <w:numPr>
                <w:ilvl w:val="0"/>
                <w:numId w:val="147"/>
              </w:numPr>
              <w:spacing w:after="0" w:line="240" w:lineRule="auto"/>
              <w:rPr>
                <w:rFonts w:ascii="Times New Roman" w:hAnsi="Times New Roman" w:cs="Times New Roman"/>
                <w:sz w:val="24"/>
                <w:szCs w:val="24"/>
              </w:rPr>
            </w:pPr>
            <w:r w:rsidRPr="005A33F2">
              <w:rPr>
                <w:rFonts w:ascii="Times New Roman" w:hAnsi="Times New Roman" w:cs="Times New Roman"/>
                <w:sz w:val="24"/>
                <w:szCs w:val="24"/>
              </w:rPr>
              <w:t xml:space="preserve">https://www.amazon.in/Gene-Cloning-Steve-Minchin-ebook/dp/B000SHTUT2 </w:t>
            </w:r>
          </w:p>
          <w:p w:rsidR="00C35B1F" w:rsidRPr="005A33F2" w:rsidRDefault="00C35B1F" w:rsidP="00D930AF">
            <w:pPr>
              <w:pStyle w:val="ListParagraph"/>
              <w:numPr>
                <w:ilvl w:val="0"/>
                <w:numId w:val="147"/>
              </w:numPr>
              <w:spacing w:after="0" w:line="240" w:lineRule="auto"/>
              <w:rPr>
                <w:rFonts w:ascii="Times New Roman" w:hAnsi="Times New Roman" w:cs="Times New Roman"/>
                <w:sz w:val="24"/>
                <w:szCs w:val="24"/>
              </w:rPr>
            </w:pPr>
            <w:r w:rsidRPr="005A33F2">
              <w:rPr>
                <w:rFonts w:ascii="Times New Roman" w:hAnsi="Times New Roman" w:cs="Times New Roman"/>
                <w:sz w:val="24"/>
                <w:szCs w:val="24"/>
              </w:rPr>
              <w:t xml:space="preserve">https://www.futuremedicine.com/doi/book/10.2217/9781780842134 </w:t>
            </w:r>
          </w:p>
          <w:p w:rsidR="00C35B1F" w:rsidRDefault="00C35B1F" w:rsidP="00D930AF">
            <w:pPr>
              <w:pStyle w:val="ListParagraph"/>
              <w:numPr>
                <w:ilvl w:val="0"/>
                <w:numId w:val="147"/>
              </w:numPr>
              <w:spacing w:after="0" w:line="240" w:lineRule="auto"/>
              <w:rPr>
                <w:rFonts w:ascii="Times New Roman" w:hAnsi="Times New Roman" w:cs="Times New Roman"/>
                <w:sz w:val="24"/>
                <w:szCs w:val="24"/>
              </w:rPr>
            </w:pPr>
            <w:r w:rsidRPr="005A33F2">
              <w:rPr>
                <w:rFonts w:ascii="Times New Roman" w:hAnsi="Times New Roman" w:cs="Times New Roman"/>
                <w:sz w:val="24"/>
                <w:szCs w:val="24"/>
              </w:rPr>
              <w:t>https://www.researchgate.net/publication/51144570_Introduction_to_Gen</w:t>
            </w:r>
            <w:r>
              <w:rPr>
                <w:rFonts w:ascii="Times New Roman" w:hAnsi="Times New Roman" w:cs="Times New Roman"/>
                <w:sz w:val="24"/>
                <w:szCs w:val="24"/>
              </w:rPr>
              <w:t xml:space="preserve">e_Therapy_A_Clinical_Aftermath </w:t>
            </w:r>
          </w:p>
          <w:p w:rsidR="00C35B1F" w:rsidRPr="00C35B1F" w:rsidRDefault="00C35B1F" w:rsidP="00D930AF">
            <w:pPr>
              <w:pStyle w:val="ListParagraph"/>
              <w:numPr>
                <w:ilvl w:val="0"/>
                <w:numId w:val="147"/>
              </w:numPr>
              <w:spacing w:after="0" w:line="240" w:lineRule="auto"/>
              <w:rPr>
                <w:rFonts w:ascii="Times New Roman" w:hAnsi="Times New Roman" w:cs="Times New Roman"/>
                <w:sz w:val="24"/>
                <w:szCs w:val="24"/>
              </w:rPr>
            </w:pPr>
            <w:r w:rsidRPr="00C35B1F">
              <w:rPr>
                <w:rFonts w:ascii="Times New Roman" w:hAnsi="Times New Roman" w:cs="Times New Roman"/>
                <w:sz w:val="24"/>
                <w:szCs w:val="24"/>
              </w:rPr>
              <w:t>https://link.springer.com/book/10.1007/978-88-470-1643-9</w:t>
            </w:r>
          </w:p>
        </w:tc>
      </w:tr>
    </w:tbl>
    <w:p w:rsidR="00C35B1F" w:rsidRDefault="00C35B1F" w:rsidP="00707B39">
      <w:pPr>
        <w:tabs>
          <w:tab w:val="left" w:pos="3780"/>
        </w:tabs>
        <w:spacing w:after="0" w:line="240" w:lineRule="auto"/>
        <w:jc w:val="both"/>
        <w:rPr>
          <w:rFonts w:ascii="Times New Roman" w:hAnsi="Times New Roman" w:cs="Times New Roman"/>
          <w:sz w:val="24"/>
          <w:szCs w:val="24"/>
        </w:rPr>
      </w:pPr>
    </w:p>
    <w:p w:rsidR="00707B39" w:rsidRPr="00EB7472" w:rsidRDefault="00707B39" w:rsidP="00707B39">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707B39" w:rsidRDefault="00707B39" w:rsidP="00707B39">
      <w:pPr>
        <w:widowControl w:val="0"/>
        <w:autoSpaceDE w:val="0"/>
        <w:autoSpaceDN w:val="0"/>
        <w:spacing w:before="3" w:after="0" w:line="216" w:lineRule="auto"/>
        <w:ind w:right="274"/>
        <w:jc w:val="both"/>
        <w:rPr>
          <w:rFonts w:ascii="Times New Roman" w:hAnsi="Times New Roman" w:cs="Times New Roman"/>
          <w:sz w:val="24"/>
          <w:szCs w:val="24"/>
        </w:rPr>
      </w:pPr>
    </w:p>
    <w:p w:rsidR="00707B39" w:rsidRPr="001F2DBC" w:rsidRDefault="00707B39" w:rsidP="00707B39">
      <w:pPr>
        <w:spacing w:after="0" w:line="240" w:lineRule="auto"/>
        <w:jc w:val="both"/>
        <w:rPr>
          <w:rFonts w:ascii="Times New Roman" w:hAnsi="Times New Roman" w:cs="Times New Roman"/>
          <w:b/>
          <w:sz w:val="24"/>
          <w:szCs w:val="24"/>
        </w:rPr>
      </w:pPr>
    </w:p>
    <w:p w:rsidR="00707B39" w:rsidRDefault="00707B39" w:rsidP="00C35B1F">
      <w:pPr>
        <w:pStyle w:val="ListParagraph"/>
        <w:spacing w:after="0" w:line="240" w:lineRule="auto"/>
        <w:ind w:left="360"/>
        <w:rPr>
          <w:rFonts w:ascii="Times New Roman" w:hAnsi="Times New Roman" w:cs="Times New Roman"/>
          <w:sz w:val="24"/>
          <w:szCs w:val="24"/>
        </w:rPr>
      </w:pPr>
      <w:r w:rsidRPr="005A33F2">
        <w:rPr>
          <w:rFonts w:ascii="Times New Roman" w:hAnsi="Times New Roman" w:cs="Times New Roman"/>
          <w:sz w:val="24"/>
          <w:szCs w:val="24"/>
        </w:rPr>
        <w:t xml:space="preserve"> </w:t>
      </w:r>
    </w:p>
    <w:p w:rsidR="00707B39" w:rsidRPr="005A33F2" w:rsidRDefault="00707B39" w:rsidP="00707B39">
      <w:pPr>
        <w:pStyle w:val="ListParagraph"/>
        <w:spacing w:after="0" w:line="240" w:lineRule="auto"/>
        <w:ind w:left="360"/>
        <w:rPr>
          <w:rFonts w:ascii="Times New Roman" w:hAnsi="Times New Roman" w:cs="Times New Roman"/>
          <w:sz w:val="24"/>
          <w:szCs w:val="24"/>
        </w:rPr>
      </w:pPr>
    </w:p>
    <w:p w:rsidR="00707B39" w:rsidRPr="004A08DC" w:rsidRDefault="002335E4" w:rsidP="007D6DE9">
      <w:pPr>
        <w:rPr>
          <w:rFonts w:ascii="Times New Roman" w:hAnsi="Times New Roman" w:cs="Times New Roman"/>
          <w:b/>
          <w:sz w:val="24"/>
          <w:szCs w:val="24"/>
        </w:rPr>
      </w:pPr>
      <w:r>
        <w:rPr>
          <w:rFonts w:ascii="Times New Roman" w:hAnsi="Times New Roman" w:cs="Times New Roman"/>
          <w:b/>
          <w:sz w:val="24"/>
          <w:szCs w:val="24"/>
        </w:rPr>
        <w:br w:type="page"/>
      </w:r>
      <w:r w:rsidR="00707B39" w:rsidRPr="004A08DC">
        <w:rPr>
          <w:rFonts w:ascii="Times New Roman" w:hAnsi="Times New Roman" w:cs="Times New Roman"/>
          <w:b/>
          <w:sz w:val="24"/>
          <w:szCs w:val="24"/>
        </w:rPr>
        <w:lastRenderedPageBreak/>
        <w:t>Mapping</w:t>
      </w:r>
      <w:r w:rsidR="00707B39">
        <w:rPr>
          <w:rFonts w:ascii="Times New Roman" w:hAnsi="Times New Roman" w:cs="Times New Roman"/>
          <w:b/>
          <w:sz w:val="24"/>
          <w:szCs w:val="24"/>
        </w:rPr>
        <w:t xml:space="preserve"> </w:t>
      </w:r>
      <w:r w:rsidR="00707B39" w:rsidRPr="004A08DC">
        <w:rPr>
          <w:rFonts w:ascii="Times New Roman" w:hAnsi="Times New Roman" w:cs="Times New Roman"/>
          <w:b/>
          <w:sz w:val="24"/>
          <w:szCs w:val="24"/>
        </w:rPr>
        <w:t>with</w:t>
      </w:r>
      <w:r w:rsidR="00707B39">
        <w:rPr>
          <w:rFonts w:ascii="Times New Roman" w:hAnsi="Times New Roman" w:cs="Times New Roman"/>
          <w:b/>
          <w:sz w:val="24"/>
          <w:szCs w:val="24"/>
        </w:rPr>
        <w:t xml:space="preserve"> </w:t>
      </w:r>
      <w:r w:rsidR="00707B39" w:rsidRPr="004A08DC">
        <w:rPr>
          <w:rFonts w:ascii="Times New Roman" w:hAnsi="Times New Roman" w:cs="Times New Roman"/>
          <w:b/>
          <w:sz w:val="24"/>
          <w:szCs w:val="24"/>
        </w:rPr>
        <w:t>Programme</w:t>
      </w:r>
      <w:r w:rsidR="00707B39">
        <w:rPr>
          <w:rFonts w:ascii="Times New Roman" w:hAnsi="Times New Roman" w:cs="Times New Roman"/>
          <w:b/>
          <w:sz w:val="24"/>
          <w:szCs w:val="24"/>
        </w:rPr>
        <w:t xml:space="preserve"> </w:t>
      </w:r>
      <w:r w:rsidR="00707B39" w:rsidRPr="004A08DC">
        <w:rPr>
          <w:rFonts w:ascii="Times New Roman" w:hAnsi="Times New Roman" w:cs="Times New Roman"/>
          <w:b/>
          <w:sz w:val="24"/>
          <w:szCs w:val="24"/>
        </w:rPr>
        <w:t>Outcomes:</w:t>
      </w:r>
    </w:p>
    <w:p w:rsidR="00707B39" w:rsidRPr="004A08DC" w:rsidRDefault="00707B39" w:rsidP="00707B39">
      <w:pPr>
        <w:pStyle w:val="BodyText"/>
        <w:spacing w:before="10" w:after="1"/>
        <w:ind w:left="360"/>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8"/>
              <w:jc w:val="center"/>
              <w:rPr>
                <w:sz w:val="24"/>
                <w:szCs w:val="24"/>
              </w:rPr>
            </w:pPr>
            <w:r>
              <w:rPr>
                <w:sz w:val="24"/>
                <w:szCs w:val="24"/>
              </w:rPr>
              <w:t>1</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7"/>
              <w:jc w:val="center"/>
              <w:rPr>
                <w:sz w:val="24"/>
                <w:szCs w:val="24"/>
              </w:rPr>
            </w:pPr>
            <w:r>
              <w:rPr>
                <w:sz w:val="24"/>
                <w:szCs w:val="24"/>
              </w:rPr>
              <w:t>1</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2</w:t>
            </w:r>
          </w:p>
        </w:tc>
        <w:tc>
          <w:tcPr>
            <w:tcW w:w="831" w:type="dxa"/>
          </w:tcPr>
          <w:p w:rsidR="009E2E95" w:rsidRPr="004A08DC" w:rsidRDefault="005B5C3C" w:rsidP="00C02BE5">
            <w:pPr>
              <w:pStyle w:val="TableParagraph"/>
              <w:spacing w:before="1"/>
              <w:ind w:left="4"/>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r>
    </w:tbl>
    <w:p w:rsidR="00707B39" w:rsidRPr="004A08DC" w:rsidRDefault="00707B39" w:rsidP="00707B39">
      <w:pPr>
        <w:pStyle w:val="ListParagraph"/>
        <w:tabs>
          <w:tab w:val="left" w:pos="2140"/>
          <w:tab w:val="left" w:pos="3580"/>
        </w:tabs>
        <w:rPr>
          <w:rFonts w:ascii="Times New Roman" w:hAnsi="Times New Roman" w:cs="Times New Roman"/>
          <w:b/>
          <w:sz w:val="24"/>
          <w:szCs w:val="24"/>
        </w:rPr>
      </w:pPr>
    </w:p>
    <w:p w:rsidR="00707B39" w:rsidRPr="004A08DC" w:rsidRDefault="00707B39" w:rsidP="00707B39">
      <w:pPr>
        <w:pStyle w:val="ListParagraph"/>
        <w:tabs>
          <w:tab w:val="left" w:pos="2140"/>
          <w:tab w:val="left" w:pos="3580"/>
        </w:tabs>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    M-Medium (2)  </w:t>
      </w:r>
      <w:r w:rsidRPr="004A08DC">
        <w:rPr>
          <w:rFonts w:ascii="Times New Roman" w:hAnsi="Times New Roman" w:cs="Times New Roman"/>
          <w:b/>
          <w:sz w:val="24"/>
          <w:szCs w:val="24"/>
        </w:rPr>
        <w:tab/>
        <w:t>L-Low(1)</w:t>
      </w:r>
    </w:p>
    <w:p w:rsidR="00707B39" w:rsidRPr="004A08DC" w:rsidRDefault="00707B39" w:rsidP="00707B39">
      <w:pPr>
        <w:jc w:val="center"/>
        <w:rPr>
          <w:rFonts w:ascii="Times New Roman" w:hAnsi="Times New Roman" w:cs="Times New Roman"/>
          <w:b/>
          <w:bCs/>
          <w:sz w:val="24"/>
          <w:szCs w:val="24"/>
        </w:rPr>
      </w:pPr>
    </w:p>
    <w:p w:rsidR="00707B39" w:rsidRDefault="00707B39" w:rsidP="00707B39">
      <w:pPr>
        <w:rPr>
          <w:rFonts w:ascii="Times New Roman" w:hAnsi="Times New Roman" w:cs="Times New Roman"/>
          <w:b/>
          <w:bCs/>
          <w:sz w:val="24"/>
          <w:szCs w:val="24"/>
        </w:rPr>
      </w:pPr>
      <w:r>
        <w:rPr>
          <w:rFonts w:ascii="Times New Roman" w:hAnsi="Times New Roman" w:cs="Times New Roman"/>
          <w:b/>
          <w:bCs/>
          <w:sz w:val="24"/>
          <w:szCs w:val="24"/>
        </w:rPr>
        <w:br w:type="page"/>
      </w:r>
    </w:p>
    <w:p w:rsidR="00707B39" w:rsidRPr="004A08DC" w:rsidRDefault="00707B39" w:rsidP="00707B39">
      <w:pPr>
        <w:jc w:val="center"/>
        <w:rPr>
          <w:rFonts w:ascii="Times New Roman" w:hAnsi="Times New Roman" w:cs="Times New Roman"/>
          <w:b/>
          <w:bCs/>
          <w:sz w:val="24"/>
          <w:szCs w:val="24"/>
        </w:rPr>
      </w:pPr>
      <w:r w:rsidRPr="004A08DC">
        <w:rPr>
          <w:rFonts w:ascii="Times New Roman" w:hAnsi="Times New Roman" w:cs="Times New Roman"/>
          <w:b/>
          <w:bCs/>
          <w:sz w:val="24"/>
          <w:szCs w:val="24"/>
        </w:rPr>
        <w:lastRenderedPageBreak/>
        <w:t xml:space="preserve">ELECTIVE </w:t>
      </w:r>
      <w:r>
        <w:rPr>
          <w:rFonts w:ascii="Times New Roman" w:hAnsi="Times New Roman" w:cs="Times New Roman"/>
          <w:b/>
          <w:bCs/>
          <w:sz w:val="24"/>
          <w:szCs w:val="24"/>
        </w:rPr>
        <w:t>VI</w:t>
      </w:r>
      <w:r w:rsidRPr="004A08DC">
        <w:rPr>
          <w:rFonts w:ascii="Times New Roman" w:hAnsi="Times New Roman" w:cs="Times New Roman"/>
          <w:b/>
          <w:bCs/>
          <w:sz w:val="24"/>
          <w:szCs w:val="24"/>
        </w:rPr>
        <w:t xml:space="preserve">- FARM SCIENCES: GREEN WEALTH </w:t>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1620"/>
        <w:gridCol w:w="987"/>
        <w:gridCol w:w="358"/>
        <w:gridCol w:w="569"/>
        <w:gridCol w:w="1080"/>
        <w:gridCol w:w="1079"/>
        <w:gridCol w:w="533"/>
        <w:gridCol w:w="583"/>
        <w:gridCol w:w="1383"/>
        <w:gridCol w:w="36"/>
      </w:tblGrid>
      <w:tr w:rsidR="007D273D" w:rsidRPr="00576A94" w:rsidTr="007D273D">
        <w:trPr>
          <w:gridAfter w:val="1"/>
          <w:wAfter w:w="36"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D273D" w:rsidRPr="00576A94" w:rsidRDefault="007D273D" w:rsidP="00C02BE5">
            <w:pPr>
              <w:pStyle w:val="Default"/>
              <w:jc w:val="center"/>
              <w:rPr>
                <w:rFonts w:eastAsia="Times New Roman"/>
                <w:b/>
              </w:rPr>
            </w:pPr>
            <w:r>
              <w:rPr>
                <w:rFonts w:eastAsia="Times New Roman"/>
                <w:b/>
              </w:rPr>
              <w:t>T</w:t>
            </w:r>
            <w:r w:rsidRPr="00576A94">
              <w:rPr>
                <w:rFonts w:eastAsia="Times New Roman"/>
                <w:b/>
              </w:rPr>
              <w:t>itle of the Course</w:t>
            </w:r>
          </w:p>
        </w:tc>
        <w:tc>
          <w:tcPr>
            <w:tcW w:w="8192" w:type="dxa"/>
            <w:gridSpan w:val="9"/>
            <w:tcBorders>
              <w:top w:val="single" w:sz="4" w:space="0" w:color="000000"/>
              <w:left w:val="single" w:sz="4" w:space="0" w:color="000000"/>
              <w:bottom w:val="single" w:sz="4" w:space="0" w:color="000000"/>
              <w:right w:val="single" w:sz="4" w:space="0" w:color="000000"/>
            </w:tcBorders>
            <w:shd w:val="clear" w:color="auto" w:fill="auto"/>
          </w:tcPr>
          <w:p w:rsidR="007D273D" w:rsidRPr="00576A94" w:rsidRDefault="007D273D" w:rsidP="00C02BE5">
            <w:pPr>
              <w:pStyle w:val="Default"/>
              <w:jc w:val="center"/>
              <w:rPr>
                <w:rFonts w:eastAsia="Times New Roman"/>
                <w:b/>
              </w:rPr>
            </w:pPr>
            <w:r w:rsidRPr="004A08DC">
              <w:rPr>
                <w:b/>
                <w:bCs/>
              </w:rPr>
              <w:t>FARM SCIENCES- GREEN WEALTH</w:t>
            </w:r>
          </w:p>
        </w:tc>
      </w:tr>
      <w:tr w:rsidR="007D273D" w:rsidRPr="00576A94" w:rsidTr="007D273D">
        <w:trPr>
          <w:gridAfter w:val="1"/>
          <w:wAfter w:w="36"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D273D" w:rsidRPr="00576A94" w:rsidRDefault="007D273D" w:rsidP="00C02BE5">
            <w:pPr>
              <w:pStyle w:val="Default"/>
              <w:jc w:val="center"/>
              <w:rPr>
                <w:rFonts w:eastAsia="Times New Roman"/>
                <w:b/>
              </w:rPr>
            </w:pPr>
            <w:r w:rsidRPr="00576A94">
              <w:rPr>
                <w:rFonts w:eastAsia="Times New Roman"/>
                <w:b/>
              </w:rPr>
              <w:t>Paper Number</w:t>
            </w:r>
          </w:p>
        </w:tc>
        <w:tc>
          <w:tcPr>
            <w:tcW w:w="8192" w:type="dxa"/>
            <w:gridSpan w:val="9"/>
            <w:tcBorders>
              <w:top w:val="single" w:sz="4" w:space="0" w:color="000000"/>
              <w:left w:val="single" w:sz="4" w:space="0" w:color="000000"/>
              <w:bottom w:val="single" w:sz="4" w:space="0" w:color="000000"/>
              <w:right w:val="single" w:sz="4" w:space="0" w:color="000000"/>
            </w:tcBorders>
            <w:shd w:val="clear" w:color="auto" w:fill="auto"/>
          </w:tcPr>
          <w:p w:rsidR="007D273D" w:rsidRPr="00576A94" w:rsidRDefault="007D273D" w:rsidP="00C02BE5">
            <w:pPr>
              <w:pStyle w:val="Default"/>
              <w:jc w:val="center"/>
              <w:rPr>
                <w:rFonts w:eastAsia="Times New Roman"/>
                <w:b/>
              </w:rPr>
            </w:pPr>
            <w:r>
              <w:rPr>
                <w:rFonts w:eastAsia="Times New Roman"/>
                <w:b/>
              </w:rPr>
              <w:t>ELECTIVE</w:t>
            </w:r>
            <w:r w:rsidRPr="00576A94">
              <w:rPr>
                <w:rFonts w:eastAsia="Times New Roman"/>
                <w:b/>
              </w:rPr>
              <w:t xml:space="preserve"> </w:t>
            </w:r>
            <w:r>
              <w:rPr>
                <w:rFonts w:eastAsia="Times New Roman"/>
                <w:b/>
              </w:rPr>
              <w:t>VI</w:t>
            </w:r>
          </w:p>
        </w:tc>
      </w:tr>
      <w:tr w:rsidR="007D273D" w:rsidTr="00C02BE5">
        <w:tblPrEx>
          <w:tblCellMar>
            <w:left w:w="0" w:type="dxa"/>
            <w:right w:w="0" w:type="dxa"/>
          </w:tblCellMar>
          <w:tblLook w:val="01E0"/>
        </w:tblPrEx>
        <w:trPr>
          <w:trHeight w:val="316"/>
        </w:trPr>
        <w:tc>
          <w:tcPr>
            <w:tcW w:w="1275" w:type="dxa"/>
            <w:vMerge w:val="restart"/>
          </w:tcPr>
          <w:p w:rsidR="007D273D" w:rsidRDefault="007D273D" w:rsidP="00C02BE5">
            <w:pPr>
              <w:pStyle w:val="TableParagraph"/>
              <w:rPr>
                <w:b/>
                <w:sz w:val="24"/>
              </w:rPr>
            </w:pPr>
            <w:r>
              <w:rPr>
                <w:b/>
                <w:sz w:val="24"/>
              </w:rPr>
              <w:t>Category</w:t>
            </w:r>
          </w:p>
        </w:tc>
        <w:tc>
          <w:tcPr>
            <w:tcW w:w="1620" w:type="dxa"/>
            <w:vMerge w:val="restart"/>
          </w:tcPr>
          <w:p w:rsidR="007D273D" w:rsidRDefault="007D273D" w:rsidP="00C02BE5">
            <w:pPr>
              <w:pStyle w:val="TableParagraph"/>
              <w:rPr>
                <w:sz w:val="24"/>
              </w:rPr>
            </w:pPr>
            <w:r>
              <w:rPr>
                <w:sz w:val="24"/>
              </w:rPr>
              <w:t>Elective</w:t>
            </w:r>
          </w:p>
        </w:tc>
        <w:tc>
          <w:tcPr>
            <w:tcW w:w="987" w:type="dxa"/>
          </w:tcPr>
          <w:p w:rsidR="007D273D" w:rsidRDefault="007D273D" w:rsidP="00C02BE5">
            <w:pPr>
              <w:pStyle w:val="TableParagraph"/>
              <w:rPr>
                <w:b/>
                <w:sz w:val="24"/>
              </w:rPr>
            </w:pPr>
            <w:r>
              <w:rPr>
                <w:b/>
                <w:sz w:val="24"/>
              </w:rPr>
              <w:t>Year</w:t>
            </w:r>
          </w:p>
        </w:tc>
        <w:tc>
          <w:tcPr>
            <w:tcW w:w="927" w:type="dxa"/>
            <w:gridSpan w:val="2"/>
          </w:tcPr>
          <w:p w:rsidR="007D273D" w:rsidRDefault="007D273D" w:rsidP="00C02BE5">
            <w:pPr>
              <w:pStyle w:val="TableParagraph"/>
              <w:ind w:left="105"/>
              <w:rPr>
                <w:sz w:val="24"/>
              </w:rPr>
            </w:pPr>
            <w:r>
              <w:rPr>
                <w:w w:val="99"/>
                <w:sz w:val="24"/>
              </w:rPr>
              <w:t>II</w:t>
            </w:r>
          </w:p>
        </w:tc>
        <w:tc>
          <w:tcPr>
            <w:tcW w:w="1080" w:type="dxa"/>
            <w:vMerge w:val="restart"/>
          </w:tcPr>
          <w:p w:rsidR="007D273D" w:rsidRDefault="007D273D" w:rsidP="00C02BE5">
            <w:pPr>
              <w:pStyle w:val="TableParagraph"/>
              <w:ind w:left="105"/>
              <w:rPr>
                <w:b/>
                <w:sz w:val="24"/>
              </w:rPr>
            </w:pPr>
            <w:r>
              <w:rPr>
                <w:b/>
                <w:sz w:val="24"/>
              </w:rPr>
              <w:t>Credits</w:t>
            </w:r>
          </w:p>
        </w:tc>
        <w:tc>
          <w:tcPr>
            <w:tcW w:w="1079" w:type="dxa"/>
            <w:vMerge w:val="restart"/>
          </w:tcPr>
          <w:p w:rsidR="007D273D" w:rsidRDefault="007D273D" w:rsidP="00C02BE5">
            <w:pPr>
              <w:pStyle w:val="TableParagraph"/>
              <w:ind w:left="125"/>
              <w:rPr>
                <w:sz w:val="24"/>
              </w:rPr>
            </w:pPr>
            <w:r>
              <w:rPr>
                <w:sz w:val="24"/>
              </w:rPr>
              <w:t>3</w:t>
            </w:r>
          </w:p>
        </w:tc>
        <w:tc>
          <w:tcPr>
            <w:tcW w:w="1116" w:type="dxa"/>
            <w:gridSpan w:val="2"/>
            <w:vMerge w:val="restart"/>
          </w:tcPr>
          <w:p w:rsidR="007D273D" w:rsidRDefault="007D273D"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7D273D" w:rsidRDefault="007D273D" w:rsidP="00C02BE5">
            <w:pPr>
              <w:pStyle w:val="TableParagraph"/>
              <w:rPr>
                <w:sz w:val="24"/>
              </w:rPr>
            </w:pPr>
          </w:p>
        </w:tc>
      </w:tr>
      <w:tr w:rsidR="007D273D" w:rsidTr="00C02BE5">
        <w:tblPrEx>
          <w:tblCellMar>
            <w:left w:w="0" w:type="dxa"/>
            <w:right w:w="0" w:type="dxa"/>
          </w:tblCellMar>
          <w:tblLook w:val="01E0"/>
        </w:tblPrEx>
        <w:trPr>
          <w:trHeight w:val="633"/>
        </w:trPr>
        <w:tc>
          <w:tcPr>
            <w:tcW w:w="1275" w:type="dxa"/>
            <w:vMerge/>
            <w:tcBorders>
              <w:top w:val="nil"/>
            </w:tcBorders>
          </w:tcPr>
          <w:p w:rsidR="007D273D" w:rsidRDefault="007D273D" w:rsidP="00C02BE5">
            <w:pPr>
              <w:rPr>
                <w:sz w:val="2"/>
                <w:szCs w:val="2"/>
              </w:rPr>
            </w:pPr>
          </w:p>
        </w:tc>
        <w:tc>
          <w:tcPr>
            <w:tcW w:w="1620" w:type="dxa"/>
            <w:vMerge/>
            <w:tcBorders>
              <w:top w:val="nil"/>
            </w:tcBorders>
          </w:tcPr>
          <w:p w:rsidR="007D273D" w:rsidRDefault="007D273D" w:rsidP="00C02BE5">
            <w:pPr>
              <w:rPr>
                <w:sz w:val="2"/>
                <w:szCs w:val="2"/>
              </w:rPr>
            </w:pPr>
          </w:p>
        </w:tc>
        <w:tc>
          <w:tcPr>
            <w:tcW w:w="987" w:type="dxa"/>
          </w:tcPr>
          <w:p w:rsidR="007D273D" w:rsidRDefault="007D273D" w:rsidP="00C02BE5">
            <w:pPr>
              <w:pStyle w:val="TableParagraph"/>
              <w:spacing w:line="273" w:lineRule="exact"/>
              <w:rPr>
                <w:b/>
                <w:sz w:val="24"/>
              </w:rPr>
            </w:pPr>
            <w:r>
              <w:rPr>
                <w:b/>
                <w:sz w:val="24"/>
              </w:rPr>
              <w:t>Semest</w:t>
            </w:r>
          </w:p>
          <w:p w:rsidR="007D273D" w:rsidRDefault="007D273D" w:rsidP="00C02BE5">
            <w:pPr>
              <w:pStyle w:val="TableParagraph"/>
              <w:spacing w:before="41"/>
              <w:rPr>
                <w:b/>
                <w:sz w:val="24"/>
              </w:rPr>
            </w:pPr>
            <w:r>
              <w:rPr>
                <w:b/>
                <w:sz w:val="24"/>
              </w:rPr>
              <w:t>er</w:t>
            </w:r>
          </w:p>
        </w:tc>
        <w:tc>
          <w:tcPr>
            <w:tcW w:w="927" w:type="dxa"/>
            <w:gridSpan w:val="2"/>
          </w:tcPr>
          <w:p w:rsidR="007D273D" w:rsidRDefault="007D273D" w:rsidP="00C02BE5">
            <w:pPr>
              <w:pStyle w:val="TableParagraph"/>
              <w:ind w:left="105"/>
              <w:rPr>
                <w:sz w:val="24"/>
              </w:rPr>
            </w:pPr>
            <w:r>
              <w:rPr>
                <w:w w:val="99"/>
                <w:sz w:val="24"/>
              </w:rPr>
              <w:t>IV</w:t>
            </w:r>
          </w:p>
        </w:tc>
        <w:tc>
          <w:tcPr>
            <w:tcW w:w="1080" w:type="dxa"/>
            <w:vMerge/>
            <w:tcBorders>
              <w:top w:val="nil"/>
            </w:tcBorders>
          </w:tcPr>
          <w:p w:rsidR="007D273D" w:rsidRDefault="007D273D" w:rsidP="00C02BE5">
            <w:pPr>
              <w:rPr>
                <w:sz w:val="2"/>
                <w:szCs w:val="2"/>
              </w:rPr>
            </w:pPr>
          </w:p>
        </w:tc>
        <w:tc>
          <w:tcPr>
            <w:tcW w:w="1079" w:type="dxa"/>
            <w:vMerge/>
            <w:tcBorders>
              <w:top w:val="nil"/>
            </w:tcBorders>
          </w:tcPr>
          <w:p w:rsidR="007D273D" w:rsidRDefault="007D273D" w:rsidP="00C02BE5">
            <w:pPr>
              <w:rPr>
                <w:sz w:val="2"/>
                <w:szCs w:val="2"/>
              </w:rPr>
            </w:pPr>
          </w:p>
        </w:tc>
        <w:tc>
          <w:tcPr>
            <w:tcW w:w="1116" w:type="dxa"/>
            <w:gridSpan w:val="2"/>
            <w:vMerge/>
            <w:tcBorders>
              <w:top w:val="nil"/>
            </w:tcBorders>
          </w:tcPr>
          <w:p w:rsidR="007D273D" w:rsidRDefault="007D273D" w:rsidP="00C02BE5">
            <w:pPr>
              <w:rPr>
                <w:sz w:val="2"/>
                <w:szCs w:val="2"/>
              </w:rPr>
            </w:pPr>
          </w:p>
        </w:tc>
        <w:tc>
          <w:tcPr>
            <w:tcW w:w="1419" w:type="dxa"/>
            <w:gridSpan w:val="2"/>
            <w:vMerge/>
            <w:tcBorders>
              <w:top w:val="nil"/>
            </w:tcBorders>
          </w:tcPr>
          <w:p w:rsidR="007D273D" w:rsidRDefault="007D273D" w:rsidP="00C02BE5">
            <w:pPr>
              <w:rPr>
                <w:sz w:val="2"/>
                <w:szCs w:val="2"/>
              </w:rPr>
            </w:pPr>
          </w:p>
        </w:tc>
      </w:tr>
      <w:tr w:rsidR="007D273D" w:rsidTr="00C02BE5">
        <w:tblPrEx>
          <w:tblCellMar>
            <w:left w:w="0" w:type="dxa"/>
            <w:right w:w="0" w:type="dxa"/>
          </w:tblCellMar>
          <w:tblLook w:val="01E0"/>
        </w:tblPrEx>
        <w:trPr>
          <w:trHeight w:val="316"/>
        </w:trPr>
        <w:tc>
          <w:tcPr>
            <w:tcW w:w="2895" w:type="dxa"/>
            <w:gridSpan w:val="2"/>
            <w:vMerge w:val="restart"/>
          </w:tcPr>
          <w:p w:rsidR="007D273D" w:rsidRPr="007C3E30" w:rsidRDefault="007D273D"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7D273D" w:rsidRPr="007C3E30" w:rsidRDefault="007D273D"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7D273D" w:rsidRPr="007C3E30" w:rsidRDefault="007D273D" w:rsidP="00C02BE5">
            <w:pPr>
              <w:pStyle w:val="TableParagraph"/>
              <w:spacing w:line="273" w:lineRule="exact"/>
              <w:rPr>
                <w:b/>
                <w:sz w:val="24"/>
              </w:rPr>
            </w:pPr>
            <w:r w:rsidRPr="007C3E30">
              <w:rPr>
                <w:b/>
                <w:sz w:val="24"/>
              </w:rPr>
              <w:t>Lecture</w:t>
            </w:r>
          </w:p>
        </w:tc>
        <w:tc>
          <w:tcPr>
            <w:tcW w:w="1649" w:type="dxa"/>
            <w:gridSpan w:val="2"/>
          </w:tcPr>
          <w:p w:rsidR="007D273D" w:rsidRDefault="007D273D" w:rsidP="00C02BE5">
            <w:pPr>
              <w:pStyle w:val="TableParagraph"/>
              <w:spacing w:line="273" w:lineRule="exact"/>
              <w:ind w:left="105"/>
              <w:rPr>
                <w:b/>
                <w:sz w:val="24"/>
              </w:rPr>
            </w:pPr>
            <w:r>
              <w:rPr>
                <w:b/>
                <w:sz w:val="24"/>
              </w:rPr>
              <w:t>Tutorial</w:t>
            </w:r>
          </w:p>
        </w:tc>
        <w:tc>
          <w:tcPr>
            <w:tcW w:w="1612" w:type="dxa"/>
            <w:gridSpan w:val="2"/>
          </w:tcPr>
          <w:p w:rsidR="007D273D" w:rsidRDefault="007D273D"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3"/>
          </w:tcPr>
          <w:p w:rsidR="007D273D" w:rsidRDefault="007D273D" w:rsidP="00C02BE5">
            <w:pPr>
              <w:pStyle w:val="TableParagraph"/>
              <w:spacing w:line="273" w:lineRule="exact"/>
              <w:ind w:left="111"/>
              <w:rPr>
                <w:b/>
                <w:sz w:val="24"/>
              </w:rPr>
            </w:pPr>
            <w:r>
              <w:rPr>
                <w:b/>
                <w:sz w:val="24"/>
              </w:rPr>
              <w:t>Total</w:t>
            </w:r>
          </w:p>
        </w:tc>
      </w:tr>
      <w:tr w:rsidR="007D273D" w:rsidTr="00C02BE5">
        <w:tblPrEx>
          <w:tblCellMar>
            <w:left w:w="0" w:type="dxa"/>
            <w:right w:w="0" w:type="dxa"/>
          </w:tblCellMar>
          <w:tblLook w:val="01E0"/>
        </w:tblPrEx>
        <w:trPr>
          <w:trHeight w:val="321"/>
        </w:trPr>
        <w:tc>
          <w:tcPr>
            <w:tcW w:w="2895" w:type="dxa"/>
            <w:gridSpan w:val="2"/>
            <w:vMerge/>
            <w:tcBorders>
              <w:top w:val="nil"/>
            </w:tcBorders>
          </w:tcPr>
          <w:p w:rsidR="007D273D" w:rsidRPr="007C3E30" w:rsidRDefault="007D273D" w:rsidP="00C02BE5">
            <w:pPr>
              <w:rPr>
                <w:rFonts w:ascii="Times New Roman" w:hAnsi="Times New Roman" w:cs="Times New Roman"/>
                <w:sz w:val="2"/>
                <w:szCs w:val="2"/>
              </w:rPr>
            </w:pPr>
          </w:p>
        </w:tc>
        <w:tc>
          <w:tcPr>
            <w:tcW w:w="1345" w:type="dxa"/>
            <w:gridSpan w:val="2"/>
          </w:tcPr>
          <w:p w:rsidR="007D273D" w:rsidRPr="00BB33D8" w:rsidRDefault="007D273D" w:rsidP="00C02BE5">
            <w:pPr>
              <w:pStyle w:val="TableParagraph"/>
              <w:rPr>
                <w:sz w:val="24"/>
              </w:rPr>
            </w:pPr>
            <w:r w:rsidRPr="00BB33D8">
              <w:rPr>
                <w:sz w:val="24"/>
              </w:rPr>
              <w:t>3</w:t>
            </w:r>
          </w:p>
        </w:tc>
        <w:tc>
          <w:tcPr>
            <w:tcW w:w="1649" w:type="dxa"/>
            <w:gridSpan w:val="2"/>
          </w:tcPr>
          <w:p w:rsidR="007D273D" w:rsidRDefault="007D273D" w:rsidP="00C02BE5">
            <w:pPr>
              <w:pStyle w:val="TableParagraph"/>
              <w:ind w:left="105"/>
              <w:rPr>
                <w:sz w:val="24"/>
              </w:rPr>
            </w:pPr>
            <w:r>
              <w:rPr>
                <w:sz w:val="24"/>
              </w:rPr>
              <w:t>2</w:t>
            </w:r>
          </w:p>
        </w:tc>
        <w:tc>
          <w:tcPr>
            <w:tcW w:w="1612" w:type="dxa"/>
            <w:gridSpan w:val="2"/>
          </w:tcPr>
          <w:p w:rsidR="007D273D" w:rsidRDefault="007D273D" w:rsidP="00C02BE5">
            <w:pPr>
              <w:pStyle w:val="TableParagraph"/>
              <w:ind w:left="91"/>
              <w:rPr>
                <w:sz w:val="24"/>
              </w:rPr>
            </w:pPr>
            <w:r>
              <w:rPr>
                <w:sz w:val="24"/>
              </w:rPr>
              <w:t>-</w:t>
            </w:r>
          </w:p>
        </w:tc>
        <w:tc>
          <w:tcPr>
            <w:tcW w:w="2002" w:type="dxa"/>
            <w:gridSpan w:val="3"/>
          </w:tcPr>
          <w:p w:rsidR="007D273D" w:rsidRDefault="007D273D" w:rsidP="00C02BE5">
            <w:pPr>
              <w:pStyle w:val="TableParagraph"/>
              <w:ind w:left="111"/>
              <w:rPr>
                <w:sz w:val="24"/>
              </w:rPr>
            </w:pPr>
            <w:r>
              <w:rPr>
                <w:sz w:val="24"/>
              </w:rPr>
              <w:t>5</w:t>
            </w:r>
          </w:p>
        </w:tc>
      </w:tr>
      <w:tr w:rsidR="007D273D" w:rsidRPr="00065904" w:rsidTr="00C02BE5">
        <w:tblPrEx>
          <w:tblCellMar>
            <w:left w:w="0" w:type="dxa"/>
            <w:right w:w="0" w:type="dxa"/>
          </w:tblCellMar>
          <w:tblLook w:val="01E0"/>
        </w:tblPrEx>
        <w:trPr>
          <w:trHeight w:val="316"/>
        </w:trPr>
        <w:tc>
          <w:tcPr>
            <w:tcW w:w="2895" w:type="dxa"/>
            <w:gridSpan w:val="2"/>
          </w:tcPr>
          <w:p w:rsidR="007D273D" w:rsidRPr="007C3E30" w:rsidRDefault="007D273D" w:rsidP="00C02BE5">
            <w:pPr>
              <w:pStyle w:val="TableParagraph"/>
              <w:spacing w:line="273" w:lineRule="exact"/>
              <w:rPr>
                <w:b/>
                <w:sz w:val="24"/>
              </w:rPr>
            </w:pPr>
            <w:r w:rsidRPr="007C3E30">
              <w:rPr>
                <w:b/>
                <w:sz w:val="24"/>
              </w:rPr>
              <w:t>Pre-requisite</w:t>
            </w:r>
          </w:p>
        </w:tc>
        <w:tc>
          <w:tcPr>
            <w:tcW w:w="6608" w:type="dxa"/>
            <w:gridSpan w:val="9"/>
          </w:tcPr>
          <w:p w:rsidR="007D273D" w:rsidRPr="00065904" w:rsidRDefault="007D273D" w:rsidP="00C02BE5">
            <w:pPr>
              <w:pStyle w:val="TableParagraph"/>
              <w:tabs>
                <w:tab w:val="left" w:pos="468"/>
              </w:tabs>
              <w:ind w:right="103"/>
              <w:jc w:val="both"/>
              <w:rPr>
                <w:sz w:val="24"/>
                <w:szCs w:val="24"/>
              </w:rPr>
            </w:pPr>
            <w:r>
              <w:rPr>
                <w:sz w:val="24"/>
                <w:szCs w:val="24"/>
              </w:rPr>
              <w:t>To understand the concept of fertilizers in crop production.</w:t>
            </w:r>
          </w:p>
        </w:tc>
      </w:tr>
      <w:tr w:rsidR="007D273D" w:rsidRPr="000B4154" w:rsidTr="00C02BE5">
        <w:tblPrEx>
          <w:tblCellMar>
            <w:left w:w="0" w:type="dxa"/>
            <w:right w:w="0" w:type="dxa"/>
          </w:tblCellMar>
          <w:tblLook w:val="01E0"/>
        </w:tblPrEx>
        <w:trPr>
          <w:trHeight w:val="561"/>
        </w:trPr>
        <w:tc>
          <w:tcPr>
            <w:tcW w:w="2895" w:type="dxa"/>
            <w:gridSpan w:val="2"/>
          </w:tcPr>
          <w:p w:rsidR="007D273D" w:rsidRDefault="00993378" w:rsidP="00C02BE5">
            <w:pPr>
              <w:pStyle w:val="TableParagraph"/>
              <w:tabs>
                <w:tab w:val="left" w:pos="1611"/>
                <w:tab w:val="left" w:pos="2230"/>
              </w:tabs>
              <w:spacing w:line="276" w:lineRule="auto"/>
              <w:ind w:right="95"/>
              <w:rPr>
                <w:b/>
                <w:sz w:val="24"/>
              </w:rPr>
            </w:pPr>
            <w:r w:rsidRPr="006F01A4">
              <w:rPr>
                <w:b/>
                <w:sz w:val="24"/>
              </w:rPr>
              <w:t>Learning Objectives</w:t>
            </w:r>
          </w:p>
        </w:tc>
        <w:tc>
          <w:tcPr>
            <w:tcW w:w="6608" w:type="dxa"/>
            <w:gridSpan w:val="9"/>
          </w:tcPr>
          <w:p w:rsidR="007D273D" w:rsidRPr="005A11DE" w:rsidRDefault="00591391" w:rsidP="00C02BE5">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1.</w:t>
            </w:r>
            <w:r w:rsidR="007D273D" w:rsidRPr="005A11DE">
              <w:rPr>
                <w:rFonts w:ascii="Times New Roman" w:hAnsi="Times New Roman" w:cs="Times New Roman"/>
                <w:sz w:val="24"/>
                <w:szCs w:val="24"/>
              </w:rPr>
              <w:t>Understand the concept of agronomy and sustainable agriculture</w:t>
            </w:r>
            <w:r w:rsidR="007D273D">
              <w:rPr>
                <w:rFonts w:ascii="Times New Roman" w:hAnsi="Times New Roman" w:cs="Times New Roman"/>
                <w:sz w:val="24"/>
                <w:szCs w:val="24"/>
              </w:rPr>
              <w:t>.</w:t>
            </w:r>
          </w:p>
        </w:tc>
      </w:tr>
      <w:tr w:rsidR="007D273D" w:rsidRPr="000B4154" w:rsidTr="00C02BE5">
        <w:tblPrEx>
          <w:tblCellMar>
            <w:left w:w="0" w:type="dxa"/>
            <w:right w:w="0" w:type="dxa"/>
          </w:tblCellMar>
          <w:tblLook w:val="01E0"/>
        </w:tblPrEx>
        <w:trPr>
          <w:trHeight w:val="484"/>
        </w:trPr>
        <w:tc>
          <w:tcPr>
            <w:tcW w:w="2895" w:type="dxa"/>
            <w:gridSpan w:val="2"/>
          </w:tcPr>
          <w:p w:rsidR="007D273D" w:rsidRDefault="007D273D" w:rsidP="00C02BE5">
            <w:pPr>
              <w:pStyle w:val="TableParagraph"/>
              <w:tabs>
                <w:tab w:val="left" w:pos="1611"/>
                <w:tab w:val="left" w:pos="2230"/>
              </w:tabs>
              <w:spacing w:line="276" w:lineRule="auto"/>
              <w:ind w:right="95"/>
              <w:rPr>
                <w:b/>
                <w:sz w:val="24"/>
              </w:rPr>
            </w:pPr>
          </w:p>
        </w:tc>
        <w:tc>
          <w:tcPr>
            <w:tcW w:w="6608" w:type="dxa"/>
            <w:gridSpan w:val="9"/>
          </w:tcPr>
          <w:p w:rsidR="007D273D" w:rsidRPr="005A11DE" w:rsidRDefault="00591391" w:rsidP="00C02BE5">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2.</w:t>
            </w:r>
            <w:r w:rsidR="007D273D" w:rsidRPr="005A11DE">
              <w:rPr>
                <w:rFonts w:ascii="Times New Roman" w:hAnsi="Times New Roman" w:cs="Times New Roman"/>
                <w:sz w:val="24"/>
                <w:szCs w:val="24"/>
              </w:rPr>
              <w:t xml:space="preserve">Evaluate the importance of </w:t>
            </w:r>
            <w:r w:rsidR="007D273D">
              <w:rPr>
                <w:rFonts w:ascii="Times New Roman" w:hAnsi="Times New Roman" w:cs="Times New Roman"/>
                <w:sz w:val="24"/>
                <w:szCs w:val="24"/>
              </w:rPr>
              <w:t>crop management technology.</w:t>
            </w:r>
          </w:p>
        </w:tc>
      </w:tr>
      <w:tr w:rsidR="007D273D" w:rsidRPr="00B76AA3" w:rsidTr="00C02BE5">
        <w:tblPrEx>
          <w:tblCellMar>
            <w:left w:w="0" w:type="dxa"/>
            <w:right w:w="0" w:type="dxa"/>
          </w:tblCellMar>
          <w:tblLook w:val="01E0"/>
        </w:tblPrEx>
        <w:trPr>
          <w:trHeight w:val="437"/>
        </w:trPr>
        <w:tc>
          <w:tcPr>
            <w:tcW w:w="2895" w:type="dxa"/>
            <w:gridSpan w:val="2"/>
          </w:tcPr>
          <w:p w:rsidR="007D273D" w:rsidRDefault="007D273D" w:rsidP="00C02BE5">
            <w:pPr>
              <w:pStyle w:val="TableParagraph"/>
              <w:tabs>
                <w:tab w:val="left" w:pos="1611"/>
                <w:tab w:val="left" w:pos="2230"/>
              </w:tabs>
              <w:spacing w:line="276" w:lineRule="auto"/>
              <w:ind w:right="95"/>
              <w:rPr>
                <w:b/>
                <w:sz w:val="24"/>
              </w:rPr>
            </w:pPr>
          </w:p>
        </w:tc>
        <w:tc>
          <w:tcPr>
            <w:tcW w:w="6608" w:type="dxa"/>
            <w:gridSpan w:val="9"/>
          </w:tcPr>
          <w:p w:rsidR="007D273D" w:rsidRPr="005A11DE" w:rsidRDefault="00591391" w:rsidP="00C02BE5">
            <w:pPr>
              <w:spacing w:after="0" w:line="240" w:lineRule="auto"/>
              <w:jc w:val="both"/>
              <w:rPr>
                <w:rFonts w:ascii="Times New Roman" w:hAnsi="Times New Roman" w:cs="Times New Roman"/>
                <w:bCs/>
                <w:color w:val="FF0000"/>
                <w:sz w:val="24"/>
                <w:szCs w:val="24"/>
              </w:rPr>
            </w:pPr>
            <w:r>
              <w:rPr>
                <w:rFonts w:ascii="Times New Roman" w:hAnsi="Times New Roman" w:cs="Times New Roman"/>
                <w:sz w:val="24"/>
                <w:szCs w:val="24"/>
              </w:rPr>
              <w:t>3.</w:t>
            </w:r>
            <w:r w:rsidR="007D273D" w:rsidRPr="005A11DE">
              <w:rPr>
                <w:rFonts w:ascii="Times New Roman" w:hAnsi="Times New Roman" w:cs="Times New Roman"/>
                <w:sz w:val="24"/>
                <w:szCs w:val="24"/>
              </w:rPr>
              <w:t>To develop their understanding on the concept of fertilizers</w:t>
            </w:r>
            <w:r w:rsidR="007D273D">
              <w:rPr>
                <w:rFonts w:ascii="Times New Roman" w:hAnsi="Times New Roman" w:cs="Times New Roman"/>
                <w:sz w:val="24"/>
                <w:szCs w:val="24"/>
              </w:rPr>
              <w:t>.</w:t>
            </w:r>
          </w:p>
        </w:tc>
      </w:tr>
      <w:tr w:rsidR="007D273D" w:rsidRPr="005C6E08" w:rsidTr="00C02BE5">
        <w:tblPrEx>
          <w:tblCellMar>
            <w:left w:w="0" w:type="dxa"/>
            <w:right w:w="0" w:type="dxa"/>
          </w:tblCellMar>
          <w:tblLook w:val="01E0"/>
        </w:tblPrEx>
        <w:trPr>
          <w:trHeight w:val="416"/>
        </w:trPr>
        <w:tc>
          <w:tcPr>
            <w:tcW w:w="2895" w:type="dxa"/>
            <w:gridSpan w:val="2"/>
          </w:tcPr>
          <w:p w:rsidR="007D273D" w:rsidRDefault="007D273D" w:rsidP="00C02BE5">
            <w:pPr>
              <w:pStyle w:val="TableParagraph"/>
              <w:tabs>
                <w:tab w:val="left" w:pos="1611"/>
                <w:tab w:val="left" w:pos="2230"/>
              </w:tabs>
              <w:spacing w:line="276" w:lineRule="auto"/>
              <w:ind w:right="95"/>
              <w:rPr>
                <w:b/>
                <w:sz w:val="24"/>
              </w:rPr>
            </w:pPr>
          </w:p>
        </w:tc>
        <w:tc>
          <w:tcPr>
            <w:tcW w:w="6608" w:type="dxa"/>
            <w:gridSpan w:val="9"/>
          </w:tcPr>
          <w:p w:rsidR="007D273D" w:rsidRPr="005A11DE" w:rsidRDefault="00591391" w:rsidP="00C02BE5">
            <w:pPr>
              <w:pStyle w:val="TableParagraph"/>
              <w:tabs>
                <w:tab w:val="left" w:pos="468"/>
              </w:tabs>
              <w:ind w:right="103"/>
              <w:jc w:val="both"/>
              <w:rPr>
                <w:color w:val="FF0000"/>
                <w:sz w:val="24"/>
                <w:szCs w:val="24"/>
              </w:rPr>
            </w:pPr>
            <w:r>
              <w:rPr>
                <w:sz w:val="24"/>
                <w:szCs w:val="24"/>
              </w:rPr>
              <w:t>4.</w:t>
            </w:r>
            <w:r w:rsidR="007D273D" w:rsidRPr="005A11DE">
              <w:rPr>
                <w:sz w:val="24"/>
                <w:szCs w:val="24"/>
              </w:rPr>
              <w:t>Develop the integrated management for better crop production by using fertilizers.</w:t>
            </w:r>
          </w:p>
        </w:tc>
      </w:tr>
      <w:tr w:rsidR="007D273D" w:rsidRPr="000B4154" w:rsidTr="00C02BE5">
        <w:tblPrEx>
          <w:tblCellMar>
            <w:left w:w="0" w:type="dxa"/>
            <w:right w:w="0" w:type="dxa"/>
          </w:tblCellMar>
          <w:tblLook w:val="01E0"/>
        </w:tblPrEx>
        <w:trPr>
          <w:trHeight w:val="274"/>
        </w:trPr>
        <w:tc>
          <w:tcPr>
            <w:tcW w:w="2895" w:type="dxa"/>
            <w:gridSpan w:val="2"/>
          </w:tcPr>
          <w:p w:rsidR="007D273D" w:rsidRDefault="007D273D" w:rsidP="00C02BE5">
            <w:pPr>
              <w:pStyle w:val="TableParagraph"/>
              <w:tabs>
                <w:tab w:val="left" w:pos="1611"/>
                <w:tab w:val="left" w:pos="2230"/>
              </w:tabs>
              <w:spacing w:line="276" w:lineRule="auto"/>
              <w:ind w:right="95"/>
              <w:rPr>
                <w:b/>
                <w:sz w:val="24"/>
              </w:rPr>
            </w:pPr>
          </w:p>
        </w:tc>
        <w:tc>
          <w:tcPr>
            <w:tcW w:w="6608" w:type="dxa"/>
            <w:gridSpan w:val="9"/>
          </w:tcPr>
          <w:p w:rsidR="007D273D" w:rsidRPr="005A11DE" w:rsidRDefault="00591391" w:rsidP="00C02BE5">
            <w:pPr>
              <w:pStyle w:val="TableParagraph"/>
              <w:tabs>
                <w:tab w:val="left" w:pos="468"/>
              </w:tabs>
              <w:ind w:right="103"/>
              <w:jc w:val="both"/>
              <w:rPr>
                <w:color w:val="FF0000"/>
                <w:sz w:val="24"/>
                <w:szCs w:val="24"/>
              </w:rPr>
            </w:pPr>
            <w:r>
              <w:rPr>
                <w:sz w:val="24"/>
                <w:szCs w:val="24"/>
              </w:rPr>
              <w:t>5.</w:t>
            </w:r>
            <w:r w:rsidR="007D273D" w:rsidRPr="005A11DE">
              <w:rPr>
                <w:sz w:val="24"/>
                <w:szCs w:val="24"/>
              </w:rPr>
              <w:t xml:space="preserve">Develop the skills for cultivation of plants and their </w:t>
            </w:r>
            <w:r w:rsidR="007D273D">
              <w:rPr>
                <w:sz w:val="24"/>
                <w:szCs w:val="24"/>
              </w:rPr>
              <w:t>value added processing/storage/</w:t>
            </w:r>
            <w:r w:rsidR="007D273D" w:rsidRPr="005A11DE">
              <w:rPr>
                <w:sz w:val="24"/>
                <w:szCs w:val="24"/>
              </w:rPr>
              <w:t>quality control.</w:t>
            </w:r>
          </w:p>
        </w:tc>
      </w:tr>
      <w:tr w:rsidR="007D273D" w:rsidRPr="004A08DC" w:rsidTr="007D273D">
        <w:trPr>
          <w:gridAfter w:val="1"/>
          <w:wAfter w:w="36" w:type="dxa"/>
        </w:trPr>
        <w:tc>
          <w:tcPr>
            <w:tcW w:w="1275" w:type="dxa"/>
            <w:shd w:val="clear" w:color="auto" w:fill="auto"/>
          </w:tcPr>
          <w:p w:rsidR="007D273D" w:rsidRPr="004A08DC" w:rsidRDefault="007D273D" w:rsidP="008E1FAE">
            <w:pPr>
              <w:pStyle w:val="Default"/>
              <w:jc w:val="center"/>
              <w:rPr>
                <w:rFonts w:eastAsia="Times New Roman"/>
                <w:b/>
              </w:rPr>
            </w:pPr>
            <w:r w:rsidRPr="004A08DC">
              <w:rPr>
                <w:rFonts w:eastAsia="Times New Roman"/>
                <w:b/>
              </w:rPr>
              <w:t>UNIT</w:t>
            </w:r>
          </w:p>
        </w:tc>
        <w:tc>
          <w:tcPr>
            <w:tcW w:w="8192" w:type="dxa"/>
            <w:gridSpan w:val="9"/>
            <w:shd w:val="clear" w:color="auto" w:fill="auto"/>
          </w:tcPr>
          <w:p w:rsidR="007D273D" w:rsidRPr="004A08DC" w:rsidRDefault="00591391" w:rsidP="008E1FAE">
            <w:pPr>
              <w:pStyle w:val="Default"/>
              <w:jc w:val="center"/>
              <w:rPr>
                <w:rFonts w:eastAsia="Times New Roman"/>
                <w:b/>
              </w:rPr>
            </w:pPr>
            <w:r>
              <w:rPr>
                <w:rFonts w:eastAsia="Times New Roman"/>
                <w:b/>
              </w:rPr>
              <w:t>CONTENTS</w:t>
            </w:r>
          </w:p>
        </w:tc>
      </w:tr>
      <w:tr w:rsidR="007D273D" w:rsidRPr="004A08DC" w:rsidTr="007D273D">
        <w:trPr>
          <w:gridAfter w:val="1"/>
          <w:wAfter w:w="36" w:type="dxa"/>
          <w:trHeight w:val="701"/>
        </w:trPr>
        <w:tc>
          <w:tcPr>
            <w:tcW w:w="1275" w:type="dxa"/>
            <w:shd w:val="clear" w:color="auto" w:fill="auto"/>
          </w:tcPr>
          <w:p w:rsidR="007D273D" w:rsidRPr="004A08DC" w:rsidRDefault="007D273D" w:rsidP="008E1FAE">
            <w:pPr>
              <w:pStyle w:val="Default"/>
              <w:jc w:val="center"/>
              <w:rPr>
                <w:rFonts w:eastAsia="Times New Roman"/>
                <w:b/>
              </w:rPr>
            </w:pPr>
          </w:p>
          <w:p w:rsidR="007D273D" w:rsidRDefault="007D273D" w:rsidP="008E1FAE">
            <w:pPr>
              <w:pStyle w:val="Default"/>
              <w:jc w:val="center"/>
              <w:rPr>
                <w:rFonts w:eastAsia="Times New Roman"/>
                <w:b/>
              </w:rPr>
            </w:pPr>
          </w:p>
          <w:p w:rsidR="007D273D" w:rsidRDefault="007D273D" w:rsidP="008E1FAE">
            <w:pPr>
              <w:pStyle w:val="Default"/>
              <w:jc w:val="center"/>
              <w:rPr>
                <w:rFonts w:eastAsia="Times New Roman"/>
                <w:b/>
              </w:rPr>
            </w:pPr>
          </w:p>
          <w:p w:rsidR="007D273D" w:rsidRDefault="007D273D" w:rsidP="008E1FAE">
            <w:pPr>
              <w:pStyle w:val="Default"/>
              <w:jc w:val="center"/>
              <w:rPr>
                <w:rFonts w:eastAsia="Times New Roman"/>
                <w:b/>
              </w:rPr>
            </w:pPr>
          </w:p>
          <w:p w:rsidR="007D273D" w:rsidRPr="004A08DC" w:rsidRDefault="007D273D" w:rsidP="008E1FAE">
            <w:pPr>
              <w:pStyle w:val="Default"/>
              <w:jc w:val="center"/>
              <w:rPr>
                <w:rFonts w:eastAsia="Times New Roman"/>
                <w:b/>
              </w:rPr>
            </w:pPr>
            <w:r w:rsidRPr="004A08DC">
              <w:rPr>
                <w:rFonts w:eastAsia="Times New Roman"/>
                <w:b/>
              </w:rPr>
              <w:t>I</w:t>
            </w:r>
          </w:p>
        </w:tc>
        <w:tc>
          <w:tcPr>
            <w:tcW w:w="8192" w:type="dxa"/>
            <w:gridSpan w:val="9"/>
            <w:shd w:val="clear" w:color="auto" w:fill="auto"/>
          </w:tcPr>
          <w:p w:rsidR="007D273D" w:rsidRPr="004A08DC" w:rsidRDefault="007D273D"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Agronomy and its scope, seeds and sowing, tillage and tilth, crop density and geometry, Crop nutrition, manures and fertilizers, nutrient use efficiency, water resources, soil plant water relationship, crop water requirement, water use efficiency, irrigation- scheduling criteria and methods, quality of irrigation water, water logging. Efficient utilization of water through soil and crop management practices</w:t>
            </w:r>
            <w:r>
              <w:rPr>
                <w:rFonts w:ascii="Times New Roman" w:hAnsi="Times New Roman" w:cs="Times New Roman"/>
                <w:sz w:val="24"/>
                <w:szCs w:val="24"/>
              </w:rPr>
              <w:t xml:space="preserve">. </w:t>
            </w:r>
            <w:r w:rsidRPr="004A08DC">
              <w:rPr>
                <w:rFonts w:ascii="Times New Roman" w:hAnsi="Times New Roman" w:cs="Times New Roman"/>
                <w:sz w:val="24"/>
                <w:szCs w:val="24"/>
              </w:rPr>
              <w:t>,Management of crops in rain fed areas, Contingent crop planning for aberrant weather conditions, Concept, objective, principles and components of watershed management, factors affecting watershed management.</w:t>
            </w:r>
          </w:p>
        </w:tc>
      </w:tr>
      <w:tr w:rsidR="007D273D" w:rsidRPr="004A08DC" w:rsidTr="007D273D">
        <w:trPr>
          <w:gridAfter w:val="1"/>
          <w:wAfter w:w="36" w:type="dxa"/>
        </w:trPr>
        <w:tc>
          <w:tcPr>
            <w:tcW w:w="1275" w:type="dxa"/>
            <w:shd w:val="clear" w:color="auto" w:fill="auto"/>
          </w:tcPr>
          <w:p w:rsidR="007D273D" w:rsidRPr="004A08DC" w:rsidRDefault="007D273D" w:rsidP="008E1FAE">
            <w:pPr>
              <w:pStyle w:val="Default"/>
              <w:jc w:val="center"/>
              <w:rPr>
                <w:rFonts w:eastAsia="Times New Roman"/>
                <w:b/>
              </w:rPr>
            </w:pPr>
          </w:p>
          <w:p w:rsidR="007D273D" w:rsidRDefault="007D273D" w:rsidP="008E1FAE">
            <w:pPr>
              <w:pStyle w:val="Default"/>
              <w:jc w:val="center"/>
              <w:rPr>
                <w:rFonts w:eastAsia="Times New Roman"/>
                <w:b/>
              </w:rPr>
            </w:pPr>
          </w:p>
          <w:p w:rsidR="007D273D" w:rsidRDefault="007D273D" w:rsidP="008E1FAE">
            <w:pPr>
              <w:pStyle w:val="Default"/>
              <w:jc w:val="center"/>
              <w:rPr>
                <w:rFonts w:eastAsia="Times New Roman"/>
                <w:b/>
              </w:rPr>
            </w:pPr>
          </w:p>
          <w:p w:rsidR="007D273D" w:rsidRPr="004A08DC" w:rsidRDefault="007D273D" w:rsidP="008E1FAE">
            <w:pPr>
              <w:pStyle w:val="Default"/>
              <w:jc w:val="center"/>
              <w:rPr>
                <w:rFonts w:eastAsia="Times New Roman"/>
                <w:b/>
              </w:rPr>
            </w:pPr>
            <w:r w:rsidRPr="004A08DC">
              <w:rPr>
                <w:rFonts w:eastAsia="Times New Roman"/>
                <w:b/>
              </w:rPr>
              <w:t>II</w:t>
            </w:r>
          </w:p>
        </w:tc>
        <w:tc>
          <w:tcPr>
            <w:tcW w:w="8192" w:type="dxa"/>
            <w:gridSpan w:val="9"/>
            <w:shd w:val="clear" w:color="auto" w:fill="auto"/>
          </w:tcPr>
          <w:p w:rsidR="007D273D" w:rsidRPr="004A08DC" w:rsidRDefault="007D273D" w:rsidP="008E1FAE">
            <w:pPr>
              <w:pStyle w:val="Default"/>
              <w:jc w:val="both"/>
              <w:rPr>
                <w:rFonts w:eastAsia="Times New Roman"/>
                <w:b/>
                <w:color w:val="auto"/>
              </w:rPr>
            </w:pPr>
            <w:r w:rsidRPr="004A08DC">
              <w:t xml:space="preserve">Weeds- importance, classification, crop weed competition, concepts of weed management principles and methods, herbicides- classification, selectivity and resistance, allelopathy. Growth and development of crops, factors affecting growth and development, plant ideotypes, crop rotation and its principles, adaptation and distribution of crops, crop management technologies in problematic areas, harvesting and threshing of crops. </w:t>
            </w:r>
          </w:p>
        </w:tc>
      </w:tr>
      <w:tr w:rsidR="007D273D" w:rsidRPr="004A08DC" w:rsidTr="007D273D">
        <w:trPr>
          <w:gridAfter w:val="1"/>
          <w:wAfter w:w="36" w:type="dxa"/>
        </w:trPr>
        <w:tc>
          <w:tcPr>
            <w:tcW w:w="1275" w:type="dxa"/>
            <w:shd w:val="clear" w:color="auto" w:fill="auto"/>
          </w:tcPr>
          <w:p w:rsidR="007D273D" w:rsidRPr="004A08DC" w:rsidRDefault="007D273D" w:rsidP="008E1FAE">
            <w:pPr>
              <w:pStyle w:val="Default"/>
              <w:jc w:val="center"/>
              <w:rPr>
                <w:rFonts w:eastAsia="Times New Roman"/>
                <w:b/>
              </w:rPr>
            </w:pPr>
          </w:p>
          <w:p w:rsidR="007D273D" w:rsidRPr="004A08DC" w:rsidRDefault="007D273D" w:rsidP="008E1FAE">
            <w:pPr>
              <w:pStyle w:val="Default"/>
              <w:jc w:val="center"/>
              <w:rPr>
                <w:rFonts w:eastAsia="Times New Roman"/>
                <w:b/>
              </w:rPr>
            </w:pPr>
            <w:r w:rsidRPr="004A08DC">
              <w:rPr>
                <w:rFonts w:eastAsia="Times New Roman"/>
                <w:b/>
              </w:rPr>
              <w:t>III</w:t>
            </w:r>
          </w:p>
        </w:tc>
        <w:tc>
          <w:tcPr>
            <w:tcW w:w="8192" w:type="dxa"/>
            <w:gridSpan w:val="9"/>
            <w:shd w:val="clear" w:color="auto" w:fill="auto"/>
          </w:tcPr>
          <w:p w:rsidR="007D273D" w:rsidRPr="004A08DC" w:rsidRDefault="007D273D"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Identification of crops, seeds, fertilizers, pesticides and tillage implements, Effect of sowing depth on germination and seedling vigor, Identification of weeds in crops, Methods of herbicide and fertilizer application.</w:t>
            </w:r>
          </w:p>
        </w:tc>
      </w:tr>
      <w:tr w:rsidR="007D273D" w:rsidRPr="004A08DC" w:rsidTr="007D273D">
        <w:trPr>
          <w:gridAfter w:val="1"/>
          <w:wAfter w:w="36" w:type="dxa"/>
        </w:trPr>
        <w:tc>
          <w:tcPr>
            <w:tcW w:w="1275" w:type="dxa"/>
            <w:shd w:val="clear" w:color="auto" w:fill="auto"/>
          </w:tcPr>
          <w:p w:rsidR="007D273D" w:rsidRPr="004A08DC" w:rsidRDefault="007D273D" w:rsidP="008E1FAE">
            <w:pPr>
              <w:pStyle w:val="Default"/>
              <w:jc w:val="center"/>
              <w:rPr>
                <w:rFonts w:eastAsia="Times New Roman"/>
                <w:b/>
              </w:rPr>
            </w:pPr>
          </w:p>
          <w:p w:rsidR="007D273D" w:rsidRPr="004A08DC" w:rsidRDefault="007D273D" w:rsidP="008E1FAE">
            <w:pPr>
              <w:pStyle w:val="Default"/>
              <w:jc w:val="center"/>
              <w:rPr>
                <w:rFonts w:eastAsia="Times New Roman"/>
                <w:b/>
              </w:rPr>
            </w:pPr>
            <w:r>
              <w:rPr>
                <w:rFonts w:eastAsia="Times New Roman"/>
                <w:b/>
              </w:rPr>
              <w:t>IV</w:t>
            </w:r>
          </w:p>
        </w:tc>
        <w:tc>
          <w:tcPr>
            <w:tcW w:w="8192" w:type="dxa"/>
            <w:gridSpan w:val="9"/>
            <w:shd w:val="clear" w:color="auto" w:fill="auto"/>
          </w:tcPr>
          <w:p w:rsidR="007D273D" w:rsidRPr="004A08DC" w:rsidRDefault="007D273D"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 xml:space="preserve">Study of yield contributing characters and yield estimation, Seed germination and viability test, Numerical exercises on fertilizer requirement, plant population, herbicides and water requirement, Use of tillage implements-reversible plough, one way plough, harrow, leveler, seed drill, Study of soil moisture measuring devices, Measurement of field capacity, particle density, bulk density and </w:t>
            </w:r>
            <w:r w:rsidRPr="004A08DC">
              <w:rPr>
                <w:rFonts w:ascii="Times New Roman" w:hAnsi="Times New Roman" w:cs="Times New Roman"/>
                <w:sz w:val="24"/>
                <w:szCs w:val="24"/>
              </w:rPr>
              <w:lastRenderedPageBreak/>
              <w:t>infiltration rate, Measurement of irrigation water.</w:t>
            </w:r>
          </w:p>
        </w:tc>
      </w:tr>
      <w:tr w:rsidR="007D273D" w:rsidRPr="004A08DC" w:rsidTr="007D273D">
        <w:trPr>
          <w:gridAfter w:val="1"/>
          <w:wAfter w:w="36" w:type="dxa"/>
        </w:trPr>
        <w:tc>
          <w:tcPr>
            <w:tcW w:w="1275" w:type="dxa"/>
            <w:shd w:val="clear" w:color="auto" w:fill="auto"/>
          </w:tcPr>
          <w:p w:rsidR="007D273D" w:rsidRPr="004A08DC" w:rsidRDefault="007D273D" w:rsidP="008E1FAE">
            <w:pPr>
              <w:pStyle w:val="Default"/>
              <w:jc w:val="center"/>
              <w:rPr>
                <w:rFonts w:eastAsia="Times New Roman"/>
                <w:b/>
              </w:rPr>
            </w:pPr>
          </w:p>
          <w:p w:rsidR="007D273D" w:rsidRDefault="007D273D" w:rsidP="008E1FAE">
            <w:pPr>
              <w:pStyle w:val="Default"/>
              <w:jc w:val="center"/>
              <w:rPr>
                <w:rFonts w:eastAsia="Times New Roman"/>
                <w:b/>
              </w:rPr>
            </w:pPr>
          </w:p>
          <w:p w:rsidR="007D273D" w:rsidRPr="004A08DC" w:rsidRDefault="007D273D" w:rsidP="008E1FAE">
            <w:pPr>
              <w:pStyle w:val="Default"/>
              <w:jc w:val="center"/>
              <w:rPr>
                <w:rFonts w:eastAsia="Times New Roman"/>
                <w:b/>
              </w:rPr>
            </w:pPr>
            <w:r>
              <w:rPr>
                <w:rFonts w:eastAsia="Times New Roman"/>
                <w:b/>
              </w:rPr>
              <w:t>V</w:t>
            </w:r>
          </w:p>
        </w:tc>
        <w:tc>
          <w:tcPr>
            <w:tcW w:w="8192" w:type="dxa"/>
            <w:gridSpan w:val="9"/>
            <w:shd w:val="clear" w:color="auto" w:fill="auto"/>
          </w:tcPr>
          <w:p w:rsidR="007D273D" w:rsidRPr="004A08DC" w:rsidRDefault="007D273D"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hAnsi="Times New Roman" w:cs="Times New Roman"/>
                <w:sz w:val="24"/>
                <w:szCs w:val="24"/>
              </w:rPr>
              <w:t>Harvesting, storage, physiological disorders of important vegetable crops like solanaceous fruit vegetables (brinjal, tomato &amp;chilli), tuber crops (Potato), cucurbits (pumpkin, cucumber, watermelon &amp; gourds), pod vegetables (pea &amp; bean), cole crops (cabbage &amp; cauliflower), bulb crops (onion, garlic), root crops (radish &amp; carrot), common leafy vegetables, spices: turmeric and ginger, black pepper and cardamom.</w:t>
            </w:r>
          </w:p>
        </w:tc>
      </w:tr>
      <w:tr w:rsidR="007D273D" w:rsidRPr="004A08DC" w:rsidTr="007D273D">
        <w:tblPrEx>
          <w:tblCellMar>
            <w:left w:w="0" w:type="dxa"/>
            <w:right w:w="0" w:type="dxa"/>
          </w:tblCellMar>
          <w:tblLook w:val="01E0"/>
        </w:tblPrEx>
        <w:trPr>
          <w:trHeight w:val="483"/>
        </w:trPr>
        <w:tc>
          <w:tcPr>
            <w:tcW w:w="8084" w:type="dxa"/>
            <w:gridSpan w:val="9"/>
          </w:tcPr>
          <w:p w:rsidR="007D273D" w:rsidRPr="004D16E6" w:rsidRDefault="005315F4" w:rsidP="004D16E6">
            <w:pPr>
              <w:pStyle w:val="Default"/>
              <w:jc w:val="both"/>
              <w:rPr>
                <w:b/>
              </w:rPr>
            </w:pPr>
            <w:r w:rsidRPr="005315F4">
              <w:rPr>
                <w:b/>
                <w:noProof/>
              </w:rPr>
              <w:pict>
                <v:shape id="AutoShape 52" o:spid="_x0000_s1031" type="#_x0000_t32" style="position:absolute;left:0;text-align:left;margin-left:63.2pt;margin-top:.3pt;width:0;height:168.1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Wc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"/>
              </w:pict>
            </w:r>
            <w:r w:rsidR="007D273D" w:rsidRPr="00223E0E">
              <w:rPr>
                <w:b/>
              </w:rPr>
              <w:t>Course</w:t>
            </w:r>
            <w:r w:rsidR="007D273D" w:rsidRPr="00223E0E">
              <w:rPr>
                <w:b/>
                <w:bCs/>
              </w:rPr>
              <w:t xml:space="preserve"> </w:t>
            </w:r>
            <w:r w:rsidR="004D16E6">
              <w:rPr>
                <w:b/>
                <w:bCs/>
              </w:rPr>
              <w:br/>
            </w:r>
            <w:r w:rsidR="007D273D" w:rsidRPr="00223E0E">
              <w:rPr>
                <w:b/>
                <w:bCs/>
              </w:rPr>
              <w:t>outcomes:</w:t>
            </w:r>
            <w:r w:rsidR="004D16E6">
              <w:rPr>
                <w:b/>
                <w:bCs/>
              </w:rPr>
              <w:t xml:space="preserve">     </w:t>
            </w:r>
            <w:r w:rsidR="004D16E6" w:rsidRPr="00223E0E">
              <w:t xml:space="preserve"> </w:t>
            </w:r>
            <w:r w:rsidR="007D273D" w:rsidRPr="004D16E6">
              <w:rPr>
                <w:b/>
              </w:rPr>
              <w:t>On completion of this course, the students will be able to:</w:t>
            </w:r>
          </w:p>
          <w:p w:rsidR="007D273D" w:rsidRPr="00223E0E" w:rsidRDefault="007D273D"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419" w:type="dxa"/>
            <w:gridSpan w:val="2"/>
          </w:tcPr>
          <w:p w:rsidR="007D273D" w:rsidRPr="004A08DC" w:rsidRDefault="007D273D" w:rsidP="008E1FAE">
            <w:pPr>
              <w:pStyle w:val="TableParagraph"/>
              <w:jc w:val="center"/>
              <w:rPr>
                <w:b/>
                <w:color w:val="000000"/>
                <w:sz w:val="24"/>
                <w:szCs w:val="24"/>
              </w:rPr>
            </w:pPr>
            <w:r w:rsidRPr="004A08DC">
              <w:rPr>
                <w:b/>
                <w:color w:val="000000"/>
                <w:sz w:val="24"/>
                <w:szCs w:val="24"/>
              </w:rPr>
              <w:t>Programme outcomes</w:t>
            </w:r>
          </w:p>
        </w:tc>
      </w:tr>
      <w:tr w:rsidR="007D273D" w:rsidRPr="004A08DC" w:rsidTr="007D273D">
        <w:tblPrEx>
          <w:tblCellMar>
            <w:left w:w="0" w:type="dxa"/>
            <w:right w:w="0" w:type="dxa"/>
          </w:tblCellMar>
          <w:tblLook w:val="01E0"/>
        </w:tblPrEx>
        <w:trPr>
          <w:trHeight w:val="483"/>
        </w:trPr>
        <w:tc>
          <w:tcPr>
            <w:tcW w:w="8084" w:type="dxa"/>
            <w:gridSpan w:val="9"/>
          </w:tcPr>
          <w:p w:rsidR="007D273D" w:rsidRPr="004A08DC" w:rsidRDefault="004D16E6" w:rsidP="004D16E6">
            <w:pPr>
              <w:pStyle w:val="TableParagraph"/>
              <w:ind w:left="360"/>
              <w:jc w:val="both"/>
              <w:rPr>
                <w:sz w:val="24"/>
                <w:szCs w:val="24"/>
              </w:rPr>
            </w:pPr>
            <w:r>
              <w:rPr>
                <w:sz w:val="24"/>
                <w:szCs w:val="24"/>
              </w:rPr>
              <w:t xml:space="preserve">CO1        </w:t>
            </w:r>
            <w:r w:rsidR="007D273D" w:rsidRPr="004A08DC">
              <w:rPr>
                <w:sz w:val="24"/>
                <w:szCs w:val="24"/>
              </w:rPr>
              <w:t>To identify the importance of agronomy and its scope.</w:t>
            </w:r>
          </w:p>
        </w:tc>
        <w:tc>
          <w:tcPr>
            <w:tcW w:w="1419" w:type="dxa"/>
            <w:gridSpan w:val="2"/>
          </w:tcPr>
          <w:p w:rsidR="007D273D" w:rsidRPr="004A08DC" w:rsidRDefault="007D273D" w:rsidP="008E1FAE">
            <w:pPr>
              <w:pStyle w:val="TableParagraph"/>
              <w:jc w:val="center"/>
              <w:rPr>
                <w:sz w:val="24"/>
                <w:szCs w:val="24"/>
              </w:rPr>
            </w:pPr>
            <w:r w:rsidRPr="004A08DC">
              <w:rPr>
                <w:sz w:val="24"/>
                <w:szCs w:val="24"/>
              </w:rPr>
              <w:t>K1</w:t>
            </w:r>
          </w:p>
        </w:tc>
      </w:tr>
      <w:tr w:rsidR="007D273D" w:rsidRPr="004A08DC" w:rsidTr="007D273D">
        <w:tblPrEx>
          <w:tblCellMar>
            <w:left w:w="0" w:type="dxa"/>
            <w:right w:w="0" w:type="dxa"/>
          </w:tblCellMar>
          <w:tblLook w:val="01E0"/>
        </w:tblPrEx>
        <w:trPr>
          <w:trHeight w:val="490"/>
        </w:trPr>
        <w:tc>
          <w:tcPr>
            <w:tcW w:w="8084" w:type="dxa"/>
            <w:gridSpan w:val="9"/>
          </w:tcPr>
          <w:p w:rsidR="004D16E6" w:rsidRDefault="004D16E6" w:rsidP="004D16E6">
            <w:pPr>
              <w:pStyle w:val="TableParagraph"/>
              <w:ind w:left="360"/>
              <w:jc w:val="both"/>
              <w:rPr>
                <w:sz w:val="24"/>
                <w:szCs w:val="24"/>
              </w:rPr>
            </w:pPr>
            <w:r>
              <w:rPr>
                <w:sz w:val="24"/>
                <w:szCs w:val="24"/>
              </w:rPr>
              <w:t xml:space="preserve">CO2        </w:t>
            </w:r>
            <w:r w:rsidR="007D273D" w:rsidRPr="004A08DC">
              <w:rPr>
                <w:sz w:val="24"/>
                <w:szCs w:val="24"/>
              </w:rPr>
              <w:t xml:space="preserve">Demonstrate both the theoretical and practical knowledge in weed </w:t>
            </w:r>
          </w:p>
          <w:p w:rsidR="007D273D" w:rsidRPr="004A08DC" w:rsidRDefault="004D16E6" w:rsidP="004D16E6">
            <w:pPr>
              <w:pStyle w:val="TableParagraph"/>
              <w:ind w:left="360"/>
              <w:jc w:val="both"/>
              <w:rPr>
                <w:sz w:val="24"/>
                <w:szCs w:val="24"/>
              </w:rPr>
            </w:pPr>
            <w:r>
              <w:rPr>
                <w:sz w:val="24"/>
                <w:szCs w:val="24"/>
              </w:rPr>
              <w:t xml:space="preserve">               </w:t>
            </w:r>
            <w:r w:rsidR="007D273D" w:rsidRPr="004A08DC">
              <w:rPr>
                <w:sz w:val="24"/>
                <w:szCs w:val="24"/>
              </w:rPr>
              <w:t>management principles.</w:t>
            </w:r>
          </w:p>
        </w:tc>
        <w:tc>
          <w:tcPr>
            <w:tcW w:w="1419" w:type="dxa"/>
            <w:gridSpan w:val="2"/>
          </w:tcPr>
          <w:p w:rsidR="007D273D" w:rsidRPr="004A08DC" w:rsidRDefault="007D273D" w:rsidP="008E1FAE">
            <w:pPr>
              <w:pStyle w:val="TableParagraph"/>
              <w:jc w:val="center"/>
              <w:rPr>
                <w:sz w:val="24"/>
                <w:szCs w:val="24"/>
              </w:rPr>
            </w:pPr>
            <w:r w:rsidRPr="004A08DC">
              <w:rPr>
                <w:sz w:val="24"/>
                <w:szCs w:val="24"/>
              </w:rPr>
              <w:t>K2</w:t>
            </w:r>
          </w:p>
        </w:tc>
      </w:tr>
      <w:tr w:rsidR="007D273D" w:rsidRPr="004A08DC" w:rsidTr="007D273D">
        <w:tblPrEx>
          <w:tblCellMar>
            <w:left w:w="0" w:type="dxa"/>
            <w:right w:w="0" w:type="dxa"/>
          </w:tblCellMar>
          <w:tblLook w:val="01E0"/>
        </w:tblPrEx>
        <w:trPr>
          <w:trHeight w:val="490"/>
        </w:trPr>
        <w:tc>
          <w:tcPr>
            <w:tcW w:w="8084" w:type="dxa"/>
            <w:gridSpan w:val="9"/>
          </w:tcPr>
          <w:p w:rsidR="007D273D" w:rsidRPr="004A08DC" w:rsidRDefault="004D16E6" w:rsidP="004D16E6">
            <w:pPr>
              <w:pStyle w:val="TableParagraph"/>
              <w:ind w:left="360"/>
              <w:jc w:val="both"/>
              <w:rPr>
                <w:sz w:val="24"/>
                <w:szCs w:val="24"/>
              </w:rPr>
            </w:pPr>
            <w:r>
              <w:rPr>
                <w:sz w:val="24"/>
                <w:szCs w:val="24"/>
              </w:rPr>
              <w:t xml:space="preserve">CO3        </w:t>
            </w:r>
            <w:r w:rsidR="007D273D" w:rsidRPr="004A08DC">
              <w:rPr>
                <w:sz w:val="24"/>
                <w:szCs w:val="24"/>
              </w:rPr>
              <w:t>Explain the methods of herbicide and fertilizer application.</w:t>
            </w:r>
          </w:p>
        </w:tc>
        <w:tc>
          <w:tcPr>
            <w:tcW w:w="1419" w:type="dxa"/>
            <w:gridSpan w:val="2"/>
          </w:tcPr>
          <w:p w:rsidR="007D273D" w:rsidRPr="004A08DC" w:rsidRDefault="007D273D" w:rsidP="008E1FAE">
            <w:pPr>
              <w:pStyle w:val="TableParagraph"/>
              <w:jc w:val="center"/>
              <w:rPr>
                <w:sz w:val="24"/>
                <w:szCs w:val="24"/>
              </w:rPr>
            </w:pPr>
            <w:r w:rsidRPr="004A08DC">
              <w:rPr>
                <w:sz w:val="24"/>
                <w:szCs w:val="24"/>
              </w:rPr>
              <w:t>K3</w:t>
            </w:r>
          </w:p>
        </w:tc>
      </w:tr>
      <w:tr w:rsidR="007D273D" w:rsidRPr="004A08DC" w:rsidTr="007D273D">
        <w:tblPrEx>
          <w:tblCellMar>
            <w:left w:w="0" w:type="dxa"/>
            <w:right w:w="0" w:type="dxa"/>
          </w:tblCellMar>
          <w:tblLook w:val="01E0"/>
        </w:tblPrEx>
        <w:trPr>
          <w:trHeight w:val="427"/>
        </w:trPr>
        <w:tc>
          <w:tcPr>
            <w:tcW w:w="8084" w:type="dxa"/>
            <w:gridSpan w:val="9"/>
          </w:tcPr>
          <w:p w:rsidR="007D273D" w:rsidRPr="004A08DC" w:rsidRDefault="004D16E6" w:rsidP="004D16E6">
            <w:pPr>
              <w:pStyle w:val="TableParagraph"/>
              <w:ind w:left="360"/>
              <w:jc w:val="both"/>
              <w:rPr>
                <w:sz w:val="24"/>
                <w:szCs w:val="24"/>
              </w:rPr>
            </w:pPr>
            <w:r>
              <w:rPr>
                <w:sz w:val="24"/>
                <w:szCs w:val="24"/>
              </w:rPr>
              <w:t xml:space="preserve">CO4        </w:t>
            </w:r>
            <w:r w:rsidR="007D273D" w:rsidRPr="004A08DC">
              <w:rPr>
                <w:sz w:val="24"/>
                <w:szCs w:val="24"/>
              </w:rPr>
              <w:t>Compare and contrast the yield estimation and water management.</w:t>
            </w:r>
          </w:p>
        </w:tc>
        <w:tc>
          <w:tcPr>
            <w:tcW w:w="1419" w:type="dxa"/>
            <w:gridSpan w:val="2"/>
          </w:tcPr>
          <w:p w:rsidR="007D273D" w:rsidRPr="004A08DC" w:rsidRDefault="007D273D" w:rsidP="008E1FAE">
            <w:pPr>
              <w:pStyle w:val="TableParagraph"/>
              <w:jc w:val="center"/>
              <w:rPr>
                <w:sz w:val="24"/>
                <w:szCs w:val="24"/>
              </w:rPr>
            </w:pPr>
            <w:r w:rsidRPr="004A08DC">
              <w:rPr>
                <w:sz w:val="24"/>
                <w:szCs w:val="24"/>
              </w:rPr>
              <w:t>K4</w:t>
            </w:r>
          </w:p>
        </w:tc>
      </w:tr>
      <w:tr w:rsidR="007D273D" w:rsidRPr="004A08DC" w:rsidTr="007D273D">
        <w:tblPrEx>
          <w:tblCellMar>
            <w:left w:w="0" w:type="dxa"/>
            <w:right w:w="0" w:type="dxa"/>
          </w:tblCellMar>
          <w:tblLook w:val="01E0"/>
        </w:tblPrEx>
        <w:trPr>
          <w:trHeight w:val="285"/>
        </w:trPr>
        <w:tc>
          <w:tcPr>
            <w:tcW w:w="8084" w:type="dxa"/>
            <w:gridSpan w:val="9"/>
          </w:tcPr>
          <w:p w:rsidR="004D16E6" w:rsidRDefault="004D16E6" w:rsidP="004D16E6">
            <w:pPr>
              <w:pStyle w:val="TableParagraph"/>
              <w:ind w:left="360"/>
              <w:jc w:val="both"/>
              <w:rPr>
                <w:sz w:val="24"/>
                <w:szCs w:val="24"/>
              </w:rPr>
            </w:pPr>
            <w:r>
              <w:rPr>
                <w:sz w:val="24"/>
                <w:szCs w:val="24"/>
              </w:rPr>
              <w:t xml:space="preserve">CO5        </w:t>
            </w:r>
            <w:r w:rsidR="007D273D" w:rsidRPr="004A08DC">
              <w:rPr>
                <w:sz w:val="24"/>
                <w:szCs w:val="24"/>
              </w:rPr>
              <w:t xml:space="preserve">Discuss and develop skills for </w:t>
            </w:r>
            <w:r w:rsidR="007D273D" w:rsidRPr="004A08DC">
              <w:rPr>
                <w:spacing w:val="3"/>
                <w:sz w:val="24"/>
                <w:szCs w:val="24"/>
              </w:rPr>
              <w:t xml:space="preserve">effective </w:t>
            </w:r>
            <w:r w:rsidR="007D273D" w:rsidRPr="004A08DC">
              <w:rPr>
                <w:sz w:val="24"/>
                <w:szCs w:val="24"/>
              </w:rPr>
              <w:t>conservation,</w:t>
            </w:r>
            <w:r w:rsidR="007D273D">
              <w:rPr>
                <w:sz w:val="24"/>
                <w:szCs w:val="24"/>
              </w:rPr>
              <w:t xml:space="preserve"> h</w:t>
            </w:r>
            <w:r w:rsidR="007D273D" w:rsidRPr="004A08DC">
              <w:rPr>
                <w:sz w:val="24"/>
                <w:szCs w:val="24"/>
              </w:rPr>
              <w:t xml:space="preserve">arvesting and </w:t>
            </w:r>
          </w:p>
          <w:p w:rsidR="007D273D" w:rsidRPr="004A08DC" w:rsidRDefault="004D16E6" w:rsidP="004D16E6">
            <w:pPr>
              <w:pStyle w:val="TableParagraph"/>
              <w:ind w:left="360"/>
              <w:jc w:val="both"/>
              <w:rPr>
                <w:spacing w:val="-57"/>
                <w:sz w:val="24"/>
                <w:szCs w:val="24"/>
              </w:rPr>
            </w:pPr>
            <w:r>
              <w:rPr>
                <w:sz w:val="24"/>
                <w:szCs w:val="24"/>
              </w:rPr>
              <w:t xml:space="preserve">               </w:t>
            </w:r>
            <w:r w:rsidR="007D273D" w:rsidRPr="004A08DC">
              <w:rPr>
                <w:sz w:val="24"/>
                <w:szCs w:val="24"/>
              </w:rPr>
              <w:t>storage methods.</w:t>
            </w:r>
          </w:p>
        </w:tc>
        <w:tc>
          <w:tcPr>
            <w:tcW w:w="1419" w:type="dxa"/>
            <w:gridSpan w:val="2"/>
          </w:tcPr>
          <w:p w:rsidR="007D273D" w:rsidRPr="004A08DC" w:rsidRDefault="007D273D" w:rsidP="008E1FAE">
            <w:pPr>
              <w:pStyle w:val="TableParagraph"/>
              <w:jc w:val="center"/>
              <w:rPr>
                <w:sz w:val="24"/>
                <w:szCs w:val="24"/>
              </w:rPr>
            </w:pPr>
            <w:r w:rsidRPr="004A08DC">
              <w:rPr>
                <w:sz w:val="24"/>
                <w:szCs w:val="24"/>
              </w:rPr>
              <w:t>K5 &amp;</w:t>
            </w:r>
            <w:r w:rsidRPr="004A08DC">
              <w:rPr>
                <w:sz w:val="24"/>
                <w:szCs w:val="24"/>
              </w:rPr>
              <w:br/>
              <w:t>K6</w:t>
            </w:r>
          </w:p>
        </w:tc>
      </w:tr>
      <w:tr w:rsidR="007D273D" w:rsidRPr="002335E4" w:rsidTr="007D273D">
        <w:tblPrEx>
          <w:tblCellMar>
            <w:left w:w="0" w:type="dxa"/>
            <w:right w:w="0" w:type="dxa"/>
          </w:tblCellMar>
          <w:tblLook w:val="01E0"/>
        </w:tblPrEx>
        <w:trPr>
          <w:trHeight w:val="285"/>
        </w:trPr>
        <w:tc>
          <w:tcPr>
            <w:tcW w:w="8084" w:type="dxa"/>
            <w:gridSpan w:val="9"/>
            <w:tcBorders>
              <w:top w:val="single" w:sz="4" w:space="0" w:color="000000"/>
              <w:left w:val="single" w:sz="4" w:space="0" w:color="000000"/>
              <w:bottom w:val="single" w:sz="4" w:space="0" w:color="000000"/>
              <w:right w:val="single" w:sz="4" w:space="0" w:color="000000"/>
            </w:tcBorders>
          </w:tcPr>
          <w:p w:rsidR="007D273D" w:rsidRPr="002335E4" w:rsidRDefault="007D273D" w:rsidP="00B315A6">
            <w:pPr>
              <w:pStyle w:val="TableParagraph"/>
              <w:ind w:left="714" w:hanging="357"/>
              <w:jc w:val="both"/>
              <w:rPr>
                <w:sz w:val="24"/>
                <w:szCs w:val="24"/>
              </w:rPr>
            </w:pPr>
            <w:r w:rsidRPr="002335E4">
              <w:rPr>
                <w:sz w:val="24"/>
                <w:szCs w:val="24"/>
              </w:rPr>
              <w:t>Extended Professional Component (is a part of internal component only, Not to be included in the External Examination</w:t>
            </w:r>
          </w:p>
          <w:p w:rsidR="007D273D" w:rsidRPr="002335E4" w:rsidRDefault="007D273D" w:rsidP="00B315A6">
            <w:pPr>
              <w:pStyle w:val="TableParagraph"/>
              <w:ind w:left="714" w:hanging="357"/>
              <w:jc w:val="both"/>
              <w:rPr>
                <w:sz w:val="24"/>
                <w:szCs w:val="24"/>
              </w:rPr>
            </w:pPr>
            <w:r w:rsidRPr="002335E4">
              <w:rPr>
                <w:sz w:val="24"/>
                <w:szCs w:val="24"/>
              </w:rPr>
              <w:t>question paper)</w:t>
            </w:r>
          </w:p>
        </w:tc>
        <w:tc>
          <w:tcPr>
            <w:tcW w:w="1419" w:type="dxa"/>
            <w:gridSpan w:val="2"/>
            <w:tcBorders>
              <w:top w:val="single" w:sz="4" w:space="0" w:color="000000"/>
              <w:left w:val="single" w:sz="4" w:space="0" w:color="000000"/>
              <w:bottom w:val="single" w:sz="4" w:space="0" w:color="000000"/>
              <w:right w:val="single" w:sz="4" w:space="0" w:color="000000"/>
            </w:tcBorders>
          </w:tcPr>
          <w:p w:rsidR="007D273D" w:rsidRPr="002335E4" w:rsidRDefault="007D273D" w:rsidP="007D273D">
            <w:pPr>
              <w:pStyle w:val="TableParagraph"/>
              <w:jc w:val="both"/>
              <w:rPr>
                <w:sz w:val="24"/>
                <w:szCs w:val="24"/>
              </w:rPr>
            </w:pPr>
            <w:r w:rsidRPr="002335E4">
              <w:rPr>
                <w:sz w:val="24"/>
                <w:szCs w:val="24"/>
              </w:rPr>
              <w:t>Questions related to the above topics, from various competitive examinations UPSC / TRB / NET / UGC – CSIR / GATE / TNPSC / others to be solved</w:t>
            </w:r>
          </w:p>
          <w:p w:rsidR="007D273D" w:rsidRPr="002335E4" w:rsidRDefault="007D273D" w:rsidP="007D273D">
            <w:pPr>
              <w:pStyle w:val="TableParagraph"/>
              <w:jc w:val="both"/>
              <w:rPr>
                <w:sz w:val="24"/>
                <w:szCs w:val="24"/>
              </w:rPr>
            </w:pPr>
            <w:r w:rsidRPr="002335E4">
              <w:rPr>
                <w:sz w:val="24"/>
                <w:szCs w:val="24"/>
              </w:rPr>
              <w:t>(To be discussed during the Tutorial hour)</w:t>
            </w:r>
          </w:p>
        </w:tc>
      </w:tr>
      <w:tr w:rsidR="007D273D" w:rsidRPr="002335E4" w:rsidTr="007D273D">
        <w:tblPrEx>
          <w:tblCellMar>
            <w:left w:w="0" w:type="dxa"/>
            <w:right w:w="0" w:type="dxa"/>
          </w:tblCellMar>
          <w:tblLook w:val="01E0"/>
        </w:tblPrEx>
        <w:trPr>
          <w:trHeight w:val="285"/>
        </w:trPr>
        <w:tc>
          <w:tcPr>
            <w:tcW w:w="8084" w:type="dxa"/>
            <w:gridSpan w:val="9"/>
            <w:tcBorders>
              <w:top w:val="single" w:sz="4" w:space="0" w:color="000000"/>
              <w:left w:val="single" w:sz="4" w:space="0" w:color="000000"/>
              <w:bottom w:val="single" w:sz="4" w:space="0" w:color="000000"/>
              <w:right w:val="single" w:sz="4" w:space="0" w:color="000000"/>
            </w:tcBorders>
          </w:tcPr>
          <w:p w:rsidR="007D273D" w:rsidRPr="002335E4" w:rsidRDefault="007D273D" w:rsidP="00B315A6">
            <w:pPr>
              <w:pStyle w:val="TableParagraph"/>
              <w:ind w:left="714" w:hanging="357"/>
              <w:jc w:val="both"/>
              <w:rPr>
                <w:sz w:val="24"/>
                <w:szCs w:val="24"/>
              </w:rPr>
            </w:pPr>
            <w:r w:rsidRPr="002335E4">
              <w:rPr>
                <w:sz w:val="24"/>
                <w:szCs w:val="24"/>
              </w:rPr>
              <w:t>Skills acquired from this</w:t>
            </w:r>
          </w:p>
          <w:p w:rsidR="007D273D" w:rsidRPr="002335E4" w:rsidRDefault="007D273D" w:rsidP="00B315A6">
            <w:pPr>
              <w:pStyle w:val="TableParagraph"/>
              <w:ind w:left="714" w:hanging="357"/>
              <w:jc w:val="both"/>
              <w:rPr>
                <w:sz w:val="24"/>
                <w:szCs w:val="24"/>
              </w:rPr>
            </w:pPr>
            <w:r w:rsidRPr="002335E4">
              <w:rPr>
                <w:sz w:val="24"/>
                <w:szCs w:val="24"/>
              </w:rPr>
              <w:t>course</w:t>
            </w:r>
          </w:p>
        </w:tc>
        <w:tc>
          <w:tcPr>
            <w:tcW w:w="1419" w:type="dxa"/>
            <w:gridSpan w:val="2"/>
            <w:tcBorders>
              <w:top w:val="single" w:sz="4" w:space="0" w:color="000000"/>
              <w:left w:val="single" w:sz="4" w:space="0" w:color="000000"/>
              <w:bottom w:val="single" w:sz="4" w:space="0" w:color="000000"/>
              <w:right w:val="single" w:sz="4" w:space="0" w:color="000000"/>
            </w:tcBorders>
          </w:tcPr>
          <w:p w:rsidR="007D273D" w:rsidRPr="002335E4" w:rsidRDefault="007D273D" w:rsidP="007D273D">
            <w:pPr>
              <w:pStyle w:val="TableParagraph"/>
              <w:jc w:val="both"/>
              <w:rPr>
                <w:sz w:val="24"/>
                <w:szCs w:val="24"/>
              </w:rPr>
            </w:pPr>
            <w:r w:rsidRPr="002335E4">
              <w:rPr>
                <w:sz w:val="24"/>
                <w:szCs w:val="24"/>
              </w:rPr>
              <w:t>Knowledge, Problem Solving, Analytical ability, Professional</w:t>
            </w:r>
          </w:p>
          <w:p w:rsidR="007D273D" w:rsidRPr="002335E4" w:rsidRDefault="007D273D" w:rsidP="007D273D">
            <w:pPr>
              <w:pStyle w:val="TableParagraph"/>
              <w:jc w:val="both"/>
              <w:rPr>
                <w:sz w:val="24"/>
                <w:szCs w:val="24"/>
              </w:rPr>
            </w:pPr>
            <w:r w:rsidRPr="002335E4">
              <w:rPr>
                <w:sz w:val="24"/>
                <w:szCs w:val="24"/>
              </w:rPr>
              <w:t xml:space="preserve">Competency, Professional Communication and Transferrable </w:t>
            </w:r>
            <w:r w:rsidRPr="002335E4">
              <w:rPr>
                <w:sz w:val="24"/>
                <w:szCs w:val="24"/>
              </w:rPr>
              <w:lastRenderedPageBreak/>
              <w:t>Skill</w:t>
            </w:r>
          </w:p>
        </w:tc>
      </w:tr>
    </w:tbl>
    <w:tbl>
      <w:tblPr>
        <w:tblStyle w:val="TableGrid"/>
        <w:tblW w:w="0" w:type="auto"/>
        <w:tblInd w:w="108" w:type="dxa"/>
        <w:tblLook w:val="04A0"/>
      </w:tblPr>
      <w:tblGrid>
        <w:gridCol w:w="9468"/>
      </w:tblGrid>
      <w:tr w:rsidR="00C35B1F" w:rsidTr="002F25A4">
        <w:tc>
          <w:tcPr>
            <w:tcW w:w="9468" w:type="dxa"/>
          </w:tcPr>
          <w:p w:rsidR="00C35B1F" w:rsidRPr="00C35B1F" w:rsidRDefault="00C35B1F" w:rsidP="0020070B">
            <w:pPr>
              <w:rPr>
                <w:b/>
                <w:sz w:val="24"/>
                <w:szCs w:val="24"/>
              </w:rPr>
            </w:pPr>
            <w:r w:rsidRPr="00715D11">
              <w:rPr>
                <w:b/>
                <w:sz w:val="24"/>
              </w:rPr>
              <w:lastRenderedPageBreak/>
              <w:t>Recommended</w:t>
            </w:r>
            <w:r w:rsidRPr="00715D11">
              <w:rPr>
                <w:b/>
                <w:spacing w:val="-4"/>
                <w:sz w:val="24"/>
              </w:rPr>
              <w:t xml:space="preserve"> </w:t>
            </w:r>
            <w:r w:rsidRPr="00715D11">
              <w:rPr>
                <w:b/>
                <w:sz w:val="24"/>
              </w:rPr>
              <w:t>Text</w:t>
            </w:r>
            <w:r>
              <w:rPr>
                <w:b/>
                <w:sz w:val="24"/>
                <w:szCs w:val="24"/>
              </w:rPr>
              <w:t>:</w:t>
            </w:r>
          </w:p>
        </w:tc>
      </w:tr>
      <w:tr w:rsidR="00C35B1F" w:rsidTr="002F25A4">
        <w:tc>
          <w:tcPr>
            <w:tcW w:w="9468" w:type="dxa"/>
          </w:tcPr>
          <w:p w:rsidR="00C35B1F" w:rsidRPr="00C35B1F" w:rsidRDefault="00C35B1F" w:rsidP="00D930AF">
            <w:pPr>
              <w:pStyle w:val="ListParagraph"/>
              <w:numPr>
                <w:ilvl w:val="1"/>
                <w:numId w:val="172"/>
              </w:numPr>
              <w:tabs>
                <w:tab w:val="clear" w:pos="1440"/>
              </w:tabs>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 xml:space="preserve">Reddy, T.Y and G.H. Sankar Reddi. 2015. </w:t>
            </w:r>
            <w:r w:rsidRPr="00C35B1F">
              <w:rPr>
                <w:rFonts w:ascii="Times New Roman" w:hAnsi="Times New Roman" w:cs="Times New Roman"/>
                <w:sz w:val="24"/>
                <w:szCs w:val="24"/>
                <w:shd w:val="clear" w:color="auto" w:fill="FFFFFF"/>
              </w:rPr>
              <w:t xml:space="preserve">Principles of Agronomy. </w:t>
            </w:r>
            <w:r w:rsidRPr="00C35B1F">
              <w:rPr>
                <w:rFonts w:ascii="Times New Roman" w:hAnsi="Times New Roman" w:cs="Times New Roman"/>
                <w:sz w:val="24"/>
                <w:szCs w:val="24"/>
              </w:rPr>
              <w:t xml:space="preserve">Kalyani Publishers. </w:t>
            </w:r>
          </w:p>
          <w:p w:rsidR="00C35B1F" w:rsidRPr="00C35B1F" w:rsidRDefault="00C35B1F" w:rsidP="00D930AF">
            <w:pPr>
              <w:pStyle w:val="ListParagraph"/>
              <w:numPr>
                <w:ilvl w:val="1"/>
                <w:numId w:val="172"/>
              </w:numPr>
              <w:tabs>
                <w:tab w:val="clear" w:pos="1440"/>
              </w:tabs>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 xml:space="preserve">Reddy, S.R. 2016. Principles of Agronomy.  Kalyani Publishers. </w:t>
            </w:r>
          </w:p>
          <w:p w:rsidR="00C35B1F" w:rsidRPr="00C35B1F" w:rsidRDefault="00C35B1F" w:rsidP="00D930AF">
            <w:pPr>
              <w:pStyle w:val="ListParagraph"/>
              <w:numPr>
                <w:ilvl w:val="1"/>
                <w:numId w:val="172"/>
              </w:numPr>
              <w:tabs>
                <w:tab w:val="clear" w:pos="1440"/>
              </w:tabs>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 xml:space="preserve">Brady, N.C and Weil, R.R. 1996. The Nature and Properties of Soils - Weil, Prentice Hall Inc. </w:t>
            </w:r>
          </w:p>
          <w:p w:rsidR="00C35B1F" w:rsidRPr="00C35B1F" w:rsidRDefault="00C35B1F" w:rsidP="00D930AF">
            <w:pPr>
              <w:pStyle w:val="ListParagraph"/>
              <w:numPr>
                <w:ilvl w:val="1"/>
                <w:numId w:val="172"/>
              </w:numPr>
              <w:tabs>
                <w:tab w:val="clear" w:pos="1440"/>
              </w:tabs>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 xml:space="preserve">Craig, C. Sheaffer and Kristine, M. Moncada. 2012. Introduction to Agronomy-Food crops and Environment (Second Edition). </w:t>
            </w:r>
          </w:p>
          <w:p w:rsidR="00C35B1F" w:rsidRPr="00C35B1F" w:rsidRDefault="00C35B1F" w:rsidP="00D930AF">
            <w:pPr>
              <w:pStyle w:val="Heading1"/>
              <w:numPr>
                <w:ilvl w:val="1"/>
                <w:numId w:val="172"/>
              </w:numPr>
              <w:shd w:val="clear" w:color="auto" w:fill="FFFFFF"/>
              <w:tabs>
                <w:tab w:val="clear" w:pos="1440"/>
              </w:tabs>
              <w:spacing w:before="0"/>
              <w:ind w:left="360"/>
              <w:jc w:val="both"/>
              <w:outlineLvl w:val="0"/>
              <w:rPr>
                <w:rFonts w:ascii="Times New Roman" w:hAnsi="Times New Roman" w:cs="Times New Roman"/>
                <w:b w:val="0"/>
                <w:color w:val="auto"/>
                <w:sz w:val="24"/>
                <w:szCs w:val="24"/>
              </w:rPr>
            </w:pPr>
            <w:r w:rsidRPr="00FF31A9">
              <w:rPr>
                <w:rFonts w:ascii="Times New Roman" w:hAnsi="Times New Roman" w:cs="Times New Roman"/>
                <w:b w:val="0"/>
                <w:color w:val="auto"/>
                <w:sz w:val="24"/>
                <w:szCs w:val="24"/>
              </w:rPr>
              <w:t xml:space="preserve">George Acquaah. 2004. Principles of Crop production: </w:t>
            </w:r>
            <w:r w:rsidRPr="00FF31A9">
              <w:rPr>
                <w:rStyle w:val="a-size-extra-large"/>
                <w:rFonts w:ascii="Times New Roman" w:hAnsi="Times New Roman" w:cs="Times New Roman"/>
                <w:b w:val="0"/>
                <w:color w:val="auto"/>
                <w:sz w:val="24"/>
                <w:szCs w:val="24"/>
              </w:rPr>
              <w:t xml:space="preserve">Theory, Techniques, and Technology. </w:t>
            </w:r>
            <w:r>
              <w:rPr>
                <w:rStyle w:val="a-size-extra-large"/>
                <w:rFonts w:ascii="Times New Roman" w:hAnsi="Times New Roman" w:cs="Times New Roman"/>
                <w:b w:val="0"/>
                <w:color w:val="auto"/>
                <w:sz w:val="24"/>
                <w:szCs w:val="24"/>
              </w:rPr>
              <w:t xml:space="preserve"> </w:t>
            </w:r>
            <w:r w:rsidRPr="00C35B1F">
              <w:rPr>
                <w:rFonts w:ascii="Times New Roman" w:hAnsi="Times New Roman" w:cs="Times New Roman"/>
                <w:b w:val="0"/>
                <w:color w:val="auto"/>
                <w:sz w:val="24"/>
                <w:szCs w:val="24"/>
                <w:shd w:val="clear" w:color="auto" w:fill="FFFFFF"/>
              </w:rPr>
              <w:t>Pearson education.</w:t>
            </w:r>
            <w:r w:rsidRPr="00C35B1F">
              <w:rPr>
                <w:rStyle w:val="a-size-extra-large"/>
                <w:rFonts w:ascii="Times New Roman" w:hAnsi="Times New Roman" w:cs="Times New Roman"/>
                <w:b w:val="0"/>
                <w:color w:val="auto"/>
                <w:sz w:val="24"/>
                <w:szCs w:val="24"/>
              </w:rPr>
              <w:t> </w:t>
            </w:r>
          </w:p>
        </w:tc>
      </w:tr>
      <w:tr w:rsidR="00C35B1F" w:rsidTr="002F25A4">
        <w:tc>
          <w:tcPr>
            <w:tcW w:w="9468" w:type="dxa"/>
          </w:tcPr>
          <w:p w:rsidR="00C35B1F" w:rsidRPr="00C35B1F" w:rsidRDefault="00C35B1F" w:rsidP="00C35B1F">
            <w:pPr>
              <w:jc w:val="both"/>
              <w:rPr>
                <w:b/>
                <w:sz w:val="24"/>
                <w:szCs w:val="24"/>
              </w:rPr>
            </w:pPr>
            <w:r w:rsidRPr="00AC7623">
              <w:rPr>
                <w:b/>
                <w:sz w:val="24"/>
                <w:szCs w:val="24"/>
              </w:rPr>
              <w:t>References books</w:t>
            </w:r>
            <w:r>
              <w:rPr>
                <w:b/>
                <w:sz w:val="24"/>
                <w:szCs w:val="24"/>
              </w:rPr>
              <w:t>:</w:t>
            </w:r>
          </w:p>
        </w:tc>
      </w:tr>
      <w:tr w:rsidR="00C35B1F" w:rsidTr="002F25A4">
        <w:tc>
          <w:tcPr>
            <w:tcW w:w="9468" w:type="dxa"/>
          </w:tcPr>
          <w:p w:rsidR="00C35B1F" w:rsidRPr="00C35B1F" w:rsidRDefault="00C35B1F" w:rsidP="00D930AF">
            <w:pPr>
              <w:pStyle w:val="ListParagraph"/>
              <w:numPr>
                <w:ilvl w:val="0"/>
                <w:numId w:val="186"/>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 xml:space="preserve">Yawalkar, K.S. Agarwal, J. P and S. Bokde. 1967. Manures and </w:t>
            </w:r>
            <w:r>
              <w:rPr>
                <w:rFonts w:ascii="Times New Roman" w:hAnsi="Times New Roman" w:cs="Times New Roman"/>
                <w:sz w:val="24"/>
                <w:szCs w:val="24"/>
              </w:rPr>
              <w:t xml:space="preserve">fertilizers – AgriHorticultural </w:t>
            </w:r>
            <w:r w:rsidRPr="00C35B1F">
              <w:rPr>
                <w:rFonts w:ascii="Times New Roman" w:hAnsi="Times New Roman" w:cs="Times New Roman"/>
                <w:sz w:val="24"/>
                <w:szCs w:val="24"/>
              </w:rPr>
              <w:t xml:space="preserve">Publication House. </w:t>
            </w:r>
          </w:p>
          <w:p w:rsidR="00C35B1F" w:rsidRPr="00C35B1F" w:rsidRDefault="00C35B1F" w:rsidP="00D930AF">
            <w:pPr>
              <w:pStyle w:val="ListParagraph"/>
              <w:numPr>
                <w:ilvl w:val="0"/>
                <w:numId w:val="186"/>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 xml:space="preserve">Russell, J.E. 2002. Soil Conditions and Plants Growth - Daya Books. </w:t>
            </w:r>
          </w:p>
          <w:p w:rsidR="00C35B1F" w:rsidRPr="00C35B1F" w:rsidRDefault="00C35B1F" w:rsidP="00D930AF">
            <w:pPr>
              <w:pStyle w:val="ListParagraph"/>
              <w:numPr>
                <w:ilvl w:val="0"/>
                <w:numId w:val="186"/>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Hansen, V. E. Israelsen, O.W and G. E. Stringham. 1980. Irrigation Principles and Practices -, New York Wiley.</w:t>
            </w:r>
          </w:p>
          <w:p w:rsidR="00C35B1F" w:rsidRPr="00C35B1F" w:rsidRDefault="00C35B1F" w:rsidP="00D930AF">
            <w:pPr>
              <w:pStyle w:val="ListParagraph"/>
              <w:numPr>
                <w:ilvl w:val="0"/>
                <w:numId w:val="186"/>
              </w:numPr>
              <w:spacing w:after="0" w:line="240" w:lineRule="auto"/>
              <w:ind w:left="360"/>
              <w:rPr>
                <w:rStyle w:val="author"/>
                <w:rFonts w:ascii="Times New Roman" w:hAnsi="Times New Roman" w:cs="Times New Roman"/>
                <w:sz w:val="24"/>
                <w:szCs w:val="24"/>
                <w:shd w:val="clear" w:color="auto" w:fill="FFFFFF"/>
              </w:rPr>
            </w:pPr>
            <w:r w:rsidRPr="00C35B1F">
              <w:rPr>
                <w:rFonts w:ascii="Times New Roman" w:hAnsi="Times New Roman" w:cs="Times New Roman"/>
                <w:sz w:val="24"/>
                <w:szCs w:val="24"/>
              </w:rPr>
              <w:t xml:space="preserve">Reddy, S.R. 2017. Principles of Agronomy. </w:t>
            </w:r>
            <w:r w:rsidRPr="00C35B1F">
              <w:rPr>
                <w:rStyle w:val="a-color-secondary"/>
                <w:rFonts w:ascii="Times New Roman" w:hAnsi="Times New Roman" w:cs="Times New Roman"/>
                <w:sz w:val="24"/>
                <w:szCs w:val="24"/>
                <w:shd w:val="clear" w:color="auto" w:fill="FFFFFF"/>
              </w:rPr>
              <w:t> </w:t>
            </w:r>
            <w:hyperlink r:id="rId186" w:history="1">
              <w:r w:rsidRPr="00C35B1F">
                <w:rPr>
                  <w:rStyle w:val="Hyperlink"/>
                  <w:rFonts w:ascii="Times New Roman" w:hAnsi="Times New Roman" w:cs="Times New Roman"/>
                  <w:color w:val="auto"/>
                  <w:sz w:val="24"/>
                  <w:szCs w:val="24"/>
                  <w:u w:val="none"/>
                  <w:shd w:val="clear" w:color="auto" w:fill="FFFFFF"/>
                </w:rPr>
                <w:t>Kalyani Publishers</w:t>
              </w:r>
            </w:hyperlink>
            <w:r w:rsidRPr="00C35B1F">
              <w:rPr>
                <w:rStyle w:val="author"/>
                <w:rFonts w:ascii="Times New Roman" w:hAnsi="Times New Roman" w:cs="Times New Roman"/>
                <w:sz w:val="24"/>
                <w:szCs w:val="24"/>
                <w:shd w:val="clear" w:color="auto" w:fill="FFFFFF"/>
              </w:rPr>
              <w:t> </w:t>
            </w:r>
          </w:p>
          <w:p w:rsidR="00C35B1F" w:rsidRPr="00C35B1F" w:rsidRDefault="00C35B1F" w:rsidP="00D930AF">
            <w:pPr>
              <w:pStyle w:val="ListParagraph"/>
              <w:numPr>
                <w:ilvl w:val="0"/>
                <w:numId w:val="186"/>
              </w:numPr>
              <w:spacing w:after="0" w:line="240" w:lineRule="auto"/>
              <w:ind w:left="360"/>
              <w:rPr>
                <w:rFonts w:ascii="Times New Roman" w:hAnsi="Times New Roman" w:cs="Times New Roman"/>
                <w:sz w:val="24"/>
                <w:szCs w:val="24"/>
              </w:rPr>
            </w:pPr>
            <w:r w:rsidRPr="00C35B1F">
              <w:rPr>
                <w:rFonts w:ascii="Times New Roman" w:hAnsi="Times New Roman" w:cs="Times New Roman"/>
                <w:sz w:val="24"/>
                <w:szCs w:val="24"/>
              </w:rPr>
              <w:t>Sathe, T.V. 2004. Vermiculture and Organic Farming. Daya publishers.</w:t>
            </w:r>
          </w:p>
        </w:tc>
      </w:tr>
      <w:tr w:rsidR="00C35B1F" w:rsidTr="002F25A4">
        <w:tc>
          <w:tcPr>
            <w:tcW w:w="9468" w:type="dxa"/>
          </w:tcPr>
          <w:p w:rsidR="00C35B1F" w:rsidRPr="00C35B1F" w:rsidRDefault="00C35B1F" w:rsidP="00C35B1F">
            <w:pPr>
              <w:jc w:val="both"/>
              <w:rPr>
                <w:b/>
                <w:sz w:val="24"/>
                <w:szCs w:val="24"/>
              </w:rPr>
            </w:pPr>
            <w:r w:rsidRPr="001F2DBC">
              <w:rPr>
                <w:b/>
                <w:sz w:val="24"/>
                <w:szCs w:val="24"/>
              </w:rPr>
              <w:t>Web resources:</w:t>
            </w:r>
          </w:p>
        </w:tc>
      </w:tr>
      <w:tr w:rsidR="00C35B1F" w:rsidTr="002F25A4">
        <w:tc>
          <w:tcPr>
            <w:tcW w:w="9468" w:type="dxa"/>
          </w:tcPr>
          <w:p w:rsidR="00C35B1F" w:rsidRPr="005A33F2" w:rsidRDefault="005315F4" w:rsidP="00D930AF">
            <w:pPr>
              <w:pStyle w:val="ListParagraph"/>
              <w:numPr>
                <w:ilvl w:val="0"/>
                <w:numId w:val="146"/>
              </w:numPr>
              <w:spacing w:after="0" w:line="240" w:lineRule="auto"/>
              <w:jc w:val="both"/>
              <w:rPr>
                <w:rFonts w:ascii="Times New Roman" w:hAnsi="Times New Roman" w:cs="Times New Roman"/>
                <w:sz w:val="24"/>
                <w:szCs w:val="24"/>
              </w:rPr>
            </w:pPr>
            <w:hyperlink r:id="rId187" w:history="1">
              <w:r w:rsidR="00C35B1F" w:rsidRPr="005A33F2">
                <w:rPr>
                  <w:rStyle w:val="Hyperlink"/>
                  <w:rFonts w:ascii="Times New Roman" w:hAnsi="Times New Roman" w:cs="Times New Roman"/>
                  <w:color w:val="auto"/>
                  <w:sz w:val="24"/>
                  <w:szCs w:val="24"/>
                  <w:u w:val="none"/>
                </w:rPr>
                <w:t>https://www.amazon.in/Green-Wealth-Unusable-Moneymaking-Assets-ebook/dp/B004D2AYPW</w:t>
              </w:r>
            </w:hyperlink>
          </w:p>
          <w:p w:rsidR="00C35B1F" w:rsidRPr="005A33F2" w:rsidRDefault="005315F4" w:rsidP="00D930AF">
            <w:pPr>
              <w:pStyle w:val="ListParagraph"/>
              <w:numPr>
                <w:ilvl w:val="0"/>
                <w:numId w:val="146"/>
              </w:numPr>
              <w:spacing w:after="0" w:line="240" w:lineRule="auto"/>
              <w:jc w:val="both"/>
              <w:rPr>
                <w:rFonts w:ascii="Times New Roman" w:hAnsi="Times New Roman" w:cs="Times New Roman"/>
                <w:sz w:val="24"/>
                <w:szCs w:val="24"/>
              </w:rPr>
            </w:pPr>
            <w:hyperlink r:id="rId188" w:history="1">
              <w:r w:rsidR="00C35B1F" w:rsidRPr="005A33F2">
                <w:rPr>
                  <w:rStyle w:val="Hyperlink"/>
                  <w:rFonts w:ascii="Times New Roman" w:hAnsi="Times New Roman" w:cs="Times New Roman"/>
                  <w:color w:val="auto"/>
                  <w:sz w:val="24"/>
                  <w:szCs w:val="24"/>
                  <w:u w:val="none"/>
                </w:rPr>
                <w:t>https://www.kobo.com/us/en/ebook/green-wealth</w:t>
              </w:r>
            </w:hyperlink>
          </w:p>
          <w:p w:rsidR="00C35B1F" w:rsidRPr="005A33F2" w:rsidRDefault="00C35B1F" w:rsidP="00D930AF">
            <w:pPr>
              <w:pStyle w:val="ListParagraph"/>
              <w:numPr>
                <w:ilvl w:val="0"/>
                <w:numId w:val="146"/>
              </w:numPr>
              <w:spacing w:after="0" w:line="240" w:lineRule="auto"/>
              <w:jc w:val="both"/>
              <w:rPr>
                <w:rFonts w:ascii="Times New Roman" w:hAnsi="Times New Roman" w:cs="Times New Roman"/>
                <w:sz w:val="24"/>
                <w:szCs w:val="24"/>
              </w:rPr>
            </w:pPr>
            <w:r w:rsidRPr="005A33F2">
              <w:rPr>
                <w:rFonts w:ascii="Times New Roman" w:hAnsi="Times New Roman" w:cs="Times New Roman"/>
                <w:sz w:val="24"/>
                <w:szCs w:val="24"/>
              </w:rPr>
              <w:t>https://nishat2013.files.wordpress.com/2013/11/agronomy-book.pdf</w:t>
            </w:r>
          </w:p>
          <w:p w:rsidR="00C35B1F" w:rsidRPr="004D16E6" w:rsidRDefault="005315F4" w:rsidP="00D930AF">
            <w:pPr>
              <w:pStyle w:val="ListParagraph"/>
              <w:numPr>
                <w:ilvl w:val="0"/>
                <w:numId w:val="146"/>
              </w:numPr>
              <w:spacing w:after="0" w:line="240" w:lineRule="auto"/>
              <w:rPr>
                <w:rFonts w:ascii="Times New Roman" w:hAnsi="Times New Roman" w:cs="Times New Roman"/>
                <w:sz w:val="24"/>
                <w:szCs w:val="24"/>
              </w:rPr>
            </w:pPr>
            <w:hyperlink r:id="rId189" w:history="1">
              <w:r w:rsidR="00C35B1F" w:rsidRPr="004D16E6">
                <w:rPr>
                  <w:rStyle w:val="Hyperlink"/>
                  <w:rFonts w:ascii="Times New Roman" w:hAnsi="Times New Roman" w:cs="Times New Roman"/>
                  <w:color w:val="auto"/>
                  <w:sz w:val="24"/>
                  <w:szCs w:val="24"/>
                  <w:u w:val="none"/>
                </w:rPr>
                <w:t>https://www.kobo.com/in/en/ebook/weed-2</w:t>
              </w:r>
            </w:hyperlink>
          </w:p>
          <w:p w:rsidR="00C35B1F" w:rsidRPr="00C35B1F" w:rsidRDefault="005315F4" w:rsidP="00D930AF">
            <w:pPr>
              <w:pStyle w:val="ListParagraph"/>
              <w:numPr>
                <w:ilvl w:val="0"/>
                <w:numId w:val="146"/>
              </w:numPr>
              <w:spacing w:after="0" w:line="240" w:lineRule="auto"/>
              <w:rPr>
                <w:rFonts w:ascii="Times New Roman" w:hAnsi="Times New Roman" w:cs="Times New Roman"/>
                <w:sz w:val="24"/>
                <w:szCs w:val="24"/>
              </w:rPr>
            </w:pPr>
            <w:hyperlink r:id="rId190" w:history="1">
              <w:r w:rsidR="00C35B1F" w:rsidRPr="004D16E6">
                <w:rPr>
                  <w:rStyle w:val="Hyperlink"/>
                  <w:rFonts w:ascii="Times New Roman" w:hAnsi="Times New Roman" w:cs="Times New Roman"/>
                  <w:sz w:val="24"/>
                  <w:szCs w:val="24"/>
                  <w:u w:val="none"/>
                </w:rPr>
                <w:t>https://www.amazon.in/Handbook-Fertilizers-Sources-Make-Up-Effects-ebook/dp/B00D45LHAK</w:t>
              </w:r>
            </w:hyperlink>
          </w:p>
        </w:tc>
      </w:tr>
    </w:tbl>
    <w:p w:rsidR="00C35B1F" w:rsidRDefault="00C35B1F" w:rsidP="0020070B">
      <w:pPr>
        <w:spacing w:after="0" w:line="240" w:lineRule="auto"/>
        <w:rPr>
          <w:rFonts w:ascii="Times New Roman" w:hAnsi="Times New Roman" w:cs="Times New Roman"/>
          <w:b/>
          <w:sz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Mapping</w:t>
      </w:r>
      <w:r>
        <w:rPr>
          <w:rFonts w:ascii="Times New Roman" w:hAnsi="Times New Roman" w:cs="Times New Roman"/>
          <w:b/>
          <w:sz w:val="24"/>
          <w:szCs w:val="24"/>
        </w:rPr>
        <w:t xml:space="preserve">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8"/>
              <w:jc w:val="center"/>
              <w:rPr>
                <w:sz w:val="24"/>
                <w:szCs w:val="24"/>
              </w:rPr>
            </w:pPr>
            <w:r>
              <w:rPr>
                <w:sz w:val="24"/>
                <w:szCs w:val="24"/>
              </w:rPr>
              <w:t>1</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7"/>
              <w:jc w:val="center"/>
              <w:rPr>
                <w:sz w:val="24"/>
                <w:szCs w:val="24"/>
              </w:rPr>
            </w:pPr>
            <w:r>
              <w:rPr>
                <w:sz w:val="24"/>
                <w:szCs w:val="24"/>
              </w:rPr>
              <w:t>1</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2</w:t>
            </w:r>
          </w:p>
        </w:tc>
        <w:tc>
          <w:tcPr>
            <w:tcW w:w="831" w:type="dxa"/>
          </w:tcPr>
          <w:p w:rsidR="009E2E95" w:rsidRPr="004A08DC" w:rsidRDefault="005B5C3C" w:rsidP="00C02BE5">
            <w:pPr>
              <w:pStyle w:val="TableParagraph"/>
              <w:spacing w:before="1"/>
              <w:ind w:left="4"/>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2F25A4" w:rsidRDefault="002F25A4" w:rsidP="00707B39">
      <w:pPr>
        <w:jc w:val="center"/>
        <w:rPr>
          <w:rFonts w:ascii="Times New Roman" w:hAnsi="Times New Roman" w:cs="Times New Roman"/>
          <w:b/>
          <w:sz w:val="24"/>
          <w:szCs w:val="24"/>
        </w:rPr>
      </w:pPr>
    </w:p>
    <w:p w:rsidR="002F25A4" w:rsidRDefault="002F25A4" w:rsidP="00707B39">
      <w:pPr>
        <w:jc w:val="center"/>
        <w:rPr>
          <w:rFonts w:ascii="Times New Roman" w:hAnsi="Times New Roman" w:cs="Times New Roman"/>
          <w:b/>
          <w:sz w:val="24"/>
          <w:szCs w:val="24"/>
        </w:rPr>
      </w:pPr>
    </w:p>
    <w:p w:rsidR="004D16E6" w:rsidRDefault="004D16E6" w:rsidP="00707B39">
      <w:pPr>
        <w:jc w:val="center"/>
        <w:rPr>
          <w:rFonts w:ascii="Times New Roman" w:hAnsi="Times New Roman" w:cs="Times New Roman"/>
          <w:b/>
          <w:sz w:val="24"/>
          <w:szCs w:val="24"/>
        </w:rPr>
      </w:pPr>
    </w:p>
    <w:p w:rsidR="00707B39" w:rsidRPr="004A08DC" w:rsidRDefault="00707B39" w:rsidP="00707B39">
      <w:pPr>
        <w:jc w:val="center"/>
        <w:rPr>
          <w:rFonts w:ascii="Times New Roman" w:hAnsi="Times New Roman" w:cs="Times New Roman"/>
          <w:b/>
          <w:sz w:val="24"/>
          <w:szCs w:val="24"/>
        </w:rPr>
      </w:pPr>
      <w:r w:rsidRPr="004A08DC">
        <w:rPr>
          <w:rFonts w:ascii="Times New Roman" w:hAnsi="Times New Roman" w:cs="Times New Roman"/>
          <w:b/>
          <w:sz w:val="24"/>
          <w:szCs w:val="24"/>
        </w:rPr>
        <w:lastRenderedPageBreak/>
        <w:t>PROFESSIONAL COMPETENCY SKILL ENHANCEMENT</w:t>
      </w:r>
    </w:p>
    <w:p w:rsidR="00707B39" w:rsidRPr="004A08DC" w:rsidRDefault="00707B39" w:rsidP="00707B39">
      <w:pPr>
        <w:pStyle w:val="TableParagraph"/>
        <w:ind w:right="398"/>
        <w:jc w:val="both"/>
        <w:rPr>
          <w:b/>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1"/>
        <w:gridCol w:w="14"/>
        <w:gridCol w:w="1620"/>
        <w:gridCol w:w="987"/>
        <w:gridCol w:w="358"/>
        <w:gridCol w:w="569"/>
        <w:gridCol w:w="1080"/>
        <w:gridCol w:w="1079"/>
        <w:gridCol w:w="533"/>
        <w:gridCol w:w="440"/>
        <w:gridCol w:w="143"/>
        <w:gridCol w:w="1384"/>
        <w:gridCol w:w="35"/>
      </w:tblGrid>
      <w:tr w:rsidR="004A2EA8" w:rsidRPr="00576A94" w:rsidTr="004A2EA8">
        <w:trPr>
          <w:gridAfter w:val="1"/>
          <w:wAfter w:w="35" w:type="dxa"/>
        </w:trPr>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4A2EA8" w:rsidRPr="00576A94" w:rsidRDefault="004A2EA8" w:rsidP="00C02BE5">
            <w:pPr>
              <w:pStyle w:val="Default"/>
              <w:jc w:val="center"/>
              <w:rPr>
                <w:rFonts w:eastAsia="Times New Roman"/>
                <w:b/>
              </w:rPr>
            </w:pPr>
            <w:r>
              <w:rPr>
                <w:rFonts w:eastAsia="Times New Roman"/>
                <w:b/>
              </w:rPr>
              <w:t>T</w:t>
            </w:r>
            <w:r w:rsidRPr="00576A94">
              <w:rPr>
                <w:rFonts w:eastAsia="Times New Roman"/>
                <w:b/>
              </w:rPr>
              <w:t>itle of the Course</w:t>
            </w:r>
          </w:p>
        </w:tc>
        <w:tc>
          <w:tcPr>
            <w:tcW w:w="8207" w:type="dxa"/>
            <w:gridSpan w:val="11"/>
            <w:tcBorders>
              <w:top w:val="single" w:sz="4" w:space="0" w:color="000000"/>
              <w:left w:val="single" w:sz="4" w:space="0" w:color="000000"/>
              <w:bottom w:val="single" w:sz="4" w:space="0" w:color="000000"/>
              <w:right w:val="single" w:sz="4" w:space="0" w:color="000000"/>
            </w:tcBorders>
            <w:shd w:val="clear" w:color="auto" w:fill="auto"/>
          </w:tcPr>
          <w:p w:rsidR="004A2EA8" w:rsidRPr="00576A94" w:rsidRDefault="004A2EA8" w:rsidP="00C02BE5">
            <w:pPr>
              <w:pStyle w:val="Default"/>
              <w:jc w:val="center"/>
              <w:rPr>
                <w:rFonts w:eastAsia="Times New Roman"/>
                <w:b/>
              </w:rPr>
            </w:pPr>
            <w:r w:rsidRPr="004A08DC">
              <w:rPr>
                <w:b/>
              </w:rPr>
              <w:t>PROFESSIONAL COMPETENCY SKILL ENHANCEMENT</w:t>
            </w:r>
          </w:p>
        </w:tc>
      </w:tr>
      <w:tr w:rsidR="004A2EA8" w:rsidRPr="00576A94" w:rsidTr="004A2EA8">
        <w:trPr>
          <w:gridAfter w:val="1"/>
          <w:wAfter w:w="35" w:type="dxa"/>
        </w:trPr>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4A2EA8" w:rsidRPr="00576A94" w:rsidRDefault="004A2EA8" w:rsidP="00C02BE5">
            <w:pPr>
              <w:pStyle w:val="Default"/>
              <w:jc w:val="center"/>
              <w:rPr>
                <w:rFonts w:eastAsia="Times New Roman"/>
                <w:b/>
              </w:rPr>
            </w:pPr>
            <w:r w:rsidRPr="00576A94">
              <w:rPr>
                <w:rFonts w:eastAsia="Times New Roman"/>
                <w:b/>
              </w:rPr>
              <w:t>Paper Number</w:t>
            </w:r>
          </w:p>
        </w:tc>
        <w:tc>
          <w:tcPr>
            <w:tcW w:w="8207" w:type="dxa"/>
            <w:gridSpan w:val="11"/>
            <w:tcBorders>
              <w:top w:val="single" w:sz="4" w:space="0" w:color="000000"/>
              <w:left w:val="single" w:sz="4" w:space="0" w:color="000000"/>
              <w:bottom w:val="single" w:sz="4" w:space="0" w:color="000000"/>
              <w:right w:val="single" w:sz="4" w:space="0" w:color="000000"/>
            </w:tcBorders>
            <w:shd w:val="clear" w:color="auto" w:fill="auto"/>
          </w:tcPr>
          <w:p w:rsidR="004A2EA8" w:rsidRPr="00576A94" w:rsidRDefault="007B57D5" w:rsidP="00C02BE5">
            <w:pPr>
              <w:pStyle w:val="Default"/>
              <w:jc w:val="center"/>
              <w:rPr>
                <w:rFonts w:eastAsia="Times New Roman"/>
                <w:b/>
              </w:rPr>
            </w:pPr>
            <w:r w:rsidRPr="004A08DC">
              <w:rPr>
                <w:b/>
              </w:rPr>
              <w:t>SKILL ENHANCEMENT</w:t>
            </w:r>
          </w:p>
        </w:tc>
      </w:tr>
      <w:tr w:rsidR="004A2EA8" w:rsidTr="00C02BE5">
        <w:tblPrEx>
          <w:tblCellMar>
            <w:left w:w="0" w:type="dxa"/>
            <w:right w:w="0" w:type="dxa"/>
          </w:tblCellMar>
          <w:tblLook w:val="01E0"/>
        </w:tblPrEx>
        <w:trPr>
          <w:trHeight w:val="316"/>
        </w:trPr>
        <w:tc>
          <w:tcPr>
            <w:tcW w:w="1275" w:type="dxa"/>
            <w:gridSpan w:val="2"/>
            <w:vMerge w:val="restart"/>
          </w:tcPr>
          <w:p w:rsidR="004A2EA8" w:rsidRDefault="004A2EA8" w:rsidP="00C02BE5">
            <w:pPr>
              <w:pStyle w:val="TableParagraph"/>
              <w:rPr>
                <w:b/>
                <w:sz w:val="24"/>
              </w:rPr>
            </w:pPr>
            <w:r>
              <w:rPr>
                <w:b/>
                <w:sz w:val="24"/>
              </w:rPr>
              <w:t>Category</w:t>
            </w:r>
          </w:p>
        </w:tc>
        <w:tc>
          <w:tcPr>
            <w:tcW w:w="1620" w:type="dxa"/>
            <w:vMerge w:val="restart"/>
          </w:tcPr>
          <w:p w:rsidR="004A2EA8" w:rsidRDefault="004A2EA8" w:rsidP="00C02BE5">
            <w:pPr>
              <w:pStyle w:val="TableParagraph"/>
              <w:rPr>
                <w:sz w:val="24"/>
              </w:rPr>
            </w:pPr>
            <w:r>
              <w:rPr>
                <w:sz w:val="24"/>
              </w:rPr>
              <w:t>Skill Enhancment</w:t>
            </w:r>
          </w:p>
        </w:tc>
        <w:tc>
          <w:tcPr>
            <w:tcW w:w="987" w:type="dxa"/>
          </w:tcPr>
          <w:p w:rsidR="004A2EA8" w:rsidRDefault="004A2EA8" w:rsidP="00C02BE5">
            <w:pPr>
              <w:pStyle w:val="TableParagraph"/>
              <w:rPr>
                <w:b/>
                <w:sz w:val="24"/>
              </w:rPr>
            </w:pPr>
            <w:r>
              <w:rPr>
                <w:b/>
                <w:sz w:val="24"/>
              </w:rPr>
              <w:t>Year</w:t>
            </w:r>
          </w:p>
        </w:tc>
        <w:tc>
          <w:tcPr>
            <w:tcW w:w="927" w:type="dxa"/>
            <w:gridSpan w:val="2"/>
          </w:tcPr>
          <w:p w:rsidR="004A2EA8" w:rsidRDefault="004A2EA8" w:rsidP="00C02BE5">
            <w:pPr>
              <w:pStyle w:val="TableParagraph"/>
              <w:ind w:left="105"/>
              <w:rPr>
                <w:sz w:val="24"/>
              </w:rPr>
            </w:pPr>
            <w:r>
              <w:rPr>
                <w:w w:val="99"/>
                <w:sz w:val="24"/>
              </w:rPr>
              <w:t>II</w:t>
            </w:r>
          </w:p>
        </w:tc>
        <w:tc>
          <w:tcPr>
            <w:tcW w:w="1080" w:type="dxa"/>
            <w:vMerge w:val="restart"/>
          </w:tcPr>
          <w:p w:rsidR="004A2EA8" w:rsidRDefault="004A2EA8" w:rsidP="00C02BE5">
            <w:pPr>
              <w:pStyle w:val="TableParagraph"/>
              <w:ind w:left="105"/>
              <w:rPr>
                <w:b/>
                <w:sz w:val="24"/>
              </w:rPr>
            </w:pPr>
            <w:r>
              <w:rPr>
                <w:b/>
                <w:sz w:val="24"/>
              </w:rPr>
              <w:t>Credits</w:t>
            </w:r>
          </w:p>
        </w:tc>
        <w:tc>
          <w:tcPr>
            <w:tcW w:w="1079" w:type="dxa"/>
            <w:vMerge w:val="restart"/>
          </w:tcPr>
          <w:p w:rsidR="004A2EA8" w:rsidRDefault="004A2EA8" w:rsidP="00C02BE5">
            <w:pPr>
              <w:pStyle w:val="TableParagraph"/>
              <w:ind w:left="125"/>
              <w:rPr>
                <w:sz w:val="24"/>
              </w:rPr>
            </w:pPr>
            <w:r>
              <w:rPr>
                <w:sz w:val="24"/>
              </w:rPr>
              <w:t>2</w:t>
            </w:r>
          </w:p>
        </w:tc>
        <w:tc>
          <w:tcPr>
            <w:tcW w:w="1116" w:type="dxa"/>
            <w:gridSpan w:val="3"/>
            <w:vMerge w:val="restart"/>
          </w:tcPr>
          <w:p w:rsidR="004A2EA8" w:rsidRDefault="004A2EA8"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4A2EA8" w:rsidRDefault="004A2EA8" w:rsidP="00C02BE5">
            <w:pPr>
              <w:pStyle w:val="TableParagraph"/>
              <w:rPr>
                <w:sz w:val="24"/>
              </w:rPr>
            </w:pPr>
          </w:p>
        </w:tc>
      </w:tr>
      <w:tr w:rsidR="004A2EA8" w:rsidTr="00C02BE5">
        <w:tblPrEx>
          <w:tblCellMar>
            <w:left w:w="0" w:type="dxa"/>
            <w:right w:w="0" w:type="dxa"/>
          </w:tblCellMar>
          <w:tblLook w:val="01E0"/>
        </w:tblPrEx>
        <w:trPr>
          <w:trHeight w:val="633"/>
        </w:trPr>
        <w:tc>
          <w:tcPr>
            <w:tcW w:w="1275" w:type="dxa"/>
            <w:gridSpan w:val="2"/>
            <w:vMerge/>
            <w:tcBorders>
              <w:top w:val="nil"/>
            </w:tcBorders>
          </w:tcPr>
          <w:p w:rsidR="004A2EA8" w:rsidRDefault="004A2EA8" w:rsidP="00C02BE5">
            <w:pPr>
              <w:rPr>
                <w:sz w:val="2"/>
                <w:szCs w:val="2"/>
              </w:rPr>
            </w:pPr>
          </w:p>
        </w:tc>
        <w:tc>
          <w:tcPr>
            <w:tcW w:w="1620" w:type="dxa"/>
            <w:vMerge/>
            <w:tcBorders>
              <w:top w:val="nil"/>
            </w:tcBorders>
          </w:tcPr>
          <w:p w:rsidR="004A2EA8" w:rsidRDefault="004A2EA8" w:rsidP="00C02BE5">
            <w:pPr>
              <w:rPr>
                <w:sz w:val="2"/>
                <w:szCs w:val="2"/>
              </w:rPr>
            </w:pPr>
          </w:p>
        </w:tc>
        <w:tc>
          <w:tcPr>
            <w:tcW w:w="987" w:type="dxa"/>
          </w:tcPr>
          <w:p w:rsidR="004A2EA8" w:rsidRDefault="004A2EA8" w:rsidP="00C02BE5">
            <w:pPr>
              <w:pStyle w:val="TableParagraph"/>
              <w:spacing w:line="273" w:lineRule="exact"/>
              <w:rPr>
                <w:b/>
                <w:sz w:val="24"/>
              </w:rPr>
            </w:pPr>
            <w:r>
              <w:rPr>
                <w:b/>
                <w:sz w:val="24"/>
              </w:rPr>
              <w:t>Semest</w:t>
            </w:r>
          </w:p>
          <w:p w:rsidR="004A2EA8" w:rsidRDefault="004A2EA8" w:rsidP="00C02BE5">
            <w:pPr>
              <w:pStyle w:val="TableParagraph"/>
              <w:spacing w:before="41"/>
              <w:rPr>
                <w:b/>
                <w:sz w:val="24"/>
              </w:rPr>
            </w:pPr>
            <w:r>
              <w:rPr>
                <w:b/>
                <w:sz w:val="24"/>
              </w:rPr>
              <w:t>er</w:t>
            </w:r>
          </w:p>
        </w:tc>
        <w:tc>
          <w:tcPr>
            <w:tcW w:w="927" w:type="dxa"/>
            <w:gridSpan w:val="2"/>
          </w:tcPr>
          <w:p w:rsidR="004A2EA8" w:rsidRDefault="004A2EA8" w:rsidP="00C02BE5">
            <w:pPr>
              <w:pStyle w:val="TableParagraph"/>
              <w:ind w:left="105"/>
              <w:rPr>
                <w:sz w:val="24"/>
              </w:rPr>
            </w:pPr>
            <w:r>
              <w:rPr>
                <w:w w:val="99"/>
                <w:sz w:val="24"/>
              </w:rPr>
              <w:t>IV</w:t>
            </w:r>
          </w:p>
        </w:tc>
        <w:tc>
          <w:tcPr>
            <w:tcW w:w="1080" w:type="dxa"/>
            <w:vMerge/>
            <w:tcBorders>
              <w:top w:val="nil"/>
            </w:tcBorders>
          </w:tcPr>
          <w:p w:rsidR="004A2EA8" w:rsidRDefault="004A2EA8" w:rsidP="00C02BE5">
            <w:pPr>
              <w:rPr>
                <w:sz w:val="2"/>
                <w:szCs w:val="2"/>
              </w:rPr>
            </w:pPr>
          </w:p>
        </w:tc>
        <w:tc>
          <w:tcPr>
            <w:tcW w:w="1079" w:type="dxa"/>
            <w:vMerge/>
            <w:tcBorders>
              <w:top w:val="nil"/>
            </w:tcBorders>
          </w:tcPr>
          <w:p w:rsidR="004A2EA8" w:rsidRDefault="004A2EA8" w:rsidP="00C02BE5">
            <w:pPr>
              <w:rPr>
                <w:sz w:val="2"/>
                <w:szCs w:val="2"/>
              </w:rPr>
            </w:pPr>
          </w:p>
        </w:tc>
        <w:tc>
          <w:tcPr>
            <w:tcW w:w="1116" w:type="dxa"/>
            <w:gridSpan w:val="3"/>
            <w:vMerge/>
            <w:tcBorders>
              <w:top w:val="nil"/>
            </w:tcBorders>
          </w:tcPr>
          <w:p w:rsidR="004A2EA8" w:rsidRDefault="004A2EA8" w:rsidP="00C02BE5">
            <w:pPr>
              <w:rPr>
                <w:sz w:val="2"/>
                <w:szCs w:val="2"/>
              </w:rPr>
            </w:pPr>
          </w:p>
        </w:tc>
        <w:tc>
          <w:tcPr>
            <w:tcW w:w="1419" w:type="dxa"/>
            <w:gridSpan w:val="2"/>
            <w:vMerge/>
            <w:tcBorders>
              <w:top w:val="nil"/>
            </w:tcBorders>
          </w:tcPr>
          <w:p w:rsidR="004A2EA8" w:rsidRDefault="004A2EA8" w:rsidP="00C02BE5">
            <w:pPr>
              <w:rPr>
                <w:sz w:val="2"/>
                <w:szCs w:val="2"/>
              </w:rPr>
            </w:pPr>
          </w:p>
        </w:tc>
      </w:tr>
      <w:tr w:rsidR="004A2EA8" w:rsidTr="00C02BE5">
        <w:tblPrEx>
          <w:tblCellMar>
            <w:left w:w="0" w:type="dxa"/>
            <w:right w:w="0" w:type="dxa"/>
          </w:tblCellMar>
          <w:tblLook w:val="01E0"/>
        </w:tblPrEx>
        <w:trPr>
          <w:trHeight w:val="316"/>
        </w:trPr>
        <w:tc>
          <w:tcPr>
            <w:tcW w:w="2895" w:type="dxa"/>
            <w:gridSpan w:val="3"/>
            <w:vMerge w:val="restart"/>
          </w:tcPr>
          <w:p w:rsidR="004A2EA8" w:rsidRPr="007C3E30" w:rsidRDefault="004A2EA8"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4A2EA8" w:rsidRPr="007C3E30" w:rsidRDefault="004A2EA8"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4A2EA8" w:rsidRPr="007C3E30" w:rsidRDefault="004A2EA8" w:rsidP="00C02BE5">
            <w:pPr>
              <w:pStyle w:val="TableParagraph"/>
              <w:spacing w:line="273" w:lineRule="exact"/>
              <w:rPr>
                <w:b/>
                <w:sz w:val="24"/>
              </w:rPr>
            </w:pPr>
            <w:r w:rsidRPr="007C3E30">
              <w:rPr>
                <w:b/>
                <w:sz w:val="24"/>
              </w:rPr>
              <w:t>Lecture</w:t>
            </w:r>
          </w:p>
        </w:tc>
        <w:tc>
          <w:tcPr>
            <w:tcW w:w="1649" w:type="dxa"/>
            <w:gridSpan w:val="2"/>
          </w:tcPr>
          <w:p w:rsidR="004A2EA8" w:rsidRDefault="004A2EA8" w:rsidP="00C02BE5">
            <w:pPr>
              <w:pStyle w:val="TableParagraph"/>
              <w:spacing w:line="273" w:lineRule="exact"/>
              <w:ind w:left="105"/>
              <w:rPr>
                <w:b/>
                <w:sz w:val="24"/>
              </w:rPr>
            </w:pPr>
            <w:r>
              <w:rPr>
                <w:b/>
                <w:sz w:val="24"/>
              </w:rPr>
              <w:t>Tutorial</w:t>
            </w:r>
          </w:p>
        </w:tc>
        <w:tc>
          <w:tcPr>
            <w:tcW w:w="1612" w:type="dxa"/>
            <w:gridSpan w:val="2"/>
          </w:tcPr>
          <w:p w:rsidR="004A2EA8" w:rsidRDefault="004A2EA8"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4"/>
          </w:tcPr>
          <w:p w:rsidR="004A2EA8" w:rsidRDefault="004A2EA8" w:rsidP="00C02BE5">
            <w:pPr>
              <w:pStyle w:val="TableParagraph"/>
              <w:spacing w:line="273" w:lineRule="exact"/>
              <w:ind w:left="111"/>
              <w:rPr>
                <w:b/>
                <w:sz w:val="24"/>
              </w:rPr>
            </w:pPr>
            <w:r>
              <w:rPr>
                <w:b/>
                <w:sz w:val="24"/>
              </w:rPr>
              <w:t>Total</w:t>
            </w:r>
          </w:p>
        </w:tc>
      </w:tr>
      <w:tr w:rsidR="004A2EA8" w:rsidTr="00C02BE5">
        <w:tblPrEx>
          <w:tblCellMar>
            <w:left w:w="0" w:type="dxa"/>
            <w:right w:w="0" w:type="dxa"/>
          </w:tblCellMar>
          <w:tblLook w:val="01E0"/>
        </w:tblPrEx>
        <w:trPr>
          <w:trHeight w:val="321"/>
        </w:trPr>
        <w:tc>
          <w:tcPr>
            <w:tcW w:w="2895" w:type="dxa"/>
            <w:gridSpan w:val="3"/>
            <w:vMerge/>
            <w:tcBorders>
              <w:top w:val="nil"/>
            </w:tcBorders>
          </w:tcPr>
          <w:p w:rsidR="004A2EA8" w:rsidRPr="007C3E30" w:rsidRDefault="004A2EA8" w:rsidP="00C02BE5">
            <w:pPr>
              <w:rPr>
                <w:rFonts w:ascii="Times New Roman" w:hAnsi="Times New Roman" w:cs="Times New Roman"/>
                <w:sz w:val="2"/>
                <w:szCs w:val="2"/>
              </w:rPr>
            </w:pPr>
          </w:p>
        </w:tc>
        <w:tc>
          <w:tcPr>
            <w:tcW w:w="1345" w:type="dxa"/>
            <w:gridSpan w:val="2"/>
          </w:tcPr>
          <w:p w:rsidR="004A2EA8" w:rsidRPr="00BB33D8" w:rsidRDefault="004A2EA8" w:rsidP="00C02BE5">
            <w:pPr>
              <w:pStyle w:val="TableParagraph"/>
              <w:rPr>
                <w:sz w:val="24"/>
              </w:rPr>
            </w:pPr>
            <w:r>
              <w:rPr>
                <w:sz w:val="24"/>
              </w:rPr>
              <w:t>2</w:t>
            </w:r>
          </w:p>
        </w:tc>
        <w:tc>
          <w:tcPr>
            <w:tcW w:w="1649" w:type="dxa"/>
            <w:gridSpan w:val="2"/>
          </w:tcPr>
          <w:p w:rsidR="004A2EA8" w:rsidRDefault="004A2EA8" w:rsidP="00C02BE5">
            <w:pPr>
              <w:pStyle w:val="TableParagraph"/>
              <w:ind w:left="105"/>
              <w:rPr>
                <w:sz w:val="24"/>
              </w:rPr>
            </w:pPr>
            <w:r>
              <w:rPr>
                <w:sz w:val="24"/>
              </w:rPr>
              <w:t>2</w:t>
            </w:r>
          </w:p>
        </w:tc>
        <w:tc>
          <w:tcPr>
            <w:tcW w:w="1612" w:type="dxa"/>
            <w:gridSpan w:val="2"/>
          </w:tcPr>
          <w:p w:rsidR="004A2EA8" w:rsidRDefault="004A2EA8" w:rsidP="00C02BE5">
            <w:pPr>
              <w:pStyle w:val="TableParagraph"/>
              <w:ind w:left="91"/>
              <w:rPr>
                <w:sz w:val="24"/>
              </w:rPr>
            </w:pPr>
            <w:r>
              <w:rPr>
                <w:sz w:val="24"/>
              </w:rPr>
              <w:t>-</w:t>
            </w:r>
          </w:p>
        </w:tc>
        <w:tc>
          <w:tcPr>
            <w:tcW w:w="2002" w:type="dxa"/>
            <w:gridSpan w:val="4"/>
          </w:tcPr>
          <w:p w:rsidR="004A2EA8" w:rsidRDefault="004A2EA8" w:rsidP="004A2EA8">
            <w:pPr>
              <w:pStyle w:val="TableParagraph"/>
              <w:ind w:left="111"/>
              <w:rPr>
                <w:sz w:val="24"/>
              </w:rPr>
            </w:pPr>
            <w:r>
              <w:rPr>
                <w:sz w:val="24"/>
              </w:rPr>
              <w:t>4</w:t>
            </w:r>
          </w:p>
        </w:tc>
      </w:tr>
      <w:tr w:rsidR="004A2EA8" w:rsidRPr="00065904" w:rsidTr="00C02BE5">
        <w:tblPrEx>
          <w:tblCellMar>
            <w:left w:w="0" w:type="dxa"/>
            <w:right w:w="0" w:type="dxa"/>
          </w:tblCellMar>
          <w:tblLook w:val="01E0"/>
        </w:tblPrEx>
        <w:trPr>
          <w:trHeight w:val="316"/>
        </w:trPr>
        <w:tc>
          <w:tcPr>
            <w:tcW w:w="2895" w:type="dxa"/>
            <w:gridSpan w:val="3"/>
          </w:tcPr>
          <w:p w:rsidR="004A2EA8" w:rsidRPr="007C3E30" w:rsidRDefault="004A2EA8" w:rsidP="00C02BE5">
            <w:pPr>
              <w:pStyle w:val="TableParagraph"/>
              <w:spacing w:line="273" w:lineRule="exact"/>
              <w:rPr>
                <w:b/>
                <w:sz w:val="24"/>
              </w:rPr>
            </w:pPr>
            <w:r w:rsidRPr="007C3E30">
              <w:rPr>
                <w:b/>
                <w:sz w:val="24"/>
              </w:rPr>
              <w:t>Pre-requisite</w:t>
            </w:r>
          </w:p>
        </w:tc>
        <w:tc>
          <w:tcPr>
            <w:tcW w:w="6608" w:type="dxa"/>
            <w:gridSpan w:val="10"/>
          </w:tcPr>
          <w:p w:rsidR="004A2EA8" w:rsidRPr="00065904" w:rsidRDefault="004A2EA8" w:rsidP="00C02BE5">
            <w:pPr>
              <w:pStyle w:val="TableParagraph"/>
              <w:tabs>
                <w:tab w:val="left" w:pos="468"/>
              </w:tabs>
              <w:ind w:right="103"/>
              <w:jc w:val="both"/>
              <w:rPr>
                <w:sz w:val="24"/>
                <w:szCs w:val="24"/>
              </w:rPr>
            </w:pPr>
            <w:r>
              <w:rPr>
                <w:sz w:val="24"/>
                <w:szCs w:val="24"/>
              </w:rPr>
              <w:t>To understand the concept of skill enhancement.</w:t>
            </w:r>
          </w:p>
        </w:tc>
      </w:tr>
      <w:tr w:rsidR="004A2EA8" w:rsidRPr="005A11DE" w:rsidTr="00C02BE5">
        <w:tblPrEx>
          <w:tblCellMar>
            <w:left w:w="0" w:type="dxa"/>
            <w:right w:w="0" w:type="dxa"/>
          </w:tblCellMar>
          <w:tblLook w:val="01E0"/>
        </w:tblPrEx>
        <w:trPr>
          <w:trHeight w:val="561"/>
        </w:trPr>
        <w:tc>
          <w:tcPr>
            <w:tcW w:w="2895" w:type="dxa"/>
            <w:gridSpan w:val="3"/>
          </w:tcPr>
          <w:p w:rsidR="004A2EA8" w:rsidRDefault="00993378" w:rsidP="00C02BE5">
            <w:pPr>
              <w:pStyle w:val="TableParagraph"/>
              <w:tabs>
                <w:tab w:val="left" w:pos="1611"/>
                <w:tab w:val="left" w:pos="2230"/>
              </w:tabs>
              <w:spacing w:line="276" w:lineRule="auto"/>
              <w:ind w:right="95"/>
              <w:rPr>
                <w:b/>
                <w:sz w:val="24"/>
              </w:rPr>
            </w:pPr>
            <w:r w:rsidRPr="006F01A4">
              <w:rPr>
                <w:b/>
                <w:sz w:val="24"/>
              </w:rPr>
              <w:t>Learning Objectives</w:t>
            </w:r>
          </w:p>
        </w:tc>
        <w:tc>
          <w:tcPr>
            <w:tcW w:w="6608" w:type="dxa"/>
            <w:gridSpan w:val="10"/>
          </w:tcPr>
          <w:p w:rsidR="004A2EA8" w:rsidRPr="005A11DE" w:rsidRDefault="00591391" w:rsidP="00C02BE5">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1.</w:t>
            </w:r>
            <w:r w:rsidR="004A2EA8" w:rsidRPr="005A11DE">
              <w:rPr>
                <w:rFonts w:ascii="Times New Roman" w:hAnsi="Times New Roman" w:cs="Times New Roman"/>
                <w:sz w:val="24"/>
                <w:szCs w:val="24"/>
              </w:rPr>
              <w:t>Understand the concept of agronomy and sustainable agriculture</w:t>
            </w:r>
            <w:r w:rsidR="004A2EA8">
              <w:rPr>
                <w:rFonts w:ascii="Times New Roman" w:hAnsi="Times New Roman" w:cs="Times New Roman"/>
                <w:sz w:val="24"/>
                <w:szCs w:val="24"/>
              </w:rPr>
              <w:t>.</w:t>
            </w:r>
          </w:p>
        </w:tc>
      </w:tr>
      <w:tr w:rsidR="004A2EA8" w:rsidRPr="005A11DE" w:rsidTr="00C02BE5">
        <w:tblPrEx>
          <w:tblCellMar>
            <w:left w:w="0" w:type="dxa"/>
            <w:right w:w="0" w:type="dxa"/>
          </w:tblCellMar>
          <w:tblLook w:val="01E0"/>
        </w:tblPrEx>
        <w:trPr>
          <w:trHeight w:val="484"/>
        </w:trPr>
        <w:tc>
          <w:tcPr>
            <w:tcW w:w="2895" w:type="dxa"/>
            <w:gridSpan w:val="3"/>
          </w:tcPr>
          <w:p w:rsidR="004A2EA8" w:rsidRDefault="004A2EA8" w:rsidP="00C02BE5">
            <w:pPr>
              <w:pStyle w:val="TableParagraph"/>
              <w:tabs>
                <w:tab w:val="left" w:pos="1611"/>
                <w:tab w:val="left" w:pos="2230"/>
              </w:tabs>
              <w:spacing w:line="276" w:lineRule="auto"/>
              <w:ind w:right="95"/>
              <w:rPr>
                <w:b/>
                <w:sz w:val="24"/>
              </w:rPr>
            </w:pPr>
          </w:p>
        </w:tc>
        <w:tc>
          <w:tcPr>
            <w:tcW w:w="6608" w:type="dxa"/>
            <w:gridSpan w:val="10"/>
          </w:tcPr>
          <w:p w:rsidR="004A2EA8" w:rsidRPr="005A11DE" w:rsidRDefault="00591391" w:rsidP="00C02BE5">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2.</w:t>
            </w:r>
            <w:r w:rsidR="004A2EA8" w:rsidRPr="004A08DC">
              <w:rPr>
                <w:rFonts w:ascii="Times New Roman" w:hAnsi="Times New Roman" w:cs="Times New Roman"/>
                <w:sz w:val="24"/>
                <w:szCs w:val="24"/>
              </w:rPr>
              <w:t>To gain knowledge about the cell, organelles and physiology</w:t>
            </w:r>
            <w:r w:rsidR="004A2EA8">
              <w:rPr>
                <w:rFonts w:ascii="Times New Roman" w:hAnsi="Times New Roman" w:cs="Times New Roman"/>
                <w:sz w:val="24"/>
                <w:szCs w:val="24"/>
              </w:rPr>
              <w:t>.</w:t>
            </w:r>
          </w:p>
        </w:tc>
      </w:tr>
      <w:tr w:rsidR="004A2EA8" w:rsidRPr="005A11DE" w:rsidTr="00C02BE5">
        <w:tblPrEx>
          <w:tblCellMar>
            <w:left w:w="0" w:type="dxa"/>
            <w:right w:w="0" w:type="dxa"/>
          </w:tblCellMar>
          <w:tblLook w:val="01E0"/>
        </w:tblPrEx>
        <w:trPr>
          <w:trHeight w:val="437"/>
        </w:trPr>
        <w:tc>
          <w:tcPr>
            <w:tcW w:w="2895" w:type="dxa"/>
            <w:gridSpan w:val="3"/>
          </w:tcPr>
          <w:p w:rsidR="004A2EA8" w:rsidRDefault="004A2EA8" w:rsidP="00C02BE5">
            <w:pPr>
              <w:pStyle w:val="TableParagraph"/>
              <w:tabs>
                <w:tab w:val="left" w:pos="1611"/>
                <w:tab w:val="left" w:pos="2230"/>
              </w:tabs>
              <w:spacing w:line="276" w:lineRule="auto"/>
              <w:ind w:right="95"/>
              <w:rPr>
                <w:b/>
                <w:sz w:val="24"/>
              </w:rPr>
            </w:pPr>
          </w:p>
        </w:tc>
        <w:tc>
          <w:tcPr>
            <w:tcW w:w="6608" w:type="dxa"/>
            <w:gridSpan w:val="10"/>
          </w:tcPr>
          <w:p w:rsidR="004A2EA8" w:rsidRPr="000D3A07" w:rsidRDefault="00591391" w:rsidP="00C02BE5">
            <w:pPr>
              <w:pStyle w:val="TableParagraph"/>
              <w:tabs>
                <w:tab w:val="left" w:pos="468"/>
              </w:tabs>
              <w:rPr>
                <w:sz w:val="24"/>
                <w:szCs w:val="24"/>
              </w:rPr>
            </w:pPr>
            <w:r>
              <w:rPr>
                <w:sz w:val="24"/>
                <w:szCs w:val="24"/>
              </w:rPr>
              <w:t>3.</w:t>
            </w:r>
            <w:r w:rsidR="004A2EA8" w:rsidRPr="004A08DC">
              <w:rPr>
                <w:sz w:val="24"/>
                <w:szCs w:val="24"/>
              </w:rPr>
              <w:t>To understand the biodiversity DNA recombination technology.</w:t>
            </w:r>
          </w:p>
        </w:tc>
      </w:tr>
      <w:tr w:rsidR="004A2EA8" w:rsidRPr="005A11DE" w:rsidTr="00C02BE5">
        <w:tblPrEx>
          <w:tblCellMar>
            <w:left w:w="0" w:type="dxa"/>
            <w:right w:w="0" w:type="dxa"/>
          </w:tblCellMar>
          <w:tblLook w:val="01E0"/>
        </w:tblPrEx>
        <w:trPr>
          <w:trHeight w:val="416"/>
        </w:trPr>
        <w:tc>
          <w:tcPr>
            <w:tcW w:w="2895" w:type="dxa"/>
            <w:gridSpan w:val="3"/>
          </w:tcPr>
          <w:p w:rsidR="004A2EA8" w:rsidRDefault="004A2EA8" w:rsidP="00C02BE5">
            <w:pPr>
              <w:pStyle w:val="TableParagraph"/>
              <w:tabs>
                <w:tab w:val="left" w:pos="1611"/>
                <w:tab w:val="left" w:pos="2230"/>
              </w:tabs>
              <w:spacing w:line="276" w:lineRule="auto"/>
              <w:ind w:right="95"/>
              <w:rPr>
                <w:b/>
                <w:sz w:val="24"/>
              </w:rPr>
            </w:pPr>
          </w:p>
        </w:tc>
        <w:tc>
          <w:tcPr>
            <w:tcW w:w="6608" w:type="dxa"/>
            <w:gridSpan w:val="10"/>
          </w:tcPr>
          <w:p w:rsidR="004A2EA8" w:rsidRPr="000D3A07" w:rsidRDefault="00591391" w:rsidP="00C02BE5">
            <w:pPr>
              <w:pStyle w:val="BodyText"/>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A2EA8" w:rsidRPr="007C5536">
              <w:rPr>
                <w:rFonts w:ascii="Times New Roman" w:hAnsi="Times New Roman" w:cs="Times New Roman"/>
                <w:sz w:val="24"/>
                <w:szCs w:val="24"/>
              </w:rPr>
              <w:t>Describe the basic signal transduction pathway and to recognize the overarching principles of prokaryotic and eukaryotic cellular communication</w:t>
            </w:r>
            <w:r w:rsidR="004A2EA8">
              <w:rPr>
                <w:rFonts w:ascii="Times New Roman" w:hAnsi="Times New Roman" w:cs="Times New Roman"/>
                <w:sz w:val="24"/>
                <w:szCs w:val="24"/>
              </w:rPr>
              <w:t>.</w:t>
            </w:r>
            <w:r w:rsidR="004A2EA8" w:rsidRPr="007C5536">
              <w:rPr>
                <w:rFonts w:ascii="Times New Roman" w:hAnsi="Times New Roman" w:cs="Times New Roman"/>
                <w:sz w:val="24"/>
                <w:szCs w:val="24"/>
              </w:rPr>
              <w:t xml:space="preserve"> </w:t>
            </w:r>
          </w:p>
        </w:tc>
      </w:tr>
      <w:tr w:rsidR="004A2EA8" w:rsidRPr="005A11DE" w:rsidTr="00C02BE5">
        <w:tblPrEx>
          <w:tblCellMar>
            <w:left w:w="0" w:type="dxa"/>
            <w:right w:w="0" w:type="dxa"/>
          </w:tblCellMar>
          <w:tblLook w:val="01E0"/>
        </w:tblPrEx>
        <w:trPr>
          <w:trHeight w:val="274"/>
        </w:trPr>
        <w:tc>
          <w:tcPr>
            <w:tcW w:w="2895" w:type="dxa"/>
            <w:gridSpan w:val="3"/>
          </w:tcPr>
          <w:p w:rsidR="004A2EA8" w:rsidRDefault="004A2EA8" w:rsidP="00C02BE5">
            <w:pPr>
              <w:pStyle w:val="TableParagraph"/>
              <w:tabs>
                <w:tab w:val="left" w:pos="1611"/>
                <w:tab w:val="left" w:pos="2230"/>
              </w:tabs>
              <w:spacing w:line="276" w:lineRule="auto"/>
              <w:ind w:right="95"/>
              <w:rPr>
                <w:b/>
                <w:sz w:val="24"/>
              </w:rPr>
            </w:pPr>
          </w:p>
        </w:tc>
        <w:tc>
          <w:tcPr>
            <w:tcW w:w="6608" w:type="dxa"/>
            <w:gridSpan w:val="10"/>
          </w:tcPr>
          <w:p w:rsidR="004A2EA8" w:rsidRPr="000D3A07" w:rsidRDefault="00591391" w:rsidP="00C02BE5">
            <w:pPr>
              <w:pStyle w:val="TableParagraph"/>
              <w:tabs>
                <w:tab w:val="left" w:pos="468"/>
              </w:tabs>
              <w:spacing w:before="3"/>
              <w:jc w:val="both"/>
              <w:rPr>
                <w:sz w:val="24"/>
                <w:szCs w:val="24"/>
              </w:rPr>
            </w:pPr>
            <w:r>
              <w:rPr>
                <w:sz w:val="24"/>
                <w:szCs w:val="24"/>
              </w:rPr>
              <w:t>5.</w:t>
            </w:r>
            <w:r w:rsidR="004A2EA8" w:rsidRPr="00F26645">
              <w:rPr>
                <w:sz w:val="24"/>
                <w:szCs w:val="24"/>
              </w:rPr>
              <w:t>Understand the mechanism underling the shift from vegetative to reproductive phase.</w:t>
            </w:r>
          </w:p>
        </w:tc>
      </w:tr>
      <w:tr w:rsidR="004A2EA8" w:rsidRPr="004A08DC" w:rsidTr="004A2EA8">
        <w:trPr>
          <w:gridAfter w:val="1"/>
          <w:wAfter w:w="35" w:type="dxa"/>
        </w:trPr>
        <w:tc>
          <w:tcPr>
            <w:tcW w:w="1261" w:type="dxa"/>
            <w:shd w:val="clear" w:color="auto" w:fill="auto"/>
          </w:tcPr>
          <w:p w:rsidR="004A2EA8" w:rsidRPr="004A08DC" w:rsidRDefault="004A2EA8" w:rsidP="008E1FAE">
            <w:pPr>
              <w:pStyle w:val="Default"/>
              <w:jc w:val="center"/>
              <w:rPr>
                <w:rFonts w:eastAsia="Times New Roman"/>
                <w:b/>
              </w:rPr>
            </w:pPr>
            <w:r w:rsidRPr="004A08DC">
              <w:rPr>
                <w:rFonts w:eastAsia="Times New Roman"/>
                <w:b/>
              </w:rPr>
              <w:t>UNIT</w:t>
            </w:r>
          </w:p>
        </w:tc>
        <w:tc>
          <w:tcPr>
            <w:tcW w:w="8207" w:type="dxa"/>
            <w:gridSpan w:val="11"/>
            <w:shd w:val="clear" w:color="auto" w:fill="auto"/>
          </w:tcPr>
          <w:p w:rsidR="004A2EA8" w:rsidRPr="004A08DC" w:rsidRDefault="00591391" w:rsidP="008E1FAE">
            <w:pPr>
              <w:pStyle w:val="Default"/>
              <w:jc w:val="center"/>
              <w:rPr>
                <w:rFonts w:eastAsia="Times New Roman"/>
                <w:b/>
              </w:rPr>
            </w:pPr>
            <w:r>
              <w:rPr>
                <w:rFonts w:eastAsia="Times New Roman"/>
                <w:b/>
              </w:rPr>
              <w:t>CONTENTS</w:t>
            </w:r>
          </w:p>
        </w:tc>
      </w:tr>
      <w:tr w:rsidR="004A2EA8" w:rsidRPr="004A08DC" w:rsidTr="004A2EA8">
        <w:trPr>
          <w:gridAfter w:val="1"/>
          <w:wAfter w:w="35" w:type="dxa"/>
          <w:trHeight w:val="701"/>
        </w:trPr>
        <w:tc>
          <w:tcPr>
            <w:tcW w:w="1261" w:type="dxa"/>
            <w:shd w:val="clear" w:color="auto" w:fill="auto"/>
          </w:tcPr>
          <w:p w:rsidR="004A2EA8" w:rsidRPr="004A08DC"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Pr="004A08DC" w:rsidRDefault="004A2EA8" w:rsidP="008E1FAE">
            <w:pPr>
              <w:pStyle w:val="Default"/>
              <w:jc w:val="center"/>
              <w:rPr>
                <w:rFonts w:eastAsia="Times New Roman"/>
                <w:b/>
              </w:rPr>
            </w:pPr>
            <w:r w:rsidRPr="004A08DC">
              <w:rPr>
                <w:rFonts w:eastAsia="Times New Roman"/>
                <w:b/>
              </w:rPr>
              <w:t>I</w:t>
            </w:r>
          </w:p>
        </w:tc>
        <w:tc>
          <w:tcPr>
            <w:tcW w:w="8207" w:type="dxa"/>
            <w:gridSpan w:val="11"/>
            <w:shd w:val="clear" w:color="auto" w:fill="auto"/>
          </w:tcPr>
          <w:p w:rsidR="004A2EA8" w:rsidRPr="004A08DC" w:rsidRDefault="004A2EA8" w:rsidP="008E1FAE">
            <w:pPr>
              <w:shd w:val="clear" w:color="auto" w:fill="FFFFFF"/>
              <w:spacing w:after="0" w:line="240" w:lineRule="auto"/>
              <w:rPr>
                <w:rFonts w:ascii="Times New Roman" w:eastAsia="Times New Roman" w:hAnsi="Times New Roman" w:cs="Times New Roman"/>
                <w:b/>
                <w:bCs/>
                <w:color w:val="272626"/>
                <w:sz w:val="24"/>
                <w:szCs w:val="24"/>
                <w:lang w:bidi="ta-IN"/>
              </w:rPr>
            </w:pPr>
            <w:r w:rsidRPr="004A08DC">
              <w:rPr>
                <w:rFonts w:ascii="Times New Roman" w:eastAsia="Times New Roman" w:hAnsi="Times New Roman" w:cs="Times New Roman"/>
                <w:b/>
                <w:bCs/>
                <w:color w:val="272626"/>
                <w:sz w:val="24"/>
                <w:szCs w:val="24"/>
                <w:lang w:bidi="ta-IN"/>
              </w:rPr>
              <w:t>MOLECULES AND THEIR INTERACTION RELEVANT TO BIOLOGY</w:t>
            </w:r>
          </w:p>
          <w:p w:rsidR="004A2EA8" w:rsidRPr="004A08DC" w:rsidRDefault="004A2EA8" w:rsidP="008E1FAE">
            <w:pPr>
              <w:spacing w:after="0" w:line="240" w:lineRule="auto"/>
              <w:jc w:val="both"/>
              <w:rPr>
                <w:rFonts w:ascii="Times New Roman" w:hAnsi="Times New Roman" w:cs="Times New Roman"/>
                <w:sz w:val="24"/>
                <w:szCs w:val="24"/>
              </w:rPr>
            </w:pPr>
            <w:r w:rsidRPr="004A08DC">
              <w:rPr>
                <w:rFonts w:ascii="Times New Roman" w:hAnsi="Times New Roman" w:cs="Times New Roman"/>
                <w:sz w:val="24"/>
                <w:szCs w:val="24"/>
              </w:rPr>
              <w:t>Structure of atoms, molecules, and chemical bonds. Composition, structure, and function of biomolecules (carbohydrates, lipids, proteins, nucleic acids, and vitamins). Stabilizing interactions (Van der Waals, electrostatic, hydrogen bonding, hydrophobic interaction, etc.). Principles of biophysical chemistry (pH, buffer, reaction kinetics, thermodynamics, colligative properties). Bioenergetics, glycolysis, oxidative phosphorylation, coupled reaction, group transfer, biological energy transducers. Principles of catalysis, enzymes and enzyme kinetics, enzyme regulation, mechanism of enzyme catalysis, isozymes</w:t>
            </w:r>
          </w:p>
          <w:p w:rsidR="004A2EA8" w:rsidRPr="004A08DC" w:rsidRDefault="004A2EA8"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eastAsia="Times New Roman" w:hAnsi="Times New Roman" w:cs="Times New Roman"/>
                <w:color w:val="272626"/>
                <w:sz w:val="24"/>
                <w:szCs w:val="24"/>
                <w:lang w:bidi="ta-IN"/>
              </w:rPr>
              <w:t>Conformation of proteins (Ramachandran plot, secondary structure, domains, motif, and folds).Conformation of nucleic acids (helix (A, B, Z), t-RNA, micro-RNA).Stability of proteins and nucleic acids.</w:t>
            </w:r>
            <w:r>
              <w:rPr>
                <w:rFonts w:ascii="Times New Roman" w:eastAsia="Times New Roman" w:hAnsi="Times New Roman" w:cs="Times New Roman"/>
                <w:color w:val="272626"/>
                <w:sz w:val="24"/>
                <w:szCs w:val="24"/>
                <w:lang w:bidi="ta-IN"/>
              </w:rPr>
              <w:t xml:space="preserve"> </w:t>
            </w:r>
            <w:r w:rsidRPr="004A08DC">
              <w:rPr>
                <w:rFonts w:ascii="Times New Roman" w:eastAsia="Times New Roman" w:hAnsi="Times New Roman" w:cs="Times New Roman"/>
                <w:color w:val="272626"/>
                <w:sz w:val="24"/>
                <w:szCs w:val="24"/>
                <w:lang w:bidi="ta-IN"/>
              </w:rPr>
              <w:t>Metabolism of carbohydrates, lipids, amino acids nucleotides, and vitamins</w:t>
            </w:r>
            <w:r>
              <w:rPr>
                <w:rFonts w:ascii="Times New Roman" w:eastAsia="Times New Roman" w:hAnsi="Times New Roman" w:cs="Times New Roman"/>
                <w:color w:val="272626"/>
                <w:sz w:val="24"/>
                <w:szCs w:val="24"/>
                <w:lang w:bidi="ta-IN"/>
              </w:rPr>
              <w:t>.</w:t>
            </w:r>
          </w:p>
        </w:tc>
      </w:tr>
      <w:tr w:rsidR="004A2EA8" w:rsidRPr="004A08DC" w:rsidTr="004A2EA8">
        <w:trPr>
          <w:gridAfter w:val="1"/>
          <w:wAfter w:w="35" w:type="dxa"/>
        </w:trPr>
        <w:tc>
          <w:tcPr>
            <w:tcW w:w="1261" w:type="dxa"/>
            <w:shd w:val="clear" w:color="auto" w:fill="auto"/>
          </w:tcPr>
          <w:p w:rsidR="004A2EA8" w:rsidRPr="004A08DC"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Pr="004A08DC" w:rsidRDefault="004A2EA8" w:rsidP="008E1FAE">
            <w:pPr>
              <w:pStyle w:val="Default"/>
              <w:jc w:val="center"/>
              <w:rPr>
                <w:rFonts w:eastAsia="Times New Roman"/>
                <w:b/>
              </w:rPr>
            </w:pPr>
            <w:r w:rsidRPr="004A08DC">
              <w:rPr>
                <w:rFonts w:eastAsia="Times New Roman"/>
                <w:b/>
              </w:rPr>
              <w:lastRenderedPageBreak/>
              <w:t>II</w:t>
            </w:r>
          </w:p>
        </w:tc>
        <w:tc>
          <w:tcPr>
            <w:tcW w:w="8207" w:type="dxa"/>
            <w:gridSpan w:val="11"/>
            <w:shd w:val="clear" w:color="auto" w:fill="auto"/>
          </w:tcPr>
          <w:p w:rsidR="004A2EA8" w:rsidRPr="004A08DC" w:rsidRDefault="004A2EA8" w:rsidP="008E1FAE">
            <w:pPr>
              <w:shd w:val="clear" w:color="auto" w:fill="FFFFFF"/>
              <w:spacing w:after="0" w:line="240" w:lineRule="auto"/>
              <w:rPr>
                <w:rFonts w:ascii="Times New Roman" w:eastAsia="Times New Roman" w:hAnsi="Times New Roman" w:cs="Times New Roman"/>
                <w:b/>
                <w:bCs/>
                <w:color w:val="272626"/>
                <w:sz w:val="24"/>
                <w:szCs w:val="24"/>
                <w:lang w:bidi="ta-IN"/>
              </w:rPr>
            </w:pPr>
            <w:r w:rsidRPr="004A08DC">
              <w:rPr>
                <w:rFonts w:ascii="Times New Roman" w:eastAsia="Times New Roman" w:hAnsi="Times New Roman" w:cs="Times New Roman"/>
                <w:b/>
                <w:bCs/>
                <w:color w:val="272626"/>
                <w:sz w:val="24"/>
                <w:szCs w:val="24"/>
                <w:lang w:bidi="ta-IN"/>
              </w:rPr>
              <w:lastRenderedPageBreak/>
              <w:t>CELLULAR ORGANIZATION</w:t>
            </w:r>
          </w:p>
          <w:p w:rsidR="004A2EA8" w:rsidRPr="004A08DC"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4A08DC">
              <w:rPr>
                <w:rFonts w:ascii="Times New Roman" w:eastAsia="Times New Roman" w:hAnsi="Times New Roman" w:cs="Times New Roman"/>
                <w:color w:val="272626"/>
                <w:sz w:val="24"/>
                <w:szCs w:val="24"/>
                <w:lang w:bidi="ta-IN"/>
              </w:rPr>
              <w:t>Membrane structure and function: structure of model membrane, lipid bilayer, and membrane protein diffusion, osmosis; ion channels; active transport; membrane pumps; mechanism of sorting and regulation of intracellular transport; electrical properties of membranes.</w:t>
            </w:r>
          </w:p>
          <w:p w:rsidR="004A2EA8" w:rsidRPr="004A08DC"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4A08DC">
              <w:rPr>
                <w:rFonts w:ascii="Times New Roman" w:eastAsia="Times New Roman" w:hAnsi="Times New Roman" w:cs="Times New Roman"/>
                <w:color w:val="272626"/>
                <w:sz w:val="24"/>
                <w:szCs w:val="24"/>
                <w:lang w:bidi="ta-IN"/>
              </w:rPr>
              <w:t xml:space="preserve">Structural organization and function of intracellular organelles (cell wall, nucleus, mitochondria, Golgi bodies, lysosomes, endoplasmic reticulum, peroxisomes, </w:t>
            </w:r>
            <w:r w:rsidRPr="004A08DC">
              <w:rPr>
                <w:rFonts w:ascii="Times New Roman" w:eastAsia="Times New Roman" w:hAnsi="Times New Roman" w:cs="Times New Roman"/>
                <w:color w:val="272626"/>
                <w:sz w:val="24"/>
                <w:szCs w:val="24"/>
                <w:lang w:bidi="ta-IN"/>
              </w:rPr>
              <w:lastRenderedPageBreak/>
              <w:t>plastids, vacuoles, chloroplast, structure &amp; function of the cytoskeleton and its role in motility).</w:t>
            </w:r>
          </w:p>
          <w:p w:rsidR="004A2EA8" w:rsidRPr="004A08DC" w:rsidRDefault="004A2EA8" w:rsidP="008E1FAE">
            <w:pPr>
              <w:pStyle w:val="Default"/>
              <w:jc w:val="both"/>
              <w:rPr>
                <w:rFonts w:eastAsia="Times New Roman"/>
                <w:b/>
                <w:color w:val="auto"/>
              </w:rPr>
            </w:pPr>
            <w:r w:rsidRPr="004A08DC">
              <w:rPr>
                <w:rFonts w:eastAsia="Times New Roman"/>
                <w:color w:val="272626"/>
                <w:lang w:bidi="ta-IN"/>
              </w:rPr>
              <w:t>Organization of genes and chromosomes: Operon, unique and repetitive DNA, interrupted genes, gene families, the structure of chromatin and chromosomes, heterochromatin, euchromatin, transposons).Cell division and the cell cycle: mitosis and meiosis, their regulation, steps in the cell cycle, regulation, and control of the cell cycle.</w:t>
            </w:r>
            <w:r>
              <w:rPr>
                <w:rFonts w:eastAsia="Times New Roman"/>
                <w:color w:val="272626"/>
                <w:lang w:bidi="ta-IN"/>
              </w:rPr>
              <w:t xml:space="preserve"> </w:t>
            </w:r>
            <w:r w:rsidRPr="004A08DC">
              <w:rPr>
                <w:rFonts w:eastAsia="Times New Roman"/>
                <w:color w:val="272626"/>
                <w:lang w:bidi="ta-IN"/>
              </w:rPr>
              <w:t>Microbial Physiology: Growth yield and characteristics, strategies of cell division, stress response.</w:t>
            </w:r>
          </w:p>
        </w:tc>
      </w:tr>
      <w:tr w:rsidR="004A2EA8" w:rsidRPr="004A08DC" w:rsidTr="004A2EA8">
        <w:trPr>
          <w:gridAfter w:val="1"/>
          <w:wAfter w:w="35" w:type="dxa"/>
        </w:trPr>
        <w:tc>
          <w:tcPr>
            <w:tcW w:w="1261" w:type="dxa"/>
            <w:shd w:val="clear" w:color="auto" w:fill="auto"/>
          </w:tcPr>
          <w:p w:rsidR="004A2EA8" w:rsidRPr="004A08DC"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Pr="004A08DC" w:rsidRDefault="004A2EA8" w:rsidP="008E1FAE">
            <w:pPr>
              <w:pStyle w:val="Default"/>
              <w:jc w:val="center"/>
              <w:rPr>
                <w:rFonts w:eastAsia="Times New Roman"/>
                <w:b/>
              </w:rPr>
            </w:pPr>
            <w:r w:rsidRPr="004A08DC">
              <w:rPr>
                <w:rFonts w:eastAsia="Times New Roman"/>
                <w:b/>
              </w:rPr>
              <w:t>III</w:t>
            </w:r>
          </w:p>
        </w:tc>
        <w:tc>
          <w:tcPr>
            <w:tcW w:w="8207" w:type="dxa"/>
            <w:gridSpan w:val="11"/>
            <w:shd w:val="clear" w:color="auto" w:fill="auto"/>
          </w:tcPr>
          <w:p w:rsidR="004A2EA8" w:rsidRPr="004A08DC" w:rsidRDefault="004A2EA8" w:rsidP="008E1FAE">
            <w:pPr>
              <w:shd w:val="clear" w:color="auto" w:fill="FFFFFF"/>
              <w:spacing w:after="0" w:line="240" w:lineRule="auto"/>
              <w:rPr>
                <w:rFonts w:ascii="Times New Roman" w:eastAsia="Times New Roman" w:hAnsi="Times New Roman" w:cs="Times New Roman"/>
                <w:b/>
                <w:bCs/>
                <w:color w:val="272626"/>
                <w:sz w:val="24"/>
                <w:szCs w:val="24"/>
                <w:lang w:bidi="ta-IN"/>
              </w:rPr>
            </w:pPr>
            <w:r w:rsidRPr="004A08DC">
              <w:rPr>
                <w:rFonts w:ascii="Times New Roman" w:eastAsia="Times New Roman" w:hAnsi="Times New Roman" w:cs="Times New Roman"/>
                <w:b/>
                <w:bCs/>
                <w:color w:val="272626"/>
                <w:sz w:val="24"/>
                <w:szCs w:val="24"/>
                <w:lang w:bidi="ta-IN"/>
              </w:rPr>
              <w:t>FUNDAMENTAL PROCESSES</w:t>
            </w:r>
          </w:p>
          <w:p w:rsidR="004A2EA8"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4A08DC">
              <w:rPr>
                <w:rFonts w:ascii="Times New Roman" w:eastAsia="Times New Roman" w:hAnsi="Times New Roman" w:cs="Times New Roman"/>
                <w:color w:val="272626"/>
                <w:sz w:val="24"/>
                <w:szCs w:val="24"/>
                <w:lang w:bidi="ta-IN"/>
              </w:rPr>
              <w:t>DNA replication, repair, and recombination: Unit of replication, enzymes involved, replication origin and replication fork, the fidelity of replication, extrachromosomal replicons, DNA damage and repair mechanisms, homologous a</w:t>
            </w:r>
            <w:r>
              <w:rPr>
                <w:rFonts w:ascii="Times New Roman" w:eastAsia="Times New Roman" w:hAnsi="Times New Roman" w:cs="Times New Roman"/>
                <w:color w:val="272626"/>
                <w:sz w:val="24"/>
                <w:szCs w:val="24"/>
                <w:lang w:bidi="ta-IN"/>
              </w:rPr>
              <w:t>nd site-specific recombination.</w:t>
            </w:r>
          </w:p>
          <w:p w:rsidR="004A2EA8" w:rsidRPr="004A08DC"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4A08DC">
              <w:rPr>
                <w:rFonts w:ascii="Times New Roman" w:eastAsia="Times New Roman" w:hAnsi="Times New Roman" w:cs="Times New Roman"/>
                <w:color w:val="272626"/>
                <w:sz w:val="24"/>
                <w:szCs w:val="24"/>
                <w:lang w:bidi="ta-IN"/>
              </w:rPr>
              <w:t>RNA synthesis and processing: Transcription factors and machinery, a formation of initiation complex, transcription activator and repressor, RNA polymerases, capping, elongation, and termination, RNA processing, RNA editing, splicing, and polyadenylation, structure, and function of different types of RNA, RNA transport).</w:t>
            </w:r>
          </w:p>
          <w:p w:rsidR="004A2EA8" w:rsidRPr="004A08DC"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4A08DC">
              <w:rPr>
                <w:rFonts w:ascii="Times New Roman" w:eastAsia="Times New Roman" w:hAnsi="Times New Roman" w:cs="Times New Roman"/>
                <w:color w:val="272626"/>
                <w:sz w:val="24"/>
                <w:szCs w:val="24"/>
                <w:lang w:bidi="ta-IN"/>
              </w:rPr>
              <w:t>Protein synthesis and processing: Ribosome, the formation of initiation complex, initiation factors and their regulation, elongation and elongation factors, termination, genetic code, aminoacylation of tRNA, tRNA-identity, aminoacyl tRNA synthetase, and translational proofreading, translational inhibitors, Post-translational modification of proteins).</w:t>
            </w:r>
          </w:p>
          <w:p w:rsidR="004A2EA8" w:rsidRPr="004A08DC" w:rsidRDefault="004A2EA8"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eastAsia="Times New Roman" w:hAnsi="Times New Roman" w:cs="Times New Roman"/>
                <w:color w:val="272626"/>
                <w:sz w:val="24"/>
                <w:szCs w:val="24"/>
                <w:lang w:bidi="ta-IN"/>
              </w:rPr>
              <w:t>Control of gene expression at transcription and translation level: Regulating the expression of phages, viruses, prokaryotic and eukaryotic genes, the role of chromatin in gene expression and gene silencing).</w:t>
            </w:r>
          </w:p>
        </w:tc>
      </w:tr>
      <w:tr w:rsidR="004A2EA8" w:rsidRPr="004A08DC" w:rsidTr="004A2EA8">
        <w:trPr>
          <w:gridAfter w:val="1"/>
          <w:wAfter w:w="35" w:type="dxa"/>
        </w:trPr>
        <w:tc>
          <w:tcPr>
            <w:tcW w:w="1261" w:type="dxa"/>
            <w:shd w:val="clear" w:color="auto" w:fill="auto"/>
          </w:tcPr>
          <w:p w:rsidR="004A2EA8" w:rsidRPr="004A08DC"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Pr="004A08DC" w:rsidRDefault="004A2EA8" w:rsidP="008E1FAE">
            <w:pPr>
              <w:pStyle w:val="Default"/>
              <w:jc w:val="center"/>
              <w:rPr>
                <w:rFonts w:eastAsia="Times New Roman"/>
                <w:b/>
              </w:rPr>
            </w:pPr>
            <w:r>
              <w:rPr>
                <w:rFonts w:eastAsia="Times New Roman"/>
                <w:b/>
              </w:rPr>
              <w:t>IV</w:t>
            </w:r>
          </w:p>
        </w:tc>
        <w:tc>
          <w:tcPr>
            <w:tcW w:w="8207" w:type="dxa"/>
            <w:gridSpan w:val="11"/>
            <w:shd w:val="clear" w:color="auto" w:fill="auto"/>
          </w:tcPr>
          <w:p w:rsidR="004A2EA8" w:rsidRPr="004A08DC" w:rsidRDefault="004A2EA8" w:rsidP="008E1FAE">
            <w:pPr>
              <w:shd w:val="clear" w:color="auto" w:fill="FFFFFF"/>
              <w:spacing w:after="0" w:line="240" w:lineRule="auto"/>
              <w:rPr>
                <w:rFonts w:ascii="Times New Roman" w:eastAsia="Times New Roman" w:hAnsi="Times New Roman" w:cs="Times New Roman"/>
                <w:b/>
                <w:bCs/>
                <w:color w:val="272626"/>
                <w:sz w:val="24"/>
                <w:szCs w:val="24"/>
                <w:lang w:bidi="ta-IN"/>
              </w:rPr>
            </w:pPr>
            <w:r w:rsidRPr="004A08DC">
              <w:rPr>
                <w:rFonts w:ascii="Times New Roman" w:eastAsia="Times New Roman" w:hAnsi="Times New Roman" w:cs="Times New Roman"/>
                <w:b/>
                <w:bCs/>
                <w:color w:val="272626"/>
                <w:sz w:val="24"/>
                <w:szCs w:val="24"/>
                <w:lang w:bidi="ta-IN"/>
              </w:rPr>
              <w:t>CELL COMMUNICATION AND CELL SIGNALING</w:t>
            </w:r>
            <w:r>
              <w:rPr>
                <w:rFonts w:ascii="Times New Roman" w:eastAsia="Times New Roman" w:hAnsi="Times New Roman" w:cs="Times New Roman"/>
                <w:b/>
                <w:bCs/>
                <w:color w:val="272626"/>
                <w:sz w:val="24"/>
                <w:szCs w:val="24"/>
                <w:lang w:bidi="ta-IN"/>
              </w:rPr>
              <w:t>:</w:t>
            </w:r>
          </w:p>
          <w:p w:rsidR="004A2EA8" w:rsidRPr="004A08DC"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1A1EBC">
              <w:rPr>
                <w:rFonts w:ascii="Times New Roman" w:eastAsia="Times New Roman" w:hAnsi="Times New Roman" w:cs="Times New Roman"/>
                <w:b/>
                <w:color w:val="272626"/>
                <w:sz w:val="24"/>
                <w:szCs w:val="24"/>
                <w:lang w:bidi="ta-IN"/>
              </w:rPr>
              <w:t>Host-parasite interaction</w:t>
            </w:r>
            <w:r w:rsidRPr="004A08DC">
              <w:rPr>
                <w:rFonts w:ascii="Times New Roman" w:eastAsia="Times New Roman" w:hAnsi="Times New Roman" w:cs="Times New Roman"/>
                <w:color w:val="272626"/>
                <w:sz w:val="24"/>
                <w:szCs w:val="24"/>
                <w:lang w:bidi="ta-IN"/>
              </w:rPr>
              <w:t>: Recognition and entry processes of different pathogens like bacteria, viruses into animal and plant host cells, alteration of host cell behavior by pathogens, virus-induced cell transformation, pathogen-induced diseases in animals and plants, cell-cell fusion in both normal and abnormal cells.</w:t>
            </w:r>
          </w:p>
          <w:p w:rsidR="004A2EA8" w:rsidRPr="004A08DC"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1A1EBC">
              <w:rPr>
                <w:rFonts w:ascii="Times New Roman" w:eastAsia="Times New Roman" w:hAnsi="Times New Roman" w:cs="Times New Roman"/>
                <w:b/>
                <w:color w:val="272626"/>
                <w:sz w:val="24"/>
                <w:szCs w:val="24"/>
                <w:lang w:bidi="ta-IN"/>
              </w:rPr>
              <w:t>Cell signaling</w:t>
            </w:r>
            <w:r w:rsidRPr="004A08DC">
              <w:rPr>
                <w:rFonts w:ascii="Times New Roman" w:eastAsia="Times New Roman" w:hAnsi="Times New Roman" w:cs="Times New Roman"/>
                <w:color w:val="272626"/>
                <w:sz w:val="24"/>
                <w:szCs w:val="24"/>
                <w:lang w:bidi="ta-IN"/>
              </w:rPr>
              <w:t>: Hormones and their receptors, cell surface receptor, signaling through G-protein coupled receptors, signal transduction pathways, second messengers, regulation of signaling pathways, bacterial and plant two-component systems, light signaling in plants, bacterial chemotaxis, and quorum sensing.</w:t>
            </w:r>
          </w:p>
          <w:p w:rsidR="004A2EA8"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4A08DC">
              <w:rPr>
                <w:rFonts w:ascii="Times New Roman" w:eastAsia="Times New Roman" w:hAnsi="Times New Roman" w:cs="Times New Roman"/>
                <w:b/>
                <w:bCs/>
                <w:color w:val="272626"/>
                <w:sz w:val="24"/>
                <w:szCs w:val="24"/>
                <w:lang w:bidi="ta-IN"/>
              </w:rPr>
              <w:t>Cellular communication:</w:t>
            </w:r>
            <w:r w:rsidRPr="004A08DC">
              <w:rPr>
                <w:rFonts w:ascii="Times New Roman" w:eastAsia="Times New Roman" w:hAnsi="Times New Roman" w:cs="Times New Roman"/>
                <w:color w:val="272626"/>
                <w:sz w:val="24"/>
                <w:szCs w:val="24"/>
                <w:lang w:bidi="ta-IN"/>
              </w:rPr>
              <w:t> Regulation of hematopoiesis, general principles of cell communication, cell adhesion and roles of different adhesion molecules, gap junctions, extracellular matrix, integrins, neurotransmission and its regulation.</w:t>
            </w:r>
          </w:p>
          <w:p w:rsidR="004A2EA8"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1A1EBC">
              <w:rPr>
                <w:rFonts w:ascii="Times New Roman" w:eastAsia="Times New Roman" w:hAnsi="Times New Roman" w:cs="Times New Roman"/>
                <w:b/>
                <w:color w:val="272626"/>
                <w:sz w:val="24"/>
                <w:szCs w:val="24"/>
                <w:lang w:bidi="ta-IN"/>
              </w:rPr>
              <w:t>Cancer:</w:t>
            </w:r>
            <w:r w:rsidRPr="004A08DC">
              <w:rPr>
                <w:rFonts w:ascii="Times New Roman" w:eastAsia="Times New Roman" w:hAnsi="Times New Roman" w:cs="Times New Roman"/>
                <w:color w:val="272626"/>
                <w:sz w:val="24"/>
                <w:szCs w:val="24"/>
                <w:lang w:bidi="ta-IN"/>
              </w:rPr>
              <w:t> Genetic rearrangements in progenitor cells, oncogenes, tumor suppressor genes, cancer, and the cell cycle, virus-induced cancer, metastasis, interaction of cancer cells with normal cells, apoptosis, therapeutic interventions of uncontrolled cell growth.</w:t>
            </w:r>
            <w:r w:rsidRPr="004A08DC">
              <w:rPr>
                <w:rFonts w:ascii="Times New Roman" w:eastAsia="Times New Roman" w:hAnsi="Times New Roman" w:cs="Times New Roman"/>
                <w:color w:val="272626"/>
                <w:sz w:val="24"/>
                <w:szCs w:val="24"/>
                <w:lang w:bidi="ta-IN"/>
              </w:rPr>
              <w:br/>
            </w:r>
            <w:r w:rsidRPr="004A08DC">
              <w:rPr>
                <w:rFonts w:ascii="Times New Roman" w:eastAsia="Times New Roman" w:hAnsi="Times New Roman" w:cs="Times New Roman"/>
                <w:b/>
                <w:bCs/>
                <w:color w:val="272626"/>
                <w:sz w:val="24"/>
                <w:szCs w:val="24"/>
                <w:lang w:bidi="ta-IN"/>
              </w:rPr>
              <w:t>Innate and adaptive immune system:</w:t>
            </w:r>
            <w:r w:rsidRPr="004A08DC">
              <w:rPr>
                <w:rFonts w:ascii="Times New Roman" w:eastAsia="Times New Roman" w:hAnsi="Times New Roman" w:cs="Times New Roman"/>
                <w:color w:val="272626"/>
                <w:sz w:val="24"/>
                <w:szCs w:val="24"/>
                <w:lang w:bidi="ta-IN"/>
              </w:rPr>
              <w:t> </w:t>
            </w:r>
          </w:p>
          <w:p w:rsidR="004A2EA8" w:rsidRPr="004A08DC" w:rsidRDefault="004A2EA8"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4A08DC">
              <w:rPr>
                <w:rFonts w:ascii="Times New Roman" w:eastAsia="Times New Roman" w:hAnsi="Times New Roman" w:cs="Times New Roman"/>
                <w:color w:val="272626"/>
                <w:sz w:val="24"/>
                <w:szCs w:val="24"/>
                <w:lang w:bidi="ta-IN"/>
              </w:rPr>
              <w:t xml:space="preserve">Cells and molecules involved in innate and adaptive immunity, antigens, antigenicity, and immunogenicity. B and T cell epitopes, structure, and function of antibody molecules. generation of antibody diversity, monoclonal antibodies, </w:t>
            </w:r>
            <w:r w:rsidRPr="004A08DC">
              <w:rPr>
                <w:rFonts w:ascii="Times New Roman" w:eastAsia="Times New Roman" w:hAnsi="Times New Roman" w:cs="Times New Roman"/>
                <w:color w:val="272626"/>
                <w:sz w:val="24"/>
                <w:szCs w:val="24"/>
                <w:lang w:bidi="ta-IN"/>
              </w:rPr>
              <w:lastRenderedPageBreak/>
              <w:t>antibody engineering, antigen-antibody interactions, MHC molecules, antigen processing and presentation, activation and differentiation of B and T cells, B and T cell receptors, humoral and cell-mediated immune responses, primary and secondary immune modulation, the complement system, Toll-like receptors, cell-mediated effector functions, inflammation, hypersensitivity and autoimmunity, immune response during bacterial (tuberculosis), parasitic (malaria) and viral (HIV) infections, congenital and acquired immunodeficiencies, vaccines.</w:t>
            </w:r>
          </w:p>
        </w:tc>
      </w:tr>
      <w:tr w:rsidR="004A2EA8" w:rsidRPr="004A08DC" w:rsidTr="004A2EA8">
        <w:trPr>
          <w:gridAfter w:val="1"/>
          <w:wAfter w:w="35" w:type="dxa"/>
        </w:trPr>
        <w:tc>
          <w:tcPr>
            <w:tcW w:w="1261" w:type="dxa"/>
            <w:shd w:val="clear" w:color="auto" w:fill="auto"/>
          </w:tcPr>
          <w:p w:rsidR="004A2EA8" w:rsidRPr="004A08DC"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Default="004A2EA8" w:rsidP="008E1FAE">
            <w:pPr>
              <w:pStyle w:val="Default"/>
              <w:jc w:val="center"/>
              <w:rPr>
                <w:rFonts w:eastAsia="Times New Roman"/>
                <w:b/>
              </w:rPr>
            </w:pPr>
          </w:p>
          <w:p w:rsidR="004A2EA8" w:rsidRPr="004A08DC" w:rsidRDefault="004A2EA8" w:rsidP="008E1FAE">
            <w:pPr>
              <w:pStyle w:val="Default"/>
              <w:jc w:val="center"/>
              <w:rPr>
                <w:rFonts w:eastAsia="Times New Roman"/>
                <w:b/>
              </w:rPr>
            </w:pPr>
            <w:r>
              <w:rPr>
                <w:rFonts w:eastAsia="Times New Roman"/>
                <w:b/>
              </w:rPr>
              <w:t>V</w:t>
            </w:r>
          </w:p>
        </w:tc>
        <w:tc>
          <w:tcPr>
            <w:tcW w:w="8207" w:type="dxa"/>
            <w:gridSpan w:val="11"/>
            <w:shd w:val="clear" w:color="auto" w:fill="auto"/>
          </w:tcPr>
          <w:p w:rsidR="004A2EA8" w:rsidRPr="004A08DC" w:rsidRDefault="004A2EA8" w:rsidP="008E1FAE">
            <w:pPr>
              <w:shd w:val="clear" w:color="auto" w:fill="FFFFFF"/>
              <w:spacing w:after="0" w:line="240" w:lineRule="auto"/>
              <w:outlineLvl w:val="2"/>
              <w:rPr>
                <w:rFonts w:ascii="Times New Roman" w:eastAsia="Times New Roman" w:hAnsi="Times New Roman" w:cs="Times New Roman"/>
                <w:b/>
                <w:bCs/>
                <w:color w:val="272626"/>
                <w:sz w:val="24"/>
                <w:szCs w:val="24"/>
                <w:lang w:bidi="ta-IN"/>
              </w:rPr>
            </w:pPr>
            <w:r w:rsidRPr="004A08DC">
              <w:rPr>
                <w:rFonts w:ascii="Times New Roman" w:eastAsia="Times New Roman" w:hAnsi="Times New Roman" w:cs="Times New Roman"/>
                <w:b/>
                <w:bCs/>
                <w:color w:val="272626"/>
                <w:sz w:val="24"/>
                <w:szCs w:val="24"/>
                <w:lang w:bidi="ta-IN"/>
              </w:rPr>
              <w:t>DEVELOPMENTAL BIOLOGY</w:t>
            </w:r>
          </w:p>
          <w:p w:rsidR="004A2EA8" w:rsidRDefault="004A2EA8" w:rsidP="008E1FAE">
            <w:pPr>
              <w:shd w:val="clear" w:color="auto" w:fill="FFFFFF"/>
              <w:spacing w:after="0" w:line="240" w:lineRule="auto"/>
              <w:jc w:val="both"/>
              <w:outlineLvl w:val="2"/>
              <w:rPr>
                <w:rFonts w:ascii="Times New Roman" w:eastAsia="Times New Roman" w:hAnsi="Times New Roman" w:cs="Times New Roman"/>
                <w:color w:val="272626"/>
                <w:sz w:val="24"/>
                <w:szCs w:val="24"/>
                <w:lang w:bidi="ta-IN"/>
              </w:rPr>
            </w:pPr>
            <w:r w:rsidRPr="004A08DC">
              <w:rPr>
                <w:rFonts w:ascii="Times New Roman" w:eastAsia="Times New Roman" w:hAnsi="Times New Roman" w:cs="Times New Roman"/>
                <w:b/>
                <w:bCs/>
                <w:color w:val="272626"/>
                <w:sz w:val="24"/>
                <w:szCs w:val="24"/>
                <w:lang w:bidi="ta-IN"/>
              </w:rPr>
              <w:t>Basic concepts of development:</w:t>
            </w:r>
            <w:r w:rsidRPr="004A08DC">
              <w:rPr>
                <w:rFonts w:ascii="Times New Roman" w:eastAsia="Times New Roman" w:hAnsi="Times New Roman" w:cs="Times New Roman"/>
                <w:color w:val="272626"/>
                <w:sz w:val="24"/>
                <w:szCs w:val="24"/>
                <w:lang w:bidi="ta-IN"/>
              </w:rPr>
              <w:t> Potency, commitment, specification, induction, competence, determination, and differentiation; morphogenetic gradients; cell fate and cell lineages; stem cells; genomic equivalence and the cytoplasmic determinants; imprinting; mutants and transgenics in the analysis of the development</w:t>
            </w:r>
            <w:r>
              <w:rPr>
                <w:rFonts w:ascii="Times New Roman" w:eastAsia="Times New Roman" w:hAnsi="Times New Roman" w:cs="Times New Roman"/>
                <w:color w:val="272626"/>
                <w:sz w:val="24"/>
                <w:szCs w:val="24"/>
                <w:lang w:bidi="ta-IN"/>
              </w:rPr>
              <w:t>.</w:t>
            </w:r>
          </w:p>
          <w:p w:rsidR="004A2EA8" w:rsidRPr="004A08DC" w:rsidRDefault="004A2EA8" w:rsidP="008E1FAE">
            <w:pPr>
              <w:shd w:val="clear" w:color="auto" w:fill="FFFFFF"/>
              <w:spacing w:after="0" w:line="240" w:lineRule="auto"/>
              <w:jc w:val="both"/>
              <w:outlineLvl w:val="2"/>
              <w:rPr>
                <w:rFonts w:ascii="Times New Roman" w:eastAsia="Times New Roman" w:hAnsi="Times New Roman" w:cs="Times New Roman"/>
                <w:color w:val="272626"/>
                <w:sz w:val="24"/>
                <w:szCs w:val="24"/>
                <w:lang w:bidi="ta-IN"/>
              </w:rPr>
            </w:pPr>
            <w:r w:rsidRPr="004A08DC">
              <w:rPr>
                <w:rFonts w:ascii="Times New Roman" w:eastAsia="Times New Roman" w:hAnsi="Times New Roman" w:cs="Times New Roman"/>
                <w:color w:val="272626"/>
                <w:sz w:val="24"/>
                <w:szCs w:val="24"/>
                <w:lang w:bidi="ta-IN"/>
              </w:rPr>
              <w:br/>
            </w:r>
            <w:r w:rsidRPr="004A08DC">
              <w:rPr>
                <w:rFonts w:ascii="Times New Roman" w:eastAsia="Times New Roman" w:hAnsi="Times New Roman" w:cs="Times New Roman"/>
                <w:b/>
                <w:bCs/>
                <w:color w:val="272626"/>
                <w:sz w:val="24"/>
                <w:szCs w:val="24"/>
                <w:lang w:bidi="ta-IN"/>
              </w:rPr>
              <w:t>Gametogenesis, fertilization, and early development:</w:t>
            </w:r>
            <w:r w:rsidRPr="004A08DC">
              <w:rPr>
                <w:rFonts w:ascii="Times New Roman" w:eastAsia="Times New Roman" w:hAnsi="Times New Roman" w:cs="Times New Roman"/>
                <w:color w:val="272626"/>
                <w:sz w:val="24"/>
                <w:szCs w:val="24"/>
                <w:lang w:bidi="ta-IN"/>
              </w:rPr>
              <w:t> Production of gametes, cell surface molecules in sperm-egg recognition in animals; embryo sac development and double fertilization in plants; zygote formation, cleavage, blastula formation, embryonic fields, gastrulation and formation of germ layers in animals; embryogenesis, establishment of symmetry in plants; seed formation and germination.</w:t>
            </w:r>
          </w:p>
          <w:p w:rsidR="004A2EA8" w:rsidRDefault="004A2EA8" w:rsidP="008E1FAE">
            <w:pPr>
              <w:shd w:val="clear" w:color="auto" w:fill="FFFFFF"/>
              <w:spacing w:after="0" w:line="240" w:lineRule="auto"/>
              <w:jc w:val="both"/>
              <w:rPr>
                <w:rFonts w:ascii="Times New Roman" w:eastAsia="Times New Roman" w:hAnsi="Times New Roman" w:cs="Times New Roman"/>
                <w:color w:val="272626"/>
                <w:sz w:val="24"/>
                <w:szCs w:val="24"/>
                <w:lang w:bidi="ta-IN"/>
              </w:rPr>
            </w:pPr>
            <w:r w:rsidRPr="004A08DC">
              <w:rPr>
                <w:rFonts w:ascii="Times New Roman" w:eastAsia="Times New Roman" w:hAnsi="Times New Roman" w:cs="Times New Roman"/>
                <w:b/>
                <w:bCs/>
                <w:color w:val="272626"/>
                <w:sz w:val="24"/>
                <w:szCs w:val="24"/>
                <w:lang w:bidi="ta-IN"/>
              </w:rPr>
              <w:t>Morphogenesis and organogenesis in animals:</w:t>
            </w:r>
            <w:r w:rsidRPr="004A08DC">
              <w:rPr>
                <w:rFonts w:ascii="Times New Roman" w:eastAsia="Times New Roman" w:hAnsi="Times New Roman" w:cs="Times New Roman"/>
                <w:color w:val="272626"/>
                <w:sz w:val="24"/>
                <w:szCs w:val="24"/>
                <w:lang w:bidi="ta-IN"/>
              </w:rPr>
              <w:t> Cell aggregation and differentiation in Dictyostelium; axes and pattern formation in Drosophila, amphibia, and chick; organogenesis – vulva formation in Caenorhabditis Elegans, eye lens induction, limb development and regeneration in vertebrates; differentiation of neurons, post-embryonic development- larval formation, metamorphosis; environmental regulation of normal development; sex determination.</w:t>
            </w:r>
          </w:p>
          <w:p w:rsidR="004A2EA8" w:rsidRPr="004A08DC" w:rsidRDefault="005315F4"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5315F4">
              <w:rPr>
                <w:rFonts w:eastAsiaTheme="minorHAnsi"/>
                <w:b/>
                <w:noProof/>
              </w:rPr>
              <w:pict>
                <v:shape id="AutoShape 53" o:spid="_x0000_s1030" type="#_x0000_t32" style="position:absolute;left:0;text-align:left;margin-left:-5.55pt;margin-top:53.7pt;width:0;height:174.5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nLHgIAADw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"/>
              </w:pict>
            </w:r>
            <w:r w:rsidR="004A2EA8" w:rsidRPr="004A08DC">
              <w:rPr>
                <w:rFonts w:ascii="Times New Roman" w:eastAsia="Times New Roman" w:hAnsi="Times New Roman" w:cs="Times New Roman"/>
                <w:b/>
                <w:bCs/>
                <w:color w:val="272626"/>
                <w:sz w:val="24"/>
                <w:szCs w:val="24"/>
                <w:lang w:bidi="ta-IN"/>
              </w:rPr>
              <w:t>Morphogenesis and organogenesis in plants:</w:t>
            </w:r>
            <w:r w:rsidR="004A2EA8" w:rsidRPr="004A08DC">
              <w:rPr>
                <w:rFonts w:ascii="Times New Roman" w:eastAsia="Times New Roman" w:hAnsi="Times New Roman" w:cs="Times New Roman"/>
                <w:color w:val="272626"/>
                <w:sz w:val="24"/>
                <w:szCs w:val="24"/>
                <w:lang w:bidi="ta-IN"/>
              </w:rPr>
              <w:t> Organization of shoot and root apical meristem; shoot and root development; leaf development and phyllotaxy; transition to flowering, floral meristems and floral development in Arabidopsis and Antirrhinum</w:t>
            </w:r>
            <w:r w:rsidR="004A2EA8">
              <w:rPr>
                <w:rFonts w:ascii="Times New Roman" w:eastAsia="Times New Roman" w:hAnsi="Times New Roman" w:cs="Times New Roman"/>
                <w:color w:val="272626"/>
                <w:sz w:val="24"/>
                <w:szCs w:val="24"/>
                <w:lang w:bidi="ta-IN"/>
              </w:rPr>
              <w:t xml:space="preserve"> </w:t>
            </w:r>
            <w:r w:rsidR="004A2EA8" w:rsidRPr="004A08DC">
              <w:rPr>
                <w:rFonts w:ascii="Times New Roman" w:eastAsia="Times New Roman" w:hAnsi="Times New Roman" w:cs="Times New Roman"/>
                <w:color w:val="272626"/>
                <w:sz w:val="24"/>
                <w:szCs w:val="24"/>
                <w:lang w:bidi="ta-IN"/>
              </w:rPr>
              <w:t>Programmed cell death, aging, and senescence.</w:t>
            </w:r>
          </w:p>
        </w:tc>
      </w:tr>
      <w:tr w:rsidR="004A2EA8" w:rsidRPr="004A08DC" w:rsidTr="004A2EA8">
        <w:tblPrEx>
          <w:tblCellMar>
            <w:left w:w="0" w:type="dxa"/>
            <w:right w:w="0" w:type="dxa"/>
          </w:tblCellMar>
          <w:tblLook w:val="01E0"/>
        </w:tblPrEx>
        <w:trPr>
          <w:trHeight w:val="483"/>
        </w:trPr>
        <w:tc>
          <w:tcPr>
            <w:tcW w:w="7941" w:type="dxa"/>
            <w:gridSpan w:val="10"/>
          </w:tcPr>
          <w:p w:rsidR="004A2EA8" w:rsidRPr="00223E0E" w:rsidRDefault="004A2EA8" w:rsidP="004D16E6">
            <w:pPr>
              <w:pStyle w:val="Default"/>
              <w:jc w:val="both"/>
            </w:pPr>
            <w:r w:rsidRPr="00223E0E">
              <w:rPr>
                <w:b/>
              </w:rPr>
              <w:t>Course</w:t>
            </w:r>
            <w:r w:rsidRPr="00223E0E">
              <w:rPr>
                <w:b/>
                <w:bCs/>
              </w:rPr>
              <w:t xml:space="preserve"> </w:t>
            </w:r>
            <w:r w:rsidR="004D16E6">
              <w:rPr>
                <w:b/>
                <w:bCs/>
              </w:rPr>
              <w:br/>
            </w:r>
            <w:r w:rsidRPr="00223E0E">
              <w:rPr>
                <w:b/>
                <w:bCs/>
              </w:rPr>
              <w:t>outcomes:</w:t>
            </w:r>
            <w:r w:rsidR="004D16E6">
              <w:rPr>
                <w:b/>
                <w:bCs/>
              </w:rPr>
              <w:t xml:space="preserve">      </w:t>
            </w:r>
            <w:r w:rsidR="004D16E6" w:rsidRPr="00223E0E">
              <w:t xml:space="preserve"> </w:t>
            </w:r>
            <w:r w:rsidRPr="004D16E6">
              <w:rPr>
                <w:b/>
              </w:rPr>
              <w:t>On completion of this course, the students will be able to:</w:t>
            </w:r>
          </w:p>
          <w:p w:rsidR="004A2EA8" w:rsidRPr="00223E0E" w:rsidRDefault="004A2EA8" w:rsidP="008E1FAE">
            <w:pPr>
              <w:autoSpaceDE w:val="0"/>
              <w:autoSpaceDN w:val="0"/>
              <w:adjustRightInd w:val="0"/>
              <w:spacing w:after="0" w:line="240" w:lineRule="auto"/>
              <w:rPr>
                <w:rFonts w:ascii="Times New Roman" w:eastAsia="Calibri" w:hAnsi="Times New Roman" w:cs="Times New Roman"/>
                <w:color w:val="000000"/>
                <w:sz w:val="24"/>
                <w:szCs w:val="24"/>
              </w:rPr>
            </w:pPr>
            <w:r w:rsidRPr="00223E0E">
              <w:rPr>
                <w:rFonts w:ascii="Times New Roman" w:eastAsia="Calibri" w:hAnsi="Times New Roman" w:cs="Times New Roman"/>
                <w:b/>
                <w:sz w:val="24"/>
                <w:szCs w:val="24"/>
              </w:rPr>
              <w:t xml:space="preserve">     CO     </w:t>
            </w:r>
          </w:p>
        </w:tc>
        <w:tc>
          <w:tcPr>
            <w:tcW w:w="1562" w:type="dxa"/>
            <w:gridSpan w:val="3"/>
          </w:tcPr>
          <w:p w:rsidR="004A2EA8" w:rsidRPr="004A08DC" w:rsidRDefault="004A2EA8" w:rsidP="008E1FAE">
            <w:pPr>
              <w:pStyle w:val="TableParagraph"/>
              <w:jc w:val="center"/>
              <w:rPr>
                <w:b/>
                <w:color w:val="000000"/>
                <w:sz w:val="24"/>
                <w:szCs w:val="24"/>
              </w:rPr>
            </w:pPr>
            <w:r w:rsidRPr="004A08DC">
              <w:rPr>
                <w:b/>
                <w:color w:val="000000"/>
                <w:sz w:val="24"/>
                <w:szCs w:val="24"/>
              </w:rPr>
              <w:t>Programme outcomes</w:t>
            </w:r>
          </w:p>
        </w:tc>
      </w:tr>
      <w:tr w:rsidR="004A2EA8" w:rsidRPr="004A08DC" w:rsidTr="004A2EA8">
        <w:tblPrEx>
          <w:tblCellMar>
            <w:left w:w="0" w:type="dxa"/>
            <w:right w:w="0" w:type="dxa"/>
          </w:tblCellMar>
          <w:tblLook w:val="01E0"/>
        </w:tblPrEx>
        <w:trPr>
          <w:trHeight w:val="483"/>
        </w:trPr>
        <w:tc>
          <w:tcPr>
            <w:tcW w:w="7941" w:type="dxa"/>
            <w:gridSpan w:val="10"/>
          </w:tcPr>
          <w:p w:rsidR="004D16E6" w:rsidRDefault="004D16E6" w:rsidP="004D16E6">
            <w:pPr>
              <w:pStyle w:val="TableParagraph"/>
              <w:tabs>
                <w:tab w:val="left" w:pos="468"/>
              </w:tabs>
              <w:ind w:left="360"/>
              <w:jc w:val="both"/>
              <w:rPr>
                <w:rFonts w:eastAsiaTheme="minorHAnsi"/>
                <w:sz w:val="24"/>
                <w:szCs w:val="24"/>
              </w:rPr>
            </w:pPr>
            <w:r>
              <w:rPr>
                <w:sz w:val="24"/>
                <w:szCs w:val="24"/>
              </w:rPr>
              <w:t xml:space="preserve">CO1        </w:t>
            </w:r>
            <w:r w:rsidR="004A2EA8" w:rsidRPr="004A08DC">
              <w:rPr>
                <w:sz w:val="24"/>
                <w:szCs w:val="24"/>
              </w:rPr>
              <w:t xml:space="preserve">To learn about the </w:t>
            </w:r>
            <w:r w:rsidR="004A2EA8">
              <w:rPr>
                <w:rFonts w:eastAsiaTheme="minorHAnsi"/>
                <w:sz w:val="24"/>
                <w:szCs w:val="24"/>
              </w:rPr>
              <w:t>s</w:t>
            </w:r>
            <w:r w:rsidR="004A2EA8" w:rsidRPr="004A08DC">
              <w:rPr>
                <w:rFonts w:eastAsiaTheme="minorHAnsi"/>
                <w:sz w:val="24"/>
                <w:szCs w:val="24"/>
              </w:rPr>
              <w:t xml:space="preserve">tructure of atoms, molecules, and chemical </w:t>
            </w:r>
          </w:p>
          <w:p w:rsidR="004A2EA8" w:rsidRPr="006F6C46" w:rsidRDefault="004D16E6" w:rsidP="004D16E6">
            <w:pPr>
              <w:pStyle w:val="TableParagraph"/>
              <w:tabs>
                <w:tab w:val="left" w:pos="468"/>
              </w:tabs>
              <w:ind w:left="360"/>
              <w:jc w:val="both"/>
              <w:rPr>
                <w:sz w:val="24"/>
                <w:szCs w:val="24"/>
              </w:rPr>
            </w:pPr>
            <w:r>
              <w:rPr>
                <w:sz w:val="24"/>
                <w:szCs w:val="24"/>
              </w:rPr>
              <w:t xml:space="preserve">               </w:t>
            </w:r>
            <w:r w:rsidR="004A2EA8" w:rsidRPr="004A08DC">
              <w:rPr>
                <w:rFonts w:eastAsiaTheme="minorHAnsi"/>
                <w:sz w:val="24"/>
                <w:szCs w:val="24"/>
              </w:rPr>
              <w:t>bonds.</w:t>
            </w:r>
          </w:p>
        </w:tc>
        <w:tc>
          <w:tcPr>
            <w:tcW w:w="1562" w:type="dxa"/>
            <w:gridSpan w:val="3"/>
          </w:tcPr>
          <w:p w:rsidR="004A2EA8" w:rsidRPr="004A08DC" w:rsidRDefault="004A2EA8" w:rsidP="008E1FAE">
            <w:pPr>
              <w:pStyle w:val="TableParagraph"/>
              <w:jc w:val="center"/>
              <w:rPr>
                <w:sz w:val="24"/>
                <w:szCs w:val="24"/>
              </w:rPr>
            </w:pPr>
            <w:r w:rsidRPr="004A08DC">
              <w:rPr>
                <w:sz w:val="24"/>
                <w:szCs w:val="24"/>
              </w:rPr>
              <w:t>K1</w:t>
            </w:r>
          </w:p>
        </w:tc>
      </w:tr>
      <w:tr w:rsidR="004A2EA8" w:rsidRPr="004A08DC" w:rsidTr="004A2EA8">
        <w:tblPrEx>
          <w:tblCellMar>
            <w:left w:w="0" w:type="dxa"/>
            <w:right w:w="0" w:type="dxa"/>
          </w:tblCellMar>
          <w:tblLook w:val="01E0"/>
        </w:tblPrEx>
        <w:trPr>
          <w:trHeight w:val="490"/>
        </w:trPr>
        <w:tc>
          <w:tcPr>
            <w:tcW w:w="7941" w:type="dxa"/>
            <w:gridSpan w:val="10"/>
          </w:tcPr>
          <w:p w:rsidR="004D16E6" w:rsidRDefault="004D16E6" w:rsidP="004D16E6">
            <w:pPr>
              <w:pStyle w:val="TableParagraph"/>
              <w:ind w:left="360"/>
              <w:jc w:val="both"/>
              <w:rPr>
                <w:sz w:val="24"/>
                <w:szCs w:val="24"/>
              </w:rPr>
            </w:pPr>
            <w:r>
              <w:rPr>
                <w:sz w:val="24"/>
                <w:szCs w:val="24"/>
              </w:rPr>
              <w:t xml:space="preserve">CO2        </w:t>
            </w:r>
            <w:r w:rsidR="004A2EA8" w:rsidRPr="004A08DC">
              <w:rPr>
                <w:sz w:val="24"/>
                <w:szCs w:val="24"/>
              </w:rPr>
              <w:t xml:space="preserve">Demonstrate both the theoretical and practical knowledge in cell </w:t>
            </w:r>
          </w:p>
          <w:p w:rsidR="004A2EA8" w:rsidRPr="004A08DC" w:rsidRDefault="004D16E6" w:rsidP="004D16E6">
            <w:pPr>
              <w:pStyle w:val="TableParagraph"/>
              <w:ind w:left="360"/>
              <w:jc w:val="both"/>
              <w:rPr>
                <w:sz w:val="24"/>
                <w:szCs w:val="24"/>
              </w:rPr>
            </w:pPr>
            <w:r>
              <w:rPr>
                <w:sz w:val="24"/>
                <w:szCs w:val="24"/>
              </w:rPr>
              <w:t xml:space="preserve">               </w:t>
            </w:r>
            <w:r w:rsidR="004A2EA8" w:rsidRPr="004A08DC">
              <w:rPr>
                <w:sz w:val="24"/>
                <w:szCs w:val="24"/>
              </w:rPr>
              <w:t>biology and molecular biology.</w:t>
            </w:r>
          </w:p>
        </w:tc>
        <w:tc>
          <w:tcPr>
            <w:tcW w:w="1562" w:type="dxa"/>
            <w:gridSpan w:val="3"/>
          </w:tcPr>
          <w:p w:rsidR="004A2EA8" w:rsidRPr="004A08DC" w:rsidRDefault="004A2EA8" w:rsidP="008E1FAE">
            <w:pPr>
              <w:pStyle w:val="TableParagraph"/>
              <w:jc w:val="center"/>
              <w:rPr>
                <w:sz w:val="24"/>
                <w:szCs w:val="24"/>
              </w:rPr>
            </w:pPr>
            <w:r w:rsidRPr="004A08DC">
              <w:rPr>
                <w:sz w:val="24"/>
                <w:szCs w:val="24"/>
              </w:rPr>
              <w:t>K2</w:t>
            </w:r>
          </w:p>
        </w:tc>
      </w:tr>
      <w:tr w:rsidR="004A2EA8" w:rsidRPr="004A08DC" w:rsidTr="004A2EA8">
        <w:tblPrEx>
          <w:tblCellMar>
            <w:left w:w="0" w:type="dxa"/>
            <w:right w:w="0" w:type="dxa"/>
          </w:tblCellMar>
          <w:tblLook w:val="01E0"/>
        </w:tblPrEx>
        <w:trPr>
          <w:trHeight w:val="490"/>
        </w:trPr>
        <w:tc>
          <w:tcPr>
            <w:tcW w:w="7941" w:type="dxa"/>
            <w:gridSpan w:val="10"/>
          </w:tcPr>
          <w:p w:rsidR="004A2EA8" w:rsidRPr="004A08DC" w:rsidRDefault="004D16E6" w:rsidP="004D16E6">
            <w:pPr>
              <w:pStyle w:val="TableParagraph"/>
              <w:ind w:left="360"/>
              <w:jc w:val="both"/>
              <w:rPr>
                <w:sz w:val="24"/>
                <w:szCs w:val="24"/>
              </w:rPr>
            </w:pPr>
            <w:r>
              <w:rPr>
                <w:sz w:val="24"/>
                <w:szCs w:val="24"/>
              </w:rPr>
              <w:t xml:space="preserve">CO3        </w:t>
            </w:r>
            <w:r w:rsidR="004A2EA8" w:rsidRPr="004A08DC">
              <w:rPr>
                <w:sz w:val="24"/>
                <w:szCs w:val="24"/>
              </w:rPr>
              <w:t>Explain the methods of recombinant technology.</w:t>
            </w:r>
          </w:p>
        </w:tc>
        <w:tc>
          <w:tcPr>
            <w:tcW w:w="1562" w:type="dxa"/>
            <w:gridSpan w:val="3"/>
          </w:tcPr>
          <w:p w:rsidR="004A2EA8" w:rsidRPr="004A08DC" w:rsidRDefault="004A2EA8" w:rsidP="008E1FAE">
            <w:pPr>
              <w:pStyle w:val="TableParagraph"/>
              <w:jc w:val="center"/>
              <w:rPr>
                <w:sz w:val="24"/>
                <w:szCs w:val="24"/>
              </w:rPr>
            </w:pPr>
            <w:r w:rsidRPr="004A08DC">
              <w:rPr>
                <w:sz w:val="24"/>
                <w:szCs w:val="24"/>
              </w:rPr>
              <w:t>K3</w:t>
            </w:r>
          </w:p>
        </w:tc>
      </w:tr>
      <w:tr w:rsidR="004A2EA8" w:rsidRPr="004A08DC" w:rsidTr="004A2EA8">
        <w:tblPrEx>
          <w:tblCellMar>
            <w:left w:w="0" w:type="dxa"/>
            <w:right w:w="0" w:type="dxa"/>
          </w:tblCellMar>
          <w:tblLook w:val="01E0"/>
        </w:tblPrEx>
        <w:trPr>
          <w:trHeight w:val="427"/>
        </w:trPr>
        <w:tc>
          <w:tcPr>
            <w:tcW w:w="7941" w:type="dxa"/>
            <w:gridSpan w:val="10"/>
          </w:tcPr>
          <w:p w:rsidR="004A2EA8" w:rsidRPr="004A08DC" w:rsidRDefault="004D16E6" w:rsidP="004D16E6">
            <w:pPr>
              <w:pStyle w:val="TableParagraph"/>
              <w:ind w:left="360"/>
              <w:jc w:val="both"/>
              <w:rPr>
                <w:sz w:val="24"/>
                <w:szCs w:val="24"/>
              </w:rPr>
            </w:pPr>
            <w:r>
              <w:rPr>
                <w:sz w:val="24"/>
                <w:szCs w:val="24"/>
              </w:rPr>
              <w:t xml:space="preserve">CO4        </w:t>
            </w:r>
            <w:r w:rsidR="004A2EA8" w:rsidRPr="004A08DC">
              <w:rPr>
                <w:sz w:val="24"/>
                <w:szCs w:val="24"/>
              </w:rPr>
              <w:t>Compare and contrast the physiological functions and metabolism.</w:t>
            </w:r>
          </w:p>
        </w:tc>
        <w:tc>
          <w:tcPr>
            <w:tcW w:w="1562" w:type="dxa"/>
            <w:gridSpan w:val="3"/>
          </w:tcPr>
          <w:p w:rsidR="004A2EA8" w:rsidRPr="004A08DC" w:rsidRDefault="004A2EA8" w:rsidP="008E1FAE">
            <w:pPr>
              <w:pStyle w:val="TableParagraph"/>
              <w:jc w:val="center"/>
              <w:rPr>
                <w:sz w:val="24"/>
                <w:szCs w:val="24"/>
              </w:rPr>
            </w:pPr>
            <w:r w:rsidRPr="004A08DC">
              <w:rPr>
                <w:sz w:val="24"/>
                <w:szCs w:val="24"/>
              </w:rPr>
              <w:t>K4</w:t>
            </w:r>
          </w:p>
        </w:tc>
      </w:tr>
      <w:tr w:rsidR="004A2EA8" w:rsidRPr="004A08DC" w:rsidTr="004A2EA8">
        <w:tblPrEx>
          <w:tblCellMar>
            <w:left w:w="0" w:type="dxa"/>
            <w:right w:w="0" w:type="dxa"/>
          </w:tblCellMar>
          <w:tblLook w:val="01E0"/>
        </w:tblPrEx>
        <w:trPr>
          <w:trHeight w:val="285"/>
        </w:trPr>
        <w:tc>
          <w:tcPr>
            <w:tcW w:w="7941" w:type="dxa"/>
            <w:gridSpan w:val="10"/>
          </w:tcPr>
          <w:p w:rsidR="004D16E6" w:rsidRDefault="004D16E6" w:rsidP="004D16E6">
            <w:pPr>
              <w:pStyle w:val="TableParagraph"/>
              <w:ind w:left="360"/>
              <w:jc w:val="both"/>
              <w:rPr>
                <w:sz w:val="24"/>
                <w:szCs w:val="24"/>
              </w:rPr>
            </w:pPr>
            <w:r>
              <w:rPr>
                <w:sz w:val="24"/>
                <w:szCs w:val="24"/>
              </w:rPr>
              <w:t xml:space="preserve">CO5        </w:t>
            </w:r>
            <w:r w:rsidR="004A2EA8" w:rsidRPr="004A08DC">
              <w:rPr>
                <w:sz w:val="24"/>
                <w:szCs w:val="24"/>
              </w:rPr>
              <w:t xml:space="preserve">Discuss and develop skills for </w:t>
            </w:r>
            <w:r w:rsidR="004A2EA8" w:rsidRPr="004A08DC">
              <w:rPr>
                <w:spacing w:val="3"/>
                <w:sz w:val="24"/>
                <w:szCs w:val="24"/>
              </w:rPr>
              <w:t xml:space="preserve">effective </w:t>
            </w:r>
            <w:r w:rsidR="004A2EA8" w:rsidRPr="004A08DC">
              <w:rPr>
                <w:sz w:val="24"/>
                <w:szCs w:val="24"/>
              </w:rPr>
              <w:t xml:space="preserve">comprehension and </w:t>
            </w:r>
          </w:p>
          <w:p w:rsidR="004A2EA8" w:rsidRPr="004A08DC" w:rsidRDefault="004D16E6" w:rsidP="004D16E6">
            <w:pPr>
              <w:pStyle w:val="TableParagraph"/>
              <w:ind w:left="360"/>
              <w:jc w:val="both"/>
              <w:rPr>
                <w:spacing w:val="-57"/>
                <w:sz w:val="24"/>
                <w:szCs w:val="24"/>
              </w:rPr>
            </w:pPr>
            <w:r>
              <w:rPr>
                <w:sz w:val="24"/>
                <w:szCs w:val="24"/>
              </w:rPr>
              <w:t xml:space="preserve">               </w:t>
            </w:r>
            <w:r w:rsidR="004A2EA8" w:rsidRPr="004A08DC">
              <w:rPr>
                <w:sz w:val="24"/>
                <w:szCs w:val="24"/>
              </w:rPr>
              <w:t>communication.</w:t>
            </w:r>
          </w:p>
        </w:tc>
        <w:tc>
          <w:tcPr>
            <w:tcW w:w="1562" w:type="dxa"/>
            <w:gridSpan w:val="3"/>
          </w:tcPr>
          <w:p w:rsidR="004A2EA8" w:rsidRPr="004A08DC" w:rsidRDefault="004A2EA8" w:rsidP="008E1FAE">
            <w:pPr>
              <w:pStyle w:val="TableParagraph"/>
              <w:jc w:val="center"/>
              <w:rPr>
                <w:sz w:val="24"/>
                <w:szCs w:val="24"/>
              </w:rPr>
            </w:pPr>
            <w:r w:rsidRPr="004A08DC">
              <w:rPr>
                <w:sz w:val="24"/>
                <w:szCs w:val="24"/>
              </w:rPr>
              <w:t>K5 &amp;</w:t>
            </w:r>
            <w:r w:rsidRPr="004A08DC">
              <w:rPr>
                <w:sz w:val="24"/>
                <w:szCs w:val="24"/>
              </w:rPr>
              <w:br/>
              <w:t>K6</w:t>
            </w:r>
          </w:p>
        </w:tc>
      </w:tr>
      <w:tr w:rsidR="004A2EA8" w:rsidRPr="002335E4" w:rsidTr="004A2EA8">
        <w:tblPrEx>
          <w:tblCellMar>
            <w:left w:w="0" w:type="dxa"/>
            <w:right w:w="0" w:type="dxa"/>
          </w:tblCellMar>
          <w:tblLook w:val="01E0"/>
        </w:tblPrEx>
        <w:trPr>
          <w:trHeight w:val="285"/>
        </w:trPr>
        <w:tc>
          <w:tcPr>
            <w:tcW w:w="7941" w:type="dxa"/>
            <w:gridSpan w:val="10"/>
            <w:tcBorders>
              <w:top w:val="single" w:sz="4" w:space="0" w:color="000000"/>
              <w:left w:val="single" w:sz="4" w:space="0" w:color="000000"/>
              <w:bottom w:val="single" w:sz="4" w:space="0" w:color="000000"/>
              <w:right w:val="single" w:sz="4" w:space="0" w:color="000000"/>
            </w:tcBorders>
          </w:tcPr>
          <w:p w:rsidR="004A2EA8" w:rsidRPr="002335E4" w:rsidRDefault="004A2EA8" w:rsidP="001F223A">
            <w:pPr>
              <w:pStyle w:val="TableParagraph"/>
              <w:ind w:left="720" w:hanging="360"/>
              <w:jc w:val="both"/>
              <w:rPr>
                <w:sz w:val="24"/>
                <w:szCs w:val="24"/>
              </w:rPr>
            </w:pPr>
            <w:r w:rsidRPr="002335E4">
              <w:rPr>
                <w:sz w:val="24"/>
                <w:szCs w:val="24"/>
              </w:rPr>
              <w:t>Extended Professional Component (is a part of internal component only, Not to be included in the External Examination</w:t>
            </w:r>
          </w:p>
          <w:p w:rsidR="004A2EA8" w:rsidRPr="002335E4" w:rsidRDefault="004A2EA8" w:rsidP="001F223A">
            <w:pPr>
              <w:pStyle w:val="TableParagraph"/>
              <w:ind w:left="720" w:hanging="360"/>
              <w:jc w:val="both"/>
              <w:rPr>
                <w:sz w:val="24"/>
                <w:szCs w:val="24"/>
              </w:rPr>
            </w:pPr>
            <w:r w:rsidRPr="002335E4">
              <w:rPr>
                <w:sz w:val="24"/>
                <w:szCs w:val="24"/>
              </w:rPr>
              <w:t>question paper)</w:t>
            </w:r>
          </w:p>
        </w:tc>
        <w:tc>
          <w:tcPr>
            <w:tcW w:w="1562" w:type="dxa"/>
            <w:gridSpan w:val="3"/>
            <w:tcBorders>
              <w:top w:val="single" w:sz="4" w:space="0" w:color="000000"/>
              <w:left w:val="single" w:sz="4" w:space="0" w:color="000000"/>
              <w:bottom w:val="single" w:sz="4" w:space="0" w:color="000000"/>
              <w:right w:val="single" w:sz="4" w:space="0" w:color="000000"/>
            </w:tcBorders>
          </w:tcPr>
          <w:p w:rsidR="004A2EA8" w:rsidRPr="002335E4" w:rsidRDefault="004A2EA8" w:rsidP="007B57D5">
            <w:pPr>
              <w:pStyle w:val="TableParagraph"/>
              <w:jc w:val="both"/>
              <w:rPr>
                <w:sz w:val="24"/>
                <w:szCs w:val="24"/>
              </w:rPr>
            </w:pPr>
            <w:r w:rsidRPr="002335E4">
              <w:rPr>
                <w:sz w:val="24"/>
                <w:szCs w:val="24"/>
              </w:rPr>
              <w:t xml:space="preserve">Questions related to the above topics, </w:t>
            </w:r>
            <w:r w:rsidRPr="002335E4">
              <w:rPr>
                <w:sz w:val="24"/>
                <w:szCs w:val="24"/>
              </w:rPr>
              <w:lastRenderedPageBreak/>
              <w:t>from various competitive examinations UPSC / TRB / NET / UGC – CSIR / GATE / TNPSC / others to be solved</w:t>
            </w:r>
          </w:p>
          <w:p w:rsidR="004A2EA8" w:rsidRPr="002335E4" w:rsidRDefault="004A2EA8" w:rsidP="007B57D5">
            <w:pPr>
              <w:pStyle w:val="TableParagraph"/>
              <w:jc w:val="both"/>
              <w:rPr>
                <w:sz w:val="24"/>
                <w:szCs w:val="24"/>
              </w:rPr>
            </w:pPr>
            <w:r w:rsidRPr="002335E4">
              <w:rPr>
                <w:sz w:val="24"/>
                <w:szCs w:val="24"/>
              </w:rPr>
              <w:t>(To be discussed during the Tutorial hour)</w:t>
            </w:r>
          </w:p>
        </w:tc>
      </w:tr>
      <w:tr w:rsidR="004A2EA8" w:rsidRPr="002335E4" w:rsidTr="004A2EA8">
        <w:tblPrEx>
          <w:tblCellMar>
            <w:left w:w="0" w:type="dxa"/>
            <w:right w:w="0" w:type="dxa"/>
          </w:tblCellMar>
          <w:tblLook w:val="01E0"/>
        </w:tblPrEx>
        <w:trPr>
          <w:trHeight w:val="285"/>
        </w:trPr>
        <w:tc>
          <w:tcPr>
            <w:tcW w:w="7941" w:type="dxa"/>
            <w:gridSpan w:val="10"/>
            <w:tcBorders>
              <w:top w:val="single" w:sz="4" w:space="0" w:color="000000"/>
              <w:left w:val="single" w:sz="4" w:space="0" w:color="000000"/>
              <w:bottom w:val="single" w:sz="4" w:space="0" w:color="000000"/>
              <w:right w:val="single" w:sz="4" w:space="0" w:color="000000"/>
            </w:tcBorders>
          </w:tcPr>
          <w:p w:rsidR="004A2EA8" w:rsidRPr="002335E4" w:rsidRDefault="004A2EA8" w:rsidP="001F223A">
            <w:pPr>
              <w:pStyle w:val="TableParagraph"/>
              <w:ind w:left="720" w:hanging="360"/>
              <w:jc w:val="both"/>
              <w:rPr>
                <w:sz w:val="24"/>
                <w:szCs w:val="24"/>
              </w:rPr>
            </w:pPr>
            <w:r w:rsidRPr="002335E4">
              <w:rPr>
                <w:sz w:val="24"/>
                <w:szCs w:val="24"/>
              </w:rPr>
              <w:lastRenderedPageBreak/>
              <w:t>Skills acquired from this</w:t>
            </w:r>
          </w:p>
          <w:p w:rsidR="004A2EA8" w:rsidRPr="002335E4" w:rsidRDefault="004A2EA8" w:rsidP="001F223A">
            <w:pPr>
              <w:pStyle w:val="TableParagraph"/>
              <w:ind w:left="720" w:hanging="360"/>
              <w:jc w:val="both"/>
              <w:rPr>
                <w:sz w:val="24"/>
                <w:szCs w:val="24"/>
              </w:rPr>
            </w:pPr>
            <w:r w:rsidRPr="002335E4">
              <w:rPr>
                <w:sz w:val="24"/>
                <w:szCs w:val="24"/>
              </w:rPr>
              <w:t>course</w:t>
            </w:r>
          </w:p>
        </w:tc>
        <w:tc>
          <w:tcPr>
            <w:tcW w:w="1562" w:type="dxa"/>
            <w:gridSpan w:val="3"/>
            <w:tcBorders>
              <w:top w:val="single" w:sz="4" w:space="0" w:color="000000"/>
              <w:left w:val="single" w:sz="4" w:space="0" w:color="000000"/>
              <w:bottom w:val="single" w:sz="4" w:space="0" w:color="000000"/>
              <w:right w:val="single" w:sz="4" w:space="0" w:color="000000"/>
            </w:tcBorders>
          </w:tcPr>
          <w:p w:rsidR="004A2EA8" w:rsidRPr="002335E4" w:rsidRDefault="004A2EA8" w:rsidP="007B57D5">
            <w:pPr>
              <w:pStyle w:val="TableParagraph"/>
              <w:jc w:val="both"/>
              <w:rPr>
                <w:sz w:val="24"/>
                <w:szCs w:val="24"/>
              </w:rPr>
            </w:pPr>
            <w:r w:rsidRPr="002335E4">
              <w:rPr>
                <w:sz w:val="24"/>
                <w:szCs w:val="24"/>
              </w:rPr>
              <w:t>Knowledge, Problem Solving, Analytical ability, Professional</w:t>
            </w:r>
          </w:p>
          <w:p w:rsidR="004A2EA8" w:rsidRPr="002335E4" w:rsidRDefault="004A2EA8" w:rsidP="007B57D5">
            <w:pPr>
              <w:pStyle w:val="TableParagraph"/>
              <w:jc w:val="both"/>
              <w:rPr>
                <w:sz w:val="24"/>
                <w:szCs w:val="24"/>
              </w:rPr>
            </w:pPr>
            <w:r w:rsidRPr="002335E4">
              <w:rPr>
                <w:sz w:val="24"/>
                <w:szCs w:val="24"/>
              </w:rPr>
              <w:t>Competency, Professional Communication and Transferrable Skill</w:t>
            </w:r>
          </w:p>
        </w:tc>
      </w:tr>
    </w:tbl>
    <w:tbl>
      <w:tblPr>
        <w:tblStyle w:val="TableGrid"/>
        <w:tblW w:w="0" w:type="auto"/>
        <w:tblInd w:w="108" w:type="dxa"/>
        <w:tblLook w:val="04A0"/>
      </w:tblPr>
      <w:tblGrid>
        <w:gridCol w:w="9468"/>
      </w:tblGrid>
      <w:tr w:rsidR="00C35B1F" w:rsidTr="005B5C3C">
        <w:tc>
          <w:tcPr>
            <w:tcW w:w="9468" w:type="dxa"/>
          </w:tcPr>
          <w:p w:rsidR="00C35B1F" w:rsidRDefault="00C35B1F" w:rsidP="0020070B">
            <w:pPr>
              <w:rPr>
                <w:b/>
                <w:sz w:val="24"/>
              </w:rPr>
            </w:pPr>
            <w:r w:rsidRPr="00715D11">
              <w:rPr>
                <w:b/>
                <w:sz w:val="24"/>
              </w:rPr>
              <w:t>Recommended</w:t>
            </w:r>
            <w:r w:rsidRPr="00715D11">
              <w:rPr>
                <w:b/>
                <w:spacing w:val="-4"/>
                <w:sz w:val="24"/>
              </w:rPr>
              <w:t xml:space="preserve"> </w:t>
            </w:r>
            <w:r w:rsidRPr="00715D11">
              <w:rPr>
                <w:b/>
                <w:sz w:val="24"/>
              </w:rPr>
              <w:t>Text</w:t>
            </w:r>
            <w:r w:rsidRPr="00715D11">
              <w:rPr>
                <w:b/>
                <w:sz w:val="24"/>
                <w:szCs w:val="24"/>
              </w:rPr>
              <w:t>:</w:t>
            </w:r>
          </w:p>
        </w:tc>
      </w:tr>
      <w:tr w:rsidR="00C35B1F" w:rsidTr="005B5C3C">
        <w:tc>
          <w:tcPr>
            <w:tcW w:w="9468" w:type="dxa"/>
          </w:tcPr>
          <w:p w:rsidR="00C35B1F" w:rsidRPr="00C35B1F" w:rsidRDefault="00C35B1F" w:rsidP="00D930AF">
            <w:pPr>
              <w:pStyle w:val="ListParagraph"/>
              <w:numPr>
                <w:ilvl w:val="2"/>
                <w:numId w:val="172"/>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Bhojwani, S.S. Bhatnagar, S.P and Dantu, P.K. 2015. The Embryology of Angiosperms (6</w:t>
            </w:r>
            <w:r w:rsidRPr="00C35B1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C35B1F">
              <w:rPr>
                <w:rFonts w:ascii="Times New Roman" w:hAnsi="Times New Roman" w:cs="Times New Roman"/>
                <w:sz w:val="24"/>
                <w:szCs w:val="24"/>
              </w:rPr>
              <w:t>revised and enlarged edition). Vikas Publishing House, New Delhi.</w:t>
            </w:r>
          </w:p>
          <w:p w:rsidR="00C35B1F" w:rsidRDefault="00C35B1F" w:rsidP="00D930AF">
            <w:pPr>
              <w:pStyle w:val="ListParagraph"/>
              <w:numPr>
                <w:ilvl w:val="2"/>
                <w:numId w:val="172"/>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Maheshwari, P. 1963. Recent Advances in Embryology of Angiosperms. Intl. Soc. Plan</w:t>
            </w:r>
            <w:r>
              <w:rPr>
                <w:rFonts w:ascii="Times New Roman" w:hAnsi="Times New Roman" w:cs="Times New Roman"/>
                <w:sz w:val="24"/>
                <w:szCs w:val="24"/>
              </w:rPr>
              <w:t xml:space="preserve">t </w:t>
            </w:r>
            <w:r w:rsidRPr="00C35B1F">
              <w:rPr>
                <w:rFonts w:ascii="Times New Roman" w:hAnsi="Times New Roman" w:cs="Times New Roman"/>
                <w:sz w:val="24"/>
                <w:szCs w:val="24"/>
              </w:rPr>
              <w:t xml:space="preserve">Morphologists, New Delhi. </w:t>
            </w:r>
          </w:p>
          <w:p w:rsidR="00C35B1F" w:rsidRPr="00C35B1F" w:rsidRDefault="00C35B1F" w:rsidP="00D930AF">
            <w:pPr>
              <w:pStyle w:val="ListParagraph"/>
              <w:numPr>
                <w:ilvl w:val="2"/>
                <w:numId w:val="172"/>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 xml:space="preserve">Roy, S.C and Kumar, K.D.C. 1977. </w:t>
            </w:r>
            <w:r w:rsidRPr="00C35B1F">
              <w:rPr>
                <w:rFonts w:ascii="Times New Roman" w:hAnsi="Times New Roman" w:cs="Times New Roman"/>
                <w:bCs/>
                <w:sz w:val="24"/>
                <w:szCs w:val="24"/>
              </w:rPr>
              <w:t>Cell Biology</w:t>
            </w:r>
            <w:r w:rsidRPr="00C35B1F">
              <w:rPr>
                <w:rFonts w:ascii="Times New Roman" w:hAnsi="Times New Roman" w:cs="Times New Roman"/>
                <w:sz w:val="24"/>
                <w:szCs w:val="24"/>
              </w:rPr>
              <w:t>, New Central Book Agency, Calcutta.</w:t>
            </w:r>
          </w:p>
          <w:p w:rsidR="00C35B1F" w:rsidRDefault="00C35B1F" w:rsidP="00D930AF">
            <w:pPr>
              <w:pStyle w:val="ListParagraph"/>
              <w:numPr>
                <w:ilvl w:val="2"/>
                <w:numId w:val="172"/>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Karp, G. 2010. Cell and Molecular Biology: Concepts and Experiments.6</w:t>
            </w:r>
            <w:r w:rsidRPr="00C35B1F">
              <w:rPr>
                <w:rFonts w:ascii="Times New Roman" w:hAnsi="Times New Roman" w:cs="Times New Roman"/>
                <w:sz w:val="24"/>
                <w:szCs w:val="24"/>
                <w:vertAlign w:val="superscript"/>
              </w:rPr>
              <w:t>th</w:t>
            </w:r>
            <w:r w:rsidRPr="00C35B1F">
              <w:rPr>
                <w:rFonts w:ascii="Times New Roman" w:hAnsi="Times New Roman" w:cs="Times New Roman"/>
                <w:sz w:val="24"/>
                <w:szCs w:val="24"/>
              </w:rPr>
              <w:t xml:space="preserve"> edition. John  Wiley &amp; Sons. </w:t>
            </w:r>
          </w:p>
          <w:p w:rsidR="00C35B1F" w:rsidRDefault="00C35B1F" w:rsidP="00D930AF">
            <w:pPr>
              <w:pStyle w:val="ListParagraph"/>
              <w:numPr>
                <w:ilvl w:val="2"/>
                <w:numId w:val="172"/>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Ramavat, K.G. 2006. Plant Biotechnology. S. Chand and Co. Ltd., New Delhi.</w:t>
            </w:r>
          </w:p>
          <w:p w:rsidR="00C35B1F" w:rsidRDefault="00C35B1F" w:rsidP="00D930AF">
            <w:pPr>
              <w:pStyle w:val="ListParagraph"/>
              <w:numPr>
                <w:ilvl w:val="2"/>
                <w:numId w:val="172"/>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Trivedi, P.C. 2000. Plant Biotechnology-Recent Advances. Panima Publication Corporation, New Delhi.</w:t>
            </w:r>
          </w:p>
          <w:p w:rsidR="00C35B1F" w:rsidRPr="00C35B1F" w:rsidRDefault="00C35B1F" w:rsidP="00D930AF">
            <w:pPr>
              <w:pStyle w:val="ListParagraph"/>
              <w:numPr>
                <w:ilvl w:val="2"/>
                <w:numId w:val="172"/>
              </w:numPr>
              <w:spacing w:after="0" w:line="240" w:lineRule="auto"/>
              <w:ind w:left="360"/>
              <w:jc w:val="both"/>
              <w:rPr>
                <w:rFonts w:ascii="Times New Roman" w:hAnsi="Times New Roman" w:cs="Times New Roman"/>
                <w:sz w:val="24"/>
                <w:szCs w:val="24"/>
              </w:rPr>
            </w:pPr>
            <w:r w:rsidRPr="00C35B1F">
              <w:rPr>
                <w:rFonts w:ascii="Times New Roman" w:hAnsi="Times New Roman" w:cs="Times New Roman"/>
                <w:sz w:val="24"/>
                <w:szCs w:val="24"/>
              </w:rPr>
              <w:t>Chawla, H.S. 2009. Introduction to Biotechnology. 2nd edn. Oxford IBH, ISBN: 978-81-204- 1732-8.</w:t>
            </w:r>
          </w:p>
        </w:tc>
      </w:tr>
      <w:tr w:rsidR="00C35B1F" w:rsidTr="005B5C3C">
        <w:tc>
          <w:tcPr>
            <w:tcW w:w="9468" w:type="dxa"/>
          </w:tcPr>
          <w:p w:rsidR="00C35B1F" w:rsidRPr="00C35B1F" w:rsidRDefault="00C35B1F" w:rsidP="00C35B1F">
            <w:pPr>
              <w:rPr>
                <w:b/>
                <w:sz w:val="24"/>
                <w:szCs w:val="24"/>
              </w:rPr>
            </w:pPr>
            <w:r>
              <w:rPr>
                <w:b/>
                <w:sz w:val="24"/>
                <w:szCs w:val="24"/>
              </w:rPr>
              <w:t>Reference books:</w:t>
            </w:r>
          </w:p>
        </w:tc>
      </w:tr>
      <w:tr w:rsidR="00C35B1F" w:rsidTr="005B5C3C">
        <w:tc>
          <w:tcPr>
            <w:tcW w:w="9468" w:type="dxa"/>
          </w:tcPr>
          <w:p w:rsidR="00C35B1F" w:rsidRPr="004A08DC" w:rsidRDefault="00C35B1F" w:rsidP="00C35B1F">
            <w:pPr>
              <w:jc w:val="both"/>
              <w:rPr>
                <w:sz w:val="24"/>
                <w:szCs w:val="24"/>
              </w:rPr>
            </w:pPr>
            <w:r>
              <w:rPr>
                <w:sz w:val="24"/>
                <w:szCs w:val="24"/>
              </w:rPr>
              <w:t>1.</w:t>
            </w:r>
            <w:r w:rsidRPr="004A08DC">
              <w:rPr>
                <w:sz w:val="24"/>
                <w:szCs w:val="24"/>
              </w:rPr>
              <w:t xml:space="preserve"> Karp, G. 2010. Cell and Molecular Biology: Concepts and Experiments. 6</w:t>
            </w:r>
            <w:r w:rsidRPr="004A08DC">
              <w:rPr>
                <w:sz w:val="24"/>
                <w:szCs w:val="24"/>
                <w:vertAlign w:val="superscript"/>
              </w:rPr>
              <w:t>th</w:t>
            </w:r>
          </w:p>
          <w:p w:rsidR="00C35B1F" w:rsidRPr="004A08DC" w:rsidRDefault="00C35B1F" w:rsidP="00C35B1F">
            <w:pPr>
              <w:jc w:val="both"/>
              <w:rPr>
                <w:sz w:val="24"/>
                <w:szCs w:val="24"/>
              </w:rPr>
            </w:pPr>
            <w:r>
              <w:rPr>
                <w:sz w:val="24"/>
                <w:szCs w:val="24"/>
              </w:rPr>
              <w:t xml:space="preserve">    </w:t>
            </w:r>
            <w:r w:rsidRPr="004A08DC">
              <w:rPr>
                <w:sz w:val="24"/>
                <w:szCs w:val="24"/>
              </w:rPr>
              <w:t>Edition. John Wiley &amp; Sons. Inc.</w:t>
            </w:r>
          </w:p>
          <w:p w:rsidR="00C35B1F" w:rsidRPr="004A08DC" w:rsidRDefault="00C35B1F" w:rsidP="00C35B1F">
            <w:pPr>
              <w:jc w:val="both"/>
              <w:rPr>
                <w:sz w:val="24"/>
                <w:szCs w:val="24"/>
              </w:rPr>
            </w:pPr>
            <w:r w:rsidRPr="004A08DC">
              <w:rPr>
                <w:sz w:val="24"/>
                <w:szCs w:val="24"/>
              </w:rPr>
              <w:t>2. Gupta. P.K. 2000. Cell and Molecular Biology, Rastogi Pub. Meerut.</w:t>
            </w:r>
          </w:p>
          <w:p w:rsidR="00C35B1F" w:rsidRPr="004A08DC" w:rsidRDefault="00C35B1F" w:rsidP="00C35B1F">
            <w:pPr>
              <w:jc w:val="both"/>
              <w:rPr>
                <w:sz w:val="24"/>
                <w:szCs w:val="24"/>
              </w:rPr>
            </w:pPr>
            <w:r>
              <w:rPr>
                <w:sz w:val="24"/>
                <w:szCs w:val="24"/>
              </w:rPr>
              <w:t>3</w:t>
            </w:r>
            <w:r w:rsidRPr="004A08DC">
              <w:rPr>
                <w:sz w:val="24"/>
                <w:szCs w:val="24"/>
              </w:rPr>
              <w:t>. Ignacimuthu, S. 2005. Basic Bioinformatics, Narosa publishing house.</w:t>
            </w:r>
          </w:p>
          <w:p w:rsidR="00C35B1F" w:rsidRPr="004A08DC" w:rsidRDefault="00C35B1F" w:rsidP="00C35B1F">
            <w:pPr>
              <w:jc w:val="both"/>
              <w:rPr>
                <w:sz w:val="24"/>
                <w:szCs w:val="24"/>
              </w:rPr>
            </w:pPr>
            <w:r>
              <w:rPr>
                <w:sz w:val="24"/>
                <w:szCs w:val="24"/>
              </w:rPr>
              <w:t>4</w:t>
            </w:r>
            <w:r w:rsidRPr="004A08DC">
              <w:rPr>
                <w:sz w:val="24"/>
                <w:szCs w:val="24"/>
              </w:rPr>
              <w:t>. Lesk, A.M. 2002. Introduction to Bioinformatics. Oxford University press.</w:t>
            </w:r>
          </w:p>
          <w:p w:rsidR="00C35B1F" w:rsidRPr="004A08DC" w:rsidRDefault="00C35B1F" w:rsidP="00C35B1F">
            <w:pPr>
              <w:jc w:val="both"/>
              <w:rPr>
                <w:sz w:val="24"/>
                <w:szCs w:val="24"/>
              </w:rPr>
            </w:pPr>
            <w:r>
              <w:rPr>
                <w:sz w:val="24"/>
                <w:szCs w:val="24"/>
              </w:rPr>
              <w:t>5</w:t>
            </w:r>
            <w:r w:rsidRPr="004A08DC">
              <w:rPr>
                <w:sz w:val="24"/>
                <w:szCs w:val="24"/>
              </w:rPr>
              <w:t>. Rastogi. 1996. Cell and molecular biology. New age international publishers.</w:t>
            </w:r>
          </w:p>
          <w:p w:rsidR="00C35B1F" w:rsidRPr="004A08DC" w:rsidRDefault="00C35B1F" w:rsidP="00C35B1F">
            <w:pPr>
              <w:jc w:val="both"/>
              <w:rPr>
                <w:sz w:val="24"/>
                <w:szCs w:val="24"/>
              </w:rPr>
            </w:pPr>
            <w:r>
              <w:rPr>
                <w:sz w:val="24"/>
                <w:szCs w:val="24"/>
              </w:rPr>
              <w:t>6</w:t>
            </w:r>
            <w:r w:rsidRPr="004A08DC">
              <w:rPr>
                <w:sz w:val="24"/>
                <w:szCs w:val="24"/>
              </w:rPr>
              <w:t>. Elliott, W.H. and Ellioff. 1997. Biochemistry and molecular biology. Oxford.</w:t>
            </w:r>
          </w:p>
          <w:p w:rsidR="00C35B1F" w:rsidRPr="004A08DC" w:rsidRDefault="00C35B1F" w:rsidP="00C35B1F">
            <w:pPr>
              <w:jc w:val="both"/>
              <w:rPr>
                <w:sz w:val="24"/>
                <w:szCs w:val="24"/>
              </w:rPr>
            </w:pPr>
            <w:r>
              <w:rPr>
                <w:sz w:val="24"/>
                <w:szCs w:val="24"/>
              </w:rPr>
              <w:t>7</w:t>
            </w:r>
            <w:r w:rsidRPr="004A08DC">
              <w:rPr>
                <w:sz w:val="24"/>
                <w:szCs w:val="24"/>
              </w:rPr>
              <w:t>. Freifelder D., 1987. Molecular Biology. Narosa publishing house.</w:t>
            </w:r>
          </w:p>
          <w:p w:rsidR="00C35B1F" w:rsidRPr="004A08DC" w:rsidRDefault="00C35B1F" w:rsidP="00C35B1F">
            <w:pPr>
              <w:jc w:val="both"/>
              <w:rPr>
                <w:sz w:val="24"/>
                <w:szCs w:val="24"/>
              </w:rPr>
            </w:pPr>
            <w:r>
              <w:rPr>
                <w:sz w:val="24"/>
                <w:szCs w:val="24"/>
              </w:rPr>
              <w:lastRenderedPageBreak/>
              <w:t>8</w:t>
            </w:r>
            <w:r w:rsidRPr="004A08DC">
              <w:rPr>
                <w:sz w:val="24"/>
                <w:szCs w:val="24"/>
              </w:rPr>
              <w:t>. Rastoji, S.C., Mendiratta,N., Rastogi, P. 2009. Bioinformatics : Methods and</w:t>
            </w:r>
          </w:p>
          <w:p w:rsidR="00C35B1F" w:rsidRPr="00C35B1F" w:rsidRDefault="00C35B1F" w:rsidP="00C35B1F">
            <w:pPr>
              <w:jc w:val="both"/>
              <w:rPr>
                <w:sz w:val="24"/>
                <w:szCs w:val="24"/>
              </w:rPr>
            </w:pPr>
            <w:r>
              <w:rPr>
                <w:sz w:val="24"/>
                <w:szCs w:val="24"/>
              </w:rPr>
              <w:t xml:space="preserve">   </w:t>
            </w:r>
            <w:r w:rsidRPr="004A08DC">
              <w:rPr>
                <w:sz w:val="24"/>
                <w:szCs w:val="24"/>
              </w:rPr>
              <w:t>Applications, PHI, Third Edition.</w:t>
            </w:r>
          </w:p>
        </w:tc>
      </w:tr>
      <w:tr w:rsidR="00C35B1F" w:rsidTr="005B5C3C">
        <w:tc>
          <w:tcPr>
            <w:tcW w:w="9468" w:type="dxa"/>
          </w:tcPr>
          <w:p w:rsidR="00C35B1F" w:rsidRPr="00C35B1F" w:rsidRDefault="00C35B1F" w:rsidP="00C35B1F">
            <w:pPr>
              <w:jc w:val="both"/>
              <w:rPr>
                <w:b/>
                <w:sz w:val="24"/>
                <w:szCs w:val="24"/>
              </w:rPr>
            </w:pPr>
            <w:r>
              <w:rPr>
                <w:b/>
                <w:sz w:val="24"/>
                <w:szCs w:val="24"/>
              </w:rPr>
              <w:lastRenderedPageBreak/>
              <w:t>Web resources:</w:t>
            </w:r>
          </w:p>
        </w:tc>
      </w:tr>
      <w:tr w:rsidR="00C35B1F" w:rsidTr="005B5C3C">
        <w:tc>
          <w:tcPr>
            <w:tcW w:w="9468" w:type="dxa"/>
          </w:tcPr>
          <w:p w:rsidR="00C35B1F" w:rsidRPr="005A33F2" w:rsidRDefault="005315F4" w:rsidP="00D930AF">
            <w:pPr>
              <w:pStyle w:val="ListParagraph"/>
              <w:numPr>
                <w:ilvl w:val="0"/>
                <w:numId w:val="145"/>
              </w:numPr>
              <w:spacing w:after="0" w:line="240" w:lineRule="auto"/>
              <w:jc w:val="both"/>
              <w:rPr>
                <w:rFonts w:ascii="Times New Roman" w:hAnsi="Times New Roman" w:cs="Times New Roman"/>
                <w:sz w:val="24"/>
                <w:szCs w:val="24"/>
              </w:rPr>
            </w:pPr>
            <w:hyperlink r:id="rId191" w:history="1">
              <w:r w:rsidR="00C35B1F" w:rsidRPr="005A33F2">
                <w:rPr>
                  <w:rStyle w:val="Hyperlink"/>
                  <w:rFonts w:ascii="Times New Roman" w:hAnsi="Times New Roman" w:cs="Times New Roman"/>
                  <w:color w:val="auto"/>
                  <w:sz w:val="24"/>
                  <w:szCs w:val="24"/>
                  <w:u w:val="none"/>
                </w:rPr>
                <w:t>https://www.nature.com/scitable/topic/cell-biology</w:t>
              </w:r>
            </w:hyperlink>
          </w:p>
          <w:p w:rsidR="00C35B1F" w:rsidRPr="005A33F2" w:rsidRDefault="005315F4" w:rsidP="00D930AF">
            <w:pPr>
              <w:pStyle w:val="ListParagraph"/>
              <w:numPr>
                <w:ilvl w:val="0"/>
                <w:numId w:val="145"/>
              </w:numPr>
              <w:spacing w:after="0" w:line="240" w:lineRule="auto"/>
              <w:jc w:val="both"/>
              <w:rPr>
                <w:rFonts w:ascii="Times New Roman" w:hAnsi="Times New Roman" w:cs="Times New Roman"/>
                <w:sz w:val="24"/>
                <w:szCs w:val="24"/>
              </w:rPr>
            </w:pPr>
            <w:hyperlink r:id="rId192" w:history="1">
              <w:r w:rsidR="00C35B1F" w:rsidRPr="005A33F2">
                <w:rPr>
                  <w:rStyle w:val="Hyperlink"/>
                  <w:rFonts w:ascii="Times New Roman" w:hAnsi="Times New Roman" w:cs="Times New Roman"/>
                  <w:color w:val="auto"/>
                  <w:sz w:val="24"/>
                  <w:szCs w:val="24"/>
                  <w:u w:val="none"/>
                </w:rPr>
                <w:t>https://plato.stanford.edu/entries/molecular-biology/</w:t>
              </w:r>
            </w:hyperlink>
          </w:p>
          <w:p w:rsidR="00C35B1F" w:rsidRPr="005A33F2" w:rsidRDefault="005315F4" w:rsidP="00D930AF">
            <w:pPr>
              <w:pStyle w:val="ListParagraph"/>
              <w:numPr>
                <w:ilvl w:val="0"/>
                <w:numId w:val="145"/>
              </w:numPr>
              <w:spacing w:after="0" w:line="240" w:lineRule="auto"/>
              <w:jc w:val="both"/>
            </w:pPr>
            <w:hyperlink r:id="rId193" w:history="1">
              <w:r w:rsidR="00C35B1F" w:rsidRPr="005A33F2">
                <w:rPr>
                  <w:rStyle w:val="Hyperlink"/>
                  <w:rFonts w:ascii="Times New Roman" w:hAnsi="Times New Roman" w:cs="Times New Roman"/>
                  <w:color w:val="auto"/>
                  <w:sz w:val="24"/>
                  <w:szCs w:val="24"/>
                  <w:u w:val="none"/>
                </w:rPr>
                <w:t>https://www.sciencedirect.com/topics/biochemistry-genetics-and-molecular-biology/bioinformatics</w:t>
              </w:r>
            </w:hyperlink>
          </w:p>
          <w:p w:rsidR="00C35B1F" w:rsidRPr="005A33F2" w:rsidRDefault="005315F4" w:rsidP="00D930AF">
            <w:pPr>
              <w:pStyle w:val="ListParagraph"/>
              <w:widowControl w:val="0"/>
              <w:numPr>
                <w:ilvl w:val="0"/>
                <w:numId w:val="145"/>
              </w:numPr>
              <w:tabs>
                <w:tab w:val="left" w:pos="1163"/>
              </w:tabs>
              <w:autoSpaceDE w:val="0"/>
              <w:autoSpaceDN w:val="0"/>
              <w:spacing w:after="0" w:line="240" w:lineRule="auto"/>
              <w:rPr>
                <w:rFonts w:ascii="Times New Roman" w:eastAsia="Times New Roman" w:hAnsi="Times New Roman" w:cs="Times New Roman"/>
                <w:sz w:val="24"/>
                <w:szCs w:val="24"/>
              </w:rPr>
            </w:pPr>
            <w:hyperlink r:id="rId194" w:history="1">
              <w:r w:rsidR="00C35B1F" w:rsidRPr="005A33F2">
                <w:rPr>
                  <w:rStyle w:val="Hyperlink"/>
                  <w:rFonts w:ascii="Times New Roman" w:eastAsia="Times New Roman" w:hAnsi="Times New Roman" w:cs="Times New Roman"/>
                  <w:color w:val="auto"/>
                  <w:sz w:val="24"/>
                  <w:szCs w:val="24"/>
                  <w:u w:val="none"/>
                </w:rPr>
                <w:t>https://.britannica.com/technology/biotechnolog/</w:t>
              </w:r>
            </w:hyperlink>
          </w:p>
          <w:p w:rsidR="00C35B1F" w:rsidRPr="005A33F2" w:rsidRDefault="00C35B1F" w:rsidP="00D930AF">
            <w:pPr>
              <w:pStyle w:val="ListParagraph"/>
              <w:numPr>
                <w:ilvl w:val="0"/>
                <w:numId w:val="145"/>
              </w:numPr>
              <w:spacing w:after="0" w:line="240" w:lineRule="auto"/>
              <w:jc w:val="both"/>
              <w:rPr>
                <w:rFonts w:ascii="Times New Roman" w:hAnsi="Times New Roman"/>
                <w:sz w:val="24"/>
                <w:szCs w:val="24"/>
              </w:rPr>
            </w:pPr>
            <w:r w:rsidRPr="005A33F2">
              <w:rPr>
                <w:rFonts w:ascii="Times New Roman" w:hAnsi="Times New Roman"/>
                <w:sz w:val="24"/>
                <w:szCs w:val="24"/>
              </w:rPr>
              <w:t>https://nptel.ac.in/courses/102/107/102107075/</w:t>
            </w:r>
          </w:p>
          <w:p w:rsidR="00C35B1F" w:rsidRPr="00C35B1F" w:rsidRDefault="00C35B1F" w:rsidP="00D930AF">
            <w:pPr>
              <w:pStyle w:val="ListParagraph"/>
              <w:numPr>
                <w:ilvl w:val="0"/>
                <w:numId w:val="145"/>
              </w:numPr>
              <w:spacing w:after="0" w:line="240" w:lineRule="auto"/>
              <w:jc w:val="both"/>
              <w:rPr>
                <w:rFonts w:ascii="Times New Roman" w:hAnsi="Times New Roman"/>
                <w:sz w:val="24"/>
                <w:szCs w:val="24"/>
              </w:rPr>
            </w:pPr>
            <w:r w:rsidRPr="005A33F2">
              <w:rPr>
                <w:rFonts w:ascii="Times New Roman" w:hAnsi="Times New Roman"/>
                <w:sz w:val="24"/>
                <w:szCs w:val="24"/>
              </w:rPr>
              <w:t>https://plantae.org/plant-physiology-top-articles-of-2</w:t>
            </w:r>
            <w:r>
              <w:rPr>
                <w:rFonts w:ascii="Times New Roman" w:hAnsi="Times New Roman"/>
                <w:sz w:val="24"/>
                <w:szCs w:val="24"/>
              </w:rPr>
              <w:t>020-based-on- altmetric-scores/</w:t>
            </w:r>
          </w:p>
        </w:tc>
      </w:tr>
    </w:tbl>
    <w:p w:rsidR="00C35B1F" w:rsidRDefault="00C35B1F" w:rsidP="0020070B">
      <w:pPr>
        <w:spacing w:after="0" w:line="240" w:lineRule="auto"/>
        <w:rPr>
          <w:rFonts w:ascii="Times New Roman" w:hAnsi="Times New Roman" w:cs="Times New Roman"/>
          <w:b/>
          <w:sz w:val="24"/>
        </w:rPr>
      </w:pPr>
    </w:p>
    <w:p w:rsidR="00707B39" w:rsidRPr="00132A23" w:rsidRDefault="00707B39" w:rsidP="00707B39">
      <w:pPr>
        <w:pStyle w:val="ListParagraph"/>
        <w:widowControl w:val="0"/>
        <w:tabs>
          <w:tab w:val="left" w:pos="1163"/>
        </w:tabs>
        <w:autoSpaceDE w:val="0"/>
        <w:autoSpaceDN w:val="0"/>
        <w:spacing w:before="43" w:after="0" w:line="240" w:lineRule="auto"/>
        <w:contextualSpacing w:val="0"/>
        <w:rPr>
          <w:rFonts w:ascii="Times New Roman" w:eastAsia="Times New Roman" w:hAnsi="Times New Roman" w:cs="Times New Roman"/>
          <w:sz w:val="24"/>
          <w:szCs w:val="24"/>
        </w:rPr>
      </w:pPr>
    </w:p>
    <w:p w:rsidR="00707B39" w:rsidRPr="004A08DC" w:rsidRDefault="00707B39" w:rsidP="00707B39">
      <w:pPr>
        <w:spacing w:before="90"/>
        <w:rPr>
          <w:rFonts w:ascii="Times New Roman" w:hAnsi="Times New Roman" w:cs="Times New Roman"/>
          <w:b/>
          <w:sz w:val="24"/>
          <w:szCs w:val="24"/>
        </w:rPr>
      </w:pPr>
      <w:r w:rsidRPr="004A08DC">
        <w:rPr>
          <w:rFonts w:ascii="Times New Roman" w:hAnsi="Times New Roman" w:cs="Times New Roman"/>
          <w:b/>
          <w:sz w:val="24"/>
          <w:szCs w:val="24"/>
        </w:rPr>
        <w:t>Mappin</w:t>
      </w:r>
      <w:r>
        <w:rPr>
          <w:rFonts w:ascii="Times New Roman" w:hAnsi="Times New Roman" w:cs="Times New Roman"/>
          <w:b/>
          <w:sz w:val="24"/>
          <w:szCs w:val="24"/>
        </w:rPr>
        <w:t xml:space="preserve">g </w:t>
      </w:r>
      <w:r w:rsidRPr="004A08DC">
        <w:rPr>
          <w:rFonts w:ascii="Times New Roman" w:hAnsi="Times New Roman" w:cs="Times New Roman"/>
          <w:b/>
          <w:sz w:val="24"/>
          <w:szCs w:val="24"/>
        </w:rPr>
        <w:t>with</w:t>
      </w:r>
      <w:r>
        <w:rPr>
          <w:rFonts w:ascii="Times New Roman" w:hAnsi="Times New Roman" w:cs="Times New Roman"/>
          <w:b/>
          <w:sz w:val="24"/>
          <w:szCs w:val="24"/>
        </w:rPr>
        <w:t xml:space="preserve"> </w:t>
      </w:r>
      <w:r w:rsidRPr="004A08DC">
        <w:rPr>
          <w:rFonts w:ascii="Times New Roman" w:hAnsi="Times New Roman" w:cs="Times New Roman"/>
          <w:b/>
          <w:sz w:val="24"/>
          <w:szCs w:val="24"/>
        </w:rPr>
        <w:t>Programme</w:t>
      </w:r>
      <w:r>
        <w:rPr>
          <w:rFonts w:ascii="Times New Roman" w:hAnsi="Times New Roman" w:cs="Times New Roman"/>
          <w:b/>
          <w:sz w:val="24"/>
          <w:szCs w:val="24"/>
        </w:rPr>
        <w:t xml:space="preserve"> </w:t>
      </w:r>
      <w:r w:rsidRPr="004A08DC">
        <w:rPr>
          <w:rFonts w:ascii="Times New Roman" w:hAnsi="Times New Roman" w:cs="Times New Roman"/>
          <w:b/>
          <w:sz w:val="24"/>
          <w:szCs w:val="24"/>
        </w:rPr>
        <w:t>Outcomes:</w:t>
      </w:r>
    </w:p>
    <w:p w:rsidR="00707B39" w:rsidRPr="004A08DC" w:rsidRDefault="00707B39" w:rsidP="00707B39">
      <w:pPr>
        <w:pStyle w:val="BodyText"/>
        <w:spacing w:before="10" w:after="1"/>
        <w:rPr>
          <w:rFonts w:ascii="Times New Roman" w:hAnsi="Times New Roman" w:cs="Times New Roman"/>
          <w:b/>
          <w:sz w:val="24"/>
          <w:szCs w:val="24"/>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4A08DC" w:rsidTr="009E2E95">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9E2E95" w:rsidRPr="004A08DC" w:rsidTr="009E2E95">
        <w:trPr>
          <w:trHeight w:val="48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CO1</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8"/>
              <w:jc w:val="center"/>
              <w:rPr>
                <w:sz w:val="24"/>
                <w:szCs w:val="24"/>
              </w:rPr>
            </w:pPr>
            <w:r>
              <w:rPr>
                <w:sz w:val="24"/>
                <w:szCs w:val="24"/>
              </w:rPr>
              <w:t>1</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1"/>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CO2</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8"/>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r>
      <w:tr w:rsidR="009E2E95" w:rsidRPr="004A08DC" w:rsidTr="009E2E95">
        <w:trPr>
          <w:trHeight w:val="482"/>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2</w:t>
            </w:r>
          </w:p>
        </w:tc>
        <w:tc>
          <w:tcPr>
            <w:tcW w:w="831" w:type="dxa"/>
          </w:tcPr>
          <w:p w:rsidR="009E2E95" w:rsidRPr="004A08DC"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sz w:val="24"/>
                <w:szCs w:val="24"/>
              </w:rPr>
              <w:t>1</w:t>
            </w:r>
          </w:p>
        </w:tc>
        <w:tc>
          <w:tcPr>
            <w:tcW w:w="833" w:type="dxa"/>
          </w:tcPr>
          <w:p w:rsidR="009E2E95" w:rsidRPr="004A08DC" w:rsidRDefault="005B5C3C" w:rsidP="008E1FAE">
            <w:pPr>
              <w:pStyle w:val="TableParagraph"/>
              <w:spacing w:line="275" w:lineRule="exact"/>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7"/>
              <w:jc w:val="center"/>
              <w:rPr>
                <w:sz w:val="24"/>
                <w:szCs w:val="24"/>
              </w:rPr>
            </w:pPr>
            <w:r>
              <w:rPr>
                <w:sz w:val="24"/>
                <w:szCs w:val="24"/>
              </w:rPr>
              <w:t>1</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7"/>
              <w:jc w:val="center"/>
              <w:rPr>
                <w:sz w:val="24"/>
                <w:szCs w:val="24"/>
              </w:rPr>
            </w:pPr>
            <w:r>
              <w:rPr>
                <w:w w:val="99"/>
                <w:sz w:val="24"/>
                <w:szCs w:val="24"/>
              </w:rPr>
              <w:t>2</w:t>
            </w:r>
          </w:p>
        </w:tc>
        <w:tc>
          <w:tcPr>
            <w:tcW w:w="831" w:type="dxa"/>
          </w:tcPr>
          <w:p w:rsidR="009E2E95" w:rsidRPr="004A08DC" w:rsidRDefault="005B5C3C" w:rsidP="00C02BE5">
            <w:pPr>
              <w:pStyle w:val="TableParagraph"/>
              <w:spacing w:line="275" w:lineRule="exact"/>
              <w:ind w:left="7"/>
              <w:jc w:val="center"/>
              <w:rPr>
                <w:sz w:val="24"/>
                <w:szCs w:val="24"/>
              </w:rPr>
            </w:pPr>
            <w:r>
              <w:rPr>
                <w:sz w:val="24"/>
                <w:szCs w:val="24"/>
              </w:rPr>
              <w:t>1</w:t>
            </w:r>
          </w:p>
        </w:tc>
      </w:tr>
      <w:tr w:rsidR="009E2E95" w:rsidRPr="004A08DC" w:rsidTr="009E2E95">
        <w:trPr>
          <w:trHeight w:val="484"/>
        </w:trPr>
        <w:tc>
          <w:tcPr>
            <w:tcW w:w="859" w:type="dxa"/>
          </w:tcPr>
          <w:p w:rsidR="009E2E95" w:rsidRPr="004A08DC" w:rsidRDefault="009E2E95" w:rsidP="008E1FAE">
            <w:pPr>
              <w:pStyle w:val="TableParagraph"/>
              <w:spacing w:before="1"/>
              <w:rPr>
                <w:b/>
                <w:sz w:val="24"/>
                <w:szCs w:val="24"/>
              </w:rPr>
            </w:pPr>
            <w:r w:rsidRPr="004A08DC">
              <w:rPr>
                <w:b/>
                <w:sz w:val="24"/>
                <w:szCs w:val="24"/>
              </w:rPr>
              <w:t>CO4</w:t>
            </w:r>
          </w:p>
        </w:tc>
        <w:tc>
          <w:tcPr>
            <w:tcW w:w="833" w:type="dxa"/>
          </w:tcPr>
          <w:p w:rsidR="009E2E95" w:rsidRPr="004A08DC" w:rsidRDefault="005B5C3C" w:rsidP="008E1FAE">
            <w:pPr>
              <w:pStyle w:val="TableParagraph"/>
              <w:spacing w:before="1"/>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before="1"/>
              <w:ind w:left="7"/>
              <w:jc w:val="center"/>
              <w:rPr>
                <w:sz w:val="24"/>
                <w:szCs w:val="24"/>
              </w:rPr>
            </w:pPr>
            <w:r>
              <w:rPr>
                <w:w w:val="99"/>
                <w:sz w:val="24"/>
                <w:szCs w:val="24"/>
              </w:rPr>
              <w:t>2</w:t>
            </w:r>
          </w:p>
        </w:tc>
        <w:tc>
          <w:tcPr>
            <w:tcW w:w="833" w:type="dxa"/>
          </w:tcPr>
          <w:p w:rsidR="009E2E95" w:rsidRPr="004A08DC" w:rsidRDefault="005B5C3C" w:rsidP="008E1FAE">
            <w:pPr>
              <w:pStyle w:val="TableParagraph"/>
              <w:spacing w:before="1"/>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before="1"/>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before="1"/>
              <w:ind w:left="7"/>
              <w:jc w:val="center"/>
              <w:rPr>
                <w:sz w:val="24"/>
                <w:szCs w:val="24"/>
              </w:rPr>
            </w:pPr>
            <w:r>
              <w:rPr>
                <w:w w:val="99"/>
                <w:sz w:val="24"/>
                <w:szCs w:val="24"/>
              </w:rPr>
              <w:t>2</w:t>
            </w:r>
          </w:p>
        </w:tc>
        <w:tc>
          <w:tcPr>
            <w:tcW w:w="831" w:type="dxa"/>
          </w:tcPr>
          <w:p w:rsidR="009E2E95" w:rsidRPr="004A08DC" w:rsidRDefault="005B5C3C" w:rsidP="00C02BE5">
            <w:pPr>
              <w:pStyle w:val="TableParagraph"/>
              <w:spacing w:before="1"/>
              <w:ind w:left="4"/>
              <w:jc w:val="center"/>
              <w:rPr>
                <w:sz w:val="24"/>
                <w:szCs w:val="24"/>
              </w:rPr>
            </w:pPr>
            <w:r>
              <w:rPr>
                <w:w w:val="99"/>
                <w:sz w:val="24"/>
                <w:szCs w:val="24"/>
              </w:rPr>
              <w:t>3</w:t>
            </w:r>
          </w:p>
        </w:tc>
      </w:tr>
      <w:tr w:rsidR="009E2E95" w:rsidRPr="004A08DC" w:rsidTr="009E2E95">
        <w:trPr>
          <w:trHeight w:val="504"/>
        </w:trPr>
        <w:tc>
          <w:tcPr>
            <w:tcW w:w="859" w:type="dxa"/>
          </w:tcPr>
          <w:p w:rsidR="009E2E95" w:rsidRPr="004A08DC" w:rsidRDefault="009E2E95" w:rsidP="008E1FAE">
            <w:pPr>
              <w:pStyle w:val="TableParagraph"/>
              <w:spacing w:line="275" w:lineRule="exact"/>
              <w:rPr>
                <w:b/>
                <w:sz w:val="24"/>
                <w:szCs w:val="24"/>
              </w:rPr>
            </w:pPr>
            <w:r w:rsidRPr="004A08DC">
              <w:rPr>
                <w:b/>
                <w:sz w:val="24"/>
                <w:szCs w:val="24"/>
              </w:rPr>
              <w:t>CO5</w:t>
            </w:r>
          </w:p>
        </w:tc>
        <w:tc>
          <w:tcPr>
            <w:tcW w:w="833" w:type="dxa"/>
          </w:tcPr>
          <w:p w:rsidR="009E2E95" w:rsidRPr="004A08DC" w:rsidRDefault="005B5C3C" w:rsidP="008E1FAE">
            <w:pPr>
              <w:pStyle w:val="TableParagraph"/>
              <w:spacing w:line="275" w:lineRule="exact"/>
              <w:ind w:left="6"/>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7"/>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9"/>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3" w:type="dxa"/>
          </w:tcPr>
          <w:p w:rsidR="009E2E95" w:rsidRPr="004A08DC" w:rsidRDefault="005B5C3C" w:rsidP="008E1FAE">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8E1FAE">
            <w:pPr>
              <w:pStyle w:val="TableParagraph"/>
              <w:spacing w:line="275" w:lineRule="exact"/>
              <w:ind w:left="5"/>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c>
          <w:tcPr>
            <w:tcW w:w="831" w:type="dxa"/>
          </w:tcPr>
          <w:p w:rsidR="009E2E95" w:rsidRPr="004A08DC" w:rsidRDefault="005B5C3C" w:rsidP="00C02BE5">
            <w:pPr>
              <w:pStyle w:val="TableParagraph"/>
              <w:spacing w:line="275" w:lineRule="exact"/>
              <w:ind w:left="4"/>
              <w:jc w:val="center"/>
              <w:rPr>
                <w:sz w:val="24"/>
                <w:szCs w:val="24"/>
              </w:rPr>
            </w:pPr>
            <w:r>
              <w:rPr>
                <w:w w:val="99"/>
                <w:sz w:val="24"/>
                <w:szCs w:val="24"/>
              </w:rPr>
              <w:t>3</w:t>
            </w:r>
          </w:p>
        </w:tc>
      </w:tr>
    </w:tbl>
    <w:p w:rsidR="00707B39" w:rsidRPr="004A08DC" w:rsidRDefault="00707B39" w:rsidP="00707B39">
      <w:pPr>
        <w:tabs>
          <w:tab w:val="left" w:pos="2140"/>
          <w:tab w:val="left" w:pos="3580"/>
        </w:tabs>
        <w:ind w:left="700"/>
        <w:rPr>
          <w:rFonts w:ascii="Times New Roman" w:hAnsi="Times New Roman" w:cs="Times New Roman"/>
          <w:b/>
          <w:sz w:val="24"/>
          <w:szCs w:val="24"/>
        </w:rPr>
      </w:pPr>
    </w:p>
    <w:p w:rsidR="00707B39" w:rsidRPr="004A08DC" w:rsidRDefault="00707B39" w:rsidP="007B57D5">
      <w:pPr>
        <w:tabs>
          <w:tab w:val="left" w:pos="2140"/>
          <w:tab w:val="left" w:pos="3580"/>
        </w:tabs>
        <w:ind w:left="700"/>
        <w:rPr>
          <w:rFonts w:ascii="Times New Roman" w:eastAsia="Times New Roman" w:hAnsi="Times New Roman" w:cs="Times New Roman"/>
          <w:color w:val="272626"/>
          <w:sz w:val="24"/>
          <w:szCs w:val="24"/>
          <w:lang w:bidi="ta-IN"/>
        </w:rPr>
      </w:pPr>
      <w:r w:rsidRPr="004A08DC">
        <w:rPr>
          <w:rFonts w:ascii="Times New Roman" w:hAnsi="Times New Roman" w:cs="Times New Roman"/>
          <w:b/>
          <w:sz w:val="24"/>
          <w:szCs w:val="24"/>
        </w:rPr>
        <w:t>S-Strong (3)</w:t>
      </w:r>
      <w:r w:rsidRPr="004A08DC">
        <w:rPr>
          <w:rFonts w:ascii="Times New Roman" w:hAnsi="Times New Roman" w:cs="Times New Roman"/>
          <w:b/>
          <w:sz w:val="24"/>
          <w:szCs w:val="24"/>
        </w:rPr>
        <w:tab/>
        <w:t xml:space="preserve">M-Medium (2) </w:t>
      </w:r>
      <w:r w:rsidRPr="004A08DC">
        <w:rPr>
          <w:rFonts w:ascii="Times New Roman" w:hAnsi="Times New Roman" w:cs="Times New Roman"/>
          <w:b/>
          <w:sz w:val="24"/>
          <w:szCs w:val="24"/>
        </w:rPr>
        <w:tab/>
        <w:t>L-Low(1)</w:t>
      </w:r>
    </w:p>
    <w:p w:rsidR="00707B39" w:rsidRDefault="00707B39" w:rsidP="00707B3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07B39" w:rsidRDefault="00707B39" w:rsidP="00707B39">
      <w:pPr>
        <w:spacing w:after="0" w:line="240" w:lineRule="auto"/>
        <w:jc w:val="center"/>
        <w:rPr>
          <w:rFonts w:ascii="Times New Roman" w:hAnsi="Times New Roman" w:cs="Times New Roman"/>
          <w:b/>
          <w:sz w:val="24"/>
          <w:szCs w:val="24"/>
        </w:rPr>
      </w:pPr>
      <w:r w:rsidRPr="00B67F2D">
        <w:rPr>
          <w:rFonts w:ascii="Times New Roman" w:hAnsi="Times New Roman" w:cs="Times New Roman"/>
          <w:b/>
          <w:sz w:val="24"/>
          <w:szCs w:val="24"/>
        </w:rPr>
        <w:lastRenderedPageBreak/>
        <w:t xml:space="preserve">BOTANY FOR ADVANCED RESEARCH </w:t>
      </w:r>
    </w:p>
    <w:p w:rsidR="00707B39" w:rsidRPr="002D6A44" w:rsidRDefault="00707B39" w:rsidP="00707B39">
      <w:pPr>
        <w:widowControl w:val="0"/>
        <w:autoSpaceDE w:val="0"/>
        <w:autoSpaceDN w:val="0"/>
        <w:adjustRightInd w:val="0"/>
        <w:spacing w:after="0" w:line="240" w:lineRule="auto"/>
        <w:ind w:left="360"/>
        <w:jc w:val="center"/>
        <w:rPr>
          <w:rFonts w:ascii="Times New Roman" w:hAnsi="Times New Roman"/>
          <w:b/>
          <w:sz w:val="24"/>
          <w:szCs w:val="24"/>
        </w:rPr>
      </w:pPr>
      <w:r w:rsidRPr="002D6A44">
        <w:rPr>
          <w:rFonts w:ascii="Times New Roman" w:hAnsi="Times New Roman"/>
          <w:b/>
          <w:sz w:val="24"/>
          <w:szCs w:val="24"/>
        </w:rPr>
        <w:t>BOTANY FOR ADVANCED STUDIES (4 HOURS)</w:t>
      </w:r>
    </w:p>
    <w:p w:rsidR="00707B39" w:rsidRPr="00A02C02" w:rsidRDefault="00707B39" w:rsidP="00707B39">
      <w:pPr>
        <w:widowControl w:val="0"/>
        <w:autoSpaceDE w:val="0"/>
        <w:autoSpaceDN w:val="0"/>
        <w:adjustRightInd w:val="0"/>
        <w:spacing w:after="0" w:line="240" w:lineRule="auto"/>
        <w:ind w:left="360"/>
        <w:jc w:val="both"/>
        <w:rPr>
          <w:rFonts w:ascii="Times New Roman" w:hAnsi="Times New Roman"/>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9"/>
        <w:gridCol w:w="116"/>
        <w:gridCol w:w="1620"/>
        <w:gridCol w:w="987"/>
        <w:gridCol w:w="358"/>
        <w:gridCol w:w="569"/>
        <w:gridCol w:w="1080"/>
        <w:gridCol w:w="1079"/>
        <w:gridCol w:w="533"/>
        <w:gridCol w:w="441"/>
        <w:gridCol w:w="142"/>
        <w:gridCol w:w="1389"/>
        <w:gridCol w:w="30"/>
      </w:tblGrid>
      <w:tr w:rsidR="000E0899" w:rsidRPr="00576A94" w:rsidTr="000E0899">
        <w:trPr>
          <w:gridAfter w:val="1"/>
          <w:wAfter w:w="30" w:type="dxa"/>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0E0899" w:rsidRPr="000E0899" w:rsidRDefault="000E0899" w:rsidP="000E0899">
            <w:pPr>
              <w:rPr>
                <w:rFonts w:ascii="Times New Roman" w:eastAsia="Times New Roman" w:hAnsi="Times New Roman"/>
                <w:b/>
                <w:bCs/>
                <w:sz w:val="24"/>
                <w:szCs w:val="24"/>
              </w:rPr>
            </w:pPr>
            <w:r w:rsidRPr="000E0899">
              <w:rPr>
                <w:rFonts w:ascii="Times New Roman" w:eastAsia="Times New Roman" w:hAnsi="Times New Roman"/>
                <w:b/>
                <w:bCs/>
                <w:sz w:val="24"/>
                <w:szCs w:val="24"/>
              </w:rPr>
              <w:t>Title of the Course</w:t>
            </w:r>
          </w:p>
        </w:tc>
        <w:tc>
          <w:tcPr>
            <w:tcW w:w="8314" w:type="dxa"/>
            <w:gridSpan w:val="11"/>
            <w:tcBorders>
              <w:top w:val="single" w:sz="4" w:space="0" w:color="000000"/>
              <w:left w:val="single" w:sz="4" w:space="0" w:color="000000"/>
              <w:bottom w:val="single" w:sz="4" w:space="0" w:color="000000"/>
              <w:right w:val="single" w:sz="4" w:space="0" w:color="000000"/>
            </w:tcBorders>
            <w:shd w:val="clear" w:color="auto" w:fill="auto"/>
          </w:tcPr>
          <w:p w:rsidR="000E0899" w:rsidRPr="000E0899" w:rsidRDefault="000E0899" w:rsidP="000E0899">
            <w:pPr>
              <w:rPr>
                <w:rFonts w:ascii="Times New Roman" w:eastAsia="Times New Roman" w:hAnsi="Times New Roman"/>
                <w:b/>
                <w:bCs/>
                <w:sz w:val="24"/>
                <w:szCs w:val="24"/>
              </w:rPr>
            </w:pPr>
            <w:r w:rsidRPr="00BF5414">
              <w:rPr>
                <w:rFonts w:ascii="Times New Roman" w:hAnsi="Times New Roman"/>
                <w:b/>
                <w:sz w:val="24"/>
                <w:szCs w:val="24"/>
              </w:rPr>
              <w:t>BOTANY FOR ADVANCED STUDIES</w:t>
            </w:r>
          </w:p>
        </w:tc>
      </w:tr>
      <w:tr w:rsidR="000E0899" w:rsidRPr="00576A94" w:rsidTr="000E0899">
        <w:trPr>
          <w:gridAfter w:val="1"/>
          <w:wAfter w:w="30" w:type="dxa"/>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0E0899" w:rsidRPr="000E0899" w:rsidRDefault="000E0899" w:rsidP="000E0899">
            <w:pPr>
              <w:rPr>
                <w:rFonts w:ascii="Times New Roman" w:eastAsia="Times New Roman" w:hAnsi="Times New Roman"/>
                <w:b/>
                <w:bCs/>
                <w:sz w:val="24"/>
                <w:szCs w:val="24"/>
              </w:rPr>
            </w:pPr>
            <w:r w:rsidRPr="000E0899">
              <w:rPr>
                <w:rFonts w:ascii="Times New Roman" w:eastAsia="Times New Roman" w:hAnsi="Times New Roman"/>
                <w:b/>
                <w:bCs/>
                <w:sz w:val="24"/>
                <w:szCs w:val="24"/>
              </w:rPr>
              <w:t>Paper Number</w:t>
            </w:r>
          </w:p>
        </w:tc>
        <w:tc>
          <w:tcPr>
            <w:tcW w:w="8314" w:type="dxa"/>
            <w:gridSpan w:val="11"/>
            <w:tcBorders>
              <w:top w:val="single" w:sz="4" w:space="0" w:color="000000"/>
              <w:left w:val="single" w:sz="4" w:space="0" w:color="000000"/>
              <w:bottom w:val="single" w:sz="4" w:space="0" w:color="000000"/>
              <w:right w:val="single" w:sz="4" w:space="0" w:color="000000"/>
            </w:tcBorders>
            <w:shd w:val="clear" w:color="auto" w:fill="auto"/>
          </w:tcPr>
          <w:p w:rsidR="000E0899" w:rsidRPr="000E0899" w:rsidRDefault="000E0899" w:rsidP="000E0899">
            <w:pPr>
              <w:rPr>
                <w:rFonts w:ascii="Times New Roman" w:eastAsia="Times New Roman" w:hAnsi="Times New Roman"/>
                <w:b/>
                <w:bCs/>
                <w:sz w:val="24"/>
                <w:szCs w:val="24"/>
              </w:rPr>
            </w:pPr>
            <w:r>
              <w:rPr>
                <w:rFonts w:ascii="Times New Roman" w:eastAsia="Times New Roman" w:hAnsi="Times New Roman"/>
                <w:b/>
                <w:bCs/>
                <w:sz w:val="24"/>
                <w:szCs w:val="24"/>
              </w:rPr>
              <w:t>Skill Enhancement</w:t>
            </w:r>
          </w:p>
        </w:tc>
      </w:tr>
      <w:tr w:rsidR="000E0899" w:rsidTr="000E0899">
        <w:tblPrEx>
          <w:tblCellMar>
            <w:left w:w="0" w:type="dxa"/>
            <w:right w:w="0" w:type="dxa"/>
          </w:tblCellMar>
          <w:tblLook w:val="01E0"/>
        </w:tblPrEx>
        <w:trPr>
          <w:trHeight w:val="316"/>
        </w:trPr>
        <w:tc>
          <w:tcPr>
            <w:tcW w:w="1275" w:type="dxa"/>
            <w:gridSpan w:val="2"/>
            <w:vMerge w:val="restart"/>
          </w:tcPr>
          <w:p w:rsidR="000E0899" w:rsidRDefault="000E0899" w:rsidP="00C02BE5">
            <w:pPr>
              <w:pStyle w:val="TableParagraph"/>
              <w:rPr>
                <w:b/>
                <w:sz w:val="24"/>
              </w:rPr>
            </w:pPr>
            <w:r>
              <w:rPr>
                <w:b/>
                <w:sz w:val="24"/>
              </w:rPr>
              <w:t>Category</w:t>
            </w:r>
          </w:p>
        </w:tc>
        <w:tc>
          <w:tcPr>
            <w:tcW w:w="1620" w:type="dxa"/>
            <w:vMerge w:val="restart"/>
          </w:tcPr>
          <w:p w:rsidR="000E0899" w:rsidRDefault="000E0899" w:rsidP="00C02BE5">
            <w:pPr>
              <w:pStyle w:val="TableParagraph"/>
              <w:rPr>
                <w:sz w:val="24"/>
              </w:rPr>
            </w:pPr>
            <w:r>
              <w:rPr>
                <w:sz w:val="24"/>
              </w:rPr>
              <w:t>Skill Enhancment</w:t>
            </w:r>
          </w:p>
        </w:tc>
        <w:tc>
          <w:tcPr>
            <w:tcW w:w="987" w:type="dxa"/>
          </w:tcPr>
          <w:p w:rsidR="000E0899" w:rsidRDefault="000E0899" w:rsidP="00C02BE5">
            <w:pPr>
              <w:pStyle w:val="TableParagraph"/>
              <w:rPr>
                <w:b/>
                <w:sz w:val="24"/>
              </w:rPr>
            </w:pPr>
            <w:r>
              <w:rPr>
                <w:b/>
                <w:sz w:val="24"/>
              </w:rPr>
              <w:t>Year</w:t>
            </w:r>
          </w:p>
        </w:tc>
        <w:tc>
          <w:tcPr>
            <w:tcW w:w="927" w:type="dxa"/>
            <w:gridSpan w:val="2"/>
          </w:tcPr>
          <w:p w:rsidR="000E0899" w:rsidRDefault="000E0899" w:rsidP="00C02BE5">
            <w:pPr>
              <w:pStyle w:val="TableParagraph"/>
              <w:ind w:left="105"/>
              <w:rPr>
                <w:sz w:val="24"/>
              </w:rPr>
            </w:pPr>
            <w:r>
              <w:rPr>
                <w:w w:val="99"/>
                <w:sz w:val="24"/>
              </w:rPr>
              <w:t>II</w:t>
            </w:r>
          </w:p>
        </w:tc>
        <w:tc>
          <w:tcPr>
            <w:tcW w:w="1080" w:type="dxa"/>
            <w:vMerge w:val="restart"/>
          </w:tcPr>
          <w:p w:rsidR="000E0899" w:rsidRDefault="000E0899" w:rsidP="00C02BE5">
            <w:pPr>
              <w:pStyle w:val="TableParagraph"/>
              <w:ind w:left="105"/>
              <w:rPr>
                <w:b/>
                <w:sz w:val="24"/>
              </w:rPr>
            </w:pPr>
            <w:r>
              <w:rPr>
                <w:b/>
                <w:sz w:val="24"/>
              </w:rPr>
              <w:t>Credits</w:t>
            </w:r>
          </w:p>
        </w:tc>
        <w:tc>
          <w:tcPr>
            <w:tcW w:w="1079" w:type="dxa"/>
            <w:vMerge w:val="restart"/>
          </w:tcPr>
          <w:p w:rsidR="000E0899" w:rsidRDefault="000E0899" w:rsidP="00C02BE5">
            <w:pPr>
              <w:pStyle w:val="TableParagraph"/>
              <w:ind w:left="125"/>
              <w:rPr>
                <w:sz w:val="24"/>
              </w:rPr>
            </w:pPr>
            <w:r>
              <w:rPr>
                <w:sz w:val="24"/>
              </w:rPr>
              <w:t>2</w:t>
            </w:r>
          </w:p>
        </w:tc>
        <w:tc>
          <w:tcPr>
            <w:tcW w:w="1116" w:type="dxa"/>
            <w:gridSpan w:val="3"/>
            <w:vMerge w:val="restart"/>
          </w:tcPr>
          <w:p w:rsidR="000E0899" w:rsidRDefault="000E0899"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419" w:type="dxa"/>
            <w:gridSpan w:val="2"/>
            <w:vMerge w:val="restart"/>
          </w:tcPr>
          <w:p w:rsidR="000E0899" w:rsidRDefault="000E0899" w:rsidP="00C02BE5">
            <w:pPr>
              <w:pStyle w:val="TableParagraph"/>
              <w:rPr>
                <w:sz w:val="24"/>
              </w:rPr>
            </w:pPr>
          </w:p>
        </w:tc>
      </w:tr>
      <w:tr w:rsidR="000E0899" w:rsidTr="000E0899">
        <w:tblPrEx>
          <w:tblCellMar>
            <w:left w:w="0" w:type="dxa"/>
            <w:right w:w="0" w:type="dxa"/>
          </w:tblCellMar>
          <w:tblLook w:val="01E0"/>
        </w:tblPrEx>
        <w:trPr>
          <w:trHeight w:val="633"/>
        </w:trPr>
        <w:tc>
          <w:tcPr>
            <w:tcW w:w="1275" w:type="dxa"/>
            <w:gridSpan w:val="2"/>
            <w:vMerge/>
            <w:tcBorders>
              <w:top w:val="nil"/>
            </w:tcBorders>
          </w:tcPr>
          <w:p w:rsidR="000E0899" w:rsidRDefault="000E0899" w:rsidP="00C02BE5">
            <w:pPr>
              <w:rPr>
                <w:sz w:val="2"/>
                <w:szCs w:val="2"/>
              </w:rPr>
            </w:pPr>
          </w:p>
        </w:tc>
        <w:tc>
          <w:tcPr>
            <w:tcW w:w="1620" w:type="dxa"/>
            <w:vMerge/>
            <w:tcBorders>
              <w:top w:val="nil"/>
            </w:tcBorders>
          </w:tcPr>
          <w:p w:rsidR="000E0899" w:rsidRDefault="000E0899" w:rsidP="00C02BE5">
            <w:pPr>
              <w:rPr>
                <w:sz w:val="2"/>
                <w:szCs w:val="2"/>
              </w:rPr>
            </w:pPr>
          </w:p>
        </w:tc>
        <w:tc>
          <w:tcPr>
            <w:tcW w:w="987" w:type="dxa"/>
          </w:tcPr>
          <w:p w:rsidR="000E0899" w:rsidRDefault="000E0899" w:rsidP="00C02BE5">
            <w:pPr>
              <w:pStyle w:val="TableParagraph"/>
              <w:spacing w:line="273" w:lineRule="exact"/>
              <w:rPr>
                <w:b/>
                <w:sz w:val="24"/>
              </w:rPr>
            </w:pPr>
            <w:r>
              <w:rPr>
                <w:b/>
                <w:sz w:val="24"/>
              </w:rPr>
              <w:t>Semest</w:t>
            </w:r>
          </w:p>
          <w:p w:rsidR="000E0899" w:rsidRDefault="000E0899" w:rsidP="00C02BE5">
            <w:pPr>
              <w:pStyle w:val="TableParagraph"/>
              <w:spacing w:before="41"/>
              <w:rPr>
                <w:b/>
                <w:sz w:val="24"/>
              </w:rPr>
            </w:pPr>
            <w:r>
              <w:rPr>
                <w:b/>
                <w:sz w:val="24"/>
              </w:rPr>
              <w:t>er</w:t>
            </w:r>
          </w:p>
        </w:tc>
        <w:tc>
          <w:tcPr>
            <w:tcW w:w="927" w:type="dxa"/>
            <w:gridSpan w:val="2"/>
          </w:tcPr>
          <w:p w:rsidR="000E0899" w:rsidRDefault="000E0899" w:rsidP="00C02BE5">
            <w:pPr>
              <w:pStyle w:val="TableParagraph"/>
              <w:ind w:left="105"/>
              <w:rPr>
                <w:sz w:val="24"/>
              </w:rPr>
            </w:pPr>
            <w:r>
              <w:rPr>
                <w:w w:val="99"/>
                <w:sz w:val="24"/>
              </w:rPr>
              <w:t>IV</w:t>
            </w:r>
          </w:p>
        </w:tc>
        <w:tc>
          <w:tcPr>
            <w:tcW w:w="1080" w:type="dxa"/>
            <w:vMerge/>
            <w:tcBorders>
              <w:top w:val="nil"/>
            </w:tcBorders>
          </w:tcPr>
          <w:p w:rsidR="000E0899" w:rsidRDefault="000E0899" w:rsidP="00C02BE5">
            <w:pPr>
              <w:rPr>
                <w:sz w:val="2"/>
                <w:szCs w:val="2"/>
              </w:rPr>
            </w:pPr>
          </w:p>
        </w:tc>
        <w:tc>
          <w:tcPr>
            <w:tcW w:w="1079" w:type="dxa"/>
            <w:vMerge/>
            <w:tcBorders>
              <w:top w:val="nil"/>
            </w:tcBorders>
          </w:tcPr>
          <w:p w:rsidR="000E0899" w:rsidRDefault="000E0899" w:rsidP="00C02BE5">
            <w:pPr>
              <w:rPr>
                <w:sz w:val="2"/>
                <w:szCs w:val="2"/>
              </w:rPr>
            </w:pPr>
          </w:p>
        </w:tc>
        <w:tc>
          <w:tcPr>
            <w:tcW w:w="1116" w:type="dxa"/>
            <w:gridSpan w:val="3"/>
            <w:vMerge/>
            <w:tcBorders>
              <w:top w:val="nil"/>
            </w:tcBorders>
          </w:tcPr>
          <w:p w:rsidR="000E0899" w:rsidRDefault="000E0899" w:rsidP="00C02BE5">
            <w:pPr>
              <w:rPr>
                <w:sz w:val="2"/>
                <w:szCs w:val="2"/>
              </w:rPr>
            </w:pPr>
          </w:p>
        </w:tc>
        <w:tc>
          <w:tcPr>
            <w:tcW w:w="1419" w:type="dxa"/>
            <w:gridSpan w:val="2"/>
            <w:vMerge/>
            <w:tcBorders>
              <w:top w:val="nil"/>
            </w:tcBorders>
          </w:tcPr>
          <w:p w:rsidR="000E0899" w:rsidRDefault="000E0899" w:rsidP="00C02BE5">
            <w:pPr>
              <w:rPr>
                <w:sz w:val="2"/>
                <w:szCs w:val="2"/>
              </w:rPr>
            </w:pPr>
          </w:p>
        </w:tc>
      </w:tr>
      <w:tr w:rsidR="000E0899" w:rsidTr="000E0899">
        <w:tblPrEx>
          <w:tblCellMar>
            <w:left w:w="0" w:type="dxa"/>
            <w:right w:w="0" w:type="dxa"/>
          </w:tblCellMar>
          <w:tblLook w:val="01E0"/>
        </w:tblPrEx>
        <w:trPr>
          <w:trHeight w:val="316"/>
        </w:trPr>
        <w:tc>
          <w:tcPr>
            <w:tcW w:w="2895" w:type="dxa"/>
            <w:gridSpan w:val="3"/>
            <w:vMerge w:val="restart"/>
          </w:tcPr>
          <w:p w:rsidR="000E0899" w:rsidRPr="007C3E30" w:rsidRDefault="000E0899"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0E0899" w:rsidRPr="007C3E30" w:rsidRDefault="000E0899"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345" w:type="dxa"/>
            <w:gridSpan w:val="2"/>
          </w:tcPr>
          <w:p w:rsidR="000E0899" w:rsidRPr="007C3E30" w:rsidRDefault="000E0899" w:rsidP="00C02BE5">
            <w:pPr>
              <w:pStyle w:val="TableParagraph"/>
              <w:spacing w:line="273" w:lineRule="exact"/>
              <w:rPr>
                <w:b/>
                <w:sz w:val="24"/>
              </w:rPr>
            </w:pPr>
            <w:r w:rsidRPr="007C3E30">
              <w:rPr>
                <w:b/>
                <w:sz w:val="24"/>
              </w:rPr>
              <w:t>Lecture</w:t>
            </w:r>
          </w:p>
        </w:tc>
        <w:tc>
          <w:tcPr>
            <w:tcW w:w="1649" w:type="dxa"/>
            <w:gridSpan w:val="2"/>
          </w:tcPr>
          <w:p w:rsidR="000E0899" w:rsidRDefault="000E0899" w:rsidP="00C02BE5">
            <w:pPr>
              <w:pStyle w:val="TableParagraph"/>
              <w:spacing w:line="273" w:lineRule="exact"/>
              <w:ind w:left="105"/>
              <w:rPr>
                <w:b/>
                <w:sz w:val="24"/>
              </w:rPr>
            </w:pPr>
            <w:r>
              <w:rPr>
                <w:b/>
                <w:sz w:val="24"/>
              </w:rPr>
              <w:t>Tutorial</w:t>
            </w:r>
          </w:p>
        </w:tc>
        <w:tc>
          <w:tcPr>
            <w:tcW w:w="1612" w:type="dxa"/>
            <w:gridSpan w:val="2"/>
          </w:tcPr>
          <w:p w:rsidR="000E0899" w:rsidRDefault="000E0899"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002" w:type="dxa"/>
            <w:gridSpan w:val="4"/>
          </w:tcPr>
          <w:p w:rsidR="000E0899" w:rsidRDefault="000E0899" w:rsidP="00C02BE5">
            <w:pPr>
              <w:pStyle w:val="TableParagraph"/>
              <w:spacing w:line="273" w:lineRule="exact"/>
              <w:ind w:left="111"/>
              <w:rPr>
                <w:b/>
                <w:sz w:val="24"/>
              </w:rPr>
            </w:pPr>
            <w:r>
              <w:rPr>
                <w:b/>
                <w:sz w:val="24"/>
              </w:rPr>
              <w:t>Total</w:t>
            </w:r>
          </w:p>
        </w:tc>
      </w:tr>
      <w:tr w:rsidR="000E0899" w:rsidTr="000E0899">
        <w:tblPrEx>
          <w:tblCellMar>
            <w:left w:w="0" w:type="dxa"/>
            <w:right w:w="0" w:type="dxa"/>
          </w:tblCellMar>
          <w:tblLook w:val="01E0"/>
        </w:tblPrEx>
        <w:trPr>
          <w:trHeight w:val="321"/>
        </w:trPr>
        <w:tc>
          <w:tcPr>
            <w:tcW w:w="2895" w:type="dxa"/>
            <w:gridSpan w:val="3"/>
            <w:vMerge/>
            <w:tcBorders>
              <w:top w:val="nil"/>
            </w:tcBorders>
          </w:tcPr>
          <w:p w:rsidR="000E0899" w:rsidRPr="007C3E30" w:rsidRDefault="000E0899" w:rsidP="00C02BE5">
            <w:pPr>
              <w:rPr>
                <w:rFonts w:ascii="Times New Roman" w:hAnsi="Times New Roman" w:cs="Times New Roman"/>
                <w:sz w:val="2"/>
                <w:szCs w:val="2"/>
              </w:rPr>
            </w:pPr>
          </w:p>
        </w:tc>
        <w:tc>
          <w:tcPr>
            <w:tcW w:w="1345" w:type="dxa"/>
            <w:gridSpan w:val="2"/>
          </w:tcPr>
          <w:p w:rsidR="000E0899" w:rsidRPr="00BB33D8" w:rsidRDefault="000E0899" w:rsidP="00C02BE5">
            <w:pPr>
              <w:pStyle w:val="TableParagraph"/>
              <w:rPr>
                <w:sz w:val="24"/>
              </w:rPr>
            </w:pPr>
            <w:r>
              <w:rPr>
                <w:sz w:val="24"/>
              </w:rPr>
              <w:t>2</w:t>
            </w:r>
          </w:p>
        </w:tc>
        <w:tc>
          <w:tcPr>
            <w:tcW w:w="1649" w:type="dxa"/>
            <w:gridSpan w:val="2"/>
          </w:tcPr>
          <w:p w:rsidR="000E0899" w:rsidRDefault="000E0899" w:rsidP="00C02BE5">
            <w:pPr>
              <w:pStyle w:val="TableParagraph"/>
              <w:ind w:left="105"/>
              <w:rPr>
                <w:sz w:val="24"/>
              </w:rPr>
            </w:pPr>
            <w:r>
              <w:rPr>
                <w:sz w:val="24"/>
              </w:rPr>
              <w:t>2</w:t>
            </w:r>
          </w:p>
        </w:tc>
        <w:tc>
          <w:tcPr>
            <w:tcW w:w="1612" w:type="dxa"/>
            <w:gridSpan w:val="2"/>
          </w:tcPr>
          <w:p w:rsidR="000E0899" w:rsidRDefault="000E0899" w:rsidP="00C02BE5">
            <w:pPr>
              <w:pStyle w:val="TableParagraph"/>
              <w:ind w:left="91"/>
              <w:rPr>
                <w:sz w:val="24"/>
              </w:rPr>
            </w:pPr>
            <w:r>
              <w:rPr>
                <w:sz w:val="24"/>
              </w:rPr>
              <w:t>-</w:t>
            </w:r>
          </w:p>
        </w:tc>
        <w:tc>
          <w:tcPr>
            <w:tcW w:w="2002" w:type="dxa"/>
            <w:gridSpan w:val="4"/>
          </w:tcPr>
          <w:p w:rsidR="000E0899" w:rsidRDefault="000E0899" w:rsidP="00C02BE5">
            <w:pPr>
              <w:pStyle w:val="TableParagraph"/>
              <w:ind w:left="111"/>
              <w:rPr>
                <w:sz w:val="24"/>
              </w:rPr>
            </w:pPr>
            <w:r>
              <w:rPr>
                <w:sz w:val="24"/>
              </w:rPr>
              <w:t>4</w:t>
            </w:r>
          </w:p>
        </w:tc>
      </w:tr>
      <w:tr w:rsidR="000E0899" w:rsidRPr="00065904" w:rsidTr="000E0899">
        <w:tblPrEx>
          <w:tblCellMar>
            <w:left w:w="0" w:type="dxa"/>
            <w:right w:w="0" w:type="dxa"/>
          </w:tblCellMar>
          <w:tblLook w:val="01E0"/>
        </w:tblPrEx>
        <w:trPr>
          <w:trHeight w:val="316"/>
        </w:trPr>
        <w:tc>
          <w:tcPr>
            <w:tcW w:w="2895" w:type="dxa"/>
            <w:gridSpan w:val="3"/>
          </w:tcPr>
          <w:p w:rsidR="000E0899" w:rsidRPr="007C3E30" w:rsidRDefault="000E0899" w:rsidP="00C02BE5">
            <w:pPr>
              <w:pStyle w:val="TableParagraph"/>
              <w:spacing w:line="273" w:lineRule="exact"/>
              <w:rPr>
                <w:b/>
                <w:sz w:val="24"/>
              </w:rPr>
            </w:pPr>
            <w:r w:rsidRPr="007C3E30">
              <w:rPr>
                <w:b/>
                <w:sz w:val="24"/>
              </w:rPr>
              <w:t>Pre-requisite</w:t>
            </w:r>
          </w:p>
        </w:tc>
        <w:tc>
          <w:tcPr>
            <w:tcW w:w="6608" w:type="dxa"/>
            <w:gridSpan w:val="10"/>
          </w:tcPr>
          <w:p w:rsidR="000E0899" w:rsidRPr="000E0899" w:rsidRDefault="000E0899" w:rsidP="000E0899">
            <w:pPr>
              <w:pStyle w:val="TableParagraph"/>
              <w:tabs>
                <w:tab w:val="left" w:pos="468"/>
              </w:tabs>
              <w:ind w:right="103"/>
              <w:jc w:val="both"/>
              <w:rPr>
                <w:sz w:val="24"/>
                <w:szCs w:val="24"/>
              </w:rPr>
            </w:pPr>
            <w:r w:rsidRPr="000E0899">
              <w:rPr>
                <w:sz w:val="24"/>
                <w:szCs w:val="24"/>
              </w:rPr>
              <w:t xml:space="preserve">Students should </w:t>
            </w:r>
            <w:r w:rsidRPr="000E0899">
              <w:rPr>
                <w:color w:val="333333"/>
                <w:sz w:val="23"/>
                <w:szCs w:val="23"/>
                <w:shd w:val="clear" w:color="auto" w:fill="FFFFFF"/>
              </w:rPr>
              <w:t>to improve their career prospects, or pursuing a passion.</w:t>
            </w:r>
          </w:p>
        </w:tc>
      </w:tr>
      <w:tr w:rsidR="000E0899" w:rsidRPr="005A11DE" w:rsidTr="000E0899">
        <w:tblPrEx>
          <w:tblCellMar>
            <w:left w:w="0" w:type="dxa"/>
            <w:right w:w="0" w:type="dxa"/>
          </w:tblCellMar>
          <w:tblLook w:val="01E0"/>
        </w:tblPrEx>
        <w:trPr>
          <w:trHeight w:val="561"/>
        </w:trPr>
        <w:tc>
          <w:tcPr>
            <w:tcW w:w="2895" w:type="dxa"/>
            <w:gridSpan w:val="3"/>
          </w:tcPr>
          <w:p w:rsidR="000E0899" w:rsidRDefault="00993378" w:rsidP="00C02BE5">
            <w:pPr>
              <w:pStyle w:val="TableParagraph"/>
              <w:tabs>
                <w:tab w:val="left" w:pos="1611"/>
                <w:tab w:val="left" w:pos="2230"/>
              </w:tabs>
              <w:spacing w:line="276" w:lineRule="auto"/>
              <w:ind w:right="95"/>
              <w:rPr>
                <w:b/>
                <w:sz w:val="24"/>
              </w:rPr>
            </w:pPr>
            <w:r w:rsidRPr="006F01A4">
              <w:rPr>
                <w:b/>
                <w:sz w:val="24"/>
              </w:rPr>
              <w:t>Learning Objectives</w:t>
            </w:r>
          </w:p>
        </w:tc>
        <w:tc>
          <w:tcPr>
            <w:tcW w:w="6608" w:type="dxa"/>
            <w:gridSpan w:val="10"/>
          </w:tcPr>
          <w:p w:rsidR="000E0899" w:rsidRPr="000C23B5" w:rsidRDefault="00591391" w:rsidP="00C02BE5">
            <w:pPr>
              <w:pStyle w:val="TableParagraph"/>
              <w:tabs>
                <w:tab w:val="left" w:pos="468"/>
              </w:tabs>
              <w:spacing w:before="3"/>
              <w:jc w:val="both"/>
              <w:rPr>
                <w:sz w:val="24"/>
                <w:szCs w:val="24"/>
              </w:rPr>
            </w:pPr>
            <w:r>
              <w:rPr>
                <w:sz w:val="24"/>
                <w:szCs w:val="24"/>
              </w:rPr>
              <w:t>1.</w:t>
            </w:r>
            <w:r w:rsidR="000E0899" w:rsidRPr="009D00E7">
              <w:rPr>
                <w:sz w:val="24"/>
                <w:szCs w:val="24"/>
              </w:rPr>
              <w:t xml:space="preserve">To be familiar with the basic concepts and principles of plant systematics. </w:t>
            </w:r>
          </w:p>
        </w:tc>
      </w:tr>
      <w:tr w:rsidR="000E0899" w:rsidRPr="005A11DE" w:rsidTr="000E0899">
        <w:tblPrEx>
          <w:tblCellMar>
            <w:left w:w="0" w:type="dxa"/>
            <w:right w:w="0" w:type="dxa"/>
          </w:tblCellMar>
          <w:tblLook w:val="01E0"/>
        </w:tblPrEx>
        <w:trPr>
          <w:trHeight w:val="484"/>
        </w:trPr>
        <w:tc>
          <w:tcPr>
            <w:tcW w:w="2895" w:type="dxa"/>
            <w:gridSpan w:val="3"/>
          </w:tcPr>
          <w:p w:rsidR="000E0899" w:rsidRDefault="000E0899" w:rsidP="00C02BE5">
            <w:pPr>
              <w:pStyle w:val="TableParagraph"/>
              <w:tabs>
                <w:tab w:val="left" w:pos="1611"/>
                <w:tab w:val="left" w:pos="2230"/>
              </w:tabs>
              <w:spacing w:line="276" w:lineRule="auto"/>
              <w:ind w:right="95"/>
              <w:rPr>
                <w:b/>
                <w:sz w:val="24"/>
              </w:rPr>
            </w:pPr>
          </w:p>
        </w:tc>
        <w:tc>
          <w:tcPr>
            <w:tcW w:w="6608" w:type="dxa"/>
            <w:gridSpan w:val="10"/>
          </w:tcPr>
          <w:p w:rsidR="000E0899" w:rsidRPr="00BF5414" w:rsidRDefault="00591391" w:rsidP="00C02BE5">
            <w:pPr>
              <w:pStyle w:val="TableParagraph"/>
              <w:tabs>
                <w:tab w:val="left" w:pos="468"/>
              </w:tabs>
              <w:spacing w:before="3"/>
              <w:jc w:val="both"/>
              <w:rPr>
                <w:sz w:val="24"/>
                <w:szCs w:val="24"/>
              </w:rPr>
            </w:pPr>
            <w:r>
              <w:rPr>
                <w:sz w:val="24"/>
                <w:szCs w:val="24"/>
              </w:rPr>
              <w:t>2.</w:t>
            </w:r>
            <w:r w:rsidR="000E0899" w:rsidRPr="00F26645">
              <w:rPr>
                <w:sz w:val="24"/>
                <w:szCs w:val="24"/>
              </w:rPr>
              <w:t>Learn the importance of plant anatomy in plant production systems.</w:t>
            </w:r>
          </w:p>
        </w:tc>
      </w:tr>
      <w:tr w:rsidR="000E0899" w:rsidRPr="000D3A07" w:rsidTr="000E0899">
        <w:tblPrEx>
          <w:tblCellMar>
            <w:left w:w="0" w:type="dxa"/>
            <w:right w:w="0" w:type="dxa"/>
          </w:tblCellMar>
          <w:tblLook w:val="01E0"/>
        </w:tblPrEx>
        <w:trPr>
          <w:trHeight w:val="437"/>
        </w:trPr>
        <w:tc>
          <w:tcPr>
            <w:tcW w:w="2895" w:type="dxa"/>
            <w:gridSpan w:val="3"/>
          </w:tcPr>
          <w:p w:rsidR="000E0899" w:rsidRDefault="000E0899" w:rsidP="00C02BE5">
            <w:pPr>
              <w:pStyle w:val="TableParagraph"/>
              <w:tabs>
                <w:tab w:val="left" w:pos="1611"/>
                <w:tab w:val="left" w:pos="2230"/>
              </w:tabs>
              <w:spacing w:line="276" w:lineRule="auto"/>
              <w:ind w:right="95"/>
              <w:rPr>
                <w:b/>
                <w:sz w:val="24"/>
              </w:rPr>
            </w:pPr>
          </w:p>
        </w:tc>
        <w:tc>
          <w:tcPr>
            <w:tcW w:w="6608" w:type="dxa"/>
            <w:gridSpan w:val="10"/>
          </w:tcPr>
          <w:p w:rsidR="000E0899" w:rsidRPr="00BF5414" w:rsidRDefault="00591391" w:rsidP="00C02BE5">
            <w:pPr>
              <w:pStyle w:val="TableParagraph"/>
              <w:tabs>
                <w:tab w:val="left" w:pos="468"/>
              </w:tabs>
              <w:ind w:right="103"/>
              <w:jc w:val="both"/>
              <w:rPr>
                <w:sz w:val="24"/>
                <w:szCs w:val="24"/>
              </w:rPr>
            </w:pPr>
            <w:r>
              <w:rPr>
                <w:sz w:val="24"/>
                <w:szCs w:val="24"/>
              </w:rPr>
              <w:t>3.</w:t>
            </w:r>
            <w:r w:rsidR="000E0899" w:rsidRPr="006B51A0">
              <w:rPr>
                <w:sz w:val="24"/>
                <w:szCs w:val="24"/>
              </w:rPr>
              <w:t xml:space="preserve">To expose the students a fundamental of </w:t>
            </w:r>
            <w:r w:rsidR="000E0899">
              <w:rPr>
                <w:sz w:val="24"/>
                <w:szCs w:val="24"/>
              </w:rPr>
              <w:t xml:space="preserve">the </w:t>
            </w:r>
            <w:r w:rsidR="000E0899" w:rsidRPr="006B51A0">
              <w:rPr>
                <w:sz w:val="24"/>
                <w:szCs w:val="24"/>
              </w:rPr>
              <w:t>various techniques used in molecular studies.</w:t>
            </w:r>
          </w:p>
        </w:tc>
      </w:tr>
      <w:tr w:rsidR="000E0899" w:rsidRPr="000D3A07" w:rsidTr="000E0899">
        <w:tblPrEx>
          <w:tblCellMar>
            <w:left w:w="0" w:type="dxa"/>
            <w:right w:w="0" w:type="dxa"/>
          </w:tblCellMar>
          <w:tblLook w:val="01E0"/>
        </w:tblPrEx>
        <w:trPr>
          <w:trHeight w:val="416"/>
        </w:trPr>
        <w:tc>
          <w:tcPr>
            <w:tcW w:w="2895" w:type="dxa"/>
            <w:gridSpan w:val="3"/>
          </w:tcPr>
          <w:p w:rsidR="000E0899" w:rsidRDefault="000E0899" w:rsidP="00C02BE5">
            <w:pPr>
              <w:pStyle w:val="TableParagraph"/>
              <w:tabs>
                <w:tab w:val="left" w:pos="1611"/>
                <w:tab w:val="left" w:pos="2230"/>
              </w:tabs>
              <w:spacing w:line="276" w:lineRule="auto"/>
              <w:ind w:right="95"/>
              <w:rPr>
                <w:b/>
                <w:sz w:val="24"/>
              </w:rPr>
            </w:pPr>
          </w:p>
        </w:tc>
        <w:tc>
          <w:tcPr>
            <w:tcW w:w="6608" w:type="dxa"/>
            <w:gridSpan w:val="10"/>
          </w:tcPr>
          <w:p w:rsidR="000E0899" w:rsidRPr="00BF5414" w:rsidRDefault="00591391" w:rsidP="00C02BE5">
            <w:pPr>
              <w:pStyle w:val="TableParagraph"/>
              <w:tabs>
                <w:tab w:val="left" w:pos="468"/>
              </w:tabs>
              <w:ind w:right="103"/>
              <w:jc w:val="both"/>
              <w:rPr>
                <w:sz w:val="24"/>
                <w:szCs w:val="24"/>
              </w:rPr>
            </w:pPr>
            <w:r>
              <w:t>4.</w:t>
            </w:r>
            <w:r w:rsidR="000E0899">
              <w:t>To l</w:t>
            </w:r>
            <w:r w:rsidR="000E0899" w:rsidRPr="00A00449">
              <w:rPr>
                <w:sz w:val="24"/>
                <w:szCs w:val="24"/>
              </w:rPr>
              <w:t xml:space="preserve">earn about the physiological processes that underlie plant metabolism. </w:t>
            </w:r>
          </w:p>
        </w:tc>
      </w:tr>
      <w:tr w:rsidR="000E0899" w:rsidRPr="000D3A07" w:rsidTr="000E0899">
        <w:tblPrEx>
          <w:tblCellMar>
            <w:left w:w="0" w:type="dxa"/>
            <w:right w:w="0" w:type="dxa"/>
          </w:tblCellMar>
          <w:tblLook w:val="01E0"/>
        </w:tblPrEx>
        <w:trPr>
          <w:trHeight w:val="274"/>
        </w:trPr>
        <w:tc>
          <w:tcPr>
            <w:tcW w:w="2895" w:type="dxa"/>
            <w:gridSpan w:val="3"/>
          </w:tcPr>
          <w:p w:rsidR="000E0899" w:rsidRDefault="000E0899" w:rsidP="00C02BE5">
            <w:pPr>
              <w:pStyle w:val="TableParagraph"/>
              <w:tabs>
                <w:tab w:val="left" w:pos="1611"/>
                <w:tab w:val="left" w:pos="2230"/>
              </w:tabs>
              <w:spacing w:line="276" w:lineRule="auto"/>
              <w:ind w:right="95"/>
              <w:rPr>
                <w:b/>
                <w:sz w:val="24"/>
              </w:rPr>
            </w:pPr>
          </w:p>
        </w:tc>
        <w:tc>
          <w:tcPr>
            <w:tcW w:w="6608" w:type="dxa"/>
            <w:gridSpan w:val="10"/>
          </w:tcPr>
          <w:p w:rsidR="000E0899" w:rsidRPr="00BF5414" w:rsidRDefault="00591391" w:rsidP="00C02BE5">
            <w:pPr>
              <w:pStyle w:val="TableParagraph"/>
              <w:tabs>
                <w:tab w:val="left" w:pos="468"/>
              </w:tabs>
              <w:ind w:right="103"/>
              <w:jc w:val="both"/>
              <w:rPr>
                <w:sz w:val="24"/>
                <w:szCs w:val="24"/>
              </w:rPr>
            </w:pPr>
            <w:r>
              <w:rPr>
                <w:sz w:val="24"/>
                <w:szCs w:val="24"/>
              </w:rPr>
              <w:t>5.</w:t>
            </w:r>
            <w:r w:rsidR="000E0899" w:rsidRPr="00A00449">
              <w:rPr>
                <w:sz w:val="24"/>
                <w:szCs w:val="24"/>
              </w:rPr>
              <w:t xml:space="preserve">To know the energy production and its utilization in plants. </w:t>
            </w:r>
          </w:p>
        </w:tc>
      </w:tr>
      <w:tr w:rsidR="000E0899" w:rsidRPr="007F2495" w:rsidTr="000E0899">
        <w:trPr>
          <w:gridAfter w:val="1"/>
          <w:wAfter w:w="30" w:type="dxa"/>
        </w:trPr>
        <w:tc>
          <w:tcPr>
            <w:tcW w:w="1159" w:type="dxa"/>
            <w:shd w:val="clear" w:color="auto" w:fill="auto"/>
          </w:tcPr>
          <w:p w:rsidR="000E0899" w:rsidRPr="00A84188" w:rsidRDefault="000E0899" w:rsidP="008E1FAE">
            <w:pPr>
              <w:spacing w:after="0" w:line="240" w:lineRule="auto"/>
              <w:jc w:val="center"/>
              <w:rPr>
                <w:rFonts w:ascii="Times New Roman" w:eastAsia="Times New Roman" w:hAnsi="Times New Roman"/>
                <w:b/>
                <w:bCs/>
                <w:sz w:val="24"/>
                <w:szCs w:val="24"/>
              </w:rPr>
            </w:pPr>
            <w:r w:rsidRPr="00A84188">
              <w:rPr>
                <w:rFonts w:ascii="Times New Roman" w:eastAsia="Times New Roman" w:hAnsi="Times New Roman"/>
                <w:b/>
                <w:bCs/>
                <w:sz w:val="24"/>
                <w:szCs w:val="24"/>
              </w:rPr>
              <w:t>UNIT</w:t>
            </w:r>
          </w:p>
        </w:tc>
        <w:tc>
          <w:tcPr>
            <w:tcW w:w="8314" w:type="dxa"/>
            <w:gridSpan w:val="11"/>
            <w:shd w:val="clear" w:color="auto" w:fill="auto"/>
          </w:tcPr>
          <w:p w:rsidR="000E0899" w:rsidRPr="00A84188" w:rsidRDefault="00591391" w:rsidP="008E1FAE">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CONTENTS</w:t>
            </w:r>
          </w:p>
        </w:tc>
      </w:tr>
      <w:tr w:rsidR="000E0899" w:rsidRPr="007F2495" w:rsidTr="000E0899">
        <w:trPr>
          <w:gridAfter w:val="1"/>
          <w:wAfter w:w="30" w:type="dxa"/>
        </w:trPr>
        <w:tc>
          <w:tcPr>
            <w:tcW w:w="1159" w:type="dxa"/>
            <w:shd w:val="clear" w:color="auto" w:fill="auto"/>
          </w:tcPr>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Pr="00A84188" w:rsidRDefault="000E0899" w:rsidP="008E1FAE">
            <w:pPr>
              <w:spacing w:after="0" w:line="240" w:lineRule="auto"/>
              <w:jc w:val="center"/>
              <w:rPr>
                <w:rFonts w:ascii="Times New Roman" w:eastAsia="Times New Roman" w:hAnsi="Times New Roman"/>
                <w:b/>
                <w:bCs/>
                <w:sz w:val="24"/>
                <w:szCs w:val="24"/>
              </w:rPr>
            </w:pPr>
            <w:r w:rsidRPr="00A84188">
              <w:rPr>
                <w:rFonts w:ascii="Times New Roman" w:eastAsia="Times New Roman" w:hAnsi="Times New Roman"/>
                <w:b/>
                <w:bCs/>
                <w:sz w:val="24"/>
                <w:szCs w:val="24"/>
              </w:rPr>
              <w:t>I</w:t>
            </w:r>
          </w:p>
        </w:tc>
        <w:tc>
          <w:tcPr>
            <w:tcW w:w="8314" w:type="dxa"/>
            <w:gridSpan w:val="11"/>
            <w:shd w:val="clear" w:color="auto" w:fill="auto"/>
          </w:tcPr>
          <w:p w:rsidR="000E0899" w:rsidRPr="00A02C02" w:rsidRDefault="000E0899" w:rsidP="008E1FAE">
            <w:pPr>
              <w:widowControl w:val="0"/>
              <w:autoSpaceDE w:val="0"/>
              <w:autoSpaceDN w:val="0"/>
              <w:adjustRightInd w:val="0"/>
              <w:spacing w:after="0" w:line="240" w:lineRule="auto"/>
              <w:jc w:val="both"/>
              <w:rPr>
                <w:rFonts w:ascii="Times New Roman" w:hAnsi="Times New Roman"/>
                <w:b/>
                <w:sz w:val="24"/>
                <w:szCs w:val="24"/>
              </w:rPr>
            </w:pPr>
            <w:r w:rsidRPr="00A02C02">
              <w:rPr>
                <w:rFonts w:ascii="Times New Roman" w:hAnsi="Times New Roman"/>
                <w:b/>
                <w:sz w:val="24"/>
                <w:szCs w:val="24"/>
              </w:rPr>
              <w:t xml:space="preserve">MOLECULAR GENETICS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p>
          <w:p w:rsidR="000E0899" w:rsidRPr="00A02C02" w:rsidRDefault="000E0899" w:rsidP="00D930AF">
            <w:pPr>
              <w:widowControl w:val="0"/>
              <w:numPr>
                <w:ilvl w:val="2"/>
                <w:numId w:val="166"/>
              </w:numPr>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Molecular Biology of gene expression: Brief overview of the Central Dogma and Teminism. Transcription in prokaryotes and eukaryotes. Types and structure of RNA polymerase, Different types of RNA, Regulatory sequences and transcription factors involved. Mechanism: Initiation, elongation and termination. Split genes and RNA splicing in eukaryotes. Translation in prokaryotes and eukaryotes. Salient features, exceptions, tRNA-suppressor mutations. Mechanism of translation: Chain initiation, elongation and termination, proteins involved, factors affecting translation accuracy. Molecular mechanism of mutation, cancer biology, human cytogentics </w:t>
            </w:r>
          </w:p>
          <w:p w:rsidR="000E0899" w:rsidRPr="00A02C02" w:rsidRDefault="000E0899" w:rsidP="00D930AF">
            <w:pPr>
              <w:widowControl w:val="0"/>
              <w:numPr>
                <w:ilvl w:val="2"/>
                <w:numId w:val="166"/>
              </w:numPr>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 Molecular mechanism of Gene Regulation: Regulation in prokaryotes, Regulation in Eukaryotes, Epigenetic mechanisms: methylation and transcriptional inactivation, cosuppression through transcriptional silencing, genome imprinting. RNA processing-&gt;alternative splicing, RNA stability, RNA interference. Translational regulation: Gene amplification, mating type interconversion. </w:t>
            </w:r>
          </w:p>
          <w:p w:rsidR="000E0899" w:rsidRPr="007F2495" w:rsidRDefault="000E0899" w:rsidP="008E1FAE">
            <w:pPr>
              <w:pStyle w:val="BodyText2"/>
              <w:spacing w:after="0" w:line="240" w:lineRule="auto"/>
              <w:jc w:val="both"/>
              <w:rPr>
                <w:rFonts w:ascii="Times New Roman" w:eastAsia="Times New Roman" w:hAnsi="Times New Roman"/>
                <w:b/>
                <w:sz w:val="24"/>
                <w:szCs w:val="24"/>
              </w:rPr>
            </w:pPr>
            <w:r w:rsidRPr="00A02C02">
              <w:rPr>
                <w:rFonts w:ascii="Times New Roman" w:hAnsi="Times New Roman"/>
                <w:sz w:val="24"/>
                <w:szCs w:val="24"/>
              </w:rPr>
              <w:lastRenderedPageBreak/>
              <w:t xml:space="preserve">Genomics: Structural genomics, Genetic and physical mapping ( RFLP), microsatellite maps, cyotogenetic maps, physical maps, positional cloning, chromosome walks and jumps, Genome sequencing, genome databases, human genome sequencing project. Functional genomics. transcriptome, proteome and metabolome, Microarrays and gene-chips. Comparative genomics. Functional and evolutionary relationships prokaryotes, organelles and eukaryotes, orthologues and paralogues. Metabolomics: Identification and quantification of cellular metabolites in biological samples. Pharmacogenomics and drug designing. </w:t>
            </w:r>
          </w:p>
        </w:tc>
      </w:tr>
      <w:tr w:rsidR="000E0899" w:rsidRPr="007F2495" w:rsidTr="000E0899">
        <w:trPr>
          <w:gridAfter w:val="1"/>
          <w:wAfter w:w="30" w:type="dxa"/>
          <w:trHeight w:val="623"/>
        </w:trPr>
        <w:tc>
          <w:tcPr>
            <w:tcW w:w="1159" w:type="dxa"/>
            <w:shd w:val="clear" w:color="auto" w:fill="auto"/>
          </w:tcPr>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Pr="00A84188" w:rsidRDefault="000E0899" w:rsidP="008E1FAE">
            <w:pPr>
              <w:spacing w:after="0" w:line="240" w:lineRule="auto"/>
              <w:jc w:val="center"/>
              <w:rPr>
                <w:rFonts w:ascii="Times New Roman" w:eastAsia="Times New Roman" w:hAnsi="Times New Roman"/>
                <w:b/>
                <w:bCs/>
                <w:sz w:val="24"/>
                <w:szCs w:val="24"/>
              </w:rPr>
            </w:pPr>
            <w:r w:rsidRPr="00A84188">
              <w:rPr>
                <w:rFonts w:ascii="Times New Roman" w:eastAsia="Times New Roman" w:hAnsi="Times New Roman"/>
                <w:b/>
                <w:bCs/>
                <w:sz w:val="24"/>
                <w:szCs w:val="24"/>
              </w:rPr>
              <w:t>II</w:t>
            </w:r>
          </w:p>
        </w:tc>
        <w:tc>
          <w:tcPr>
            <w:tcW w:w="8314" w:type="dxa"/>
            <w:gridSpan w:val="11"/>
            <w:shd w:val="clear" w:color="auto" w:fill="auto"/>
          </w:tcPr>
          <w:p w:rsidR="000E0899" w:rsidRPr="00A02C02" w:rsidRDefault="000E0899" w:rsidP="008E1FAE">
            <w:pPr>
              <w:widowControl w:val="0"/>
              <w:autoSpaceDE w:val="0"/>
              <w:autoSpaceDN w:val="0"/>
              <w:adjustRightInd w:val="0"/>
              <w:spacing w:after="0" w:line="240" w:lineRule="auto"/>
              <w:jc w:val="both"/>
              <w:rPr>
                <w:rFonts w:ascii="Times New Roman" w:hAnsi="Times New Roman"/>
                <w:b/>
                <w:sz w:val="24"/>
                <w:szCs w:val="24"/>
              </w:rPr>
            </w:pPr>
            <w:r w:rsidRPr="00A02C02">
              <w:rPr>
                <w:rFonts w:ascii="Times New Roman" w:hAnsi="Times New Roman"/>
                <w:b/>
                <w:sz w:val="24"/>
                <w:szCs w:val="24"/>
              </w:rPr>
              <w:t xml:space="preserve">ADVANCED TRENDS IN SYSTEMATICS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p>
          <w:p w:rsidR="000E0899" w:rsidRPr="00A02C02" w:rsidRDefault="000E0899" w:rsidP="00D930AF">
            <w:pPr>
              <w:widowControl w:val="0"/>
              <w:numPr>
                <w:ilvl w:val="0"/>
                <w:numId w:val="167"/>
              </w:numPr>
              <w:autoSpaceDE w:val="0"/>
              <w:autoSpaceDN w:val="0"/>
              <w:adjustRightInd w:val="0"/>
              <w:spacing w:after="0" w:line="240" w:lineRule="auto"/>
              <w:jc w:val="both"/>
              <w:rPr>
                <w:rFonts w:ascii="Times New Roman" w:hAnsi="Times New Roman"/>
                <w:b/>
                <w:sz w:val="24"/>
                <w:szCs w:val="24"/>
              </w:rPr>
            </w:pPr>
            <w:r w:rsidRPr="00A02C02">
              <w:rPr>
                <w:rFonts w:ascii="Times New Roman" w:hAnsi="Times New Roman"/>
                <w:b/>
                <w:sz w:val="24"/>
                <w:szCs w:val="24"/>
              </w:rPr>
              <w:t xml:space="preserve">Basic concepts of: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a. Morphology - History, general morphology, types of data, methods of gathering data,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b. Anatomy - History, general anatomy, types of data, methods of gathering data,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c. Embryology </w:t>
            </w:r>
            <w:r>
              <w:rPr>
                <w:rFonts w:ascii="Times New Roman" w:hAnsi="Times New Roman"/>
                <w:sz w:val="24"/>
                <w:szCs w:val="24"/>
              </w:rPr>
              <w:t>–</w:t>
            </w:r>
            <w:r w:rsidRPr="00A02C02">
              <w:rPr>
                <w:rFonts w:ascii="Times New Roman" w:hAnsi="Times New Roman"/>
                <w:sz w:val="24"/>
                <w:szCs w:val="24"/>
              </w:rPr>
              <w:t xml:space="preserve"> History</w:t>
            </w:r>
            <w:r>
              <w:rPr>
                <w:rFonts w:ascii="Times New Roman" w:hAnsi="Times New Roman"/>
                <w:sz w:val="24"/>
                <w:szCs w:val="24"/>
              </w:rPr>
              <w:t>,</w:t>
            </w:r>
            <w:r w:rsidRPr="00A02C02">
              <w:rPr>
                <w:rFonts w:ascii="Times New Roman" w:hAnsi="Times New Roman"/>
                <w:sz w:val="24"/>
                <w:szCs w:val="24"/>
              </w:rPr>
              <w:t xml:space="preserve"> types of data, methods of gathering data;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d. Palynology: History, general palynological characters, types of data, methods of gathering data;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e. Cytology and Cytogenetics: History, general cytological and cytogenetic characters, types of data, methods of gathering data;</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f. Ecology, History, general ecology, types of data, methods of gathering data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(At least two examples from each section should be studied to substantiate the taxonomic significance) </w:t>
            </w:r>
          </w:p>
          <w:p w:rsidR="000E0899" w:rsidRPr="00A02C02" w:rsidRDefault="000E0899" w:rsidP="00D930AF">
            <w:pPr>
              <w:widowControl w:val="0"/>
              <w:numPr>
                <w:ilvl w:val="0"/>
                <w:numId w:val="167"/>
              </w:numPr>
              <w:autoSpaceDE w:val="0"/>
              <w:autoSpaceDN w:val="0"/>
              <w:adjustRightInd w:val="0"/>
              <w:spacing w:after="0" w:line="240" w:lineRule="auto"/>
              <w:jc w:val="both"/>
              <w:rPr>
                <w:rFonts w:ascii="Times New Roman" w:hAnsi="Times New Roman"/>
                <w:b/>
                <w:sz w:val="24"/>
                <w:szCs w:val="24"/>
              </w:rPr>
            </w:pPr>
            <w:r w:rsidRPr="00A02C02">
              <w:rPr>
                <w:rFonts w:ascii="Times New Roman" w:hAnsi="Times New Roman"/>
                <w:b/>
                <w:sz w:val="24"/>
                <w:szCs w:val="24"/>
              </w:rPr>
              <w:t xml:space="preserve"> Chemotaxonomy: </w:t>
            </w:r>
          </w:p>
          <w:p w:rsidR="000E0899" w:rsidRPr="00A02C02" w:rsidRDefault="000E0899" w:rsidP="008E1FAE">
            <w:pPr>
              <w:widowControl w:val="0"/>
              <w:autoSpaceDE w:val="0"/>
              <w:autoSpaceDN w:val="0"/>
              <w:adjustRightInd w:val="0"/>
              <w:spacing w:after="0" w:line="240" w:lineRule="auto"/>
              <w:ind w:left="360"/>
              <w:jc w:val="both"/>
              <w:rPr>
                <w:rFonts w:ascii="Times New Roman" w:hAnsi="Times New Roman"/>
                <w:sz w:val="24"/>
                <w:szCs w:val="24"/>
              </w:rPr>
            </w:pPr>
            <w:r w:rsidRPr="00A02C02">
              <w:rPr>
                <w:rFonts w:ascii="Times New Roman" w:hAnsi="Times New Roman"/>
                <w:sz w:val="24"/>
                <w:szCs w:val="24"/>
              </w:rPr>
              <w:t xml:space="preserve">a. History, general chemical and chemotaxonomic characters, types of data, methods of gathering data.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b. Identification of the major classes of the pharmaceutically important secondary metabolites from natural sources 8 (phenolics, steroids, terpenoids glycosides and alkaloids).</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c. Applications: Phytochemicals in cosmetics, aromatherapy, disease prevention, biotechnology in the production of phytochemicals. Phytochemical databases </w:t>
            </w:r>
          </w:p>
          <w:p w:rsidR="000E0899" w:rsidRPr="00A02C02" w:rsidRDefault="000E0899" w:rsidP="008E1FAE">
            <w:pPr>
              <w:widowControl w:val="0"/>
              <w:autoSpaceDE w:val="0"/>
              <w:autoSpaceDN w:val="0"/>
              <w:adjustRightInd w:val="0"/>
              <w:spacing w:after="0" w:line="240" w:lineRule="auto"/>
              <w:ind w:left="1080"/>
              <w:jc w:val="both"/>
              <w:rPr>
                <w:rFonts w:ascii="Times New Roman" w:hAnsi="Times New Roman"/>
                <w:sz w:val="24"/>
                <w:szCs w:val="24"/>
              </w:rPr>
            </w:pPr>
            <w:r w:rsidRPr="00A02C02">
              <w:rPr>
                <w:rFonts w:ascii="Times New Roman" w:hAnsi="Times New Roman"/>
                <w:sz w:val="24"/>
                <w:szCs w:val="24"/>
              </w:rPr>
              <w:t xml:space="preserve">(iii) Molecular trends in Biosystematics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a. Molecules and genomes in plant systematics, techniques used in molecular taxonomy, molecular systematics in crop evolution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b. Serology in relation to plant taxonomy- Methods, role of serology in taxonomy.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c. Cladistics and Phenetics (iv) Molecular trends in Reproductive Biology: (i) Apomixis – Types, cytogenetic basis and induction of apomixes, applications.</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 </w:t>
            </w:r>
          </w:p>
          <w:p w:rsidR="000E0899" w:rsidRPr="00A02C02" w:rsidRDefault="000E0899" w:rsidP="00D930AF">
            <w:pPr>
              <w:widowControl w:val="0"/>
              <w:numPr>
                <w:ilvl w:val="0"/>
                <w:numId w:val="167"/>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A02C02">
              <w:rPr>
                <w:rFonts w:ascii="Times New Roman" w:hAnsi="Times New Roman"/>
                <w:sz w:val="24"/>
                <w:szCs w:val="24"/>
              </w:rPr>
              <w:t xml:space="preserve">Biochemistry and genetics of incompatibility, methods to overcome incompatibility, pollen viability tests, molecular basis of incompatibility </w:t>
            </w:r>
          </w:p>
          <w:p w:rsidR="000E0899" w:rsidRPr="00A02C02" w:rsidRDefault="000E0899" w:rsidP="00D930AF">
            <w:pPr>
              <w:widowControl w:val="0"/>
              <w:numPr>
                <w:ilvl w:val="0"/>
                <w:numId w:val="167"/>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A02C02">
              <w:rPr>
                <w:rFonts w:ascii="Times New Roman" w:hAnsi="Times New Roman"/>
                <w:sz w:val="24"/>
                <w:szCs w:val="24"/>
              </w:rPr>
              <w:t xml:space="preserve">Sterility – Male sterility, CMS, GMS, CGMS, temperature sensitive and photosensitive male </w:t>
            </w:r>
          </w:p>
          <w:p w:rsidR="000E0899" w:rsidRPr="007F2495" w:rsidRDefault="000E0899" w:rsidP="008E1FAE">
            <w:pPr>
              <w:spacing w:after="0" w:line="240" w:lineRule="auto"/>
              <w:jc w:val="both"/>
              <w:rPr>
                <w:rFonts w:ascii="Times New Roman" w:eastAsia="Times New Roman" w:hAnsi="Times New Roman"/>
                <w:b/>
                <w:sz w:val="24"/>
                <w:szCs w:val="24"/>
              </w:rPr>
            </w:pPr>
            <w:r w:rsidRPr="00A02C02">
              <w:rPr>
                <w:rFonts w:ascii="Times New Roman" w:hAnsi="Times New Roman"/>
                <w:sz w:val="24"/>
                <w:szCs w:val="24"/>
              </w:rPr>
              <w:t xml:space="preserve">              sterility, transgenic male sterility, female sterility and zygotic sterility.</w:t>
            </w:r>
          </w:p>
        </w:tc>
      </w:tr>
      <w:tr w:rsidR="000E0899" w:rsidRPr="007F2495" w:rsidTr="000E0899">
        <w:trPr>
          <w:gridAfter w:val="1"/>
          <w:wAfter w:w="30" w:type="dxa"/>
          <w:trHeight w:val="416"/>
        </w:trPr>
        <w:tc>
          <w:tcPr>
            <w:tcW w:w="1159" w:type="dxa"/>
            <w:shd w:val="clear" w:color="auto" w:fill="auto"/>
          </w:tcPr>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Pr="00A84188" w:rsidRDefault="000E0899" w:rsidP="008E1FAE">
            <w:pPr>
              <w:spacing w:after="0" w:line="240" w:lineRule="auto"/>
              <w:jc w:val="center"/>
              <w:rPr>
                <w:rFonts w:ascii="Times New Roman" w:eastAsia="Times New Roman" w:hAnsi="Times New Roman"/>
                <w:b/>
                <w:bCs/>
                <w:sz w:val="24"/>
                <w:szCs w:val="24"/>
              </w:rPr>
            </w:pPr>
            <w:r w:rsidRPr="00A84188">
              <w:rPr>
                <w:rFonts w:ascii="Times New Roman" w:eastAsia="Times New Roman" w:hAnsi="Times New Roman"/>
                <w:b/>
                <w:bCs/>
                <w:sz w:val="24"/>
                <w:szCs w:val="24"/>
              </w:rPr>
              <w:t>III</w:t>
            </w:r>
          </w:p>
        </w:tc>
        <w:tc>
          <w:tcPr>
            <w:tcW w:w="8314" w:type="dxa"/>
            <w:gridSpan w:val="11"/>
            <w:shd w:val="clear" w:color="auto" w:fill="auto"/>
          </w:tcPr>
          <w:p w:rsidR="000E0899" w:rsidRPr="00A02C02" w:rsidRDefault="000E0899" w:rsidP="008E1FAE">
            <w:pPr>
              <w:widowControl w:val="0"/>
              <w:autoSpaceDE w:val="0"/>
              <w:autoSpaceDN w:val="0"/>
              <w:adjustRightInd w:val="0"/>
              <w:spacing w:after="0" w:line="240" w:lineRule="auto"/>
              <w:jc w:val="both"/>
              <w:rPr>
                <w:rFonts w:ascii="Times New Roman" w:hAnsi="Times New Roman"/>
                <w:b/>
                <w:sz w:val="24"/>
                <w:szCs w:val="24"/>
              </w:rPr>
            </w:pPr>
            <w:r w:rsidRPr="00A02C02">
              <w:rPr>
                <w:rFonts w:ascii="Times New Roman" w:hAnsi="Times New Roman"/>
                <w:b/>
                <w:sz w:val="24"/>
                <w:szCs w:val="24"/>
              </w:rPr>
              <w:lastRenderedPageBreak/>
              <w:t xml:space="preserve">PLANT PHYSIOLOGY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p>
          <w:p w:rsidR="000E0899" w:rsidRPr="00A02C02" w:rsidRDefault="000E0899" w:rsidP="00D930AF">
            <w:pPr>
              <w:widowControl w:val="0"/>
              <w:numPr>
                <w:ilvl w:val="0"/>
                <w:numId w:val="168"/>
              </w:numPr>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Modern concepts Photosynthesis – Environmental and agricultural relevance; Respiration – Biochemical control of respiration </w:t>
            </w:r>
          </w:p>
          <w:p w:rsidR="000E0899" w:rsidRPr="00A02C02" w:rsidRDefault="000E0899" w:rsidP="00D930AF">
            <w:pPr>
              <w:widowControl w:val="0"/>
              <w:numPr>
                <w:ilvl w:val="0"/>
                <w:numId w:val="168"/>
              </w:numPr>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lastRenderedPageBreak/>
              <w:t xml:space="preserve">Photomorphogenesis Phytochrome genes and their expression, control of photo-morphogenic responses. Dose-response relations in photomorphogenesis, light induced chloroplast differentiation, effect of photoreceptors.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(iii) </w:t>
            </w:r>
            <w:r>
              <w:rPr>
                <w:rFonts w:ascii="Times New Roman" w:hAnsi="Times New Roman"/>
                <w:sz w:val="24"/>
                <w:szCs w:val="24"/>
              </w:rPr>
              <w:tab/>
            </w:r>
            <w:r w:rsidRPr="00A02C02">
              <w:rPr>
                <w:rFonts w:ascii="Times New Roman" w:hAnsi="Times New Roman"/>
                <w:sz w:val="24"/>
                <w:szCs w:val="24"/>
              </w:rPr>
              <w:t xml:space="preserve">Biological clock: Circadian rhythms, rhythm responses to environment, clock mechanism </w:t>
            </w:r>
          </w:p>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(iv) </w:t>
            </w:r>
            <w:r>
              <w:rPr>
                <w:rFonts w:ascii="Times New Roman" w:hAnsi="Times New Roman"/>
                <w:sz w:val="24"/>
                <w:szCs w:val="24"/>
              </w:rPr>
              <w:tab/>
            </w:r>
            <w:r w:rsidRPr="00A02C02">
              <w:rPr>
                <w:rFonts w:ascii="Times New Roman" w:hAnsi="Times New Roman"/>
                <w:sz w:val="24"/>
                <w:szCs w:val="24"/>
              </w:rPr>
              <w:t xml:space="preserve">Photoperiodism General principles , florigen concept </w:t>
            </w:r>
          </w:p>
          <w:p w:rsidR="000E0899" w:rsidRPr="00A02C02" w:rsidRDefault="000E0899" w:rsidP="00D930AF">
            <w:pPr>
              <w:widowControl w:val="0"/>
              <w:numPr>
                <w:ilvl w:val="0"/>
                <w:numId w:val="167"/>
              </w:numPr>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Plant growth and development Patterns of growth and differentiation; Gene expression and mutations regulating meristem function, embryogenesis, seedling, root, leaf and flower development. Homeotic genes, ABCD model in Arabidopsis flower, hormonal control of plant tissue development, effect of auxins on root and root formation, gibberellin promoted growth of plants, ethylene and triple response mutants, brassinosteroids and photomorphogenesis. </w:t>
            </w:r>
          </w:p>
          <w:p w:rsidR="000E0899" w:rsidRPr="007F2495" w:rsidRDefault="000E0899" w:rsidP="008E1FAE">
            <w:pPr>
              <w:spacing w:after="0" w:line="240" w:lineRule="auto"/>
              <w:jc w:val="both"/>
              <w:rPr>
                <w:rFonts w:ascii="Times New Roman" w:eastAsia="Times New Roman" w:hAnsi="Times New Roman"/>
                <w:b/>
                <w:sz w:val="24"/>
                <w:szCs w:val="24"/>
              </w:rPr>
            </w:pPr>
          </w:p>
        </w:tc>
      </w:tr>
      <w:tr w:rsidR="000E0899" w:rsidRPr="007F2495" w:rsidTr="000E0899">
        <w:trPr>
          <w:gridAfter w:val="1"/>
          <w:wAfter w:w="30" w:type="dxa"/>
          <w:trHeight w:val="564"/>
        </w:trPr>
        <w:tc>
          <w:tcPr>
            <w:tcW w:w="1159" w:type="dxa"/>
            <w:shd w:val="clear" w:color="auto" w:fill="auto"/>
          </w:tcPr>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Pr="00A84188" w:rsidRDefault="000E0899" w:rsidP="008E1FAE">
            <w:pPr>
              <w:spacing w:after="0" w:line="240" w:lineRule="auto"/>
              <w:jc w:val="center"/>
              <w:rPr>
                <w:rFonts w:ascii="Times New Roman" w:eastAsia="Times New Roman" w:hAnsi="Times New Roman"/>
                <w:b/>
                <w:bCs/>
                <w:sz w:val="24"/>
                <w:szCs w:val="24"/>
              </w:rPr>
            </w:pPr>
            <w:r w:rsidRPr="00A84188">
              <w:rPr>
                <w:rFonts w:ascii="Times New Roman" w:eastAsia="Times New Roman" w:hAnsi="Times New Roman"/>
                <w:b/>
                <w:bCs/>
                <w:sz w:val="24"/>
                <w:szCs w:val="24"/>
              </w:rPr>
              <w:t>IV</w:t>
            </w:r>
          </w:p>
        </w:tc>
        <w:tc>
          <w:tcPr>
            <w:tcW w:w="8314" w:type="dxa"/>
            <w:gridSpan w:val="11"/>
            <w:shd w:val="clear" w:color="auto" w:fill="auto"/>
          </w:tcPr>
          <w:p w:rsidR="000E0899"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b/>
                <w:sz w:val="24"/>
                <w:szCs w:val="24"/>
              </w:rPr>
              <w:t>PLANT PHYSIOLOGY</w:t>
            </w:r>
          </w:p>
          <w:p w:rsidR="000E0899" w:rsidRPr="00A02C02" w:rsidRDefault="000E0899" w:rsidP="00D930AF">
            <w:pPr>
              <w:widowControl w:val="0"/>
              <w:numPr>
                <w:ilvl w:val="0"/>
                <w:numId w:val="170"/>
              </w:numPr>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sz w:val="24"/>
                <w:szCs w:val="24"/>
              </w:rPr>
              <w:t xml:space="preserve">Enzymes: General account: Importance and properties of enzymes in biological sciences, the classification and nomenclature of enzymes with examples, Mechanism of enzyme action role of enzyme in chemical action, various factors affecting the enzyme activity </w:t>
            </w:r>
          </w:p>
          <w:p w:rsidR="000E0899" w:rsidRPr="007F2495" w:rsidRDefault="000E0899" w:rsidP="008E1FAE">
            <w:pPr>
              <w:spacing w:after="0" w:line="240" w:lineRule="auto"/>
              <w:jc w:val="both"/>
              <w:rPr>
                <w:rFonts w:ascii="Times New Roman" w:eastAsia="Times New Roman" w:hAnsi="Times New Roman"/>
                <w:b/>
                <w:sz w:val="24"/>
                <w:szCs w:val="24"/>
              </w:rPr>
            </w:pPr>
            <w:r w:rsidRPr="00A02C02">
              <w:rPr>
                <w:rFonts w:ascii="Times New Roman" w:hAnsi="Times New Roman"/>
                <w:sz w:val="24"/>
                <w:szCs w:val="24"/>
              </w:rPr>
              <w:t xml:space="preserve">Molecular genetics in plant physiology, Environmental plant physiology, Stress physiology . </w:t>
            </w:r>
          </w:p>
        </w:tc>
      </w:tr>
      <w:tr w:rsidR="000E0899" w:rsidRPr="007F2495" w:rsidTr="000E0899">
        <w:trPr>
          <w:gridAfter w:val="1"/>
          <w:wAfter w:w="30" w:type="dxa"/>
          <w:trHeight w:val="523"/>
        </w:trPr>
        <w:tc>
          <w:tcPr>
            <w:tcW w:w="1159" w:type="dxa"/>
            <w:shd w:val="clear" w:color="auto" w:fill="auto"/>
          </w:tcPr>
          <w:p w:rsidR="000E0899" w:rsidRDefault="000E0899" w:rsidP="008E1FAE">
            <w:pPr>
              <w:spacing w:after="0" w:line="240" w:lineRule="auto"/>
              <w:jc w:val="center"/>
              <w:rPr>
                <w:rFonts w:ascii="Times New Roman" w:eastAsia="Times New Roman" w:hAnsi="Times New Roman"/>
                <w:b/>
                <w:bCs/>
                <w:sz w:val="24"/>
                <w:szCs w:val="24"/>
              </w:rPr>
            </w:pPr>
          </w:p>
          <w:p w:rsidR="000E0899" w:rsidRDefault="000E0899" w:rsidP="008E1FAE">
            <w:pPr>
              <w:spacing w:after="0" w:line="240" w:lineRule="auto"/>
              <w:jc w:val="center"/>
              <w:rPr>
                <w:rFonts w:ascii="Times New Roman" w:eastAsia="Times New Roman" w:hAnsi="Times New Roman"/>
                <w:b/>
                <w:bCs/>
                <w:sz w:val="24"/>
                <w:szCs w:val="24"/>
              </w:rPr>
            </w:pPr>
          </w:p>
          <w:p w:rsidR="000E0899" w:rsidRPr="00A84188" w:rsidRDefault="000E0899" w:rsidP="008E1FAE">
            <w:pPr>
              <w:spacing w:after="0" w:line="240" w:lineRule="auto"/>
              <w:jc w:val="center"/>
              <w:rPr>
                <w:rFonts w:ascii="Times New Roman" w:eastAsia="Times New Roman" w:hAnsi="Times New Roman"/>
                <w:b/>
                <w:bCs/>
                <w:sz w:val="24"/>
                <w:szCs w:val="24"/>
              </w:rPr>
            </w:pPr>
            <w:r w:rsidRPr="00A84188">
              <w:rPr>
                <w:rFonts w:ascii="Times New Roman" w:eastAsia="Times New Roman" w:hAnsi="Times New Roman"/>
                <w:b/>
                <w:bCs/>
                <w:sz w:val="24"/>
                <w:szCs w:val="24"/>
              </w:rPr>
              <w:t>V</w:t>
            </w:r>
          </w:p>
        </w:tc>
        <w:tc>
          <w:tcPr>
            <w:tcW w:w="8314" w:type="dxa"/>
            <w:gridSpan w:val="11"/>
            <w:shd w:val="clear" w:color="auto" w:fill="auto"/>
          </w:tcPr>
          <w:p w:rsidR="000E0899" w:rsidRPr="00A02C02" w:rsidRDefault="000E0899" w:rsidP="008E1FAE">
            <w:pPr>
              <w:widowControl w:val="0"/>
              <w:autoSpaceDE w:val="0"/>
              <w:autoSpaceDN w:val="0"/>
              <w:adjustRightInd w:val="0"/>
              <w:spacing w:after="0" w:line="240" w:lineRule="auto"/>
              <w:jc w:val="both"/>
              <w:rPr>
                <w:rFonts w:ascii="Times New Roman" w:hAnsi="Times New Roman"/>
                <w:sz w:val="24"/>
                <w:szCs w:val="24"/>
              </w:rPr>
            </w:pPr>
            <w:r w:rsidRPr="00A02C02">
              <w:rPr>
                <w:rFonts w:ascii="Times New Roman" w:hAnsi="Times New Roman"/>
                <w:b/>
                <w:sz w:val="24"/>
                <w:szCs w:val="24"/>
              </w:rPr>
              <w:t xml:space="preserve">ECONOMC BOTANY </w:t>
            </w:r>
          </w:p>
          <w:p w:rsidR="000E0899" w:rsidRPr="00A02C02" w:rsidRDefault="000E0899" w:rsidP="008E1FAE">
            <w:pPr>
              <w:widowControl w:val="0"/>
              <w:autoSpaceDE w:val="0"/>
              <w:autoSpaceDN w:val="0"/>
              <w:adjustRightInd w:val="0"/>
              <w:spacing w:after="0" w:line="240" w:lineRule="auto"/>
              <w:ind w:left="360"/>
              <w:jc w:val="both"/>
              <w:rPr>
                <w:rFonts w:ascii="Times New Roman" w:hAnsi="Times New Roman"/>
                <w:sz w:val="24"/>
                <w:szCs w:val="24"/>
              </w:rPr>
            </w:pPr>
          </w:p>
          <w:p w:rsidR="000E0899" w:rsidRPr="007F2495" w:rsidRDefault="000E0899" w:rsidP="008E1FAE">
            <w:pPr>
              <w:spacing w:after="0" w:line="240" w:lineRule="auto"/>
              <w:jc w:val="both"/>
              <w:rPr>
                <w:rFonts w:ascii="Times New Roman" w:eastAsia="Times New Roman" w:hAnsi="Times New Roman"/>
                <w:b/>
                <w:sz w:val="24"/>
                <w:szCs w:val="24"/>
              </w:rPr>
            </w:pPr>
            <w:r w:rsidRPr="00A02C02">
              <w:rPr>
                <w:rFonts w:ascii="Times New Roman" w:hAnsi="Times New Roman"/>
                <w:sz w:val="24"/>
                <w:szCs w:val="24"/>
              </w:rPr>
              <w:t xml:space="preserve">Economic importance of Cereals, Tuber Crops, Fibre yielding plants, Plantation Crops, Sugar yielding plants, Narcotics, Vegetables, Oil yielding plants, Pulses and Beverages </w:t>
            </w:r>
          </w:p>
        </w:tc>
      </w:tr>
      <w:tr w:rsidR="000E0899" w:rsidRPr="009B4455" w:rsidTr="000E0899">
        <w:tblPrEx>
          <w:tblCellMar>
            <w:left w:w="0" w:type="dxa"/>
            <w:right w:w="0" w:type="dxa"/>
          </w:tblCellMar>
          <w:tblLook w:val="01E0"/>
        </w:tblPrEx>
        <w:trPr>
          <w:trHeight w:val="708"/>
        </w:trPr>
        <w:tc>
          <w:tcPr>
            <w:tcW w:w="7942" w:type="dxa"/>
            <w:gridSpan w:val="10"/>
            <w:tcBorders>
              <w:top w:val="single" w:sz="4" w:space="0" w:color="000000"/>
              <w:left w:val="single" w:sz="4" w:space="0" w:color="000000"/>
              <w:bottom w:val="single" w:sz="4" w:space="0" w:color="000000"/>
              <w:right w:val="single" w:sz="4" w:space="0" w:color="000000"/>
            </w:tcBorders>
          </w:tcPr>
          <w:p w:rsidR="000E0899" w:rsidRPr="004C06C0" w:rsidRDefault="005315F4" w:rsidP="008E1FAE">
            <w:pPr>
              <w:autoSpaceDE w:val="0"/>
              <w:autoSpaceDN w:val="0"/>
              <w:adjustRightInd w:val="0"/>
              <w:spacing w:after="0" w:line="240" w:lineRule="auto"/>
              <w:rPr>
                <w:rFonts w:ascii="Times New Roman" w:hAnsi="Times New Roman"/>
                <w:b/>
                <w:bCs/>
                <w:sz w:val="24"/>
                <w:szCs w:val="24"/>
              </w:rPr>
            </w:pPr>
            <w:r w:rsidRPr="005315F4">
              <w:rPr>
                <w:rFonts w:ascii="Times New Roman" w:hAnsi="Times New Roman"/>
                <w:b/>
                <w:bCs/>
                <w:noProof/>
                <w:sz w:val="24"/>
                <w:szCs w:val="24"/>
              </w:rPr>
              <w:pict>
                <v:shape id="AutoShape 54" o:spid="_x0000_s1029" type="#_x0000_t32" style="position:absolute;margin-left:57.15pt;margin-top:-.6pt;width:0;height:192.4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Iy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"/>
              </w:pict>
            </w:r>
            <w:r w:rsidR="000E0899" w:rsidRPr="00033D52">
              <w:rPr>
                <w:rFonts w:ascii="Times New Roman" w:hAnsi="Times New Roman"/>
                <w:b/>
                <w:bCs/>
                <w:sz w:val="24"/>
                <w:szCs w:val="24"/>
              </w:rPr>
              <w:t xml:space="preserve">Course </w:t>
            </w:r>
            <w:r w:rsidR="004C06C0">
              <w:rPr>
                <w:rFonts w:ascii="Times New Roman" w:hAnsi="Times New Roman"/>
                <w:b/>
                <w:bCs/>
                <w:sz w:val="24"/>
                <w:szCs w:val="24"/>
              </w:rPr>
              <w:br/>
            </w:r>
            <w:r w:rsidR="000E0899" w:rsidRPr="00033D52">
              <w:rPr>
                <w:rFonts w:ascii="Times New Roman" w:hAnsi="Times New Roman"/>
                <w:b/>
                <w:bCs/>
                <w:sz w:val="24"/>
                <w:szCs w:val="24"/>
              </w:rPr>
              <w:t>outcomes:</w:t>
            </w:r>
            <w:r w:rsidR="004C06C0">
              <w:rPr>
                <w:rFonts w:ascii="Times New Roman" w:hAnsi="Times New Roman"/>
                <w:b/>
                <w:bCs/>
                <w:sz w:val="24"/>
                <w:szCs w:val="24"/>
              </w:rPr>
              <w:t xml:space="preserve">          </w:t>
            </w:r>
            <w:r w:rsidR="000E0899" w:rsidRPr="004C06C0">
              <w:rPr>
                <w:rFonts w:ascii="Times New Roman" w:hAnsi="Times New Roman"/>
                <w:b/>
                <w:bCs/>
                <w:sz w:val="24"/>
                <w:szCs w:val="24"/>
              </w:rPr>
              <w:t>On completion of this course, the students will be able to:</w:t>
            </w:r>
          </w:p>
          <w:p w:rsidR="000E0899" w:rsidRPr="00322B88" w:rsidRDefault="000E0899" w:rsidP="008E1FAE">
            <w:pPr>
              <w:autoSpaceDE w:val="0"/>
              <w:autoSpaceDN w:val="0"/>
              <w:adjustRightInd w:val="0"/>
              <w:spacing w:after="0" w:line="240" w:lineRule="auto"/>
              <w:rPr>
                <w:rFonts w:ascii="Times New Roman" w:hAnsi="Times New Roman"/>
                <w:bCs/>
                <w:sz w:val="24"/>
                <w:szCs w:val="24"/>
              </w:rPr>
            </w:pPr>
            <w:r w:rsidRPr="00322B88">
              <w:rPr>
                <w:rFonts w:ascii="Times New Roman" w:hAnsi="Times New Roman"/>
                <w:bCs/>
                <w:sz w:val="24"/>
                <w:szCs w:val="24"/>
              </w:rPr>
              <w:t>CO</w:t>
            </w:r>
          </w:p>
        </w:tc>
        <w:tc>
          <w:tcPr>
            <w:tcW w:w="1561" w:type="dxa"/>
            <w:gridSpan w:val="3"/>
            <w:tcBorders>
              <w:top w:val="single" w:sz="4" w:space="0" w:color="000000"/>
              <w:left w:val="single" w:sz="4" w:space="0" w:color="000000"/>
              <w:bottom w:val="single" w:sz="4" w:space="0" w:color="000000"/>
              <w:right w:val="single" w:sz="4" w:space="0" w:color="000000"/>
            </w:tcBorders>
          </w:tcPr>
          <w:p w:rsidR="000E0899" w:rsidRPr="00322B88" w:rsidRDefault="000E0899" w:rsidP="008E1FAE">
            <w:pPr>
              <w:pStyle w:val="TableParagraph"/>
              <w:jc w:val="center"/>
              <w:rPr>
                <w:b/>
                <w:sz w:val="24"/>
                <w:szCs w:val="24"/>
              </w:rPr>
            </w:pPr>
            <w:r w:rsidRPr="00322B88">
              <w:rPr>
                <w:b/>
                <w:sz w:val="24"/>
                <w:szCs w:val="24"/>
              </w:rPr>
              <w:t xml:space="preserve">Programme Outcomes </w:t>
            </w:r>
          </w:p>
        </w:tc>
      </w:tr>
      <w:tr w:rsidR="000E0899" w:rsidRPr="009B4455" w:rsidTr="000E0899">
        <w:tblPrEx>
          <w:tblCellMar>
            <w:left w:w="0" w:type="dxa"/>
            <w:right w:w="0" w:type="dxa"/>
          </w:tblCellMar>
          <w:tblLook w:val="01E0"/>
        </w:tblPrEx>
        <w:trPr>
          <w:trHeight w:val="435"/>
        </w:trPr>
        <w:tc>
          <w:tcPr>
            <w:tcW w:w="7942" w:type="dxa"/>
            <w:gridSpan w:val="10"/>
            <w:tcBorders>
              <w:top w:val="single" w:sz="4" w:space="0" w:color="000000"/>
              <w:left w:val="single" w:sz="4" w:space="0" w:color="000000"/>
              <w:bottom w:val="single" w:sz="4" w:space="0" w:color="000000"/>
              <w:right w:val="single" w:sz="4" w:space="0" w:color="000000"/>
            </w:tcBorders>
          </w:tcPr>
          <w:p w:rsidR="004C06C0" w:rsidRDefault="004C06C0" w:rsidP="004C06C0">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CO</w:t>
            </w:r>
            <w:r w:rsidR="000E0899" w:rsidRPr="00A00449">
              <w:rPr>
                <w:rFonts w:ascii="Times New Roman" w:hAnsi="Times New Roman"/>
                <w:sz w:val="24"/>
                <w:szCs w:val="24"/>
              </w:rPr>
              <w:t>1</w:t>
            </w:r>
            <w:r>
              <w:rPr>
                <w:rFonts w:ascii="Times New Roman" w:hAnsi="Times New Roman"/>
                <w:sz w:val="24"/>
                <w:szCs w:val="24"/>
              </w:rPr>
              <w:t xml:space="preserve">             </w:t>
            </w:r>
            <w:r w:rsidR="000E0899" w:rsidRPr="00A00449">
              <w:rPr>
                <w:rFonts w:ascii="Times New Roman" w:hAnsi="Times New Roman"/>
                <w:sz w:val="24"/>
                <w:szCs w:val="24"/>
              </w:rPr>
              <w:t xml:space="preserve">Understand of the basic principles of systematics, including </w:t>
            </w:r>
          </w:p>
          <w:p w:rsidR="004C06C0" w:rsidRDefault="004C06C0" w:rsidP="004C06C0">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w:t>
            </w:r>
            <w:r w:rsidR="000E0899" w:rsidRPr="00A00449">
              <w:rPr>
                <w:rFonts w:ascii="Times New Roman" w:hAnsi="Times New Roman"/>
                <w:sz w:val="24"/>
                <w:szCs w:val="24"/>
              </w:rPr>
              <w:t xml:space="preserve">identification, nomenclature, classification, and the inference of </w:t>
            </w:r>
          </w:p>
          <w:p w:rsidR="000E0899" w:rsidRPr="00A00449" w:rsidRDefault="004C06C0" w:rsidP="004C06C0">
            <w:pPr>
              <w:autoSpaceDE w:val="0"/>
              <w:autoSpaceDN w:val="0"/>
              <w:adjustRightInd w:val="0"/>
              <w:spacing w:after="0" w:line="240" w:lineRule="auto"/>
              <w:contextualSpacing/>
              <w:rPr>
                <w:rFonts w:ascii="Times New Roman" w:hAnsi="Times New Roman"/>
                <w:b/>
                <w:color w:val="000000"/>
                <w:sz w:val="24"/>
                <w:szCs w:val="24"/>
              </w:rPr>
            </w:pPr>
            <w:r>
              <w:rPr>
                <w:rFonts w:ascii="Times New Roman" w:hAnsi="Times New Roman"/>
                <w:sz w:val="24"/>
                <w:szCs w:val="24"/>
              </w:rPr>
              <w:t xml:space="preserve">                     </w:t>
            </w:r>
            <w:r w:rsidR="000E0899" w:rsidRPr="00A00449">
              <w:rPr>
                <w:rFonts w:ascii="Times New Roman" w:hAnsi="Times New Roman"/>
                <w:sz w:val="24"/>
                <w:szCs w:val="24"/>
              </w:rPr>
              <w:t>evolutionary patterns from data</w:t>
            </w:r>
          </w:p>
        </w:tc>
        <w:tc>
          <w:tcPr>
            <w:tcW w:w="1561" w:type="dxa"/>
            <w:gridSpan w:val="3"/>
            <w:tcBorders>
              <w:top w:val="single" w:sz="4" w:space="0" w:color="000000"/>
              <w:left w:val="single" w:sz="4" w:space="0" w:color="000000"/>
              <w:bottom w:val="single" w:sz="4" w:space="0" w:color="000000"/>
              <w:right w:val="single" w:sz="4" w:space="0" w:color="000000"/>
            </w:tcBorders>
          </w:tcPr>
          <w:p w:rsidR="000E0899" w:rsidRPr="00BB652E" w:rsidRDefault="000E0899" w:rsidP="008E1FAE">
            <w:pPr>
              <w:autoSpaceDE w:val="0"/>
              <w:autoSpaceDN w:val="0"/>
              <w:adjustRightInd w:val="0"/>
              <w:spacing w:line="240" w:lineRule="auto"/>
              <w:contextualSpacing/>
              <w:jc w:val="center"/>
              <w:rPr>
                <w:rFonts w:ascii="Times New Roman" w:hAnsi="Times New Roman"/>
                <w:color w:val="000000"/>
                <w:sz w:val="24"/>
                <w:szCs w:val="24"/>
              </w:rPr>
            </w:pPr>
            <w:r w:rsidRPr="00BB652E">
              <w:rPr>
                <w:rFonts w:ascii="Times New Roman" w:hAnsi="Times New Roman"/>
                <w:color w:val="000000"/>
                <w:sz w:val="24"/>
                <w:szCs w:val="24"/>
              </w:rPr>
              <w:t>K1,</w:t>
            </w:r>
            <w:r>
              <w:rPr>
                <w:rFonts w:ascii="Times New Roman" w:hAnsi="Times New Roman"/>
                <w:color w:val="000000"/>
                <w:sz w:val="24"/>
                <w:szCs w:val="24"/>
              </w:rPr>
              <w:t xml:space="preserve"> </w:t>
            </w:r>
            <w:r w:rsidRPr="00BB652E">
              <w:rPr>
                <w:rFonts w:ascii="Times New Roman" w:hAnsi="Times New Roman"/>
                <w:color w:val="000000"/>
                <w:sz w:val="24"/>
                <w:szCs w:val="24"/>
              </w:rPr>
              <w:t>K2</w:t>
            </w:r>
            <w:r>
              <w:rPr>
                <w:rFonts w:ascii="Times New Roman" w:hAnsi="Times New Roman"/>
                <w:color w:val="000000"/>
                <w:sz w:val="24"/>
                <w:szCs w:val="24"/>
              </w:rPr>
              <w:t xml:space="preserve"> </w:t>
            </w:r>
            <w:r>
              <w:rPr>
                <w:rFonts w:ascii="Times New Roman" w:hAnsi="Times New Roman"/>
                <w:color w:val="000000"/>
                <w:sz w:val="24"/>
                <w:szCs w:val="24"/>
              </w:rPr>
              <w:br/>
              <w:t xml:space="preserve">&amp; </w:t>
            </w:r>
            <w:r w:rsidRPr="00BB652E">
              <w:rPr>
                <w:rFonts w:ascii="Times New Roman" w:hAnsi="Times New Roman"/>
                <w:color w:val="000000"/>
                <w:sz w:val="24"/>
                <w:szCs w:val="24"/>
              </w:rPr>
              <w:t>K5</w:t>
            </w:r>
          </w:p>
        </w:tc>
      </w:tr>
      <w:tr w:rsidR="000E0899" w:rsidRPr="009B4455" w:rsidTr="000E0899">
        <w:tblPrEx>
          <w:tblCellMar>
            <w:left w:w="0" w:type="dxa"/>
            <w:right w:w="0" w:type="dxa"/>
          </w:tblCellMar>
          <w:tblLook w:val="01E0"/>
        </w:tblPrEx>
        <w:trPr>
          <w:trHeight w:val="165"/>
        </w:trPr>
        <w:tc>
          <w:tcPr>
            <w:tcW w:w="7942" w:type="dxa"/>
            <w:gridSpan w:val="10"/>
            <w:tcBorders>
              <w:top w:val="single" w:sz="4" w:space="0" w:color="000000"/>
              <w:left w:val="single" w:sz="4" w:space="0" w:color="000000"/>
              <w:bottom w:val="single" w:sz="4" w:space="0" w:color="000000"/>
              <w:right w:val="single" w:sz="4" w:space="0" w:color="000000"/>
            </w:tcBorders>
          </w:tcPr>
          <w:p w:rsidR="004C06C0" w:rsidRDefault="004C06C0" w:rsidP="004C06C0">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CO</w:t>
            </w:r>
            <w:r w:rsidR="000E0899" w:rsidRPr="00A00449">
              <w:rPr>
                <w:rFonts w:ascii="Times New Roman" w:hAnsi="Times New Roman"/>
                <w:sz w:val="24"/>
                <w:szCs w:val="24"/>
              </w:rPr>
              <w:t>2</w:t>
            </w:r>
            <w:r>
              <w:rPr>
                <w:rFonts w:ascii="Times New Roman" w:hAnsi="Times New Roman"/>
                <w:sz w:val="24"/>
                <w:szCs w:val="24"/>
              </w:rPr>
              <w:t xml:space="preserve">          </w:t>
            </w:r>
            <w:r w:rsidR="000E0899" w:rsidRPr="00A00449">
              <w:rPr>
                <w:rFonts w:ascii="Times New Roman" w:hAnsi="Times New Roman"/>
                <w:sz w:val="24"/>
                <w:szCs w:val="24"/>
              </w:rPr>
              <w:t xml:space="preserve"> </w:t>
            </w:r>
            <w:r>
              <w:rPr>
                <w:rFonts w:ascii="Times New Roman" w:hAnsi="Times New Roman"/>
                <w:sz w:val="24"/>
                <w:szCs w:val="24"/>
              </w:rPr>
              <w:t xml:space="preserve"> </w:t>
            </w:r>
            <w:r w:rsidR="000E0899" w:rsidRPr="00A00449">
              <w:rPr>
                <w:rFonts w:ascii="Times New Roman" w:hAnsi="Times New Roman"/>
                <w:sz w:val="24"/>
                <w:szCs w:val="24"/>
              </w:rPr>
              <w:t xml:space="preserve">Learn the structures, functions and roles of apical </w:t>
            </w:r>
            <w:r w:rsidR="000E0899" w:rsidRPr="00A00449">
              <w:rPr>
                <w:rFonts w:ascii="Times New Roman" w:hAnsi="Times New Roman"/>
                <w:i/>
                <w:sz w:val="24"/>
                <w:szCs w:val="24"/>
              </w:rPr>
              <w:t>vs</w:t>
            </w:r>
            <w:r w:rsidR="000E0899" w:rsidRPr="00A00449">
              <w:rPr>
                <w:rFonts w:ascii="Times New Roman" w:hAnsi="Times New Roman"/>
                <w:sz w:val="24"/>
                <w:szCs w:val="24"/>
              </w:rPr>
              <w:t xml:space="preserve"> lateral meristems </w:t>
            </w:r>
            <w:r>
              <w:rPr>
                <w:rFonts w:ascii="Times New Roman" w:hAnsi="Times New Roman"/>
                <w:sz w:val="24"/>
                <w:szCs w:val="24"/>
              </w:rPr>
              <w:t xml:space="preserve"> </w:t>
            </w:r>
          </w:p>
          <w:p w:rsidR="000E0899" w:rsidRPr="00A00449" w:rsidRDefault="004C06C0" w:rsidP="004C06C0">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sz w:val="24"/>
                <w:szCs w:val="24"/>
              </w:rPr>
              <w:t xml:space="preserve">                   </w:t>
            </w:r>
            <w:r w:rsidR="000E0899" w:rsidRPr="00A00449">
              <w:rPr>
                <w:rFonts w:ascii="Times New Roman" w:hAnsi="Times New Roman"/>
                <w:sz w:val="24"/>
                <w:szCs w:val="24"/>
              </w:rPr>
              <w:t>in monocot and dicot plant growth.</w:t>
            </w:r>
          </w:p>
        </w:tc>
        <w:tc>
          <w:tcPr>
            <w:tcW w:w="1561" w:type="dxa"/>
            <w:gridSpan w:val="3"/>
            <w:tcBorders>
              <w:top w:val="single" w:sz="4" w:space="0" w:color="000000"/>
              <w:left w:val="single" w:sz="4" w:space="0" w:color="000000"/>
              <w:bottom w:val="single" w:sz="4" w:space="0" w:color="000000"/>
              <w:right w:val="single" w:sz="4" w:space="0" w:color="000000"/>
            </w:tcBorders>
          </w:tcPr>
          <w:p w:rsidR="000E0899" w:rsidRPr="00BB652E" w:rsidRDefault="000E0899" w:rsidP="008E1FAE">
            <w:pPr>
              <w:autoSpaceDE w:val="0"/>
              <w:autoSpaceDN w:val="0"/>
              <w:adjustRightInd w:val="0"/>
              <w:spacing w:line="240" w:lineRule="auto"/>
              <w:contextualSpacing/>
              <w:jc w:val="center"/>
              <w:rPr>
                <w:rFonts w:ascii="Times New Roman" w:hAnsi="Times New Roman"/>
                <w:color w:val="000000"/>
                <w:sz w:val="24"/>
                <w:szCs w:val="24"/>
              </w:rPr>
            </w:pPr>
            <w:r w:rsidRPr="00BB652E">
              <w:rPr>
                <w:rFonts w:ascii="Times New Roman" w:hAnsi="Times New Roman"/>
                <w:color w:val="000000"/>
                <w:sz w:val="24"/>
                <w:szCs w:val="24"/>
              </w:rPr>
              <w:t>K1,K3</w:t>
            </w:r>
            <w:r>
              <w:rPr>
                <w:rFonts w:ascii="Times New Roman" w:hAnsi="Times New Roman"/>
                <w:color w:val="000000"/>
                <w:sz w:val="24"/>
                <w:szCs w:val="24"/>
              </w:rPr>
              <w:t xml:space="preserve"> &amp; </w:t>
            </w:r>
            <w:r w:rsidRPr="00BB652E">
              <w:rPr>
                <w:rFonts w:ascii="Times New Roman" w:hAnsi="Times New Roman"/>
                <w:color w:val="000000"/>
                <w:sz w:val="24"/>
                <w:szCs w:val="24"/>
              </w:rPr>
              <w:t>K5</w:t>
            </w:r>
          </w:p>
        </w:tc>
      </w:tr>
      <w:tr w:rsidR="000E0899" w:rsidRPr="009B4455" w:rsidTr="000E0899">
        <w:tblPrEx>
          <w:tblCellMar>
            <w:left w:w="0" w:type="dxa"/>
            <w:right w:w="0" w:type="dxa"/>
          </w:tblCellMar>
          <w:tblLook w:val="01E0"/>
        </w:tblPrEx>
        <w:trPr>
          <w:trHeight w:val="483"/>
        </w:trPr>
        <w:tc>
          <w:tcPr>
            <w:tcW w:w="7942" w:type="dxa"/>
            <w:gridSpan w:val="10"/>
            <w:tcBorders>
              <w:top w:val="single" w:sz="4" w:space="0" w:color="000000"/>
              <w:left w:val="single" w:sz="4" w:space="0" w:color="000000"/>
              <w:bottom w:val="single" w:sz="4" w:space="0" w:color="000000"/>
              <w:right w:val="single" w:sz="4" w:space="0" w:color="000000"/>
            </w:tcBorders>
          </w:tcPr>
          <w:p w:rsidR="000E0899" w:rsidRPr="00A00449" w:rsidRDefault="004C06C0" w:rsidP="004C06C0">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sz w:val="24"/>
                <w:szCs w:val="24"/>
              </w:rPr>
              <w:t>CO</w:t>
            </w:r>
            <w:r w:rsidR="000E0899" w:rsidRPr="00A00449">
              <w:rPr>
                <w:rFonts w:ascii="Times New Roman" w:hAnsi="Times New Roman"/>
                <w:sz w:val="24"/>
                <w:szCs w:val="24"/>
              </w:rPr>
              <w:t>3</w:t>
            </w:r>
            <w:r>
              <w:rPr>
                <w:rFonts w:ascii="Times New Roman" w:hAnsi="Times New Roman"/>
                <w:sz w:val="24"/>
                <w:szCs w:val="24"/>
              </w:rPr>
              <w:t xml:space="preserve">            </w:t>
            </w:r>
            <w:r w:rsidR="000E0899" w:rsidRPr="00A00449">
              <w:rPr>
                <w:rFonts w:ascii="Times New Roman" w:hAnsi="Times New Roman"/>
                <w:sz w:val="24"/>
                <w:szCs w:val="24"/>
              </w:rPr>
              <w:t xml:space="preserve"> Understand the organization of nuclear genome</w:t>
            </w:r>
            <w:r w:rsidR="000E0899" w:rsidRPr="00A00449">
              <w:rPr>
                <w:rFonts w:ascii="Times New Roman" w:hAnsi="Times New Roman"/>
                <w:color w:val="000000"/>
                <w:sz w:val="24"/>
                <w:szCs w:val="24"/>
              </w:rPr>
              <w:t xml:space="preserve"> </w:t>
            </w:r>
          </w:p>
        </w:tc>
        <w:tc>
          <w:tcPr>
            <w:tcW w:w="1561" w:type="dxa"/>
            <w:gridSpan w:val="3"/>
            <w:tcBorders>
              <w:top w:val="single" w:sz="4" w:space="0" w:color="000000"/>
              <w:left w:val="single" w:sz="4" w:space="0" w:color="000000"/>
              <w:bottom w:val="single" w:sz="4" w:space="0" w:color="000000"/>
              <w:right w:val="single" w:sz="4" w:space="0" w:color="000000"/>
            </w:tcBorders>
          </w:tcPr>
          <w:p w:rsidR="000E0899" w:rsidRPr="00BB652E" w:rsidRDefault="000E0899" w:rsidP="008E1FAE">
            <w:pPr>
              <w:autoSpaceDE w:val="0"/>
              <w:autoSpaceDN w:val="0"/>
              <w:adjustRightInd w:val="0"/>
              <w:spacing w:line="240" w:lineRule="auto"/>
              <w:contextualSpacing/>
              <w:jc w:val="center"/>
              <w:rPr>
                <w:rFonts w:ascii="Times New Roman" w:hAnsi="Times New Roman"/>
                <w:color w:val="000000"/>
                <w:sz w:val="24"/>
                <w:szCs w:val="24"/>
              </w:rPr>
            </w:pPr>
            <w:r w:rsidRPr="00BB652E">
              <w:rPr>
                <w:rFonts w:ascii="Times New Roman" w:hAnsi="Times New Roman"/>
                <w:color w:val="000000"/>
                <w:sz w:val="24"/>
                <w:szCs w:val="24"/>
              </w:rPr>
              <w:t>K3</w:t>
            </w:r>
            <w:r>
              <w:rPr>
                <w:rFonts w:ascii="Times New Roman" w:hAnsi="Times New Roman"/>
                <w:color w:val="000000"/>
                <w:sz w:val="24"/>
                <w:szCs w:val="24"/>
              </w:rPr>
              <w:t xml:space="preserve"> &amp;  </w:t>
            </w:r>
            <w:r w:rsidRPr="00BB652E">
              <w:rPr>
                <w:rFonts w:ascii="Times New Roman" w:hAnsi="Times New Roman"/>
                <w:color w:val="000000"/>
                <w:sz w:val="24"/>
                <w:szCs w:val="24"/>
              </w:rPr>
              <w:t>K5</w:t>
            </w:r>
          </w:p>
        </w:tc>
      </w:tr>
      <w:tr w:rsidR="000E0899" w:rsidRPr="009B4455" w:rsidTr="000E0899">
        <w:tblPrEx>
          <w:tblCellMar>
            <w:left w:w="0" w:type="dxa"/>
            <w:right w:w="0" w:type="dxa"/>
          </w:tblCellMar>
          <w:tblLook w:val="01E0"/>
        </w:tblPrEx>
        <w:trPr>
          <w:trHeight w:val="282"/>
        </w:trPr>
        <w:tc>
          <w:tcPr>
            <w:tcW w:w="7942" w:type="dxa"/>
            <w:gridSpan w:val="10"/>
            <w:tcBorders>
              <w:top w:val="single" w:sz="4" w:space="0" w:color="000000"/>
              <w:left w:val="single" w:sz="4" w:space="0" w:color="000000"/>
              <w:bottom w:val="single" w:sz="4" w:space="0" w:color="000000"/>
              <w:right w:val="single" w:sz="4" w:space="0" w:color="000000"/>
            </w:tcBorders>
          </w:tcPr>
          <w:p w:rsidR="004C06C0" w:rsidRDefault="004C06C0" w:rsidP="004C06C0">
            <w:pPr>
              <w:pStyle w:val="TableParagraph"/>
              <w:jc w:val="both"/>
              <w:rPr>
                <w:sz w:val="24"/>
                <w:szCs w:val="24"/>
              </w:rPr>
            </w:pPr>
            <w:r>
              <w:rPr>
                <w:sz w:val="24"/>
                <w:szCs w:val="24"/>
              </w:rPr>
              <w:t xml:space="preserve">CO4           </w:t>
            </w:r>
            <w:r w:rsidR="000E0899" w:rsidRPr="00A00449">
              <w:rPr>
                <w:sz w:val="24"/>
                <w:szCs w:val="24"/>
              </w:rPr>
              <w:t xml:space="preserve"> Understand the various steps involved in the basic functioning of </w:t>
            </w:r>
          </w:p>
          <w:p w:rsidR="000E0899" w:rsidRPr="00A00449" w:rsidRDefault="004C06C0" w:rsidP="004C06C0">
            <w:pPr>
              <w:pStyle w:val="TableParagraph"/>
              <w:jc w:val="both"/>
              <w:rPr>
                <w:sz w:val="24"/>
                <w:szCs w:val="24"/>
              </w:rPr>
            </w:pPr>
            <w:r>
              <w:rPr>
                <w:sz w:val="24"/>
                <w:szCs w:val="24"/>
              </w:rPr>
              <w:t xml:space="preserve">                   </w:t>
            </w:r>
            <w:r w:rsidR="000E0899" w:rsidRPr="00A00449">
              <w:rPr>
                <w:sz w:val="24"/>
                <w:szCs w:val="24"/>
              </w:rPr>
              <w:t>plant growth and  the nutritive value of food.</w:t>
            </w:r>
          </w:p>
        </w:tc>
        <w:tc>
          <w:tcPr>
            <w:tcW w:w="1561" w:type="dxa"/>
            <w:gridSpan w:val="3"/>
            <w:tcBorders>
              <w:top w:val="single" w:sz="4" w:space="0" w:color="000000"/>
              <w:left w:val="single" w:sz="4" w:space="0" w:color="000000"/>
              <w:bottom w:val="single" w:sz="4" w:space="0" w:color="000000"/>
              <w:right w:val="single" w:sz="4" w:space="0" w:color="000000"/>
            </w:tcBorders>
          </w:tcPr>
          <w:p w:rsidR="000E0899" w:rsidRPr="00BB652E" w:rsidRDefault="000E0899" w:rsidP="008E1FAE">
            <w:pPr>
              <w:autoSpaceDE w:val="0"/>
              <w:autoSpaceDN w:val="0"/>
              <w:adjustRightInd w:val="0"/>
              <w:spacing w:line="240" w:lineRule="auto"/>
              <w:contextualSpacing/>
              <w:jc w:val="center"/>
              <w:rPr>
                <w:rFonts w:ascii="Times New Roman" w:hAnsi="Times New Roman"/>
                <w:color w:val="000000"/>
                <w:sz w:val="24"/>
                <w:szCs w:val="24"/>
              </w:rPr>
            </w:pPr>
            <w:r w:rsidRPr="00BB652E">
              <w:rPr>
                <w:rFonts w:ascii="Times New Roman" w:hAnsi="Times New Roman"/>
                <w:color w:val="000000"/>
                <w:sz w:val="24"/>
                <w:szCs w:val="24"/>
              </w:rPr>
              <w:t>K2,</w:t>
            </w:r>
            <w:r>
              <w:rPr>
                <w:rFonts w:ascii="Times New Roman" w:hAnsi="Times New Roman"/>
                <w:color w:val="000000"/>
                <w:sz w:val="24"/>
                <w:szCs w:val="24"/>
              </w:rPr>
              <w:t xml:space="preserve"> </w:t>
            </w:r>
            <w:r w:rsidRPr="00BB652E">
              <w:rPr>
                <w:rFonts w:ascii="Times New Roman" w:hAnsi="Times New Roman"/>
                <w:color w:val="000000"/>
                <w:sz w:val="24"/>
                <w:szCs w:val="24"/>
              </w:rPr>
              <w:t>K3</w:t>
            </w:r>
            <w:r>
              <w:rPr>
                <w:rFonts w:ascii="Times New Roman" w:hAnsi="Times New Roman"/>
                <w:color w:val="000000"/>
                <w:sz w:val="24"/>
                <w:szCs w:val="24"/>
              </w:rPr>
              <w:t xml:space="preserve"> </w:t>
            </w:r>
            <w:r>
              <w:rPr>
                <w:rFonts w:ascii="Times New Roman" w:hAnsi="Times New Roman"/>
                <w:color w:val="000000"/>
                <w:sz w:val="24"/>
                <w:szCs w:val="24"/>
              </w:rPr>
              <w:br/>
              <w:t xml:space="preserve">&amp; </w:t>
            </w:r>
            <w:r w:rsidRPr="00BB652E">
              <w:rPr>
                <w:rFonts w:ascii="Times New Roman" w:hAnsi="Times New Roman"/>
                <w:color w:val="000000"/>
                <w:sz w:val="24"/>
                <w:szCs w:val="24"/>
              </w:rPr>
              <w:t>K5</w:t>
            </w:r>
          </w:p>
        </w:tc>
      </w:tr>
      <w:tr w:rsidR="000E0899" w:rsidRPr="009B4455" w:rsidTr="000E0899">
        <w:tblPrEx>
          <w:tblCellMar>
            <w:left w:w="0" w:type="dxa"/>
            <w:right w:w="0" w:type="dxa"/>
          </w:tblCellMar>
          <w:tblLook w:val="01E0"/>
        </w:tblPrEx>
        <w:trPr>
          <w:trHeight w:val="271"/>
        </w:trPr>
        <w:tc>
          <w:tcPr>
            <w:tcW w:w="7942" w:type="dxa"/>
            <w:gridSpan w:val="10"/>
            <w:tcBorders>
              <w:top w:val="single" w:sz="4" w:space="0" w:color="000000"/>
              <w:left w:val="single" w:sz="4" w:space="0" w:color="000000"/>
              <w:bottom w:val="single" w:sz="4" w:space="0" w:color="000000"/>
              <w:right w:val="single" w:sz="4" w:space="0" w:color="000000"/>
            </w:tcBorders>
          </w:tcPr>
          <w:p w:rsidR="004C06C0" w:rsidRDefault="004C06C0" w:rsidP="004C06C0">
            <w:pPr>
              <w:pStyle w:val="TableParagraph"/>
              <w:ind w:right="93"/>
              <w:jc w:val="both"/>
              <w:rPr>
                <w:sz w:val="24"/>
                <w:szCs w:val="24"/>
              </w:rPr>
            </w:pPr>
            <w:r>
              <w:rPr>
                <w:sz w:val="24"/>
                <w:szCs w:val="24"/>
              </w:rPr>
              <w:t xml:space="preserve">CO5      </w:t>
            </w:r>
            <w:r w:rsidR="000E0899">
              <w:rPr>
                <w:sz w:val="24"/>
                <w:szCs w:val="24"/>
              </w:rPr>
              <w:t xml:space="preserve"> </w:t>
            </w:r>
            <w:r>
              <w:rPr>
                <w:sz w:val="24"/>
                <w:szCs w:val="24"/>
              </w:rPr>
              <w:t xml:space="preserve">     </w:t>
            </w:r>
            <w:r w:rsidR="000E0899" w:rsidRPr="0076031A">
              <w:rPr>
                <w:sz w:val="24"/>
                <w:szCs w:val="24"/>
              </w:rPr>
              <w:t xml:space="preserve">Gain awareness about the various process involved in the energy </w:t>
            </w:r>
          </w:p>
          <w:p w:rsidR="000E0899" w:rsidRPr="0076031A" w:rsidRDefault="004C06C0" w:rsidP="004C06C0">
            <w:pPr>
              <w:pStyle w:val="TableParagraph"/>
              <w:ind w:right="93"/>
              <w:jc w:val="both"/>
              <w:rPr>
                <w:sz w:val="24"/>
                <w:szCs w:val="24"/>
              </w:rPr>
            </w:pPr>
            <w:r>
              <w:rPr>
                <w:sz w:val="24"/>
                <w:szCs w:val="24"/>
              </w:rPr>
              <w:t xml:space="preserve">                   </w:t>
            </w:r>
            <w:r w:rsidR="000E0899" w:rsidRPr="0076031A">
              <w:rPr>
                <w:sz w:val="24"/>
                <w:szCs w:val="24"/>
              </w:rPr>
              <w:t xml:space="preserve">production in plants and metabolic pathways. </w:t>
            </w:r>
          </w:p>
        </w:tc>
        <w:tc>
          <w:tcPr>
            <w:tcW w:w="1561" w:type="dxa"/>
            <w:gridSpan w:val="3"/>
            <w:tcBorders>
              <w:top w:val="single" w:sz="4" w:space="0" w:color="000000"/>
              <w:left w:val="single" w:sz="4" w:space="0" w:color="000000"/>
              <w:bottom w:val="single" w:sz="4" w:space="0" w:color="000000"/>
              <w:right w:val="single" w:sz="4" w:space="0" w:color="000000"/>
            </w:tcBorders>
          </w:tcPr>
          <w:p w:rsidR="000E0899" w:rsidRPr="00BB652E" w:rsidRDefault="000E0899" w:rsidP="008E1FAE">
            <w:pPr>
              <w:autoSpaceDE w:val="0"/>
              <w:autoSpaceDN w:val="0"/>
              <w:adjustRightInd w:val="0"/>
              <w:spacing w:line="240" w:lineRule="auto"/>
              <w:contextualSpacing/>
              <w:jc w:val="center"/>
              <w:rPr>
                <w:rFonts w:ascii="Times New Roman" w:hAnsi="Times New Roman"/>
                <w:color w:val="000000"/>
                <w:sz w:val="24"/>
                <w:szCs w:val="24"/>
              </w:rPr>
            </w:pPr>
            <w:r w:rsidRPr="00BB652E">
              <w:rPr>
                <w:rFonts w:ascii="Times New Roman" w:hAnsi="Times New Roman"/>
                <w:color w:val="000000"/>
                <w:sz w:val="24"/>
                <w:szCs w:val="24"/>
              </w:rPr>
              <w:t>K1,</w:t>
            </w:r>
            <w:r>
              <w:rPr>
                <w:rFonts w:ascii="Times New Roman" w:hAnsi="Times New Roman"/>
                <w:color w:val="000000"/>
                <w:sz w:val="24"/>
                <w:szCs w:val="24"/>
              </w:rPr>
              <w:t xml:space="preserve"> </w:t>
            </w:r>
            <w:r w:rsidRPr="00BB652E">
              <w:rPr>
                <w:rFonts w:ascii="Times New Roman" w:hAnsi="Times New Roman"/>
                <w:color w:val="000000"/>
                <w:sz w:val="24"/>
                <w:szCs w:val="24"/>
              </w:rPr>
              <w:t>K5</w:t>
            </w:r>
            <w:r>
              <w:rPr>
                <w:rFonts w:ascii="Times New Roman" w:hAnsi="Times New Roman"/>
                <w:color w:val="000000"/>
                <w:sz w:val="24"/>
                <w:szCs w:val="24"/>
              </w:rPr>
              <w:t xml:space="preserve"> </w:t>
            </w:r>
            <w:r>
              <w:rPr>
                <w:rFonts w:ascii="Times New Roman" w:hAnsi="Times New Roman"/>
                <w:color w:val="000000"/>
                <w:sz w:val="24"/>
                <w:szCs w:val="24"/>
              </w:rPr>
              <w:br/>
              <w:t xml:space="preserve">&amp; </w:t>
            </w:r>
            <w:r w:rsidRPr="00BB652E">
              <w:rPr>
                <w:rFonts w:ascii="Times New Roman" w:hAnsi="Times New Roman"/>
                <w:color w:val="000000"/>
                <w:sz w:val="24"/>
                <w:szCs w:val="24"/>
              </w:rPr>
              <w:t>K6</w:t>
            </w:r>
          </w:p>
        </w:tc>
      </w:tr>
      <w:tr w:rsidR="000E0899" w:rsidRPr="002335E4" w:rsidTr="000E0899">
        <w:tblPrEx>
          <w:tblCellMar>
            <w:left w:w="0" w:type="dxa"/>
            <w:right w:w="0" w:type="dxa"/>
          </w:tblCellMar>
          <w:tblLook w:val="01E0"/>
        </w:tblPrEx>
        <w:trPr>
          <w:trHeight w:val="271"/>
        </w:trPr>
        <w:tc>
          <w:tcPr>
            <w:tcW w:w="7942" w:type="dxa"/>
            <w:gridSpan w:val="10"/>
            <w:tcBorders>
              <w:top w:val="single" w:sz="4" w:space="0" w:color="000000"/>
              <w:left w:val="single" w:sz="4" w:space="0" w:color="000000"/>
              <w:bottom w:val="single" w:sz="4" w:space="0" w:color="000000"/>
              <w:right w:val="single" w:sz="4" w:space="0" w:color="000000"/>
            </w:tcBorders>
          </w:tcPr>
          <w:p w:rsidR="000E0899" w:rsidRPr="002335E4" w:rsidRDefault="000E0899" w:rsidP="001F223A">
            <w:pPr>
              <w:pStyle w:val="TableParagraph"/>
              <w:ind w:right="93"/>
              <w:jc w:val="both"/>
              <w:rPr>
                <w:sz w:val="24"/>
                <w:szCs w:val="24"/>
              </w:rPr>
            </w:pPr>
            <w:r w:rsidRPr="002335E4">
              <w:rPr>
                <w:sz w:val="24"/>
                <w:szCs w:val="24"/>
              </w:rPr>
              <w:t>Extended Professional Component (is a part of internal component only, Not to be included in the External Examination</w:t>
            </w:r>
          </w:p>
          <w:p w:rsidR="000E0899" w:rsidRPr="002335E4" w:rsidRDefault="000E0899" w:rsidP="001F223A">
            <w:pPr>
              <w:pStyle w:val="TableParagraph"/>
              <w:ind w:right="93"/>
              <w:jc w:val="both"/>
              <w:rPr>
                <w:sz w:val="24"/>
                <w:szCs w:val="24"/>
              </w:rPr>
            </w:pPr>
            <w:r w:rsidRPr="002335E4">
              <w:rPr>
                <w:sz w:val="24"/>
                <w:szCs w:val="24"/>
              </w:rPr>
              <w:t>question paper)</w:t>
            </w:r>
          </w:p>
        </w:tc>
        <w:tc>
          <w:tcPr>
            <w:tcW w:w="1561" w:type="dxa"/>
            <w:gridSpan w:val="3"/>
            <w:tcBorders>
              <w:top w:val="single" w:sz="4" w:space="0" w:color="000000"/>
              <w:left w:val="single" w:sz="4" w:space="0" w:color="000000"/>
              <w:bottom w:val="single" w:sz="4" w:space="0" w:color="000000"/>
              <w:right w:val="single" w:sz="4" w:space="0" w:color="000000"/>
            </w:tcBorders>
          </w:tcPr>
          <w:p w:rsidR="000E0899" w:rsidRPr="001F223A" w:rsidRDefault="000E0899" w:rsidP="001F223A">
            <w:pPr>
              <w:adjustRightInd w:val="0"/>
              <w:contextualSpacing/>
              <w:rPr>
                <w:rFonts w:ascii="Times New Roman" w:hAnsi="Times New Roman"/>
                <w:color w:val="000000"/>
                <w:sz w:val="24"/>
                <w:szCs w:val="24"/>
              </w:rPr>
            </w:pPr>
            <w:r w:rsidRPr="001F223A">
              <w:rPr>
                <w:rFonts w:ascii="Times New Roman" w:hAnsi="Times New Roman"/>
                <w:color w:val="000000"/>
                <w:sz w:val="24"/>
                <w:szCs w:val="24"/>
              </w:rPr>
              <w:t xml:space="preserve">Questions related to the above topics, from various competitive </w:t>
            </w:r>
            <w:r w:rsidRPr="001F223A">
              <w:rPr>
                <w:rFonts w:ascii="Times New Roman" w:hAnsi="Times New Roman"/>
                <w:color w:val="000000"/>
                <w:sz w:val="24"/>
                <w:szCs w:val="24"/>
              </w:rPr>
              <w:lastRenderedPageBreak/>
              <w:t>examinations UPSC / TRB / NET / UGC – CSIR / GATE / TNPSC / others to be solved</w:t>
            </w:r>
          </w:p>
          <w:p w:rsidR="000E0899" w:rsidRPr="001F223A" w:rsidRDefault="000E0899" w:rsidP="001F223A">
            <w:pPr>
              <w:adjustRightInd w:val="0"/>
              <w:contextualSpacing/>
              <w:rPr>
                <w:rFonts w:ascii="Times New Roman" w:hAnsi="Times New Roman"/>
                <w:color w:val="000000"/>
                <w:sz w:val="24"/>
                <w:szCs w:val="24"/>
              </w:rPr>
            </w:pPr>
            <w:r w:rsidRPr="001F223A">
              <w:rPr>
                <w:rFonts w:ascii="Times New Roman" w:hAnsi="Times New Roman"/>
                <w:color w:val="000000"/>
                <w:sz w:val="24"/>
                <w:szCs w:val="24"/>
              </w:rPr>
              <w:t>(To be discussed during the Tutorial hour)</w:t>
            </w:r>
          </w:p>
        </w:tc>
      </w:tr>
      <w:tr w:rsidR="000E0899" w:rsidRPr="002335E4" w:rsidTr="000E0899">
        <w:tblPrEx>
          <w:tblCellMar>
            <w:left w:w="0" w:type="dxa"/>
            <w:right w:w="0" w:type="dxa"/>
          </w:tblCellMar>
          <w:tblLook w:val="01E0"/>
        </w:tblPrEx>
        <w:trPr>
          <w:trHeight w:val="271"/>
        </w:trPr>
        <w:tc>
          <w:tcPr>
            <w:tcW w:w="7942" w:type="dxa"/>
            <w:gridSpan w:val="10"/>
            <w:tcBorders>
              <w:top w:val="single" w:sz="4" w:space="0" w:color="000000"/>
              <w:left w:val="single" w:sz="4" w:space="0" w:color="000000"/>
              <w:bottom w:val="single" w:sz="4" w:space="0" w:color="000000"/>
              <w:right w:val="single" w:sz="4" w:space="0" w:color="000000"/>
            </w:tcBorders>
          </w:tcPr>
          <w:p w:rsidR="000E0899" w:rsidRPr="002335E4" w:rsidRDefault="000E0899" w:rsidP="001F223A">
            <w:pPr>
              <w:pStyle w:val="TableParagraph"/>
              <w:ind w:right="93"/>
              <w:jc w:val="both"/>
              <w:rPr>
                <w:sz w:val="24"/>
                <w:szCs w:val="24"/>
              </w:rPr>
            </w:pPr>
            <w:r w:rsidRPr="002335E4">
              <w:rPr>
                <w:sz w:val="24"/>
                <w:szCs w:val="24"/>
              </w:rPr>
              <w:lastRenderedPageBreak/>
              <w:t>Skills acquired from this</w:t>
            </w:r>
          </w:p>
          <w:p w:rsidR="000E0899" w:rsidRPr="002335E4" w:rsidRDefault="00C35B1F" w:rsidP="001F223A">
            <w:pPr>
              <w:pStyle w:val="TableParagraph"/>
              <w:ind w:right="93"/>
              <w:jc w:val="both"/>
              <w:rPr>
                <w:sz w:val="24"/>
                <w:szCs w:val="24"/>
              </w:rPr>
            </w:pPr>
            <w:r w:rsidRPr="002335E4">
              <w:rPr>
                <w:sz w:val="24"/>
                <w:szCs w:val="24"/>
              </w:rPr>
              <w:t>C</w:t>
            </w:r>
            <w:r w:rsidR="000E0899" w:rsidRPr="002335E4">
              <w:rPr>
                <w:sz w:val="24"/>
                <w:szCs w:val="24"/>
              </w:rPr>
              <w:t>ourse</w:t>
            </w:r>
          </w:p>
        </w:tc>
        <w:tc>
          <w:tcPr>
            <w:tcW w:w="1561" w:type="dxa"/>
            <w:gridSpan w:val="3"/>
            <w:tcBorders>
              <w:top w:val="single" w:sz="4" w:space="0" w:color="000000"/>
              <w:left w:val="single" w:sz="4" w:space="0" w:color="000000"/>
              <w:bottom w:val="single" w:sz="4" w:space="0" w:color="000000"/>
              <w:right w:val="single" w:sz="4" w:space="0" w:color="000000"/>
            </w:tcBorders>
          </w:tcPr>
          <w:p w:rsidR="000E0899" w:rsidRPr="001F223A" w:rsidRDefault="000E0899" w:rsidP="001F223A">
            <w:pPr>
              <w:adjustRightInd w:val="0"/>
              <w:contextualSpacing/>
              <w:rPr>
                <w:rFonts w:ascii="Times New Roman" w:hAnsi="Times New Roman"/>
                <w:color w:val="000000"/>
                <w:sz w:val="24"/>
                <w:szCs w:val="24"/>
              </w:rPr>
            </w:pPr>
            <w:r w:rsidRPr="001F223A">
              <w:rPr>
                <w:rFonts w:ascii="Times New Roman" w:hAnsi="Times New Roman"/>
                <w:color w:val="000000"/>
                <w:sz w:val="24"/>
                <w:szCs w:val="24"/>
              </w:rPr>
              <w:t>Knowledge, Problem Solving, Analytical ability, Professional</w:t>
            </w:r>
          </w:p>
          <w:p w:rsidR="000E0899" w:rsidRPr="001F223A" w:rsidRDefault="000E0899" w:rsidP="001F223A">
            <w:pPr>
              <w:adjustRightInd w:val="0"/>
              <w:contextualSpacing/>
              <w:rPr>
                <w:rFonts w:ascii="Times New Roman" w:hAnsi="Times New Roman"/>
                <w:color w:val="000000"/>
                <w:sz w:val="24"/>
                <w:szCs w:val="24"/>
              </w:rPr>
            </w:pPr>
            <w:r w:rsidRPr="001F223A">
              <w:rPr>
                <w:rFonts w:ascii="Times New Roman" w:hAnsi="Times New Roman"/>
                <w:color w:val="000000"/>
                <w:sz w:val="24"/>
                <w:szCs w:val="24"/>
              </w:rPr>
              <w:t>Competency, Professional Communication and Transferrable Skill</w:t>
            </w:r>
          </w:p>
        </w:tc>
      </w:tr>
    </w:tbl>
    <w:tbl>
      <w:tblPr>
        <w:tblStyle w:val="TableGrid"/>
        <w:tblW w:w="0" w:type="auto"/>
        <w:tblInd w:w="108" w:type="dxa"/>
        <w:tblLook w:val="04A0"/>
      </w:tblPr>
      <w:tblGrid>
        <w:gridCol w:w="9468"/>
      </w:tblGrid>
      <w:tr w:rsidR="00C35B1F" w:rsidTr="005B5C3C">
        <w:tc>
          <w:tcPr>
            <w:tcW w:w="9468" w:type="dxa"/>
          </w:tcPr>
          <w:p w:rsidR="00C35B1F" w:rsidRPr="00C35B1F" w:rsidRDefault="00C35B1F" w:rsidP="0020070B">
            <w:pPr>
              <w:rPr>
                <w:b/>
                <w:sz w:val="24"/>
                <w:szCs w:val="24"/>
              </w:rPr>
            </w:pPr>
            <w:r w:rsidRPr="00715D11">
              <w:rPr>
                <w:b/>
                <w:sz w:val="24"/>
              </w:rPr>
              <w:t>Recommended</w:t>
            </w:r>
            <w:r w:rsidRPr="00715D11">
              <w:rPr>
                <w:b/>
                <w:spacing w:val="-4"/>
                <w:sz w:val="24"/>
              </w:rPr>
              <w:t xml:space="preserve"> </w:t>
            </w:r>
            <w:r w:rsidRPr="00715D11">
              <w:rPr>
                <w:b/>
                <w:sz w:val="24"/>
              </w:rPr>
              <w:t>Text</w:t>
            </w:r>
            <w:r>
              <w:rPr>
                <w:b/>
                <w:sz w:val="24"/>
                <w:szCs w:val="24"/>
              </w:rPr>
              <w:t>:</w:t>
            </w:r>
          </w:p>
        </w:tc>
      </w:tr>
      <w:tr w:rsidR="00C35B1F" w:rsidTr="005B5C3C">
        <w:tc>
          <w:tcPr>
            <w:tcW w:w="9468" w:type="dxa"/>
          </w:tcPr>
          <w:p w:rsidR="00C35B1F" w:rsidRDefault="00C35B1F" w:rsidP="00D930AF">
            <w:pPr>
              <w:pStyle w:val="ListParagraph"/>
              <w:numPr>
                <w:ilvl w:val="0"/>
                <w:numId w:val="187"/>
              </w:numPr>
              <w:autoSpaceDE w:val="0"/>
              <w:autoSpaceDN w:val="0"/>
              <w:adjustRightInd w:val="0"/>
              <w:spacing w:after="0" w:line="240" w:lineRule="auto"/>
              <w:contextualSpacing w:val="0"/>
              <w:jc w:val="both"/>
              <w:rPr>
                <w:rFonts w:ascii="Times New Roman" w:hAnsi="Times New Roman"/>
                <w:sz w:val="24"/>
                <w:szCs w:val="24"/>
              </w:rPr>
            </w:pPr>
            <w:r w:rsidRPr="00A705F7">
              <w:rPr>
                <w:rFonts w:ascii="Times New Roman" w:hAnsi="Times New Roman"/>
                <w:sz w:val="24"/>
                <w:szCs w:val="24"/>
              </w:rPr>
              <w:t>Sharma, O.P. 2017. Plant Taxonomy. (II Edition).The McGraw Hill Companies.</w:t>
            </w:r>
          </w:p>
          <w:p w:rsidR="00C35B1F" w:rsidRPr="00F650F6" w:rsidRDefault="00C35B1F" w:rsidP="00D930AF">
            <w:pPr>
              <w:pStyle w:val="ListParagraph"/>
              <w:numPr>
                <w:ilvl w:val="0"/>
                <w:numId w:val="187"/>
              </w:numPr>
              <w:spacing w:after="0" w:line="240" w:lineRule="auto"/>
              <w:jc w:val="both"/>
              <w:rPr>
                <w:rFonts w:ascii="Times New Roman" w:hAnsi="Times New Roman"/>
                <w:sz w:val="24"/>
                <w:szCs w:val="24"/>
              </w:rPr>
            </w:pPr>
            <w:r w:rsidRPr="00F650F6">
              <w:rPr>
                <w:rFonts w:ascii="Times New Roman" w:hAnsi="Times New Roman"/>
                <w:sz w:val="24"/>
                <w:szCs w:val="24"/>
              </w:rPr>
              <w:t xml:space="preserve">Maheshwari, P. 1963. Recent Advances in Embryology of Angiosperms. Intl. Soc. Plant Morphologists, New Delhi. </w:t>
            </w:r>
          </w:p>
          <w:p w:rsidR="00C35B1F" w:rsidRPr="00F650F6" w:rsidRDefault="00C35B1F" w:rsidP="00D930AF">
            <w:pPr>
              <w:pStyle w:val="ListParagraph"/>
              <w:numPr>
                <w:ilvl w:val="0"/>
                <w:numId w:val="187"/>
              </w:numPr>
              <w:spacing w:after="0" w:line="240" w:lineRule="auto"/>
              <w:jc w:val="both"/>
              <w:rPr>
                <w:rFonts w:ascii="Times New Roman" w:hAnsi="Times New Roman"/>
                <w:sz w:val="24"/>
                <w:szCs w:val="24"/>
              </w:rPr>
            </w:pPr>
            <w:r w:rsidRPr="00F650F6">
              <w:rPr>
                <w:rFonts w:ascii="Times New Roman" w:hAnsi="Times New Roman"/>
                <w:sz w:val="24"/>
                <w:szCs w:val="24"/>
              </w:rPr>
              <w:t>Sharma, P.C. 2017. Text Book of Plant Anatomy. Arjun Publishing House, New Delhi.</w:t>
            </w:r>
          </w:p>
          <w:p w:rsidR="00C35B1F" w:rsidRPr="000F6C62" w:rsidRDefault="00C35B1F" w:rsidP="00D930AF">
            <w:pPr>
              <w:pStyle w:val="ListParagraph"/>
              <w:numPr>
                <w:ilvl w:val="0"/>
                <w:numId w:val="187"/>
              </w:numPr>
              <w:spacing w:after="0" w:line="240" w:lineRule="auto"/>
              <w:jc w:val="both"/>
              <w:rPr>
                <w:rFonts w:ascii="Times New Roman" w:hAnsi="Times New Roman"/>
                <w:sz w:val="24"/>
                <w:szCs w:val="24"/>
              </w:rPr>
            </w:pPr>
            <w:r w:rsidRPr="000F6C62">
              <w:rPr>
                <w:rFonts w:ascii="Times New Roman" w:hAnsi="Times New Roman"/>
                <w:sz w:val="24"/>
                <w:szCs w:val="24"/>
              </w:rPr>
              <w:t>Jain, V.K. 2017. Plant Physiology, S.Chand &amp; Company Ltd. New Delhi.</w:t>
            </w:r>
          </w:p>
          <w:p w:rsidR="00C35B1F" w:rsidRDefault="00C35B1F" w:rsidP="00D930AF">
            <w:pPr>
              <w:pStyle w:val="ListParagraph"/>
              <w:numPr>
                <w:ilvl w:val="0"/>
                <w:numId w:val="187"/>
              </w:numPr>
              <w:spacing w:after="0" w:line="240" w:lineRule="auto"/>
              <w:jc w:val="both"/>
              <w:rPr>
                <w:rFonts w:ascii="Times New Roman" w:hAnsi="Times New Roman"/>
                <w:sz w:val="24"/>
                <w:szCs w:val="24"/>
              </w:rPr>
            </w:pPr>
            <w:r w:rsidRPr="000F6C62">
              <w:rPr>
                <w:rFonts w:ascii="Times New Roman" w:hAnsi="Times New Roman"/>
                <w:sz w:val="24"/>
                <w:szCs w:val="24"/>
              </w:rPr>
              <w:t>Lincoln</w:t>
            </w:r>
            <w:r>
              <w:rPr>
                <w:rFonts w:ascii="Times New Roman" w:hAnsi="Times New Roman"/>
                <w:sz w:val="24"/>
                <w:szCs w:val="24"/>
              </w:rPr>
              <w:t>,</w:t>
            </w:r>
            <w:r w:rsidRPr="000F6C62">
              <w:rPr>
                <w:rFonts w:ascii="Times New Roman" w:hAnsi="Times New Roman"/>
                <w:sz w:val="24"/>
                <w:szCs w:val="24"/>
              </w:rPr>
              <w:t xml:space="preserve"> T, Eduardo</w:t>
            </w:r>
            <w:r>
              <w:rPr>
                <w:rFonts w:ascii="Times New Roman" w:hAnsi="Times New Roman"/>
                <w:sz w:val="24"/>
                <w:szCs w:val="24"/>
              </w:rPr>
              <w:t>,</w:t>
            </w:r>
            <w:r w:rsidRPr="000F6C62">
              <w:rPr>
                <w:rFonts w:ascii="Times New Roman" w:hAnsi="Times New Roman"/>
                <w:sz w:val="24"/>
                <w:szCs w:val="24"/>
              </w:rPr>
              <w:t xml:space="preserve"> Z, Ian Max</w:t>
            </w:r>
            <w:r>
              <w:rPr>
                <w:rFonts w:ascii="Times New Roman" w:hAnsi="Times New Roman"/>
                <w:sz w:val="24"/>
                <w:szCs w:val="24"/>
              </w:rPr>
              <w:t>,</w:t>
            </w:r>
            <w:r w:rsidRPr="000F6C62">
              <w:rPr>
                <w:rFonts w:ascii="Times New Roman" w:hAnsi="Times New Roman"/>
                <w:sz w:val="24"/>
                <w:szCs w:val="24"/>
              </w:rPr>
              <w:t xml:space="preserve"> M, and Angus</w:t>
            </w:r>
            <w:r>
              <w:rPr>
                <w:rFonts w:ascii="Times New Roman" w:hAnsi="Times New Roman"/>
                <w:sz w:val="24"/>
                <w:szCs w:val="24"/>
              </w:rPr>
              <w:t>,</w:t>
            </w:r>
            <w:r w:rsidRPr="000F6C62">
              <w:rPr>
                <w:rFonts w:ascii="Times New Roman" w:hAnsi="Times New Roman"/>
                <w:sz w:val="24"/>
                <w:szCs w:val="24"/>
              </w:rPr>
              <w:t xml:space="preserve"> M. 2018. Fundamentals of Plant Physiology. Sinauer Associates Inc., US.</w:t>
            </w:r>
          </w:p>
          <w:p w:rsidR="00C35B1F" w:rsidRPr="00C35B1F" w:rsidRDefault="00C35B1F" w:rsidP="00D930AF">
            <w:pPr>
              <w:pStyle w:val="ListParagraph"/>
              <w:numPr>
                <w:ilvl w:val="0"/>
                <w:numId w:val="187"/>
              </w:numPr>
              <w:spacing w:after="0" w:line="240" w:lineRule="auto"/>
              <w:jc w:val="both"/>
              <w:rPr>
                <w:rFonts w:ascii="Times New Roman" w:hAnsi="Times New Roman"/>
                <w:sz w:val="24"/>
                <w:szCs w:val="24"/>
              </w:rPr>
            </w:pPr>
            <w:r w:rsidRPr="00C35B1F">
              <w:rPr>
                <w:rFonts w:ascii="Times New Roman" w:hAnsi="Times New Roman" w:cs="Times New Roman"/>
                <w:sz w:val="24"/>
                <w:szCs w:val="24"/>
              </w:rPr>
              <w:t xml:space="preserve">Becker, W.M., Kleinsmith L.J. &amp; Hardin J. 2005. The World of the Cell (6th edition). Benjamin/Cummings Pub. Co. New York. </w:t>
            </w:r>
          </w:p>
          <w:p w:rsidR="00C35B1F" w:rsidRPr="00C35B1F" w:rsidRDefault="00C35B1F" w:rsidP="00D930AF">
            <w:pPr>
              <w:pStyle w:val="ListParagraph"/>
              <w:numPr>
                <w:ilvl w:val="0"/>
                <w:numId w:val="187"/>
              </w:numPr>
              <w:spacing w:after="0" w:line="240" w:lineRule="auto"/>
              <w:jc w:val="both"/>
              <w:rPr>
                <w:rFonts w:ascii="Times New Roman" w:hAnsi="Times New Roman"/>
                <w:sz w:val="24"/>
                <w:szCs w:val="24"/>
              </w:rPr>
            </w:pPr>
            <w:r w:rsidRPr="00C35B1F">
              <w:rPr>
                <w:rFonts w:ascii="Times New Roman" w:hAnsi="Times New Roman" w:cs="Times New Roman"/>
                <w:sz w:val="24"/>
                <w:szCs w:val="24"/>
              </w:rPr>
              <w:t xml:space="preserve">Brooker, R. J. 1999. Genetics Analysis and Principles. Addison Wesley Longman Inc., New York. </w:t>
            </w:r>
          </w:p>
          <w:p w:rsidR="00C35B1F" w:rsidRPr="00C35B1F" w:rsidRDefault="00C35B1F" w:rsidP="00D930AF">
            <w:pPr>
              <w:pStyle w:val="ListParagraph"/>
              <w:numPr>
                <w:ilvl w:val="0"/>
                <w:numId w:val="187"/>
              </w:numPr>
              <w:spacing w:after="0" w:line="240" w:lineRule="auto"/>
              <w:jc w:val="both"/>
              <w:rPr>
                <w:rFonts w:ascii="Times New Roman" w:hAnsi="Times New Roman"/>
                <w:sz w:val="24"/>
                <w:szCs w:val="24"/>
              </w:rPr>
            </w:pPr>
            <w:r w:rsidRPr="00C35B1F">
              <w:rPr>
                <w:rFonts w:ascii="Times New Roman" w:hAnsi="Times New Roman" w:cs="Times New Roman"/>
                <w:sz w:val="24"/>
                <w:szCs w:val="24"/>
              </w:rPr>
              <w:t>Bruce, A. et. al. 2002. Molecular Biology of the Cell. Garland Publishing. New York.</w:t>
            </w:r>
          </w:p>
        </w:tc>
      </w:tr>
      <w:tr w:rsidR="00C35B1F" w:rsidTr="005B5C3C">
        <w:tc>
          <w:tcPr>
            <w:tcW w:w="9468" w:type="dxa"/>
          </w:tcPr>
          <w:p w:rsidR="00C35B1F" w:rsidRPr="00C35B1F" w:rsidRDefault="00C35B1F" w:rsidP="00C35B1F">
            <w:pPr>
              <w:widowControl w:val="0"/>
              <w:autoSpaceDE w:val="0"/>
              <w:autoSpaceDN w:val="0"/>
              <w:adjustRightInd w:val="0"/>
              <w:jc w:val="both"/>
              <w:rPr>
                <w:b/>
                <w:sz w:val="24"/>
                <w:szCs w:val="24"/>
              </w:rPr>
            </w:pPr>
            <w:r>
              <w:rPr>
                <w:b/>
                <w:sz w:val="24"/>
                <w:szCs w:val="24"/>
              </w:rPr>
              <w:t>Reference books:</w:t>
            </w:r>
          </w:p>
        </w:tc>
      </w:tr>
      <w:tr w:rsidR="00C35B1F" w:rsidTr="005B5C3C">
        <w:tc>
          <w:tcPr>
            <w:tcW w:w="9468" w:type="dxa"/>
          </w:tcPr>
          <w:p w:rsidR="00C35B1F" w:rsidRPr="00EF2C93" w:rsidRDefault="00C35B1F" w:rsidP="00D930AF">
            <w:pPr>
              <w:numPr>
                <w:ilvl w:val="0"/>
                <w:numId w:val="169"/>
              </w:numPr>
              <w:jc w:val="both"/>
              <w:rPr>
                <w:b/>
                <w:i/>
                <w:sz w:val="24"/>
                <w:szCs w:val="24"/>
              </w:rPr>
            </w:pPr>
            <w:r w:rsidRPr="00EF2C93">
              <w:rPr>
                <w:sz w:val="24"/>
                <w:szCs w:val="24"/>
              </w:rPr>
              <w:t>Mabberley, J.D. 2014.  Mebberley’s Plant-Book: A portable dictionary of plants, their classification and uses, 3rd ed. Cambridge University Press, Cambridge, U.K. 1021pp.</w:t>
            </w:r>
          </w:p>
          <w:p w:rsidR="00C35B1F" w:rsidRPr="00EF2C93" w:rsidRDefault="00C35B1F" w:rsidP="00D930AF">
            <w:pPr>
              <w:numPr>
                <w:ilvl w:val="0"/>
                <w:numId w:val="169"/>
              </w:numPr>
              <w:jc w:val="both"/>
              <w:rPr>
                <w:b/>
                <w:i/>
                <w:sz w:val="24"/>
                <w:szCs w:val="24"/>
              </w:rPr>
            </w:pPr>
            <w:r w:rsidRPr="00EF2C93">
              <w:rPr>
                <w:sz w:val="24"/>
                <w:szCs w:val="24"/>
              </w:rPr>
              <w:t xml:space="preserve">Pandey.B.P. 1999. Economic Botany. </w:t>
            </w:r>
            <w:r w:rsidRPr="00EF2C93">
              <w:rPr>
                <w:color w:val="000000"/>
                <w:sz w:val="24"/>
                <w:szCs w:val="24"/>
                <w:shd w:val="clear" w:color="auto" w:fill="FFFFFF"/>
              </w:rPr>
              <w:t>S. Chand Limited, New Delhi.</w:t>
            </w:r>
            <w:r w:rsidRPr="00EF2C93">
              <w:rPr>
                <w:b/>
                <w:i/>
                <w:sz w:val="24"/>
                <w:szCs w:val="24"/>
              </w:rPr>
              <w:t xml:space="preserve">   </w:t>
            </w:r>
          </w:p>
          <w:p w:rsidR="00C35B1F" w:rsidRPr="00EF2C93" w:rsidRDefault="00C35B1F" w:rsidP="00D930AF">
            <w:pPr>
              <w:pStyle w:val="TableParagraph"/>
              <w:numPr>
                <w:ilvl w:val="0"/>
                <w:numId w:val="169"/>
              </w:numPr>
              <w:tabs>
                <w:tab w:val="left" w:pos="-2160"/>
              </w:tabs>
              <w:rPr>
                <w:sz w:val="24"/>
                <w:szCs w:val="24"/>
              </w:rPr>
            </w:pPr>
            <w:r w:rsidRPr="00EF2C93">
              <w:rPr>
                <w:sz w:val="24"/>
                <w:szCs w:val="24"/>
              </w:rPr>
              <w:t xml:space="preserve">Bhojwani, S.S. and Soh, W.Y. 2013. Current trends in the embryology of angiosperms. Springer Science &amp; Business Media, Germany. </w:t>
            </w:r>
          </w:p>
          <w:p w:rsidR="00C35B1F" w:rsidRPr="00EF2C93" w:rsidRDefault="00C35B1F" w:rsidP="00D930AF">
            <w:pPr>
              <w:pStyle w:val="TableParagraph"/>
              <w:numPr>
                <w:ilvl w:val="0"/>
                <w:numId w:val="169"/>
              </w:numPr>
              <w:tabs>
                <w:tab w:val="left" w:pos="-2160"/>
              </w:tabs>
              <w:rPr>
                <w:sz w:val="24"/>
                <w:szCs w:val="24"/>
              </w:rPr>
            </w:pPr>
            <w:r w:rsidRPr="00EF2C93">
              <w:rPr>
                <w:sz w:val="24"/>
                <w:szCs w:val="24"/>
              </w:rPr>
              <w:t xml:space="preserve">Cutler, D. F., Botha, T and Stevenson, D.W. 2008. Plant Anatomy: An Applied Approach. Blackwell Publishing, Malden, USA. </w:t>
            </w:r>
          </w:p>
          <w:p w:rsidR="00C35B1F" w:rsidRPr="00EF2C93" w:rsidRDefault="00C35B1F" w:rsidP="00D930AF">
            <w:pPr>
              <w:pStyle w:val="ListParagraph"/>
              <w:numPr>
                <w:ilvl w:val="0"/>
                <w:numId w:val="169"/>
              </w:numPr>
              <w:spacing w:after="0" w:line="240" w:lineRule="auto"/>
              <w:jc w:val="both"/>
              <w:rPr>
                <w:rFonts w:ascii="Times New Roman" w:hAnsi="Times New Roman"/>
                <w:sz w:val="24"/>
                <w:szCs w:val="24"/>
              </w:rPr>
            </w:pPr>
            <w:r w:rsidRPr="00EF2C93">
              <w:rPr>
                <w:rFonts w:ascii="Times New Roman" w:hAnsi="Times New Roman"/>
                <w:sz w:val="24"/>
                <w:szCs w:val="24"/>
              </w:rPr>
              <w:lastRenderedPageBreak/>
              <w:t>Steward, F.C. 2012. Plant Physiology Academic Press, US.</w:t>
            </w:r>
          </w:p>
          <w:p w:rsidR="00C35B1F" w:rsidRPr="00EF2C93" w:rsidRDefault="00C35B1F" w:rsidP="00D930AF">
            <w:pPr>
              <w:pStyle w:val="ListParagraph"/>
              <w:numPr>
                <w:ilvl w:val="0"/>
                <w:numId w:val="169"/>
              </w:numPr>
              <w:spacing w:after="0" w:line="240" w:lineRule="auto"/>
              <w:jc w:val="both"/>
              <w:rPr>
                <w:rFonts w:ascii="Times New Roman" w:hAnsi="Times New Roman"/>
                <w:sz w:val="24"/>
                <w:szCs w:val="24"/>
              </w:rPr>
            </w:pPr>
            <w:r w:rsidRPr="00EF2C93">
              <w:rPr>
                <w:rFonts w:ascii="Times New Roman" w:hAnsi="Times New Roman"/>
                <w:sz w:val="24"/>
                <w:szCs w:val="24"/>
              </w:rPr>
              <w:t>Hopkins, W.G and Huner, N.P. 2009. Introduction to Plant Physiology (4th ed.). John Wiley &amp; Sons. U.S.A.</w:t>
            </w:r>
          </w:p>
          <w:p w:rsidR="00C35B1F" w:rsidRPr="00EF2C93" w:rsidRDefault="00C35B1F" w:rsidP="00D930AF">
            <w:pPr>
              <w:pStyle w:val="ListParagraph"/>
              <w:numPr>
                <w:ilvl w:val="0"/>
                <w:numId w:val="169"/>
              </w:numPr>
              <w:spacing w:after="0" w:line="240" w:lineRule="auto"/>
              <w:jc w:val="both"/>
              <w:rPr>
                <w:rFonts w:ascii="Times New Roman" w:hAnsi="Times New Roman"/>
                <w:sz w:val="24"/>
                <w:szCs w:val="24"/>
              </w:rPr>
            </w:pPr>
            <w:r w:rsidRPr="00EF2C93">
              <w:rPr>
                <w:rFonts w:ascii="Times New Roman" w:hAnsi="Times New Roman"/>
                <w:sz w:val="24"/>
                <w:szCs w:val="24"/>
              </w:rPr>
              <w:t>Noggle G.R and G.J. Fritz. 2002. Introductory Plant Physiology. Prentice Hall of India, New Delhi.</w:t>
            </w:r>
          </w:p>
          <w:p w:rsidR="00C35B1F" w:rsidRPr="00EF2C93" w:rsidRDefault="00C35B1F" w:rsidP="00D930AF">
            <w:pPr>
              <w:widowControl w:val="0"/>
              <w:numPr>
                <w:ilvl w:val="0"/>
                <w:numId w:val="169"/>
              </w:numPr>
              <w:autoSpaceDE w:val="0"/>
              <w:autoSpaceDN w:val="0"/>
              <w:adjustRightInd w:val="0"/>
              <w:jc w:val="both"/>
              <w:rPr>
                <w:sz w:val="24"/>
                <w:szCs w:val="24"/>
              </w:rPr>
            </w:pPr>
            <w:r w:rsidRPr="00EF2C93">
              <w:rPr>
                <w:sz w:val="24"/>
                <w:szCs w:val="24"/>
              </w:rPr>
              <w:t xml:space="preserve">Anthony J . F. G .2000. An Introduction to Genetic Analysis. W. H. Freeman &amp;Co. New York. </w:t>
            </w:r>
          </w:p>
          <w:p w:rsidR="00C35B1F" w:rsidRPr="00EF2C93" w:rsidRDefault="00C35B1F" w:rsidP="00D930AF">
            <w:pPr>
              <w:widowControl w:val="0"/>
              <w:numPr>
                <w:ilvl w:val="0"/>
                <w:numId w:val="169"/>
              </w:numPr>
              <w:autoSpaceDE w:val="0"/>
              <w:autoSpaceDN w:val="0"/>
              <w:adjustRightInd w:val="0"/>
              <w:jc w:val="both"/>
              <w:rPr>
                <w:sz w:val="24"/>
                <w:szCs w:val="24"/>
              </w:rPr>
            </w:pPr>
            <w:r w:rsidRPr="00EF2C93">
              <w:rPr>
                <w:sz w:val="24"/>
                <w:szCs w:val="24"/>
              </w:rPr>
              <w:t xml:space="preserve">Hartl, .D.L &amp; Jones E. W. 2000. Genetic analysis of Genes and Genomes Jones and Bartlett Pub, Boston. </w:t>
            </w:r>
          </w:p>
          <w:p w:rsidR="00C35B1F" w:rsidRPr="00EF2C93" w:rsidRDefault="00C35B1F" w:rsidP="00D930AF">
            <w:pPr>
              <w:widowControl w:val="0"/>
              <w:numPr>
                <w:ilvl w:val="0"/>
                <w:numId w:val="169"/>
              </w:numPr>
              <w:autoSpaceDE w:val="0"/>
              <w:autoSpaceDN w:val="0"/>
              <w:adjustRightInd w:val="0"/>
              <w:jc w:val="both"/>
              <w:rPr>
                <w:sz w:val="24"/>
                <w:szCs w:val="24"/>
              </w:rPr>
            </w:pPr>
            <w:r w:rsidRPr="00EF2C93">
              <w:rPr>
                <w:sz w:val="24"/>
                <w:szCs w:val="24"/>
              </w:rPr>
              <w:t xml:space="preserve">Klug .S.W. &amp; Cummings, M.R. 2003. Concepts of Genetics . Pearson Education Pvt. Ltd., Singapore. Kreezer et al . 2001. Recombinant DNA and Biotechnology. American Society for Cell Biology, New York. </w:t>
            </w:r>
          </w:p>
          <w:p w:rsidR="00C35B1F" w:rsidRPr="00EF2C93" w:rsidRDefault="00C35B1F" w:rsidP="00D930AF">
            <w:pPr>
              <w:widowControl w:val="0"/>
              <w:numPr>
                <w:ilvl w:val="0"/>
                <w:numId w:val="169"/>
              </w:numPr>
              <w:autoSpaceDE w:val="0"/>
              <w:autoSpaceDN w:val="0"/>
              <w:adjustRightInd w:val="0"/>
              <w:jc w:val="both"/>
              <w:rPr>
                <w:sz w:val="24"/>
                <w:szCs w:val="24"/>
              </w:rPr>
            </w:pPr>
            <w:r>
              <w:rPr>
                <w:sz w:val="24"/>
                <w:szCs w:val="24"/>
              </w:rPr>
              <w:t>Lodish Harvey</w:t>
            </w:r>
            <w:r w:rsidRPr="00EF2C93">
              <w:rPr>
                <w:sz w:val="24"/>
                <w:szCs w:val="24"/>
              </w:rPr>
              <w:t xml:space="preserve">. 1999. Molecular Cell Biology. W.H. Freeman &amp;Co. New York. </w:t>
            </w:r>
          </w:p>
          <w:p w:rsidR="00C35B1F" w:rsidRPr="00EF2C93" w:rsidRDefault="00C35B1F" w:rsidP="00D930AF">
            <w:pPr>
              <w:widowControl w:val="0"/>
              <w:numPr>
                <w:ilvl w:val="0"/>
                <w:numId w:val="169"/>
              </w:numPr>
              <w:autoSpaceDE w:val="0"/>
              <w:autoSpaceDN w:val="0"/>
              <w:adjustRightInd w:val="0"/>
              <w:jc w:val="both"/>
              <w:rPr>
                <w:sz w:val="24"/>
                <w:szCs w:val="24"/>
              </w:rPr>
            </w:pPr>
            <w:r w:rsidRPr="00EF2C93">
              <w:rPr>
                <w:sz w:val="24"/>
                <w:szCs w:val="24"/>
              </w:rPr>
              <w:t xml:space="preserve">Russell, P.J. 2005. Genetics: A Molecular Approach (2nd edition). Pearson/Benjamin Cumming, San Francisco. </w:t>
            </w:r>
          </w:p>
          <w:p w:rsidR="00C35B1F" w:rsidRPr="00C35B1F" w:rsidRDefault="00C35B1F" w:rsidP="00D930AF">
            <w:pPr>
              <w:widowControl w:val="0"/>
              <w:numPr>
                <w:ilvl w:val="0"/>
                <w:numId w:val="169"/>
              </w:numPr>
              <w:autoSpaceDE w:val="0"/>
              <w:autoSpaceDN w:val="0"/>
              <w:adjustRightInd w:val="0"/>
              <w:jc w:val="both"/>
              <w:rPr>
                <w:sz w:val="24"/>
                <w:szCs w:val="24"/>
              </w:rPr>
            </w:pPr>
            <w:r w:rsidRPr="00EF2C93">
              <w:rPr>
                <w:sz w:val="24"/>
                <w:szCs w:val="24"/>
              </w:rPr>
              <w:t>Snustad, D. P. &amp; Simmons M</w:t>
            </w:r>
            <w:r>
              <w:rPr>
                <w:sz w:val="24"/>
                <w:szCs w:val="24"/>
              </w:rPr>
              <w:t>.J. 2003.</w:t>
            </w:r>
            <w:r w:rsidRPr="00EF2C93">
              <w:rPr>
                <w:sz w:val="24"/>
                <w:szCs w:val="24"/>
              </w:rPr>
              <w:t>Principles of Genet</w:t>
            </w:r>
            <w:r>
              <w:rPr>
                <w:sz w:val="24"/>
                <w:szCs w:val="24"/>
              </w:rPr>
              <w:t xml:space="preserve">ics. John Hailey &amp; Sons Inc. U.S.A. </w:t>
            </w:r>
          </w:p>
        </w:tc>
      </w:tr>
      <w:tr w:rsidR="00C35B1F" w:rsidTr="005B5C3C">
        <w:tc>
          <w:tcPr>
            <w:tcW w:w="9468" w:type="dxa"/>
          </w:tcPr>
          <w:p w:rsidR="00C35B1F" w:rsidRPr="00C35B1F" w:rsidRDefault="00C35B1F" w:rsidP="00C35B1F">
            <w:pPr>
              <w:widowControl w:val="0"/>
              <w:autoSpaceDE w:val="0"/>
              <w:autoSpaceDN w:val="0"/>
              <w:adjustRightInd w:val="0"/>
              <w:jc w:val="both"/>
              <w:rPr>
                <w:b/>
                <w:sz w:val="24"/>
                <w:szCs w:val="24"/>
              </w:rPr>
            </w:pPr>
            <w:r>
              <w:rPr>
                <w:b/>
                <w:sz w:val="24"/>
                <w:szCs w:val="24"/>
              </w:rPr>
              <w:lastRenderedPageBreak/>
              <w:t>Web resources:</w:t>
            </w:r>
          </w:p>
        </w:tc>
      </w:tr>
      <w:tr w:rsidR="00C35B1F" w:rsidTr="005B5C3C">
        <w:tc>
          <w:tcPr>
            <w:tcW w:w="9468" w:type="dxa"/>
          </w:tcPr>
          <w:p w:rsidR="00C35B1F" w:rsidRPr="00A02C02" w:rsidRDefault="00C35B1F" w:rsidP="00D930AF">
            <w:pPr>
              <w:widowControl w:val="0"/>
              <w:numPr>
                <w:ilvl w:val="0"/>
                <w:numId w:val="171"/>
              </w:numPr>
              <w:autoSpaceDE w:val="0"/>
              <w:autoSpaceDN w:val="0"/>
              <w:adjustRightInd w:val="0"/>
              <w:jc w:val="both"/>
              <w:rPr>
                <w:sz w:val="24"/>
                <w:szCs w:val="24"/>
              </w:rPr>
            </w:pPr>
            <w:r w:rsidRPr="00A02C02">
              <w:rPr>
                <w:sz w:val="24"/>
                <w:szCs w:val="24"/>
              </w:rPr>
              <w:t xml:space="preserve">http:// www.ornl.gov. </w:t>
            </w:r>
          </w:p>
          <w:p w:rsidR="00C35B1F" w:rsidRPr="00A02C02" w:rsidRDefault="00C35B1F" w:rsidP="00D930AF">
            <w:pPr>
              <w:widowControl w:val="0"/>
              <w:numPr>
                <w:ilvl w:val="0"/>
                <w:numId w:val="171"/>
              </w:numPr>
              <w:autoSpaceDE w:val="0"/>
              <w:autoSpaceDN w:val="0"/>
              <w:adjustRightInd w:val="0"/>
              <w:jc w:val="both"/>
              <w:rPr>
                <w:sz w:val="24"/>
                <w:szCs w:val="24"/>
              </w:rPr>
            </w:pPr>
            <w:r w:rsidRPr="00A02C02">
              <w:rPr>
                <w:sz w:val="24"/>
                <w:szCs w:val="24"/>
              </w:rPr>
              <w:t xml:space="preserve">http:// ash. gene. ncl. ac .nk.. </w:t>
            </w:r>
          </w:p>
          <w:p w:rsidR="00C35B1F" w:rsidRPr="00A02C02" w:rsidRDefault="00C35B1F" w:rsidP="00D930AF">
            <w:pPr>
              <w:widowControl w:val="0"/>
              <w:numPr>
                <w:ilvl w:val="0"/>
                <w:numId w:val="171"/>
              </w:numPr>
              <w:autoSpaceDE w:val="0"/>
              <w:autoSpaceDN w:val="0"/>
              <w:adjustRightInd w:val="0"/>
              <w:jc w:val="both"/>
              <w:rPr>
                <w:sz w:val="24"/>
                <w:szCs w:val="24"/>
              </w:rPr>
            </w:pPr>
            <w:r w:rsidRPr="00A02C02">
              <w:rPr>
                <w:sz w:val="24"/>
                <w:szCs w:val="24"/>
              </w:rPr>
              <w:t xml:space="preserve">http://tor. cshl. org. http:www. gdb. org. </w:t>
            </w:r>
          </w:p>
          <w:p w:rsidR="00C35B1F" w:rsidRPr="00A02C02" w:rsidRDefault="00C35B1F" w:rsidP="00D930AF">
            <w:pPr>
              <w:widowControl w:val="0"/>
              <w:numPr>
                <w:ilvl w:val="0"/>
                <w:numId w:val="171"/>
              </w:numPr>
              <w:autoSpaceDE w:val="0"/>
              <w:autoSpaceDN w:val="0"/>
              <w:adjustRightInd w:val="0"/>
              <w:jc w:val="both"/>
              <w:rPr>
                <w:sz w:val="24"/>
                <w:szCs w:val="24"/>
              </w:rPr>
            </w:pPr>
            <w:r w:rsidRPr="00A02C02">
              <w:rPr>
                <w:sz w:val="24"/>
                <w:szCs w:val="24"/>
              </w:rPr>
              <w:t xml:space="preserve">http: //www. neg r. org. </w:t>
            </w:r>
          </w:p>
          <w:p w:rsidR="00C35B1F" w:rsidRPr="00A02C02" w:rsidRDefault="00C35B1F" w:rsidP="00D930AF">
            <w:pPr>
              <w:widowControl w:val="0"/>
              <w:numPr>
                <w:ilvl w:val="0"/>
                <w:numId w:val="171"/>
              </w:numPr>
              <w:autoSpaceDE w:val="0"/>
              <w:autoSpaceDN w:val="0"/>
              <w:adjustRightInd w:val="0"/>
              <w:jc w:val="both"/>
              <w:rPr>
                <w:sz w:val="24"/>
                <w:szCs w:val="24"/>
              </w:rPr>
            </w:pPr>
            <w:r w:rsidRPr="00A02C02">
              <w:rPr>
                <w:sz w:val="24"/>
                <w:szCs w:val="24"/>
              </w:rPr>
              <w:t xml:space="preserve">http: // www. genetics. wustl. edu. </w:t>
            </w:r>
          </w:p>
          <w:p w:rsidR="00C35B1F" w:rsidRPr="00C35B1F" w:rsidRDefault="00C35B1F" w:rsidP="00D930AF">
            <w:pPr>
              <w:widowControl w:val="0"/>
              <w:numPr>
                <w:ilvl w:val="0"/>
                <w:numId w:val="171"/>
              </w:numPr>
              <w:autoSpaceDE w:val="0"/>
              <w:autoSpaceDN w:val="0"/>
              <w:adjustRightInd w:val="0"/>
              <w:jc w:val="both"/>
              <w:rPr>
                <w:sz w:val="24"/>
                <w:szCs w:val="24"/>
              </w:rPr>
            </w:pPr>
            <w:r>
              <w:rPr>
                <w:sz w:val="24"/>
                <w:szCs w:val="24"/>
              </w:rPr>
              <w:t>http: // genome. imb- jena. dc.</w:t>
            </w:r>
          </w:p>
        </w:tc>
      </w:tr>
    </w:tbl>
    <w:p w:rsidR="00707B39" w:rsidRPr="00A02C02" w:rsidRDefault="00707B39" w:rsidP="00707B39">
      <w:pPr>
        <w:widowControl w:val="0"/>
        <w:autoSpaceDE w:val="0"/>
        <w:autoSpaceDN w:val="0"/>
        <w:adjustRightInd w:val="0"/>
        <w:spacing w:after="0" w:line="240" w:lineRule="auto"/>
        <w:ind w:left="360"/>
        <w:jc w:val="both"/>
        <w:rPr>
          <w:rFonts w:ascii="Times New Roman" w:hAnsi="Times New Roman"/>
          <w:sz w:val="24"/>
          <w:szCs w:val="24"/>
        </w:rPr>
      </w:pPr>
    </w:p>
    <w:p w:rsidR="00707B39" w:rsidRPr="002154DD" w:rsidRDefault="00707B39" w:rsidP="00707B39">
      <w:pPr>
        <w:pStyle w:val="ListParagraph"/>
        <w:spacing w:before="90"/>
        <w:ind w:left="0"/>
        <w:rPr>
          <w:rFonts w:ascii="Times New Roman" w:hAnsi="Times New Roman"/>
          <w:b/>
          <w:sz w:val="24"/>
          <w:szCs w:val="24"/>
        </w:rPr>
      </w:pPr>
      <w:r w:rsidRPr="002154DD">
        <w:rPr>
          <w:rFonts w:ascii="Times New Roman" w:hAnsi="Times New Roman"/>
          <w:b/>
          <w:sz w:val="24"/>
          <w:szCs w:val="24"/>
        </w:rPr>
        <w:t>Mapping</w:t>
      </w:r>
      <w:r w:rsidRPr="002154DD">
        <w:rPr>
          <w:rFonts w:ascii="Times New Roman" w:hAnsi="Times New Roman"/>
          <w:b/>
          <w:spacing w:val="-2"/>
          <w:sz w:val="24"/>
          <w:szCs w:val="24"/>
        </w:rPr>
        <w:t xml:space="preserve"> </w:t>
      </w:r>
      <w:r w:rsidRPr="002154DD">
        <w:rPr>
          <w:rFonts w:ascii="Times New Roman" w:hAnsi="Times New Roman"/>
          <w:b/>
          <w:sz w:val="24"/>
          <w:szCs w:val="24"/>
        </w:rPr>
        <w:t>with</w:t>
      </w:r>
      <w:r w:rsidRPr="002154DD">
        <w:rPr>
          <w:rFonts w:ascii="Times New Roman" w:hAnsi="Times New Roman"/>
          <w:b/>
          <w:spacing w:val="-1"/>
          <w:sz w:val="24"/>
          <w:szCs w:val="24"/>
        </w:rPr>
        <w:t xml:space="preserve"> </w:t>
      </w:r>
      <w:r w:rsidRPr="002154DD">
        <w:rPr>
          <w:rFonts w:ascii="Times New Roman" w:hAnsi="Times New Roman"/>
          <w:b/>
          <w:sz w:val="24"/>
          <w:szCs w:val="24"/>
        </w:rPr>
        <w:t>Programme</w:t>
      </w:r>
      <w:r w:rsidRPr="002154DD">
        <w:rPr>
          <w:rFonts w:ascii="Times New Roman" w:hAnsi="Times New Roman"/>
          <w:b/>
          <w:spacing w:val="-2"/>
          <w:sz w:val="24"/>
          <w:szCs w:val="24"/>
        </w:rPr>
        <w:t xml:space="preserve"> </w:t>
      </w:r>
      <w:r w:rsidRPr="002154DD">
        <w:rPr>
          <w:rFonts w:ascii="Times New Roman" w:hAnsi="Times New Roman"/>
          <w:b/>
          <w:sz w:val="24"/>
          <w:szCs w:val="24"/>
        </w:rPr>
        <w:t>Outcomes:</w:t>
      </w:r>
    </w:p>
    <w:p w:rsidR="00707B39" w:rsidRPr="00862094" w:rsidRDefault="00707B39" w:rsidP="00707B39">
      <w:pPr>
        <w:pStyle w:val="BodyText"/>
        <w:spacing w:before="10" w:after="1"/>
        <w:ind w:left="467"/>
        <w:rPr>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862094" w:rsidTr="00D0534B">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D0534B" w:rsidRPr="00862094" w:rsidTr="00D0534B">
        <w:trPr>
          <w:trHeight w:val="484"/>
        </w:trPr>
        <w:tc>
          <w:tcPr>
            <w:tcW w:w="859" w:type="dxa"/>
          </w:tcPr>
          <w:p w:rsidR="00D0534B" w:rsidRPr="00862094" w:rsidRDefault="00D0534B" w:rsidP="008E1FAE">
            <w:pPr>
              <w:pStyle w:val="TableParagraph"/>
              <w:spacing w:line="275" w:lineRule="exact"/>
              <w:rPr>
                <w:b/>
                <w:sz w:val="24"/>
                <w:szCs w:val="24"/>
              </w:rPr>
            </w:pPr>
            <w:r w:rsidRPr="00862094">
              <w:rPr>
                <w:b/>
                <w:sz w:val="24"/>
                <w:szCs w:val="24"/>
              </w:rPr>
              <w:t>CO1</w:t>
            </w:r>
          </w:p>
        </w:tc>
        <w:tc>
          <w:tcPr>
            <w:tcW w:w="833" w:type="dxa"/>
          </w:tcPr>
          <w:p w:rsidR="00D0534B" w:rsidRPr="00862094" w:rsidRDefault="005B5C3C" w:rsidP="008E1FAE">
            <w:pPr>
              <w:pStyle w:val="TableParagraph"/>
              <w:spacing w:line="275" w:lineRule="exact"/>
              <w:ind w:left="6"/>
              <w:jc w:val="center"/>
              <w:rPr>
                <w:sz w:val="24"/>
                <w:szCs w:val="24"/>
              </w:rPr>
            </w:pPr>
            <w:r>
              <w:rPr>
                <w:w w:val="99"/>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w w:val="99"/>
                <w:sz w:val="24"/>
                <w:szCs w:val="24"/>
              </w:rPr>
              <w:t>3</w:t>
            </w:r>
          </w:p>
        </w:tc>
        <w:tc>
          <w:tcPr>
            <w:tcW w:w="833" w:type="dxa"/>
          </w:tcPr>
          <w:p w:rsidR="00D0534B" w:rsidRPr="00862094" w:rsidRDefault="005B5C3C" w:rsidP="008E1FAE">
            <w:pPr>
              <w:pStyle w:val="TableParagraph"/>
              <w:spacing w:line="275" w:lineRule="exact"/>
              <w:ind w:left="9"/>
              <w:jc w:val="center"/>
              <w:rPr>
                <w:sz w:val="24"/>
                <w:szCs w:val="24"/>
              </w:rPr>
            </w:pPr>
            <w:r>
              <w:rPr>
                <w:sz w:val="24"/>
                <w:szCs w:val="24"/>
              </w:rPr>
              <w:t>1</w:t>
            </w:r>
          </w:p>
        </w:tc>
        <w:tc>
          <w:tcPr>
            <w:tcW w:w="833" w:type="dxa"/>
          </w:tcPr>
          <w:p w:rsidR="00D0534B" w:rsidRPr="00862094" w:rsidRDefault="005B5C3C" w:rsidP="008E1FAE">
            <w:pPr>
              <w:pStyle w:val="TableParagraph"/>
              <w:spacing w:line="275" w:lineRule="exact"/>
              <w:ind w:left="5"/>
              <w:jc w:val="center"/>
              <w:rPr>
                <w:sz w:val="24"/>
                <w:szCs w:val="24"/>
              </w:rPr>
            </w:pPr>
            <w:r>
              <w:rPr>
                <w:w w:val="99"/>
                <w:sz w:val="24"/>
                <w:szCs w:val="24"/>
              </w:rPr>
              <w:t>3</w:t>
            </w:r>
          </w:p>
        </w:tc>
        <w:tc>
          <w:tcPr>
            <w:tcW w:w="831" w:type="dxa"/>
          </w:tcPr>
          <w:p w:rsidR="00D0534B" w:rsidRPr="00862094"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D0534B" w:rsidRPr="00862094" w:rsidRDefault="005B5C3C" w:rsidP="008E1FAE">
            <w:pPr>
              <w:pStyle w:val="TableParagraph"/>
              <w:spacing w:line="275" w:lineRule="exact"/>
              <w:ind w:left="8"/>
              <w:jc w:val="center"/>
              <w:rPr>
                <w:sz w:val="24"/>
                <w:szCs w:val="24"/>
              </w:rPr>
            </w:pPr>
            <w:r>
              <w:rPr>
                <w:sz w:val="24"/>
                <w:szCs w:val="24"/>
              </w:rPr>
              <w:t>1</w:t>
            </w:r>
          </w:p>
        </w:tc>
        <w:tc>
          <w:tcPr>
            <w:tcW w:w="833" w:type="dxa"/>
          </w:tcPr>
          <w:p w:rsidR="00D0534B" w:rsidRPr="00862094" w:rsidRDefault="005B5C3C" w:rsidP="008E1FAE">
            <w:pPr>
              <w:pStyle w:val="TableParagraph"/>
              <w:spacing w:line="275" w:lineRule="exact"/>
              <w:ind w:left="7"/>
              <w:jc w:val="center"/>
              <w:rPr>
                <w:sz w:val="24"/>
                <w:szCs w:val="24"/>
              </w:rPr>
            </w:pPr>
            <w:r>
              <w:rPr>
                <w:w w:val="99"/>
                <w:sz w:val="24"/>
                <w:szCs w:val="24"/>
              </w:rPr>
              <w:t>2</w:t>
            </w:r>
          </w:p>
        </w:tc>
        <w:tc>
          <w:tcPr>
            <w:tcW w:w="831" w:type="dxa"/>
          </w:tcPr>
          <w:p w:rsidR="00D0534B" w:rsidRPr="00862094" w:rsidRDefault="005B5C3C" w:rsidP="008E1FAE">
            <w:pPr>
              <w:pStyle w:val="TableParagraph"/>
              <w:spacing w:line="275" w:lineRule="exact"/>
              <w:ind w:left="9"/>
              <w:jc w:val="center"/>
              <w:rPr>
                <w:sz w:val="24"/>
                <w:szCs w:val="24"/>
              </w:rPr>
            </w:pPr>
            <w:r>
              <w:rPr>
                <w:w w:val="99"/>
                <w:sz w:val="24"/>
                <w:szCs w:val="24"/>
              </w:rPr>
              <w:t>2</w:t>
            </w:r>
          </w:p>
        </w:tc>
        <w:tc>
          <w:tcPr>
            <w:tcW w:w="831" w:type="dxa"/>
          </w:tcPr>
          <w:p w:rsidR="00D0534B" w:rsidRPr="00862094" w:rsidRDefault="005B5C3C" w:rsidP="00C02BE5">
            <w:pPr>
              <w:pStyle w:val="TableParagraph"/>
              <w:spacing w:line="275" w:lineRule="exact"/>
              <w:ind w:left="7"/>
              <w:jc w:val="center"/>
              <w:rPr>
                <w:sz w:val="24"/>
                <w:szCs w:val="24"/>
              </w:rPr>
            </w:pPr>
            <w:r>
              <w:rPr>
                <w:w w:val="99"/>
                <w:sz w:val="24"/>
                <w:szCs w:val="24"/>
              </w:rPr>
              <w:t>2</w:t>
            </w:r>
          </w:p>
        </w:tc>
        <w:tc>
          <w:tcPr>
            <w:tcW w:w="831" w:type="dxa"/>
          </w:tcPr>
          <w:p w:rsidR="00D0534B" w:rsidRPr="00862094" w:rsidRDefault="005B5C3C" w:rsidP="00C02BE5">
            <w:pPr>
              <w:pStyle w:val="TableParagraph"/>
              <w:spacing w:line="275" w:lineRule="exact"/>
              <w:ind w:left="9"/>
              <w:jc w:val="center"/>
              <w:rPr>
                <w:sz w:val="24"/>
                <w:szCs w:val="24"/>
              </w:rPr>
            </w:pPr>
            <w:r>
              <w:rPr>
                <w:w w:val="99"/>
                <w:sz w:val="24"/>
                <w:szCs w:val="24"/>
              </w:rPr>
              <w:t>2</w:t>
            </w:r>
          </w:p>
        </w:tc>
      </w:tr>
      <w:tr w:rsidR="00D0534B" w:rsidRPr="00862094" w:rsidTr="00D0534B">
        <w:trPr>
          <w:trHeight w:val="481"/>
        </w:trPr>
        <w:tc>
          <w:tcPr>
            <w:tcW w:w="859" w:type="dxa"/>
          </w:tcPr>
          <w:p w:rsidR="00D0534B" w:rsidRPr="00862094" w:rsidRDefault="00D0534B"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2</w:t>
            </w:r>
          </w:p>
        </w:tc>
        <w:tc>
          <w:tcPr>
            <w:tcW w:w="833" w:type="dxa"/>
          </w:tcPr>
          <w:p w:rsidR="00D0534B" w:rsidRPr="00862094" w:rsidRDefault="005B5C3C" w:rsidP="008E1FAE">
            <w:pPr>
              <w:pStyle w:val="TableParagraph"/>
              <w:spacing w:line="275" w:lineRule="exact"/>
              <w:ind w:left="6"/>
              <w:jc w:val="center"/>
              <w:rPr>
                <w:sz w:val="24"/>
                <w:szCs w:val="24"/>
              </w:rPr>
            </w:pPr>
            <w:r>
              <w:rPr>
                <w:w w:val="99"/>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w w:val="99"/>
                <w:sz w:val="24"/>
                <w:szCs w:val="24"/>
              </w:rPr>
              <w:t>3</w:t>
            </w:r>
          </w:p>
        </w:tc>
        <w:tc>
          <w:tcPr>
            <w:tcW w:w="833" w:type="dxa"/>
          </w:tcPr>
          <w:p w:rsidR="00D0534B" w:rsidRPr="00862094" w:rsidRDefault="005B5C3C" w:rsidP="008E1FAE">
            <w:pPr>
              <w:pStyle w:val="TableParagraph"/>
              <w:spacing w:line="275" w:lineRule="exact"/>
              <w:ind w:left="9"/>
              <w:jc w:val="center"/>
              <w:rPr>
                <w:sz w:val="24"/>
                <w:szCs w:val="24"/>
              </w:rPr>
            </w:pPr>
            <w:r>
              <w:rPr>
                <w:w w:val="99"/>
                <w:sz w:val="24"/>
                <w:szCs w:val="24"/>
              </w:rPr>
              <w:t>2</w:t>
            </w:r>
          </w:p>
        </w:tc>
        <w:tc>
          <w:tcPr>
            <w:tcW w:w="833" w:type="dxa"/>
          </w:tcPr>
          <w:p w:rsidR="00D0534B" w:rsidRPr="00862094" w:rsidRDefault="005B5C3C" w:rsidP="008E1FAE">
            <w:pPr>
              <w:pStyle w:val="TableParagraph"/>
              <w:spacing w:line="275" w:lineRule="exact"/>
              <w:ind w:left="8"/>
              <w:jc w:val="center"/>
              <w:rPr>
                <w:sz w:val="24"/>
                <w:szCs w:val="24"/>
              </w:rPr>
            </w:pPr>
            <w:r>
              <w:rPr>
                <w:w w:val="99"/>
                <w:sz w:val="24"/>
                <w:szCs w:val="24"/>
              </w:rPr>
              <w:t>2</w:t>
            </w:r>
          </w:p>
        </w:tc>
        <w:tc>
          <w:tcPr>
            <w:tcW w:w="831" w:type="dxa"/>
          </w:tcPr>
          <w:p w:rsidR="00D0534B" w:rsidRPr="00862094" w:rsidRDefault="005B5C3C" w:rsidP="008E1FAE">
            <w:pPr>
              <w:pStyle w:val="TableParagraph"/>
              <w:spacing w:line="275" w:lineRule="exact"/>
              <w:ind w:left="7"/>
              <w:jc w:val="center"/>
              <w:rPr>
                <w:sz w:val="24"/>
                <w:szCs w:val="24"/>
              </w:rPr>
            </w:pPr>
            <w:r>
              <w:rPr>
                <w:w w:val="99"/>
                <w:sz w:val="24"/>
                <w:szCs w:val="24"/>
              </w:rPr>
              <w:t>3</w:t>
            </w:r>
          </w:p>
        </w:tc>
        <w:tc>
          <w:tcPr>
            <w:tcW w:w="833" w:type="dxa"/>
          </w:tcPr>
          <w:p w:rsidR="00D0534B" w:rsidRPr="00862094" w:rsidRDefault="005B5C3C" w:rsidP="008E1FAE">
            <w:pPr>
              <w:pStyle w:val="TableParagraph"/>
              <w:spacing w:line="275" w:lineRule="exact"/>
              <w:ind w:left="4"/>
              <w:jc w:val="center"/>
              <w:rPr>
                <w:sz w:val="24"/>
                <w:szCs w:val="24"/>
              </w:rPr>
            </w:pPr>
            <w:r>
              <w:rPr>
                <w:w w:val="99"/>
                <w:sz w:val="24"/>
                <w:szCs w:val="24"/>
              </w:rPr>
              <w:t>3</w:t>
            </w:r>
          </w:p>
        </w:tc>
        <w:tc>
          <w:tcPr>
            <w:tcW w:w="833" w:type="dxa"/>
          </w:tcPr>
          <w:p w:rsidR="00D0534B" w:rsidRPr="00862094" w:rsidRDefault="005B5C3C" w:rsidP="008E1FAE">
            <w:pPr>
              <w:pStyle w:val="TableParagraph"/>
              <w:spacing w:line="275" w:lineRule="exact"/>
              <w:ind w:left="7"/>
              <w:jc w:val="center"/>
              <w:rPr>
                <w:sz w:val="24"/>
                <w:szCs w:val="24"/>
              </w:rPr>
            </w:pPr>
            <w:r>
              <w:rPr>
                <w:w w:val="99"/>
                <w:sz w:val="24"/>
                <w:szCs w:val="24"/>
              </w:rPr>
              <w:t>2</w:t>
            </w:r>
          </w:p>
        </w:tc>
        <w:tc>
          <w:tcPr>
            <w:tcW w:w="831" w:type="dxa"/>
          </w:tcPr>
          <w:p w:rsidR="00D0534B" w:rsidRPr="00862094" w:rsidRDefault="005B5C3C" w:rsidP="008E1FAE">
            <w:pPr>
              <w:pStyle w:val="TableParagraph"/>
              <w:spacing w:line="275" w:lineRule="exact"/>
              <w:ind w:left="5"/>
              <w:jc w:val="center"/>
              <w:rPr>
                <w:sz w:val="24"/>
                <w:szCs w:val="24"/>
              </w:rPr>
            </w:pPr>
            <w:r>
              <w:rPr>
                <w:w w:val="99"/>
                <w:sz w:val="24"/>
                <w:szCs w:val="24"/>
              </w:rPr>
              <w:t>3</w:t>
            </w:r>
          </w:p>
        </w:tc>
        <w:tc>
          <w:tcPr>
            <w:tcW w:w="831" w:type="dxa"/>
          </w:tcPr>
          <w:p w:rsidR="00D0534B" w:rsidRPr="00862094" w:rsidRDefault="005B5C3C" w:rsidP="00C02BE5">
            <w:pPr>
              <w:pStyle w:val="TableParagraph"/>
              <w:spacing w:line="275" w:lineRule="exact"/>
              <w:ind w:left="7"/>
              <w:jc w:val="center"/>
              <w:rPr>
                <w:sz w:val="24"/>
                <w:szCs w:val="24"/>
              </w:rPr>
            </w:pPr>
            <w:r>
              <w:rPr>
                <w:w w:val="99"/>
                <w:sz w:val="24"/>
                <w:szCs w:val="24"/>
              </w:rPr>
              <w:t>2</w:t>
            </w:r>
          </w:p>
        </w:tc>
        <w:tc>
          <w:tcPr>
            <w:tcW w:w="831" w:type="dxa"/>
          </w:tcPr>
          <w:p w:rsidR="00D0534B" w:rsidRPr="00862094" w:rsidRDefault="005B5C3C" w:rsidP="00C02BE5">
            <w:pPr>
              <w:pStyle w:val="TableParagraph"/>
              <w:spacing w:line="275" w:lineRule="exact"/>
              <w:ind w:left="5"/>
              <w:jc w:val="center"/>
              <w:rPr>
                <w:sz w:val="24"/>
                <w:szCs w:val="24"/>
              </w:rPr>
            </w:pPr>
            <w:r>
              <w:rPr>
                <w:w w:val="99"/>
                <w:sz w:val="24"/>
                <w:szCs w:val="24"/>
              </w:rPr>
              <w:t>3</w:t>
            </w:r>
          </w:p>
        </w:tc>
      </w:tr>
      <w:tr w:rsidR="00D0534B" w:rsidRPr="00862094" w:rsidTr="00D0534B">
        <w:trPr>
          <w:trHeight w:val="482"/>
        </w:trPr>
        <w:tc>
          <w:tcPr>
            <w:tcW w:w="859" w:type="dxa"/>
          </w:tcPr>
          <w:p w:rsidR="00D0534B" w:rsidRPr="00862094" w:rsidRDefault="00D0534B"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3</w:t>
            </w:r>
          </w:p>
        </w:tc>
        <w:tc>
          <w:tcPr>
            <w:tcW w:w="833" w:type="dxa"/>
          </w:tcPr>
          <w:p w:rsidR="00D0534B" w:rsidRPr="00862094" w:rsidRDefault="005B5C3C" w:rsidP="008E1FAE">
            <w:pPr>
              <w:pStyle w:val="TableParagraph"/>
              <w:spacing w:line="275" w:lineRule="exact"/>
              <w:ind w:left="4"/>
              <w:jc w:val="center"/>
              <w:rPr>
                <w:sz w:val="24"/>
                <w:szCs w:val="24"/>
              </w:rPr>
            </w:pPr>
            <w:r>
              <w:rPr>
                <w:w w:val="99"/>
                <w:sz w:val="24"/>
                <w:szCs w:val="24"/>
              </w:rPr>
              <w:t>2</w:t>
            </w:r>
          </w:p>
        </w:tc>
        <w:tc>
          <w:tcPr>
            <w:tcW w:w="831" w:type="dxa"/>
          </w:tcPr>
          <w:p w:rsidR="00D0534B" w:rsidRPr="00862094" w:rsidRDefault="005B5C3C" w:rsidP="008E1FAE">
            <w:pPr>
              <w:pStyle w:val="TableParagraph"/>
              <w:spacing w:line="275" w:lineRule="exact"/>
              <w:ind w:left="11"/>
              <w:jc w:val="center"/>
              <w:rPr>
                <w:sz w:val="24"/>
                <w:szCs w:val="24"/>
              </w:rPr>
            </w:pPr>
            <w:r>
              <w:rPr>
                <w:w w:val="99"/>
                <w:sz w:val="24"/>
                <w:szCs w:val="24"/>
              </w:rPr>
              <w:t>2</w:t>
            </w:r>
          </w:p>
        </w:tc>
        <w:tc>
          <w:tcPr>
            <w:tcW w:w="833" w:type="dxa"/>
          </w:tcPr>
          <w:p w:rsidR="00D0534B" w:rsidRPr="00862094" w:rsidRDefault="005B5C3C" w:rsidP="008E1FAE">
            <w:pPr>
              <w:pStyle w:val="TableParagraph"/>
              <w:spacing w:line="275" w:lineRule="exact"/>
              <w:ind w:left="5"/>
              <w:jc w:val="center"/>
              <w:rPr>
                <w:sz w:val="24"/>
                <w:szCs w:val="24"/>
              </w:rPr>
            </w:pPr>
            <w:r>
              <w:rPr>
                <w:w w:val="99"/>
                <w:sz w:val="24"/>
                <w:szCs w:val="24"/>
              </w:rPr>
              <w:t>3</w:t>
            </w:r>
          </w:p>
        </w:tc>
        <w:tc>
          <w:tcPr>
            <w:tcW w:w="833" w:type="dxa"/>
          </w:tcPr>
          <w:p w:rsidR="00D0534B" w:rsidRPr="00862094" w:rsidRDefault="005B5C3C" w:rsidP="008E1FAE">
            <w:pPr>
              <w:pStyle w:val="TableParagraph"/>
              <w:spacing w:line="275" w:lineRule="exact"/>
              <w:ind w:left="5"/>
              <w:jc w:val="center"/>
              <w:rPr>
                <w:sz w:val="24"/>
                <w:szCs w:val="24"/>
              </w:rPr>
            </w:pPr>
            <w:r>
              <w:rPr>
                <w:w w:val="99"/>
                <w:sz w:val="24"/>
                <w:szCs w:val="24"/>
              </w:rPr>
              <w:t>3</w:t>
            </w:r>
          </w:p>
        </w:tc>
        <w:tc>
          <w:tcPr>
            <w:tcW w:w="831" w:type="dxa"/>
          </w:tcPr>
          <w:p w:rsidR="00D0534B" w:rsidRPr="00862094" w:rsidRDefault="005B5C3C" w:rsidP="008E1FAE">
            <w:pPr>
              <w:pStyle w:val="TableParagraph"/>
              <w:spacing w:line="275" w:lineRule="exact"/>
              <w:ind w:left="10"/>
              <w:jc w:val="center"/>
              <w:rPr>
                <w:sz w:val="24"/>
                <w:szCs w:val="24"/>
              </w:rPr>
            </w:pPr>
            <w:r>
              <w:rPr>
                <w:sz w:val="24"/>
                <w:szCs w:val="24"/>
              </w:rPr>
              <w:t>1</w:t>
            </w:r>
          </w:p>
        </w:tc>
        <w:tc>
          <w:tcPr>
            <w:tcW w:w="833" w:type="dxa"/>
          </w:tcPr>
          <w:p w:rsidR="00D0534B" w:rsidRPr="00862094" w:rsidRDefault="005B5C3C" w:rsidP="008E1FAE">
            <w:pPr>
              <w:pStyle w:val="TableParagraph"/>
              <w:spacing w:line="275" w:lineRule="exact"/>
              <w:ind w:left="7"/>
              <w:jc w:val="center"/>
              <w:rPr>
                <w:sz w:val="24"/>
                <w:szCs w:val="24"/>
              </w:rPr>
            </w:pPr>
            <w:r>
              <w:rPr>
                <w:w w:val="99"/>
                <w:sz w:val="24"/>
                <w:szCs w:val="24"/>
              </w:rPr>
              <w:t>2</w:t>
            </w:r>
          </w:p>
        </w:tc>
        <w:tc>
          <w:tcPr>
            <w:tcW w:w="833" w:type="dxa"/>
          </w:tcPr>
          <w:p w:rsidR="00D0534B" w:rsidRPr="00862094" w:rsidRDefault="005B5C3C" w:rsidP="008E1FAE">
            <w:pPr>
              <w:pStyle w:val="TableParagraph"/>
              <w:spacing w:line="275" w:lineRule="exact"/>
              <w:ind w:left="7"/>
              <w:jc w:val="center"/>
              <w:rPr>
                <w:sz w:val="24"/>
                <w:szCs w:val="24"/>
              </w:rPr>
            </w:pPr>
            <w:r>
              <w:rPr>
                <w:sz w:val="24"/>
                <w:szCs w:val="24"/>
              </w:rPr>
              <w:t>1</w:t>
            </w:r>
          </w:p>
        </w:tc>
        <w:tc>
          <w:tcPr>
            <w:tcW w:w="831" w:type="dxa"/>
          </w:tcPr>
          <w:p w:rsidR="00D0534B" w:rsidRPr="00862094" w:rsidRDefault="005B5C3C" w:rsidP="008E1FAE">
            <w:pPr>
              <w:pStyle w:val="TableParagraph"/>
              <w:spacing w:line="275" w:lineRule="exact"/>
              <w:ind w:left="5"/>
              <w:jc w:val="center"/>
              <w:rPr>
                <w:sz w:val="24"/>
                <w:szCs w:val="24"/>
              </w:rPr>
            </w:pPr>
            <w:r>
              <w:rPr>
                <w:w w:val="99"/>
                <w:sz w:val="24"/>
                <w:szCs w:val="24"/>
              </w:rPr>
              <w:t>3</w:t>
            </w:r>
          </w:p>
        </w:tc>
        <w:tc>
          <w:tcPr>
            <w:tcW w:w="831" w:type="dxa"/>
          </w:tcPr>
          <w:p w:rsidR="00D0534B" w:rsidRPr="00862094" w:rsidRDefault="005B5C3C" w:rsidP="00C02BE5">
            <w:pPr>
              <w:pStyle w:val="TableParagraph"/>
              <w:spacing w:line="275" w:lineRule="exact"/>
              <w:ind w:left="7"/>
              <w:jc w:val="center"/>
              <w:rPr>
                <w:sz w:val="24"/>
                <w:szCs w:val="24"/>
              </w:rPr>
            </w:pPr>
            <w:r>
              <w:rPr>
                <w:sz w:val="24"/>
                <w:szCs w:val="24"/>
              </w:rPr>
              <w:t>1</w:t>
            </w:r>
          </w:p>
        </w:tc>
        <w:tc>
          <w:tcPr>
            <w:tcW w:w="831" w:type="dxa"/>
          </w:tcPr>
          <w:p w:rsidR="00D0534B" w:rsidRPr="00862094" w:rsidRDefault="005B5C3C" w:rsidP="00C02BE5">
            <w:pPr>
              <w:pStyle w:val="TableParagraph"/>
              <w:spacing w:line="275" w:lineRule="exact"/>
              <w:ind w:left="5"/>
              <w:jc w:val="center"/>
              <w:rPr>
                <w:sz w:val="24"/>
                <w:szCs w:val="24"/>
              </w:rPr>
            </w:pPr>
            <w:r>
              <w:rPr>
                <w:w w:val="99"/>
                <w:sz w:val="24"/>
                <w:szCs w:val="24"/>
              </w:rPr>
              <w:t>3</w:t>
            </w:r>
          </w:p>
        </w:tc>
      </w:tr>
      <w:tr w:rsidR="00D0534B" w:rsidRPr="00862094" w:rsidTr="00D0534B">
        <w:trPr>
          <w:trHeight w:val="484"/>
        </w:trPr>
        <w:tc>
          <w:tcPr>
            <w:tcW w:w="859" w:type="dxa"/>
          </w:tcPr>
          <w:p w:rsidR="00D0534B" w:rsidRPr="00862094" w:rsidRDefault="00D0534B" w:rsidP="008E1FAE">
            <w:pPr>
              <w:pStyle w:val="TableParagraph"/>
              <w:spacing w:before="1"/>
              <w:rPr>
                <w:b/>
                <w:sz w:val="24"/>
                <w:szCs w:val="24"/>
              </w:rPr>
            </w:pPr>
            <w:r w:rsidRPr="00862094">
              <w:rPr>
                <w:b/>
                <w:sz w:val="24"/>
                <w:szCs w:val="24"/>
              </w:rPr>
              <w:t>CO</w:t>
            </w:r>
            <w:r w:rsidRPr="00862094">
              <w:rPr>
                <w:b/>
                <w:spacing w:val="-1"/>
                <w:sz w:val="24"/>
                <w:szCs w:val="24"/>
              </w:rPr>
              <w:t xml:space="preserve"> </w:t>
            </w:r>
            <w:r w:rsidRPr="00862094">
              <w:rPr>
                <w:b/>
                <w:sz w:val="24"/>
                <w:szCs w:val="24"/>
              </w:rPr>
              <w:t>4</w:t>
            </w:r>
          </w:p>
        </w:tc>
        <w:tc>
          <w:tcPr>
            <w:tcW w:w="833" w:type="dxa"/>
          </w:tcPr>
          <w:p w:rsidR="00D0534B" w:rsidRPr="00862094" w:rsidRDefault="005B5C3C" w:rsidP="008E1FAE">
            <w:pPr>
              <w:pStyle w:val="TableParagraph"/>
              <w:spacing w:before="1"/>
              <w:ind w:left="6"/>
              <w:jc w:val="center"/>
              <w:rPr>
                <w:sz w:val="24"/>
                <w:szCs w:val="24"/>
              </w:rPr>
            </w:pPr>
            <w:r>
              <w:rPr>
                <w:w w:val="99"/>
                <w:sz w:val="24"/>
                <w:szCs w:val="24"/>
              </w:rPr>
              <w:t>3</w:t>
            </w:r>
          </w:p>
        </w:tc>
        <w:tc>
          <w:tcPr>
            <w:tcW w:w="831" w:type="dxa"/>
          </w:tcPr>
          <w:p w:rsidR="00D0534B" w:rsidRPr="00862094" w:rsidRDefault="005B5C3C" w:rsidP="008E1FAE">
            <w:pPr>
              <w:pStyle w:val="TableParagraph"/>
              <w:spacing w:before="1"/>
              <w:ind w:left="7"/>
              <w:jc w:val="center"/>
              <w:rPr>
                <w:sz w:val="24"/>
                <w:szCs w:val="24"/>
              </w:rPr>
            </w:pPr>
            <w:r>
              <w:rPr>
                <w:w w:val="99"/>
                <w:sz w:val="24"/>
                <w:szCs w:val="24"/>
              </w:rPr>
              <w:t>3</w:t>
            </w:r>
          </w:p>
        </w:tc>
        <w:tc>
          <w:tcPr>
            <w:tcW w:w="833" w:type="dxa"/>
          </w:tcPr>
          <w:p w:rsidR="00D0534B" w:rsidRPr="00862094" w:rsidRDefault="005B5C3C" w:rsidP="008E1FAE">
            <w:pPr>
              <w:pStyle w:val="TableParagraph"/>
              <w:spacing w:before="1"/>
              <w:ind w:left="5"/>
              <w:jc w:val="center"/>
              <w:rPr>
                <w:sz w:val="24"/>
                <w:szCs w:val="24"/>
              </w:rPr>
            </w:pPr>
            <w:r>
              <w:rPr>
                <w:w w:val="99"/>
                <w:sz w:val="24"/>
                <w:szCs w:val="24"/>
              </w:rPr>
              <w:t>3</w:t>
            </w:r>
          </w:p>
        </w:tc>
        <w:tc>
          <w:tcPr>
            <w:tcW w:w="833" w:type="dxa"/>
          </w:tcPr>
          <w:p w:rsidR="00D0534B" w:rsidRPr="00862094" w:rsidRDefault="005B5C3C" w:rsidP="008E1FAE">
            <w:pPr>
              <w:pStyle w:val="TableParagraph"/>
              <w:spacing w:before="1"/>
              <w:ind w:left="5"/>
              <w:jc w:val="center"/>
              <w:rPr>
                <w:sz w:val="24"/>
                <w:szCs w:val="24"/>
              </w:rPr>
            </w:pPr>
            <w:r>
              <w:rPr>
                <w:w w:val="99"/>
                <w:sz w:val="24"/>
                <w:szCs w:val="24"/>
              </w:rPr>
              <w:t>3</w:t>
            </w:r>
          </w:p>
        </w:tc>
        <w:tc>
          <w:tcPr>
            <w:tcW w:w="831" w:type="dxa"/>
          </w:tcPr>
          <w:p w:rsidR="00D0534B" w:rsidRPr="00862094" w:rsidRDefault="005B5C3C" w:rsidP="008E1FAE">
            <w:pPr>
              <w:pStyle w:val="TableParagraph"/>
              <w:spacing w:before="1"/>
              <w:ind w:left="7"/>
              <w:jc w:val="center"/>
              <w:rPr>
                <w:sz w:val="24"/>
                <w:szCs w:val="24"/>
              </w:rPr>
            </w:pPr>
            <w:r>
              <w:rPr>
                <w:w w:val="99"/>
                <w:sz w:val="24"/>
                <w:szCs w:val="24"/>
              </w:rPr>
              <w:t>2</w:t>
            </w:r>
          </w:p>
        </w:tc>
        <w:tc>
          <w:tcPr>
            <w:tcW w:w="833" w:type="dxa"/>
          </w:tcPr>
          <w:p w:rsidR="00D0534B" w:rsidRPr="00862094" w:rsidRDefault="005B5C3C" w:rsidP="008E1FAE">
            <w:pPr>
              <w:pStyle w:val="TableParagraph"/>
              <w:spacing w:before="1"/>
              <w:ind w:left="7"/>
              <w:jc w:val="center"/>
              <w:rPr>
                <w:sz w:val="24"/>
                <w:szCs w:val="24"/>
              </w:rPr>
            </w:pPr>
            <w:r>
              <w:rPr>
                <w:w w:val="99"/>
                <w:sz w:val="24"/>
                <w:szCs w:val="24"/>
              </w:rPr>
              <w:t>2</w:t>
            </w:r>
          </w:p>
        </w:tc>
        <w:tc>
          <w:tcPr>
            <w:tcW w:w="833" w:type="dxa"/>
          </w:tcPr>
          <w:p w:rsidR="00D0534B" w:rsidRPr="00862094" w:rsidRDefault="005B5C3C" w:rsidP="008E1FAE">
            <w:pPr>
              <w:pStyle w:val="TableParagraph"/>
              <w:spacing w:before="1"/>
              <w:ind w:left="4"/>
              <w:jc w:val="center"/>
              <w:rPr>
                <w:sz w:val="24"/>
                <w:szCs w:val="24"/>
              </w:rPr>
            </w:pPr>
            <w:r>
              <w:rPr>
                <w:w w:val="99"/>
                <w:sz w:val="24"/>
                <w:szCs w:val="24"/>
              </w:rPr>
              <w:t>3</w:t>
            </w:r>
          </w:p>
        </w:tc>
        <w:tc>
          <w:tcPr>
            <w:tcW w:w="831" w:type="dxa"/>
          </w:tcPr>
          <w:p w:rsidR="00D0534B" w:rsidRPr="00862094" w:rsidRDefault="005B5C3C" w:rsidP="008E1FAE">
            <w:pPr>
              <w:pStyle w:val="TableParagraph"/>
              <w:spacing w:before="1"/>
              <w:ind w:left="5"/>
              <w:jc w:val="center"/>
              <w:rPr>
                <w:sz w:val="24"/>
                <w:szCs w:val="24"/>
              </w:rPr>
            </w:pPr>
            <w:r>
              <w:rPr>
                <w:w w:val="99"/>
                <w:sz w:val="24"/>
                <w:szCs w:val="24"/>
              </w:rPr>
              <w:t>2</w:t>
            </w:r>
          </w:p>
        </w:tc>
        <w:tc>
          <w:tcPr>
            <w:tcW w:w="831" w:type="dxa"/>
          </w:tcPr>
          <w:p w:rsidR="00D0534B" w:rsidRPr="00862094" w:rsidRDefault="005B5C3C" w:rsidP="00C02BE5">
            <w:pPr>
              <w:pStyle w:val="TableParagraph"/>
              <w:spacing w:before="1"/>
              <w:ind w:left="4"/>
              <w:jc w:val="center"/>
              <w:rPr>
                <w:sz w:val="24"/>
                <w:szCs w:val="24"/>
              </w:rPr>
            </w:pPr>
            <w:r>
              <w:rPr>
                <w:w w:val="99"/>
                <w:sz w:val="24"/>
                <w:szCs w:val="24"/>
              </w:rPr>
              <w:t>3</w:t>
            </w:r>
          </w:p>
        </w:tc>
        <w:tc>
          <w:tcPr>
            <w:tcW w:w="831" w:type="dxa"/>
          </w:tcPr>
          <w:p w:rsidR="00D0534B" w:rsidRPr="00862094" w:rsidRDefault="005B5C3C" w:rsidP="00C02BE5">
            <w:pPr>
              <w:pStyle w:val="TableParagraph"/>
              <w:spacing w:before="1"/>
              <w:ind w:left="5"/>
              <w:jc w:val="center"/>
              <w:rPr>
                <w:sz w:val="24"/>
                <w:szCs w:val="24"/>
              </w:rPr>
            </w:pPr>
            <w:r>
              <w:rPr>
                <w:w w:val="99"/>
                <w:sz w:val="24"/>
                <w:szCs w:val="24"/>
              </w:rPr>
              <w:t>1</w:t>
            </w:r>
          </w:p>
        </w:tc>
      </w:tr>
      <w:tr w:rsidR="00D0534B" w:rsidRPr="00862094" w:rsidTr="00D0534B">
        <w:trPr>
          <w:trHeight w:val="504"/>
        </w:trPr>
        <w:tc>
          <w:tcPr>
            <w:tcW w:w="859" w:type="dxa"/>
          </w:tcPr>
          <w:p w:rsidR="00D0534B" w:rsidRPr="00862094" w:rsidRDefault="00D0534B"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5</w:t>
            </w:r>
          </w:p>
        </w:tc>
        <w:tc>
          <w:tcPr>
            <w:tcW w:w="833" w:type="dxa"/>
          </w:tcPr>
          <w:p w:rsidR="00D0534B" w:rsidRPr="00862094" w:rsidRDefault="005B5C3C" w:rsidP="008E1FAE">
            <w:pPr>
              <w:pStyle w:val="TableParagraph"/>
              <w:spacing w:line="275" w:lineRule="exact"/>
              <w:ind w:left="6"/>
              <w:jc w:val="center"/>
              <w:rPr>
                <w:sz w:val="24"/>
                <w:szCs w:val="24"/>
              </w:rPr>
            </w:pPr>
            <w:r>
              <w:rPr>
                <w:w w:val="99"/>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w w:val="99"/>
                <w:sz w:val="24"/>
                <w:szCs w:val="24"/>
              </w:rPr>
              <w:t>3</w:t>
            </w:r>
          </w:p>
        </w:tc>
        <w:tc>
          <w:tcPr>
            <w:tcW w:w="833" w:type="dxa"/>
          </w:tcPr>
          <w:p w:rsidR="00D0534B" w:rsidRPr="00862094" w:rsidRDefault="005B5C3C" w:rsidP="008E1FAE">
            <w:pPr>
              <w:pStyle w:val="TableParagraph"/>
              <w:spacing w:line="275" w:lineRule="exact"/>
              <w:ind w:left="9"/>
              <w:jc w:val="center"/>
              <w:rPr>
                <w:sz w:val="24"/>
                <w:szCs w:val="24"/>
              </w:rPr>
            </w:pPr>
            <w:r>
              <w:rPr>
                <w:w w:val="99"/>
                <w:sz w:val="24"/>
                <w:szCs w:val="24"/>
              </w:rPr>
              <w:t>2</w:t>
            </w:r>
          </w:p>
        </w:tc>
        <w:tc>
          <w:tcPr>
            <w:tcW w:w="833" w:type="dxa"/>
          </w:tcPr>
          <w:p w:rsidR="00D0534B" w:rsidRPr="00862094" w:rsidRDefault="005B5C3C" w:rsidP="008E1FAE">
            <w:pPr>
              <w:pStyle w:val="TableParagraph"/>
              <w:spacing w:line="275" w:lineRule="exact"/>
              <w:ind w:left="5"/>
              <w:jc w:val="center"/>
              <w:rPr>
                <w:sz w:val="24"/>
                <w:szCs w:val="24"/>
              </w:rPr>
            </w:pPr>
            <w:r>
              <w:rPr>
                <w:w w:val="99"/>
                <w:sz w:val="24"/>
                <w:szCs w:val="24"/>
              </w:rPr>
              <w:t>3</w:t>
            </w:r>
          </w:p>
        </w:tc>
        <w:tc>
          <w:tcPr>
            <w:tcW w:w="831" w:type="dxa"/>
          </w:tcPr>
          <w:p w:rsidR="00D0534B" w:rsidRPr="00862094" w:rsidRDefault="005B5C3C" w:rsidP="008E1FAE">
            <w:pPr>
              <w:pStyle w:val="TableParagraph"/>
              <w:spacing w:line="275" w:lineRule="exact"/>
              <w:ind w:left="10"/>
              <w:jc w:val="center"/>
              <w:rPr>
                <w:sz w:val="24"/>
                <w:szCs w:val="24"/>
              </w:rPr>
            </w:pPr>
            <w:r>
              <w:rPr>
                <w:w w:val="99"/>
                <w:sz w:val="24"/>
                <w:szCs w:val="24"/>
              </w:rPr>
              <w:t>2</w:t>
            </w:r>
          </w:p>
        </w:tc>
        <w:tc>
          <w:tcPr>
            <w:tcW w:w="833" w:type="dxa"/>
          </w:tcPr>
          <w:p w:rsidR="00D0534B" w:rsidRPr="00862094" w:rsidRDefault="005B5C3C" w:rsidP="008E1FAE">
            <w:pPr>
              <w:pStyle w:val="TableParagraph"/>
              <w:spacing w:line="275" w:lineRule="exact"/>
              <w:ind w:left="4"/>
              <w:jc w:val="center"/>
              <w:rPr>
                <w:sz w:val="24"/>
                <w:szCs w:val="24"/>
              </w:rPr>
            </w:pPr>
            <w:r>
              <w:rPr>
                <w:w w:val="99"/>
                <w:sz w:val="24"/>
                <w:szCs w:val="24"/>
              </w:rPr>
              <w:t>1</w:t>
            </w:r>
          </w:p>
        </w:tc>
        <w:tc>
          <w:tcPr>
            <w:tcW w:w="833" w:type="dxa"/>
          </w:tcPr>
          <w:p w:rsidR="00D0534B" w:rsidRPr="00862094" w:rsidRDefault="005B5C3C" w:rsidP="008E1FAE">
            <w:pPr>
              <w:pStyle w:val="TableParagraph"/>
              <w:spacing w:line="275" w:lineRule="exact"/>
              <w:ind w:left="4"/>
              <w:jc w:val="center"/>
              <w:rPr>
                <w:sz w:val="24"/>
                <w:szCs w:val="24"/>
              </w:rPr>
            </w:pPr>
            <w:r>
              <w:rPr>
                <w:w w:val="99"/>
                <w:sz w:val="24"/>
                <w:szCs w:val="24"/>
              </w:rPr>
              <w:t>3</w:t>
            </w:r>
          </w:p>
        </w:tc>
        <w:tc>
          <w:tcPr>
            <w:tcW w:w="831" w:type="dxa"/>
          </w:tcPr>
          <w:p w:rsidR="00D0534B" w:rsidRPr="00862094" w:rsidRDefault="005B5C3C" w:rsidP="008E1FAE">
            <w:pPr>
              <w:pStyle w:val="TableParagraph"/>
              <w:spacing w:line="275" w:lineRule="exact"/>
              <w:ind w:left="5"/>
              <w:jc w:val="center"/>
              <w:rPr>
                <w:sz w:val="24"/>
                <w:szCs w:val="24"/>
              </w:rPr>
            </w:pPr>
            <w:r>
              <w:rPr>
                <w:w w:val="99"/>
                <w:sz w:val="24"/>
                <w:szCs w:val="24"/>
              </w:rPr>
              <w:t>3</w:t>
            </w:r>
          </w:p>
        </w:tc>
        <w:tc>
          <w:tcPr>
            <w:tcW w:w="831" w:type="dxa"/>
          </w:tcPr>
          <w:p w:rsidR="00D0534B" w:rsidRPr="00862094" w:rsidRDefault="005B5C3C" w:rsidP="00C02BE5">
            <w:pPr>
              <w:pStyle w:val="TableParagraph"/>
              <w:spacing w:line="275" w:lineRule="exact"/>
              <w:ind w:left="4"/>
              <w:jc w:val="center"/>
              <w:rPr>
                <w:sz w:val="24"/>
                <w:szCs w:val="24"/>
              </w:rPr>
            </w:pPr>
            <w:r>
              <w:rPr>
                <w:w w:val="99"/>
                <w:sz w:val="24"/>
                <w:szCs w:val="24"/>
              </w:rPr>
              <w:t>2</w:t>
            </w:r>
          </w:p>
        </w:tc>
        <w:tc>
          <w:tcPr>
            <w:tcW w:w="831" w:type="dxa"/>
          </w:tcPr>
          <w:p w:rsidR="00D0534B" w:rsidRPr="00862094" w:rsidRDefault="005B5C3C" w:rsidP="00C02BE5">
            <w:pPr>
              <w:pStyle w:val="TableParagraph"/>
              <w:spacing w:line="275" w:lineRule="exact"/>
              <w:ind w:left="5"/>
              <w:jc w:val="center"/>
              <w:rPr>
                <w:sz w:val="24"/>
                <w:szCs w:val="24"/>
              </w:rPr>
            </w:pPr>
            <w:r>
              <w:rPr>
                <w:w w:val="99"/>
                <w:sz w:val="24"/>
                <w:szCs w:val="24"/>
              </w:rPr>
              <w:t>3</w:t>
            </w:r>
          </w:p>
        </w:tc>
      </w:tr>
    </w:tbl>
    <w:p w:rsidR="00707B39" w:rsidRPr="002154DD" w:rsidRDefault="00707B39" w:rsidP="00707B39">
      <w:pPr>
        <w:pStyle w:val="ListParagraph"/>
        <w:tabs>
          <w:tab w:val="left" w:pos="2140"/>
          <w:tab w:val="left" w:pos="3580"/>
        </w:tabs>
        <w:ind w:left="467"/>
        <w:rPr>
          <w:rFonts w:ascii="Times New Roman" w:hAnsi="Times New Roman"/>
          <w:b/>
          <w:sz w:val="24"/>
          <w:szCs w:val="24"/>
        </w:rPr>
      </w:pPr>
    </w:p>
    <w:p w:rsidR="00707B39" w:rsidRDefault="00707B39" w:rsidP="000E0899">
      <w:pPr>
        <w:tabs>
          <w:tab w:val="left" w:pos="2140"/>
          <w:tab w:val="left" w:pos="3580"/>
        </w:tabs>
        <w:ind w:left="465"/>
        <w:rPr>
          <w:sz w:val="21"/>
          <w:szCs w:val="21"/>
        </w:rPr>
      </w:pPr>
      <w:r w:rsidRPr="00862094">
        <w:rPr>
          <w:rFonts w:ascii="Times New Roman" w:hAnsi="Times New Roman"/>
          <w:b/>
          <w:sz w:val="24"/>
          <w:szCs w:val="24"/>
        </w:rPr>
        <w:t>S-Strong</w:t>
      </w:r>
      <w:r>
        <w:rPr>
          <w:rFonts w:ascii="Times New Roman" w:hAnsi="Times New Roman"/>
          <w:b/>
          <w:sz w:val="24"/>
          <w:szCs w:val="24"/>
        </w:rPr>
        <w:t xml:space="preserve"> (3)</w:t>
      </w:r>
      <w:r w:rsidRPr="00862094">
        <w:rPr>
          <w:rFonts w:ascii="Times New Roman" w:hAnsi="Times New Roman"/>
          <w:b/>
          <w:sz w:val="24"/>
          <w:szCs w:val="24"/>
        </w:rPr>
        <w:tab/>
      </w:r>
      <w:r>
        <w:rPr>
          <w:rFonts w:ascii="Times New Roman" w:hAnsi="Times New Roman"/>
          <w:b/>
          <w:sz w:val="24"/>
          <w:szCs w:val="24"/>
        </w:rPr>
        <w:t xml:space="preserve">    </w:t>
      </w:r>
      <w:r w:rsidRPr="00862094">
        <w:rPr>
          <w:rFonts w:ascii="Times New Roman" w:hAnsi="Times New Roman"/>
          <w:b/>
          <w:sz w:val="24"/>
          <w:szCs w:val="24"/>
        </w:rPr>
        <w:t>M-Medium</w:t>
      </w:r>
      <w:r>
        <w:rPr>
          <w:rFonts w:ascii="Times New Roman" w:hAnsi="Times New Roman"/>
          <w:b/>
          <w:sz w:val="24"/>
          <w:szCs w:val="24"/>
        </w:rPr>
        <w:t xml:space="preserve"> (2) </w:t>
      </w:r>
      <w:r w:rsidRPr="00862094">
        <w:rPr>
          <w:rFonts w:ascii="Times New Roman" w:hAnsi="Times New Roman"/>
          <w:b/>
          <w:sz w:val="24"/>
          <w:szCs w:val="24"/>
        </w:rPr>
        <w:t xml:space="preserve"> </w:t>
      </w:r>
      <w:r>
        <w:rPr>
          <w:rFonts w:ascii="Times New Roman" w:hAnsi="Times New Roman"/>
          <w:b/>
          <w:sz w:val="24"/>
          <w:szCs w:val="24"/>
        </w:rPr>
        <w:tab/>
      </w:r>
      <w:r w:rsidRPr="00862094">
        <w:rPr>
          <w:rFonts w:ascii="Times New Roman" w:hAnsi="Times New Roman"/>
          <w:b/>
          <w:sz w:val="24"/>
          <w:szCs w:val="24"/>
        </w:rPr>
        <w:t>L-Low</w:t>
      </w:r>
      <w:r>
        <w:rPr>
          <w:rFonts w:ascii="Times New Roman" w:hAnsi="Times New Roman"/>
          <w:b/>
          <w:sz w:val="24"/>
          <w:szCs w:val="24"/>
        </w:rPr>
        <w:t>(1)</w:t>
      </w:r>
    </w:p>
    <w:p w:rsidR="00C35B1F" w:rsidRDefault="00C35B1F" w:rsidP="00707B39">
      <w:pPr>
        <w:spacing w:after="0" w:line="240" w:lineRule="auto"/>
        <w:jc w:val="center"/>
        <w:rPr>
          <w:rFonts w:ascii="Times New Roman" w:hAnsi="Times New Roman" w:cs="Times New Roman"/>
          <w:b/>
          <w:sz w:val="24"/>
          <w:szCs w:val="24"/>
        </w:rPr>
      </w:pPr>
    </w:p>
    <w:p w:rsidR="00C35B1F" w:rsidRDefault="00C35B1F" w:rsidP="00707B39">
      <w:pPr>
        <w:spacing w:after="0" w:line="240" w:lineRule="auto"/>
        <w:jc w:val="center"/>
        <w:rPr>
          <w:rFonts w:ascii="Times New Roman" w:hAnsi="Times New Roman" w:cs="Times New Roman"/>
          <w:b/>
          <w:sz w:val="24"/>
          <w:szCs w:val="24"/>
        </w:rPr>
      </w:pPr>
    </w:p>
    <w:p w:rsidR="002F25A4" w:rsidRDefault="002F25A4" w:rsidP="00707B39">
      <w:pPr>
        <w:spacing w:after="0" w:line="240" w:lineRule="auto"/>
        <w:jc w:val="center"/>
        <w:rPr>
          <w:rFonts w:ascii="Times New Roman" w:hAnsi="Times New Roman" w:cs="Times New Roman"/>
          <w:b/>
          <w:sz w:val="24"/>
          <w:szCs w:val="24"/>
        </w:rPr>
      </w:pPr>
    </w:p>
    <w:p w:rsidR="002F25A4" w:rsidRDefault="002F25A4" w:rsidP="00707B39">
      <w:pPr>
        <w:spacing w:after="0" w:line="240" w:lineRule="auto"/>
        <w:jc w:val="center"/>
        <w:rPr>
          <w:rFonts w:ascii="Times New Roman" w:hAnsi="Times New Roman" w:cs="Times New Roman"/>
          <w:b/>
          <w:sz w:val="24"/>
          <w:szCs w:val="24"/>
        </w:rPr>
      </w:pPr>
    </w:p>
    <w:p w:rsidR="00C14029" w:rsidRPr="008B4E5F" w:rsidRDefault="00C14029" w:rsidP="00C14029">
      <w:pPr>
        <w:spacing w:line="240" w:lineRule="auto"/>
        <w:jc w:val="center"/>
        <w:rPr>
          <w:rFonts w:ascii="Times New Roman" w:hAnsi="Times New Roman"/>
          <w:b/>
          <w:sz w:val="24"/>
          <w:szCs w:val="24"/>
        </w:rPr>
      </w:pPr>
      <w:r w:rsidRPr="008B4E5F">
        <w:rPr>
          <w:rFonts w:ascii="Times New Roman" w:hAnsi="Times New Roman"/>
          <w:b/>
          <w:sz w:val="24"/>
          <w:szCs w:val="24"/>
        </w:rPr>
        <w:lastRenderedPageBreak/>
        <w:t xml:space="preserve">NAAN MUDHALVAN </w:t>
      </w:r>
      <w:r>
        <w:rPr>
          <w:rFonts w:ascii="Times New Roman" w:hAnsi="Times New Roman"/>
          <w:b/>
          <w:sz w:val="24"/>
          <w:szCs w:val="24"/>
        </w:rPr>
        <w:t>SCHEME</w:t>
      </w:r>
    </w:p>
    <w:p w:rsidR="00C14029" w:rsidRDefault="005315F4" w:rsidP="00C14029">
      <w:pPr>
        <w:pStyle w:val="Heading2"/>
        <w:spacing w:before="0" w:line="360" w:lineRule="auto"/>
        <w:jc w:val="center"/>
        <w:rPr>
          <w:rFonts w:ascii="Times New Roman" w:hAnsi="Times New Roman"/>
          <w:sz w:val="24"/>
          <w:szCs w:val="24"/>
        </w:rPr>
      </w:pPr>
      <w:hyperlink r:id="rId195" w:history="1">
        <w:r w:rsidR="00C14029" w:rsidRPr="008B4E5F">
          <w:rPr>
            <w:rStyle w:val="Hyperlink"/>
            <w:rFonts w:ascii="Times New Roman" w:eastAsia="Calibri" w:hAnsi="Times New Roman"/>
            <w:sz w:val="24"/>
            <w:szCs w:val="24"/>
          </w:rPr>
          <w:t>www.naanmudhalvan.tn.gov.in</w:t>
        </w:r>
      </w:hyperlink>
      <w:r w:rsidR="00C14029">
        <w:rPr>
          <w:rFonts w:ascii="Times New Roman" w:hAnsi="Times New Roman"/>
          <w:sz w:val="24"/>
          <w:szCs w:val="24"/>
        </w:rPr>
        <w:t xml:space="preserve">                            </w:t>
      </w:r>
    </w:p>
    <w:p w:rsidR="00C14029" w:rsidRPr="008B4E5F" w:rsidRDefault="00C14029" w:rsidP="00C14029">
      <w:pPr>
        <w:spacing w:line="360" w:lineRule="auto"/>
        <w:jc w:val="center"/>
        <w:rPr>
          <w:rFonts w:ascii="Times New Roman" w:hAnsi="Times New Roman"/>
          <w:b/>
          <w:sz w:val="24"/>
          <w:szCs w:val="24"/>
        </w:rPr>
      </w:pPr>
      <w:r w:rsidRPr="008B4E5F">
        <w:rPr>
          <w:rFonts w:ascii="Times New Roman" w:hAnsi="Times New Roman"/>
          <w:b/>
          <w:sz w:val="24"/>
          <w:szCs w:val="24"/>
        </w:rPr>
        <w:t>COMPUTING SKILLS FOR INDUSTRY 4.0</w:t>
      </w:r>
    </w:p>
    <w:tbl>
      <w:tblPr>
        <w:tblW w:w="95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6"/>
        <w:gridCol w:w="199"/>
        <w:gridCol w:w="1306"/>
        <w:gridCol w:w="1298"/>
        <w:gridCol w:w="68"/>
        <w:gridCol w:w="584"/>
        <w:gridCol w:w="1090"/>
        <w:gridCol w:w="1104"/>
        <w:gridCol w:w="535"/>
        <w:gridCol w:w="574"/>
        <w:gridCol w:w="14"/>
        <w:gridCol w:w="1559"/>
        <w:gridCol w:w="13"/>
      </w:tblGrid>
      <w:tr w:rsidR="00C14029" w:rsidTr="002971C7">
        <w:trPr>
          <w:trHeight w:val="278"/>
        </w:trPr>
        <w:tc>
          <w:tcPr>
            <w:tcW w:w="2671" w:type="dxa"/>
            <w:gridSpan w:val="3"/>
          </w:tcPr>
          <w:p w:rsidR="00C14029" w:rsidRDefault="00C14029" w:rsidP="002971C7">
            <w:pPr>
              <w:pStyle w:val="TableParagraph"/>
              <w:spacing w:before="2" w:line="257" w:lineRule="exact"/>
              <w:rPr>
                <w:b/>
                <w:sz w:val="24"/>
              </w:rPr>
            </w:pPr>
            <w:r>
              <w:rPr>
                <w:b/>
                <w:sz w:val="24"/>
              </w:rPr>
              <w:t>Title</w:t>
            </w:r>
            <w:r>
              <w:rPr>
                <w:b/>
                <w:spacing w:val="-3"/>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6839" w:type="dxa"/>
            <w:gridSpan w:val="10"/>
          </w:tcPr>
          <w:p w:rsidR="00C14029" w:rsidRPr="008C1E12" w:rsidRDefault="00C14029" w:rsidP="002971C7">
            <w:pPr>
              <w:pStyle w:val="TableParagraph"/>
              <w:spacing w:before="2" w:line="257" w:lineRule="exact"/>
              <w:ind w:left="172"/>
              <w:rPr>
                <w:b/>
                <w:sz w:val="24"/>
              </w:rPr>
            </w:pPr>
            <w:r w:rsidRPr="008C1E12">
              <w:rPr>
                <w:b/>
              </w:rPr>
              <w:t>COMPUTING SKILLS FOR INDUSTRY 4.0</w:t>
            </w:r>
          </w:p>
        </w:tc>
      </w:tr>
      <w:tr w:rsidR="00C14029" w:rsidTr="002971C7">
        <w:trPr>
          <w:trHeight w:val="277"/>
        </w:trPr>
        <w:tc>
          <w:tcPr>
            <w:tcW w:w="2671" w:type="dxa"/>
            <w:gridSpan w:val="3"/>
          </w:tcPr>
          <w:p w:rsidR="00C14029" w:rsidRDefault="00C14029" w:rsidP="002971C7">
            <w:pPr>
              <w:pStyle w:val="TableParagraph"/>
              <w:spacing w:line="258" w:lineRule="exact"/>
              <w:rPr>
                <w:b/>
                <w:sz w:val="24"/>
              </w:rPr>
            </w:pPr>
            <w:r>
              <w:rPr>
                <w:b/>
                <w:sz w:val="24"/>
              </w:rPr>
              <w:t>Paper</w:t>
            </w:r>
            <w:r>
              <w:rPr>
                <w:b/>
                <w:spacing w:val="-5"/>
                <w:sz w:val="24"/>
              </w:rPr>
              <w:t xml:space="preserve"> </w:t>
            </w:r>
            <w:r>
              <w:rPr>
                <w:b/>
                <w:sz w:val="24"/>
              </w:rPr>
              <w:t>Number</w:t>
            </w:r>
          </w:p>
        </w:tc>
        <w:tc>
          <w:tcPr>
            <w:tcW w:w="6839" w:type="dxa"/>
            <w:gridSpan w:val="10"/>
          </w:tcPr>
          <w:p w:rsidR="00C14029" w:rsidRDefault="00C14029" w:rsidP="002971C7">
            <w:pPr>
              <w:pStyle w:val="TableParagraph"/>
              <w:spacing w:line="258" w:lineRule="exact"/>
              <w:rPr>
                <w:b/>
                <w:sz w:val="24"/>
              </w:rPr>
            </w:pPr>
            <w:r>
              <w:rPr>
                <w:b/>
                <w:sz w:val="24"/>
              </w:rPr>
              <w:t>CORE</w:t>
            </w:r>
            <w:r>
              <w:rPr>
                <w:b/>
                <w:spacing w:val="-1"/>
                <w:sz w:val="24"/>
              </w:rPr>
              <w:t xml:space="preserve"> </w:t>
            </w:r>
            <w:r>
              <w:rPr>
                <w:b/>
                <w:sz w:val="24"/>
              </w:rPr>
              <w:t>I</w:t>
            </w:r>
          </w:p>
        </w:tc>
      </w:tr>
      <w:tr w:rsidR="00C14029" w:rsidTr="002971C7">
        <w:trPr>
          <w:trHeight w:val="316"/>
        </w:trPr>
        <w:tc>
          <w:tcPr>
            <w:tcW w:w="1166" w:type="dxa"/>
            <w:vMerge w:val="restart"/>
          </w:tcPr>
          <w:p w:rsidR="00C14029" w:rsidRDefault="00C14029" w:rsidP="002971C7">
            <w:pPr>
              <w:pStyle w:val="TableParagraph"/>
              <w:spacing w:line="273" w:lineRule="exact"/>
              <w:rPr>
                <w:b/>
                <w:sz w:val="24"/>
              </w:rPr>
            </w:pPr>
            <w:r>
              <w:rPr>
                <w:b/>
                <w:sz w:val="24"/>
              </w:rPr>
              <w:t>Category</w:t>
            </w:r>
          </w:p>
        </w:tc>
        <w:tc>
          <w:tcPr>
            <w:tcW w:w="1505" w:type="dxa"/>
            <w:gridSpan w:val="2"/>
            <w:vMerge w:val="restart"/>
          </w:tcPr>
          <w:p w:rsidR="00C14029" w:rsidRDefault="00C14029" w:rsidP="002971C7">
            <w:pPr>
              <w:pStyle w:val="TableParagraph"/>
              <w:rPr>
                <w:sz w:val="24"/>
              </w:rPr>
            </w:pPr>
            <w:r>
              <w:rPr>
                <w:sz w:val="24"/>
              </w:rPr>
              <w:t>Core</w:t>
            </w:r>
          </w:p>
        </w:tc>
        <w:tc>
          <w:tcPr>
            <w:tcW w:w="1298" w:type="dxa"/>
          </w:tcPr>
          <w:p w:rsidR="00C14029" w:rsidRDefault="00C14029" w:rsidP="002971C7">
            <w:pPr>
              <w:pStyle w:val="TableParagraph"/>
              <w:spacing w:line="273" w:lineRule="exact"/>
              <w:rPr>
                <w:b/>
                <w:sz w:val="24"/>
              </w:rPr>
            </w:pPr>
            <w:r>
              <w:rPr>
                <w:b/>
                <w:sz w:val="24"/>
              </w:rPr>
              <w:t>Year</w:t>
            </w:r>
          </w:p>
        </w:tc>
        <w:tc>
          <w:tcPr>
            <w:tcW w:w="652" w:type="dxa"/>
            <w:gridSpan w:val="2"/>
          </w:tcPr>
          <w:p w:rsidR="00C14029" w:rsidRDefault="00C14029" w:rsidP="002971C7">
            <w:pPr>
              <w:pStyle w:val="TableParagraph"/>
              <w:ind w:left="105"/>
              <w:rPr>
                <w:sz w:val="24"/>
              </w:rPr>
            </w:pPr>
            <w:r>
              <w:rPr>
                <w:w w:val="99"/>
                <w:sz w:val="24"/>
              </w:rPr>
              <w:t>III</w:t>
            </w:r>
          </w:p>
        </w:tc>
        <w:tc>
          <w:tcPr>
            <w:tcW w:w="1090" w:type="dxa"/>
            <w:vMerge w:val="restart"/>
          </w:tcPr>
          <w:p w:rsidR="00C14029" w:rsidRDefault="00C14029" w:rsidP="002971C7">
            <w:pPr>
              <w:pStyle w:val="TableParagraph"/>
              <w:spacing w:line="273" w:lineRule="exact"/>
              <w:ind w:left="105"/>
              <w:rPr>
                <w:b/>
                <w:sz w:val="24"/>
              </w:rPr>
            </w:pPr>
            <w:r>
              <w:rPr>
                <w:b/>
                <w:sz w:val="24"/>
              </w:rPr>
              <w:t>Credits</w:t>
            </w:r>
          </w:p>
        </w:tc>
        <w:tc>
          <w:tcPr>
            <w:tcW w:w="1104" w:type="dxa"/>
            <w:vMerge w:val="restart"/>
          </w:tcPr>
          <w:p w:rsidR="00C14029" w:rsidRDefault="00C14029" w:rsidP="002971C7">
            <w:pPr>
              <w:pStyle w:val="TableParagraph"/>
              <w:ind w:left="125"/>
              <w:rPr>
                <w:sz w:val="24"/>
              </w:rPr>
            </w:pPr>
            <w:r>
              <w:rPr>
                <w:sz w:val="24"/>
              </w:rPr>
              <w:t>2</w:t>
            </w:r>
          </w:p>
        </w:tc>
        <w:tc>
          <w:tcPr>
            <w:tcW w:w="1109" w:type="dxa"/>
            <w:gridSpan w:val="2"/>
            <w:vMerge w:val="restart"/>
          </w:tcPr>
          <w:p w:rsidR="00C14029" w:rsidRDefault="00C14029" w:rsidP="002971C7">
            <w:pPr>
              <w:pStyle w:val="TableParagraph"/>
              <w:spacing w:line="276" w:lineRule="auto"/>
              <w:ind w:right="236"/>
              <w:rPr>
                <w:b/>
                <w:sz w:val="24"/>
              </w:rPr>
            </w:pPr>
            <w:r>
              <w:rPr>
                <w:b/>
                <w:spacing w:val="-1"/>
                <w:sz w:val="24"/>
              </w:rPr>
              <w:t>Course</w:t>
            </w:r>
            <w:r>
              <w:rPr>
                <w:b/>
                <w:spacing w:val="-57"/>
                <w:sz w:val="24"/>
              </w:rPr>
              <w:t xml:space="preserve"> </w:t>
            </w:r>
            <w:r>
              <w:rPr>
                <w:b/>
                <w:sz w:val="24"/>
              </w:rPr>
              <w:t>Code</w:t>
            </w:r>
          </w:p>
        </w:tc>
        <w:tc>
          <w:tcPr>
            <w:tcW w:w="1586" w:type="dxa"/>
            <w:gridSpan w:val="3"/>
            <w:vMerge w:val="restart"/>
          </w:tcPr>
          <w:p w:rsidR="00C14029" w:rsidRDefault="00C14029" w:rsidP="002971C7">
            <w:pPr>
              <w:pStyle w:val="TableParagraph"/>
              <w:rPr>
                <w:sz w:val="24"/>
              </w:rPr>
            </w:pPr>
          </w:p>
        </w:tc>
      </w:tr>
      <w:tr w:rsidR="00C14029" w:rsidTr="002971C7">
        <w:trPr>
          <w:trHeight w:val="633"/>
        </w:trPr>
        <w:tc>
          <w:tcPr>
            <w:tcW w:w="1166" w:type="dxa"/>
            <w:vMerge/>
            <w:tcBorders>
              <w:top w:val="nil"/>
            </w:tcBorders>
          </w:tcPr>
          <w:p w:rsidR="00C14029" w:rsidRDefault="00C14029" w:rsidP="002971C7">
            <w:pPr>
              <w:rPr>
                <w:sz w:val="2"/>
                <w:szCs w:val="2"/>
              </w:rPr>
            </w:pPr>
          </w:p>
        </w:tc>
        <w:tc>
          <w:tcPr>
            <w:tcW w:w="1505" w:type="dxa"/>
            <w:gridSpan w:val="2"/>
            <w:vMerge/>
            <w:tcBorders>
              <w:top w:val="nil"/>
            </w:tcBorders>
          </w:tcPr>
          <w:p w:rsidR="00C14029" w:rsidRDefault="00C14029" w:rsidP="002971C7">
            <w:pPr>
              <w:rPr>
                <w:sz w:val="2"/>
                <w:szCs w:val="2"/>
              </w:rPr>
            </w:pPr>
          </w:p>
        </w:tc>
        <w:tc>
          <w:tcPr>
            <w:tcW w:w="1298" w:type="dxa"/>
          </w:tcPr>
          <w:p w:rsidR="00C14029" w:rsidRDefault="00C14029" w:rsidP="002971C7">
            <w:pPr>
              <w:pStyle w:val="TableParagraph"/>
              <w:spacing w:line="273" w:lineRule="exact"/>
              <w:rPr>
                <w:b/>
                <w:sz w:val="24"/>
              </w:rPr>
            </w:pPr>
            <w:r>
              <w:rPr>
                <w:b/>
                <w:sz w:val="24"/>
              </w:rPr>
              <w:t>Semester</w:t>
            </w:r>
          </w:p>
        </w:tc>
        <w:tc>
          <w:tcPr>
            <w:tcW w:w="652" w:type="dxa"/>
            <w:gridSpan w:val="2"/>
          </w:tcPr>
          <w:p w:rsidR="00C14029" w:rsidRDefault="00C14029" w:rsidP="002971C7">
            <w:pPr>
              <w:pStyle w:val="TableParagraph"/>
              <w:ind w:left="105"/>
              <w:rPr>
                <w:sz w:val="24"/>
              </w:rPr>
            </w:pPr>
            <w:r>
              <w:rPr>
                <w:w w:val="99"/>
                <w:sz w:val="24"/>
              </w:rPr>
              <w:t>VI</w:t>
            </w:r>
          </w:p>
        </w:tc>
        <w:tc>
          <w:tcPr>
            <w:tcW w:w="1090" w:type="dxa"/>
            <w:vMerge/>
            <w:tcBorders>
              <w:top w:val="nil"/>
            </w:tcBorders>
          </w:tcPr>
          <w:p w:rsidR="00C14029" w:rsidRDefault="00C14029" w:rsidP="002971C7">
            <w:pPr>
              <w:rPr>
                <w:sz w:val="2"/>
                <w:szCs w:val="2"/>
              </w:rPr>
            </w:pPr>
          </w:p>
        </w:tc>
        <w:tc>
          <w:tcPr>
            <w:tcW w:w="1104" w:type="dxa"/>
            <w:vMerge/>
            <w:tcBorders>
              <w:top w:val="nil"/>
            </w:tcBorders>
          </w:tcPr>
          <w:p w:rsidR="00C14029" w:rsidRDefault="00C14029" w:rsidP="002971C7">
            <w:pPr>
              <w:rPr>
                <w:sz w:val="2"/>
                <w:szCs w:val="2"/>
              </w:rPr>
            </w:pPr>
          </w:p>
        </w:tc>
        <w:tc>
          <w:tcPr>
            <w:tcW w:w="1109" w:type="dxa"/>
            <w:gridSpan w:val="2"/>
            <w:vMerge/>
            <w:tcBorders>
              <w:top w:val="nil"/>
            </w:tcBorders>
          </w:tcPr>
          <w:p w:rsidR="00C14029" w:rsidRDefault="00C14029" w:rsidP="002971C7">
            <w:pPr>
              <w:rPr>
                <w:sz w:val="2"/>
                <w:szCs w:val="2"/>
              </w:rPr>
            </w:pPr>
          </w:p>
        </w:tc>
        <w:tc>
          <w:tcPr>
            <w:tcW w:w="1586" w:type="dxa"/>
            <w:gridSpan w:val="3"/>
            <w:vMerge/>
            <w:tcBorders>
              <w:top w:val="nil"/>
            </w:tcBorders>
          </w:tcPr>
          <w:p w:rsidR="00C14029" w:rsidRDefault="00C14029" w:rsidP="002971C7">
            <w:pPr>
              <w:rPr>
                <w:sz w:val="2"/>
                <w:szCs w:val="2"/>
              </w:rPr>
            </w:pPr>
          </w:p>
        </w:tc>
      </w:tr>
      <w:tr w:rsidR="00C14029" w:rsidTr="002971C7">
        <w:trPr>
          <w:trHeight w:val="316"/>
        </w:trPr>
        <w:tc>
          <w:tcPr>
            <w:tcW w:w="2671" w:type="dxa"/>
            <w:gridSpan w:val="3"/>
            <w:vMerge w:val="restart"/>
          </w:tcPr>
          <w:p w:rsidR="00C14029" w:rsidRDefault="00C14029" w:rsidP="002971C7">
            <w:pPr>
              <w:pStyle w:val="TableParagraph"/>
              <w:spacing w:line="273" w:lineRule="exact"/>
              <w:rPr>
                <w:b/>
                <w:sz w:val="24"/>
              </w:rPr>
            </w:pPr>
            <w:r>
              <w:rPr>
                <w:b/>
                <w:sz w:val="24"/>
              </w:rPr>
              <w:t>Instructional</w:t>
            </w:r>
            <w:r>
              <w:rPr>
                <w:b/>
                <w:spacing w:val="-6"/>
                <w:sz w:val="24"/>
              </w:rPr>
              <w:t xml:space="preserve"> </w:t>
            </w:r>
            <w:r>
              <w:rPr>
                <w:b/>
                <w:sz w:val="24"/>
              </w:rPr>
              <w:t>Hours</w:t>
            </w:r>
          </w:p>
          <w:p w:rsidR="00C14029" w:rsidRDefault="00C14029" w:rsidP="002971C7">
            <w:pPr>
              <w:pStyle w:val="TableParagraph"/>
              <w:spacing w:before="41"/>
              <w:rPr>
                <w:b/>
                <w:sz w:val="24"/>
              </w:rPr>
            </w:pPr>
            <w:r>
              <w:rPr>
                <w:b/>
                <w:sz w:val="24"/>
              </w:rPr>
              <w:t>per</w:t>
            </w:r>
            <w:r>
              <w:rPr>
                <w:b/>
                <w:spacing w:val="-5"/>
                <w:sz w:val="24"/>
              </w:rPr>
              <w:t xml:space="preserve"> </w:t>
            </w:r>
            <w:r>
              <w:rPr>
                <w:b/>
                <w:sz w:val="24"/>
              </w:rPr>
              <w:t>week</w:t>
            </w:r>
          </w:p>
        </w:tc>
        <w:tc>
          <w:tcPr>
            <w:tcW w:w="1366" w:type="dxa"/>
            <w:gridSpan w:val="2"/>
          </w:tcPr>
          <w:p w:rsidR="00C14029" w:rsidRDefault="00C14029" w:rsidP="002971C7">
            <w:pPr>
              <w:pStyle w:val="TableParagraph"/>
              <w:spacing w:line="273" w:lineRule="exact"/>
              <w:rPr>
                <w:b/>
                <w:sz w:val="24"/>
              </w:rPr>
            </w:pPr>
            <w:r>
              <w:rPr>
                <w:b/>
                <w:sz w:val="24"/>
              </w:rPr>
              <w:t>Lecture</w:t>
            </w:r>
          </w:p>
        </w:tc>
        <w:tc>
          <w:tcPr>
            <w:tcW w:w="1674" w:type="dxa"/>
            <w:gridSpan w:val="2"/>
          </w:tcPr>
          <w:p w:rsidR="00C14029" w:rsidRDefault="00C14029" w:rsidP="002971C7">
            <w:pPr>
              <w:pStyle w:val="TableParagraph"/>
              <w:spacing w:line="273" w:lineRule="exact"/>
              <w:ind w:left="105"/>
              <w:rPr>
                <w:b/>
                <w:sz w:val="24"/>
              </w:rPr>
            </w:pPr>
            <w:r>
              <w:rPr>
                <w:b/>
                <w:sz w:val="24"/>
              </w:rPr>
              <w:t>Tutorial</w:t>
            </w:r>
          </w:p>
        </w:tc>
        <w:tc>
          <w:tcPr>
            <w:tcW w:w="1639" w:type="dxa"/>
            <w:gridSpan w:val="2"/>
          </w:tcPr>
          <w:p w:rsidR="00C14029" w:rsidRDefault="00C14029" w:rsidP="002971C7">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2160" w:type="dxa"/>
            <w:gridSpan w:val="4"/>
          </w:tcPr>
          <w:p w:rsidR="00C14029" w:rsidRDefault="00C14029" w:rsidP="002971C7">
            <w:pPr>
              <w:pStyle w:val="TableParagraph"/>
              <w:spacing w:line="273" w:lineRule="exact"/>
              <w:ind w:left="111"/>
              <w:rPr>
                <w:b/>
                <w:sz w:val="24"/>
              </w:rPr>
            </w:pPr>
            <w:r>
              <w:rPr>
                <w:b/>
                <w:sz w:val="24"/>
              </w:rPr>
              <w:t>Total</w:t>
            </w:r>
          </w:p>
        </w:tc>
      </w:tr>
      <w:tr w:rsidR="00C14029" w:rsidTr="002971C7">
        <w:trPr>
          <w:trHeight w:val="321"/>
        </w:trPr>
        <w:tc>
          <w:tcPr>
            <w:tcW w:w="2671" w:type="dxa"/>
            <w:gridSpan w:val="3"/>
            <w:vMerge/>
            <w:tcBorders>
              <w:top w:val="nil"/>
            </w:tcBorders>
          </w:tcPr>
          <w:p w:rsidR="00C14029" w:rsidRDefault="00C14029" w:rsidP="002971C7">
            <w:pPr>
              <w:rPr>
                <w:sz w:val="2"/>
                <w:szCs w:val="2"/>
              </w:rPr>
            </w:pPr>
          </w:p>
        </w:tc>
        <w:tc>
          <w:tcPr>
            <w:tcW w:w="1366" w:type="dxa"/>
            <w:gridSpan w:val="2"/>
          </w:tcPr>
          <w:p w:rsidR="00C14029" w:rsidRDefault="00C14029" w:rsidP="002971C7">
            <w:pPr>
              <w:pStyle w:val="TableParagraph"/>
              <w:rPr>
                <w:sz w:val="24"/>
              </w:rPr>
            </w:pPr>
            <w:r>
              <w:rPr>
                <w:sz w:val="24"/>
              </w:rPr>
              <w:t>4</w:t>
            </w:r>
          </w:p>
        </w:tc>
        <w:tc>
          <w:tcPr>
            <w:tcW w:w="1674" w:type="dxa"/>
            <w:gridSpan w:val="2"/>
          </w:tcPr>
          <w:p w:rsidR="00C14029" w:rsidRDefault="00C14029" w:rsidP="002971C7">
            <w:pPr>
              <w:pStyle w:val="TableParagraph"/>
              <w:ind w:left="105"/>
              <w:rPr>
                <w:sz w:val="24"/>
              </w:rPr>
            </w:pPr>
            <w:r>
              <w:rPr>
                <w:sz w:val="24"/>
              </w:rPr>
              <w:t>-</w:t>
            </w:r>
          </w:p>
        </w:tc>
        <w:tc>
          <w:tcPr>
            <w:tcW w:w="1639" w:type="dxa"/>
            <w:gridSpan w:val="2"/>
          </w:tcPr>
          <w:p w:rsidR="00C14029" w:rsidRDefault="00C14029" w:rsidP="002971C7">
            <w:pPr>
              <w:pStyle w:val="TableParagraph"/>
              <w:ind w:left="91"/>
              <w:rPr>
                <w:sz w:val="24"/>
              </w:rPr>
            </w:pPr>
            <w:r>
              <w:rPr>
                <w:sz w:val="24"/>
              </w:rPr>
              <w:t>--</w:t>
            </w:r>
          </w:p>
        </w:tc>
        <w:tc>
          <w:tcPr>
            <w:tcW w:w="2160" w:type="dxa"/>
            <w:gridSpan w:val="4"/>
          </w:tcPr>
          <w:p w:rsidR="00C14029" w:rsidRDefault="00C14029" w:rsidP="002971C7">
            <w:pPr>
              <w:pStyle w:val="TableParagraph"/>
              <w:ind w:left="111"/>
              <w:rPr>
                <w:sz w:val="24"/>
              </w:rPr>
            </w:pPr>
            <w:r>
              <w:rPr>
                <w:sz w:val="24"/>
              </w:rPr>
              <w:t>4</w:t>
            </w:r>
          </w:p>
        </w:tc>
      </w:tr>
      <w:tr w:rsidR="00C14029" w:rsidRPr="00180150" w:rsidTr="002971C7">
        <w:trPr>
          <w:trHeight w:val="316"/>
        </w:trPr>
        <w:tc>
          <w:tcPr>
            <w:tcW w:w="2671" w:type="dxa"/>
            <w:gridSpan w:val="3"/>
          </w:tcPr>
          <w:p w:rsidR="00C14029" w:rsidRDefault="00C14029" w:rsidP="002971C7">
            <w:pPr>
              <w:pStyle w:val="TableParagraph"/>
              <w:spacing w:line="273" w:lineRule="exact"/>
              <w:rPr>
                <w:b/>
                <w:sz w:val="24"/>
              </w:rPr>
            </w:pPr>
            <w:r>
              <w:rPr>
                <w:b/>
                <w:sz w:val="24"/>
              </w:rPr>
              <w:t>Pre-requisite</w:t>
            </w:r>
          </w:p>
        </w:tc>
        <w:tc>
          <w:tcPr>
            <w:tcW w:w="6839" w:type="dxa"/>
            <w:gridSpan w:val="10"/>
          </w:tcPr>
          <w:p w:rsidR="00C14029" w:rsidRPr="000D5EFF" w:rsidRDefault="00C14029" w:rsidP="002971C7">
            <w:pPr>
              <w:autoSpaceDE w:val="0"/>
              <w:autoSpaceDN w:val="0"/>
              <w:adjustRightInd w:val="0"/>
              <w:spacing w:after="0" w:line="240" w:lineRule="auto"/>
              <w:jc w:val="both"/>
              <w:rPr>
                <w:rFonts w:ascii="Times New Roman" w:hAnsi="Times New Roman"/>
                <w:sz w:val="24"/>
                <w:szCs w:val="24"/>
              </w:rPr>
            </w:pPr>
            <w:r w:rsidRPr="000D5EFF">
              <w:rPr>
                <w:rFonts w:ascii="Times New Roman" w:hAnsi="Times New Roman"/>
                <w:sz w:val="24"/>
                <w:szCs w:val="24"/>
              </w:rPr>
              <w:t>Basic Knowledge on computer gained through higher secondary class.</w:t>
            </w:r>
          </w:p>
        </w:tc>
      </w:tr>
      <w:tr w:rsidR="00C14029" w:rsidRPr="00F7422E" w:rsidTr="002971C7">
        <w:tblPrEx>
          <w:tblCellMar>
            <w:left w:w="108" w:type="dxa"/>
            <w:right w:w="108" w:type="dxa"/>
          </w:tblCellMar>
          <w:tblLook w:val="04A0"/>
        </w:tblPrEx>
        <w:trPr>
          <w:gridAfter w:val="1"/>
          <w:wAfter w:w="13" w:type="dxa"/>
          <w:trHeight w:val="55"/>
        </w:trPr>
        <w:tc>
          <w:tcPr>
            <w:tcW w:w="9497" w:type="dxa"/>
            <w:gridSpan w:val="12"/>
            <w:vAlign w:val="center"/>
          </w:tcPr>
          <w:p w:rsidR="00C14029" w:rsidRPr="00F7422E" w:rsidRDefault="00C14029" w:rsidP="002971C7">
            <w:pPr>
              <w:spacing w:after="0" w:line="240" w:lineRule="auto"/>
              <w:rPr>
                <w:rFonts w:ascii="Times New Roman" w:hAnsi="Times New Roman"/>
                <w:b/>
                <w:sz w:val="24"/>
                <w:szCs w:val="24"/>
              </w:rPr>
            </w:pPr>
            <w:r>
              <w:rPr>
                <w:rFonts w:ascii="Times New Roman" w:hAnsi="Times New Roman"/>
                <w:b/>
                <w:sz w:val="24"/>
                <w:szCs w:val="24"/>
              </w:rPr>
              <w:t>Learning</w:t>
            </w:r>
            <w:r w:rsidRPr="00F7422E">
              <w:rPr>
                <w:rFonts w:ascii="Times New Roman" w:hAnsi="Times New Roman"/>
                <w:b/>
                <w:sz w:val="24"/>
                <w:szCs w:val="24"/>
              </w:rPr>
              <w:t xml:space="preserve"> Objectives</w:t>
            </w:r>
          </w:p>
        </w:tc>
      </w:tr>
      <w:tr w:rsidR="00C14029" w:rsidRPr="00F7422E" w:rsidTr="002971C7">
        <w:tblPrEx>
          <w:tblCellMar>
            <w:left w:w="108" w:type="dxa"/>
            <w:right w:w="108" w:type="dxa"/>
          </w:tblCellMar>
          <w:tblLook w:val="04A0"/>
        </w:tblPrEx>
        <w:trPr>
          <w:gridAfter w:val="1"/>
          <w:wAfter w:w="13" w:type="dxa"/>
          <w:trHeight w:val="167"/>
        </w:trPr>
        <w:tc>
          <w:tcPr>
            <w:tcW w:w="1365" w:type="dxa"/>
            <w:gridSpan w:val="2"/>
          </w:tcPr>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C1</w:t>
            </w:r>
          </w:p>
        </w:tc>
        <w:tc>
          <w:tcPr>
            <w:tcW w:w="8132" w:type="dxa"/>
            <w:gridSpan w:val="10"/>
          </w:tcPr>
          <w:p w:rsidR="00C14029" w:rsidRPr="000D5EFF" w:rsidRDefault="00C14029" w:rsidP="002971C7">
            <w:pPr>
              <w:autoSpaceDE w:val="0"/>
              <w:autoSpaceDN w:val="0"/>
              <w:adjustRightInd w:val="0"/>
              <w:spacing w:after="0" w:line="240" w:lineRule="auto"/>
              <w:jc w:val="both"/>
              <w:rPr>
                <w:rFonts w:ascii="Times New Roman" w:eastAsia="Times New Roman" w:hAnsi="Times New Roman"/>
                <w:bCs/>
                <w:color w:val="000000"/>
                <w:sz w:val="24"/>
                <w:szCs w:val="24"/>
              </w:rPr>
            </w:pPr>
            <w:r w:rsidRPr="000D5EFF">
              <w:rPr>
                <w:rFonts w:ascii="Times New Roman" w:hAnsi="Times New Roman"/>
                <w:sz w:val="24"/>
                <w:szCs w:val="24"/>
              </w:rPr>
              <w:t>To learn about the basics and functions of computer, Study about internet and communication.</w:t>
            </w:r>
          </w:p>
        </w:tc>
      </w:tr>
      <w:tr w:rsidR="00C14029" w:rsidRPr="00F7422E" w:rsidTr="002971C7">
        <w:tblPrEx>
          <w:tblCellMar>
            <w:left w:w="108" w:type="dxa"/>
            <w:right w:w="108" w:type="dxa"/>
          </w:tblCellMar>
          <w:tblLook w:val="04A0"/>
        </w:tblPrEx>
        <w:trPr>
          <w:gridAfter w:val="1"/>
          <w:wAfter w:w="13" w:type="dxa"/>
          <w:trHeight w:val="167"/>
        </w:trPr>
        <w:tc>
          <w:tcPr>
            <w:tcW w:w="1365" w:type="dxa"/>
            <w:gridSpan w:val="2"/>
          </w:tcPr>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C2</w:t>
            </w:r>
          </w:p>
        </w:tc>
        <w:tc>
          <w:tcPr>
            <w:tcW w:w="8132" w:type="dxa"/>
            <w:gridSpan w:val="10"/>
          </w:tcPr>
          <w:p w:rsidR="00C14029" w:rsidRPr="000D5EFF" w:rsidRDefault="00C14029" w:rsidP="002971C7">
            <w:pPr>
              <w:autoSpaceDE w:val="0"/>
              <w:autoSpaceDN w:val="0"/>
              <w:adjustRightInd w:val="0"/>
              <w:spacing w:after="0" w:line="240" w:lineRule="auto"/>
              <w:jc w:val="both"/>
              <w:rPr>
                <w:rFonts w:ascii="Times New Roman" w:eastAsia="Times New Roman" w:hAnsi="Times New Roman"/>
                <w:bCs/>
                <w:color w:val="000000"/>
                <w:sz w:val="24"/>
                <w:szCs w:val="24"/>
              </w:rPr>
            </w:pPr>
            <w:r w:rsidRPr="000D5EFF">
              <w:rPr>
                <w:rFonts w:ascii="Times New Roman" w:hAnsi="Times New Roman"/>
                <w:sz w:val="24"/>
                <w:szCs w:val="24"/>
              </w:rPr>
              <w:t>To facilitate students to learn about Microsoft Word and Excel.</w:t>
            </w:r>
          </w:p>
        </w:tc>
      </w:tr>
      <w:tr w:rsidR="00C14029" w:rsidRPr="00F7422E" w:rsidTr="002971C7">
        <w:tblPrEx>
          <w:tblCellMar>
            <w:left w:w="108" w:type="dxa"/>
            <w:right w:w="108" w:type="dxa"/>
          </w:tblCellMar>
          <w:tblLook w:val="04A0"/>
        </w:tblPrEx>
        <w:trPr>
          <w:gridAfter w:val="1"/>
          <w:wAfter w:w="13" w:type="dxa"/>
          <w:trHeight w:val="167"/>
        </w:trPr>
        <w:tc>
          <w:tcPr>
            <w:tcW w:w="1365" w:type="dxa"/>
            <w:gridSpan w:val="2"/>
          </w:tcPr>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C3</w:t>
            </w:r>
          </w:p>
        </w:tc>
        <w:tc>
          <w:tcPr>
            <w:tcW w:w="8132" w:type="dxa"/>
            <w:gridSpan w:val="10"/>
          </w:tcPr>
          <w:p w:rsidR="00C14029" w:rsidRPr="000D5EFF" w:rsidRDefault="00C14029" w:rsidP="002971C7">
            <w:pPr>
              <w:autoSpaceDE w:val="0"/>
              <w:autoSpaceDN w:val="0"/>
              <w:adjustRightInd w:val="0"/>
              <w:spacing w:after="0" w:line="240" w:lineRule="auto"/>
              <w:jc w:val="both"/>
              <w:rPr>
                <w:rFonts w:ascii="Times New Roman" w:eastAsia="Times New Roman" w:hAnsi="Times New Roman"/>
                <w:bCs/>
                <w:color w:val="000000"/>
                <w:sz w:val="24"/>
                <w:szCs w:val="24"/>
              </w:rPr>
            </w:pPr>
            <w:r w:rsidRPr="000D5EFF">
              <w:rPr>
                <w:rFonts w:ascii="Times New Roman" w:hAnsi="Times New Roman"/>
                <w:sz w:val="24"/>
                <w:szCs w:val="24"/>
              </w:rPr>
              <w:t>To find out more about Microsoft PowerPoint, database management systems and MS Access.</w:t>
            </w:r>
          </w:p>
        </w:tc>
      </w:tr>
      <w:tr w:rsidR="00C14029" w:rsidRPr="00F7422E" w:rsidTr="002971C7">
        <w:tblPrEx>
          <w:tblCellMar>
            <w:left w:w="108" w:type="dxa"/>
            <w:right w:w="108" w:type="dxa"/>
          </w:tblCellMar>
          <w:tblLook w:val="04A0"/>
        </w:tblPrEx>
        <w:trPr>
          <w:gridAfter w:val="1"/>
          <w:wAfter w:w="13" w:type="dxa"/>
          <w:trHeight w:val="167"/>
        </w:trPr>
        <w:tc>
          <w:tcPr>
            <w:tcW w:w="1365" w:type="dxa"/>
            <w:gridSpan w:val="2"/>
          </w:tcPr>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C4</w:t>
            </w:r>
          </w:p>
        </w:tc>
        <w:tc>
          <w:tcPr>
            <w:tcW w:w="8132" w:type="dxa"/>
            <w:gridSpan w:val="10"/>
          </w:tcPr>
          <w:p w:rsidR="00C14029" w:rsidRPr="000D5EFF" w:rsidRDefault="00C14029" w:rsidP="002971C7">
            <w:pPr>
              <w:autoSpaceDE w:val="0"/>
              <w:autoSpaceDN w:val="0"/>
              <w:adjustRightInd w:val="0"/>
              <w:spacing w:after="0" w:line="240" w:lineRule="auto"/>
              <w:jc w:val="both"/>
              <w:rPr>
                <w:rFonts w:ascii="Times New Roman" w:eastAsia="Times New Roman" w:hAnsi="Times New Roman"/>
                <w:bCs/>
                <w:color w:val="000000"/>
                <w:sz w:val="24"/>
                <w:szCs w:val="24"/>
              </w:rPr>
            </w:pPr>
            <w:r w:rsidRPr="000D5EFF">
              <w:rPr>
                <w:rFonts w:ascii="Times New Roman" w:hAnsi="Times New Roman"/>
                <w:sz w:val="24"/>
                <w:szCs w:val="24"/>
              </w:rPr>
              <w:t>To introduce AI and ML for Biology students.</w:t>
            </w:r>
            <w:r w:rsidRPr="000D5EFF">
              <w:rPr>
                <w:rFonts w:ascii="Times New Roman" w:eastAsia="Times New Roman" w:hAnsi="Times New Roman"/>
                <w:bCs/>
                <w:color w:val="000000"/>
                <w:sz w:val="24"/>
                <w:szCs w:val="24"/>
              </w:rPr>
              <w:t xml:space="preserve"> </w:t>
            </w:r>
          </w:p>
        </w:tc>
      </w:tr>
      <w:tr w:rsidR="00C14029" w:rsidRPr="00F7422E" w:rsidTr="002971C7">
        <w:tblPrEx>
          <w:tblCellMar>
            <w:left w:w="108" w:type="dxa"/>
            <w:right w:w="108" w:type="dxa"/>
          </w:tblCellMar>
          <w:tblLook w:val="04A0"/>
        </w:tblPrEx>
        <w:trPr>
          <w:gridAfter w:val="1"/>
          <w:wAfter w:w="13" w:type="dxa"/>
          <w:trHeight w:val="167"/>
        </w:trPr>
        <w:tc>
          <w:tcPr>
            <w:tcW w:w="1365" w:type="dxa"/>
            <w:gridSpan w:val="2"/>
          </w:tcPr>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C5</w:t>
            </w:r>
          </w:p>
        </w:tc>
        <w:tc>
          <w:tcPr>
            <w:tcW w:w="8132" w:type="dxa"/>
            <w:gridSpan w:val="10"/>
          </w:tcPr>
          <w:p w:rsidR="00C14029" w:rsidRPr="000D5EFF" w:rsidRDefault="00C14029" w:rsidP="002971C7">
            <w:pPr>
              <w:autoSpaceDE w:val="0"/>
              <w:autoSpaceDN w:val="0"/>
              <w:adjustRightInd w:val="0"/>
              <w:spacing w:after="0" w:line="240" w:lineRule="auto"/>
              <w:jc w:val="both"/>
              <w:rPr>
                <w:rFonts w:ascii="Times New Roman" w:eastAsia="Times New Roman" w:hAnsi="Times New Roman"/>
                <w:bCs/>
                <w:color w:val="000000"/>
                <w:sz w:val="24"/>
                <w:szCs w:val="24"/>
              </w:rPr>
            </w:pPr>
            <w:r w:rsidRPr="000D5EFF">
              <w:rPr>
                <w:rFonts w:ascii="Times New Roman" w:hAnsi="Times New Roman"/>
                <w:sz w:val="24"/>
                <w:szCs w:val="24"/>
              </w:rPr>
              <w:t>To know about big data and data analytics.</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b/>
                <w:sz w:val="24"/>
                <w:szCs w:val="24"/>
              </w:rPr>
            </w:pPr>
            <w:r>
              <w:rPr>
                <w:rFonts w:ascii="Times New Roman" w:hAnsi="Times New Roman"/>
                <w:b/>
                <w:sz w:val="24"/>
                <w:szCs w:val="24"/>
              </w:rPr>
              <w:t>Course outcomes</w:t>
            </w:r>
          </w:p>
        </w:tc>
        <w:tc>
          <w:tcPr>
            <w:tcW w:w="8132" w:type="dxa"/>
            <w:gridSpan w:val="10"/>
            <w:vAlign w:val="center"/>
          </w:tcPr>
          <w:p w:rsidR="00C14029" w:rsidRPr="006039E3" w:rsidRDefault="00C14029" w:rsidP="002971C7">
            <w:pPr>
              <w:spacing w:after="0" w:line="240" w:lineRule="auto"/>
              <w:ind w:left="162" w:right="249"/>
              <w:jc w:val="both"/>
              <w:rPr>
                <w:rFonts w:ascii="Times New Roman" w:hAnsi="Times New Roman"/>
                <w:b/>
                <w:sz w:val="24"/>
                <w:szCs w:val="24"/>
              </w:rPr>
            </w:pPr>
            <w:r w:rsidRPr="006039E3">
              <w:rPr>
                <w:rFonts w:ascii="Times New Roman" w:hAnsi="Times New Roman"/>
                <w:b/>
                <w:sz w:val="24"/>
                <w:szCs w:val="24"/>
              </w:rPr>
              <w:t>On completion of this course, students will</w:t>
            </w:r>
            <w:r>
              <w:rPr>
                <w:rFonts w:ascii="Times New Roman" w:hAnsi="Times New Roman"/>
                <w:b/>
                <w:sz w:val="24"/>
                <w:szCs w:val="24"/>
              </w:rPr>
              <w:t xml:space="preserve"> be able to:</w:t>
            </w:r>
          </w:p>
        </w:tc>
      </w:tr>
      <w:tr w:rsidR="00C14029" w:rsidRPr="00EA301B" w:rsidTr="002971C7">
        <w:tblPrEx>
          <w:tblCellMar>
            <w:left w:w="108" w:type="dxa"/>
            <w:right w:w="108" w:type="dxa"/>
          </w:tblCellMar>
          <w:tblLook w:val="04A0"/>
        </w:tblPrEx>
        <w:trPr>
          <w:gridAfter w:val="1"/>
          <w:wAfter w:w="13" w:type="dxa"/>
          <w:trHeight w:val="323"/>
        </w:trPr>
        <w:tc>
          <w:tcPr>
            <w:tcW w:w="1365" w:type="dxa"/>
            <w:gridSpan w:val="2"/>
            <w:vAlign w:val="center"/>
          </w:tcPr>
          <w:p w:rsidR="00C14029" w:rsidRPr="000A4D90" w:rsidRDefault="00C14029" w:rsidP="002971C7">
            <w:pPr>
              <w:spacing w:after="0" w:line="240" w:lineRule="auto"/>
              <w:jc w:val="center"/>
              <w:rPr>
                <w:rFonts w:ascii="Times New Roman" w:hAnsi="Times New Roman"/>
                <w:b/>
                <w:sz w:val="24"/>
                <w:szCs w:val="24"/>
              </w:rPr>
            </w:pPr>
            <w:r w:rsidRPr="000A4D90">
              <w:rPr>
                <w:rFonts w:ascii="Times New Roman" w:hAnsi="Times New Roman"/>
                <w:b/>
                <w:sz w:val="24"/>
                <w:szCs w:val="24"/>
              </w:rPr>
              <w:t>CO1</w:t>
            </w:r>
          </w:p>
        </w:tc>
        <w:tc>
          <w:tcPr>
            <w:tcW w:w="6573" w:type="dxa"/>
            <w:gridSpan w:val="9"/>
          </w:tcPr>
          <w:p w:rsidR="00C14029" w:rsidRPr="000D5EFF" w:rsidRDefault="00C14029" w:rsidP="002971C7">
            <w:pPr>
              <w:pStyle w:val="TableParagraph"/>
              <w:jc w:val="both"/>
              <w:rPr>
                <w:sz w:val="24"/>
                <w:szCs w:val="24"/>
              </w:rPr>
            </w:pPr>
            <w:r w:rsidRPr="000D5EFF">
              <w:rPr>
                <w:sz w:val="24"/>
                <w:szCs w:val="24"/>
              </w:rPr>
              <w:t>Learn how to use computer</w:t>
            </w:r>
            <w:r>
              <w:rPr>
                <w:sz w:val="24"/>
                <w:szCs w:val="24"/>
              </w:rPr>
              <w:t xml:space="preserve"> </w:t>
            </w:r>
            <w:r w:rsidRPr="000D5EFF">
              <w:rPr>
                <w:sz w:val="24"/>
                <w:szCs w:val="24"/>
              </w:rPr>
              <w:t>Internet, e-mail, Web browser, Web server, and Search engines.</w:t>
            </w:r>
            <w:r w:rsidRPr="000D5EFF">
              <w:rPr>
                <w:spacing w:val="20"/>
                <w:sz w:val="24"/>
                <w:szCs w:val="24"/>
              </w:rPr>
              <w:t xml:space="preserve"> </w:t>
            </w:r>
          </w:p>
        </w:tc>
        <w:tc>
          <w:tcPr>
            <w:tcW w:w="1559" w:type="dxa"/>
            <w:vAlign w:val="center"/>
          </w:tcPr>
          <w:p w:rsidR="00C14029" w:rsidRPr="00251238" w:rsidRDefault="00C14029" w:rsidP="002971C7">
            <w:pPr>
              <w:spacing w:after="0" w:line="240" w:lineRule="auto"/>
              <w:ind w:left="-108" w:right="69" w:firstLine="108"/>
              <w:jc w:val="center"/>
              <w:rPr>
                <w:rFonts w:ascii="Times New Roman" w:hAnsi="Times New Roman"/>
                <w:sz w:val="24"/>
                <w:szCs w:val="24"/>
              </w:rPr>
            </w:pPr>
            <w:r w:rsidRPr="00251238">
              <w:rPr>
                <w:rFonts w:ascii="Times New Roman" w:hAnsi="Times New Roman"/>
                <w:sz w:val="24"/>
                <w:szCs w:val="24"/>
              </w:rPr>
              <w:t>K1</w:t>
            </w:r>
          </w:p>
        </w:tc>
      </w:tr>
      <w:tr w:rsidR="00C14029" w:rsidRPr="00EA301B"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0A4D90" w:rsidRDefault="00C14029" w:rsidP="002971C7">
            <w:pPr>
              <w:spacing w:after="0" w:line="240" w:lineRule="auto"/>
              <w:jc w:val="center"/>
              <w:rPr>
                <w:rFonts w:ascii="Times New Roman" w:hAnsi="Times New Roman"/>
                <w:b/>
                <w:sz w:val="24"/>
                <w:szCs w:val="24"/>
              </w:rPr>
            </w:pPr>
            <w:r w:rsidRPr="000A4D90">
              <w:rPr>
                <w:rFonts w:ascii="Times New Roman" w:hAnsi="Times New Roman"/>
                <w:b/>
                <w:sz w:val="24"/>
                <w:szCs w:val="24"/>
              </w:rPr>
              <w:t>CO2</w:t>
            </w:r>
          </w:p>
        </w:tc>
        <w:tc>
          <w:tcPr>
            <w:tcW w:w="6573" w:type="dxa"/>
            <w:gridSpan w:val="9"/>
          </w:tcPr>
          <w:p w:rsidR="00C14029" w:rsidRPr="000D5EFF" w:rsidRDefault="00C14029" w:rsidP="002971C7">
            <w:pPr>
              <w:pStyle w:val="TableParagraph"/>
              <w:jc w:val="both"/>
              <w:rPr>
                <w:spacing w:val="-57"/>
                <w:sz w:val="24"/>
                <w:szCs w:val="24"/>
              </w:rPr>
            </w:pPr>
            <w:r w:rsidRPr="000D5EFF">
              <w:rPr>
                <w:sz w:val="24"/>
                <w:szCs w:val="24"/>
              </w:rPr>
              <w:t>Create Documents, Tables and Spreadsheets.</w:t>
            </w:r>
          </w:p>
        </w:tc>
        <w:tc>
          <w:tcPr>
            <w:tcW w:w="1559" w:type="dxa"/>
            <w:vAlign w:val="center"/>
          </w:tcPr>
          <w:p w:rsidR="00C14029" w:rsidRPr="00251238" w:rsidRDefault="00C14029" w:rsidP="002971C7">
            <w:pPr>
              <w:spacing w:after="0" w:line="240" w:lineRule="auto"/>
              <w:ind w:left="-108" w:right="69" w:firstLine="108"/>
              <w:jc w:val="center"/>
              <w:rPr>
                <w:rFonts w:ascii="Times New Roman" w:hAnsi="Times New Roman"/>
                <w:sz w:val="24"/>
                <w:szCs w:val="24"/>
              </w:rPr>
            </w:pPr>
            <w:r w:rsidRPr="00251238">
              <w:rPr>
                <w:rFonts w:ascii="Times New Roman" w:hAnsi="Times New Roman"/>
                <w:sz w:val="24"/>
                <w:szCs w:val="24"/>
              </w:rPr>
              <w:t>K2</w:t>
            </w:r>
          </w:p>
        </w:tc>
      </w:tr>
      <w:tr w:rsidR="00C14029" w:rsidRPr="00EA301B"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0A4D90" w:rsidRDefault="00C14029" w:rsidP="002971C7">
            <w:pPr>
              <w:spacing w:after="0" w:line="240" w:lineRule="auto"/>
              <w:jc w:val="center"/>
              <w:rPr>
                <w:rFonts w:ascii="Times New Roman" w:hAnsi="Times New Roman"/>
                <w:b/>
                <w:sz w:val="24"/>
                <w:szCs w:val="24"/>
              </w:rPr>
            </w:pPr>
            <w:r w:rsidRPr="000A4D90">
              <w:rPr>
                <w:rFonts w:ascii="Times New Roman" w:hAnsi="Times New Roman"/>
                <w:b/>
                <w:sz w:val="24"/>
                <w:szCs w:val="24"/>
              </w:rPr>
              <w:t>CO3</w:t>
            </w:r>
          </w:p>
        </w:tc>
        <w:tc>
          <w:tcPr>
            <w:tcW w:w="6573" w:type="dxa"/>
            <w:gridSpan w:val="9"/>
          </w:tcPr>
          <w:p w:rsidR="00C14029" w:rsidRPr="000D5EFF" w:rsidRDefault="00C14029" w:rsidP="002971C7">
            <w:pPr>
              <w:pStyle w:val="TableParagraph"/>
              <w:jc w:val="both"/>
              <w:rPr>
                <w:sz w:val="24"/>
                <w:szCs w:val="24"/>
              </w:rPr>
            </w:pPr>
            <w:r w:rsidRPr="000D5EFF">
              <w:rPr>
                <w:sz w:val="24"/>
                <w:szCs w:val="24"/>
              </w:rPr>
              <w:t xml:space="preserve">Know about creation and use of PowerPoint presentations, DBMS and MS Access. </w:t>
            </w:r>
          </w:p>
        </w:tc>
        <w:tc>
          <w:tcPr>
            <w:tcW w:w="1559" w:type="dxa"/>
            <w:vAlign w:val="center"/>
          </w:tcPr>
          <w:p w:rsidR="00C14029" w:rsidRPr="00251238" w:rsidRDefault="00C14029" w:rsidP="002971C7">
            <w:pPr>
              <w:spacing w:after="0" w:line="240" w:lineRule="auto"/>
              <w:ind w:left="-108" w:right="69" w:firstLine="108"/>
              <w:jc w:val="center"/>
              <w:rPr>
                <w:rFonts w:ascii="Times New Roman" w:hAnsi="Times New Roman"/>
                <w:sz w:val="24"/>
                <w:szCs w:val="24"/>
              </w:rPr>
            </w:pPr>
            <w:r w:rsidRPr="00251238">
              <w:rPr>
                <w:rFonts w:ascii="Times New Roman" w:hAnsi="Times New Roman"/>
                <w:sz w:val="24"/>
                <w:szCs w:val="24"/>
              </w:rPr>
              <w:t>K3</w:t>
            </w:r>
          </w:p>
        </w:tc>
      </w:tr>
      <w:tr w:rsidR="00C14029" w:rsidRPr="00EA301B"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0A4D90" w:rsidRDefault="00C14029" w:rsidP="002971C7">
            <w:pPr>
              <w:spacing w:after="0" w:line="240" w:lineRule="auto"/>
              <w:jc w:val="center"/>
              <w:rPr>
                <w:rFonts w:ascii="Times New Roman" w:hAnsi="Times New Roman"/>
                <w:b/>
                <w:sz w:val="24"/>
                <w:szCs w:val="24"/>
              </w:rPr>
            </w:pPr>
            <w:r w:rsidRPr="000A4D90">
              <w:rPr>
                <w:rFonts w:ascii="Times New Roman" w:hAnsi="Times New Roman"/>
                <w:b/>
                <w:sz w:val="24"/>
                <w:szCs w:val="24"/>
              </w:rPr>
              <w:t>CO4</w:t>
            </w:r>
          </w:p>
        </w:tc>
        <w:tc>
          <w:tcPr>
            <w:tcW w:w="6573" w:type="dxa"/>
            <w:gridSpan w:val="9"/>
          </w:tcPr>
          <w:p w:rsidR="00C14029" w:rsidRPr="000D5EFF" w:rsidRDefault="00C14029" w:rsidP="002971C7">
            <w:pPr>
              <w:pStyle w:val="TableParagraph"/>
              <w:jc w:val="both"/>
              <w:rPr>
                <w:sz w:val="24"/>
                <w:szCs w:val="24"/>
              </w:rPr>
            </w:pPr>
            <w:r w:rsidRPr="000D5EFF">
              <w:rPr>
                <w:sz w:val="24"/>
                <w:szCs w:val="24"/>
              </w:rPr>
              <w:t>Acquire knowledge about AI and ML.</w:t>
            </w:r>
          </w:p>
        </w:tc>
        <w:tc>
          <w:tcPr>
            <w:tcW w:w="1559" w:type="dxa"/>
            <w:vAlign w:val="center"/>
          </w:tcPr>
          <w:p w:rsidR="00C14029" w:rsidRPr="00251238" w:rsidRDefault="00C14029" w:rsidP="002971C7">
            <w:pPr>
              <w:spacing w:after="0" w:line="240" w:lineRule="auto"/>
              <w:ind w:left="-108" w:right="69" w:firstLine="108"/>
              <w:jc w:val="center"/>
              <w:rPr>
                <w:rFonts w:ascii="Times New Roman" w:hAnsi="Times New Roman"/>
                <w:sz w:val="24"/>
                <w:szCs w:val="24"/>
              </w:rPr>
            </w:pPr>
            <w:r w:rsidRPr="00251238">
              <w:rPr>
                <w:rFonts w:ascii="Times New Roman" w:hAnsi="Times New Roman"/>
                <w:sz w:val="24"/>
                <w:szCs w:val="24"/>
              </w:rPr>
              <w:t>K4</w:t>
            </w:r>
          </w:p>
        </w:tc>
      </w:tr>
      <w:tr w:rsidR="00C14029" w:rsidRPr="00EA301B"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0A4D90" w:rsidRDefault="00C14029" w:rsidP="002971C7">
            <w:pPr>
              <w:spacing w:after="0" w:line="240" w:lineRule="auto"/>
              <w:jc w:val="center"/>
              <w:rPr>
                <w:rFonts w:ascii="Times New Roman" w:hAnsi="Times New Roman"/>
                <w:b/>
                <w:sz w:val="24"/>
                <w:szCs w:val="24"/>
              </w:rPr>
            </w:pPr>
            <w:r w:rsidRPr="000A4D90">
              <w:rPr>
                <w:rFonts w:ascii="Times New Roman" w:hAnsi="Times New Roman"/>
                <w:b/>
                <w:sz w:val="24"/>
                <w:szCs w:val="24"/>
              </w:rPr>
              <w:t>CO5</w:t>
            </w:r>
          </w:p>
        </w:tc>
        <w:tc>
          <w:tcPr>
            <w:tcW w:w="6573" w:type="dxa"/>
            <w:gridSpan w:val="9"/>
          </w:tcPr>
          <w:p w:rsidR="00C14029" w:rsidRPr="000D5EFF" w:rsidRDefault="00C14029" w:rsidP="002971C7">
            <w:pPr>
              <w:autoSpaceDE w:val="0"/>
              <w:autoSpaceDN w:val="0"/>
              <w:adjustRightInd w:val="0"/>
              <w:spacing w:after="0" w:line="240" w:lineRule="auto"/>
              <w:rPr>
                <w:rFonts w:ascii="Times New Roman" w:hAnsi="Times New Roman"/>
                <w:sz w:val="24"/>
                <w:szCs w:val="24"/>
              </w:rPr>
            </w:pPr>
            <w:r w:rsidRPr="000D5EFF">
              <w:rPr>
                <w:rFonts w:ascii="Times New Roman" w:hAnsi="Times New Roman"/>
                <w:sz w:val="24"/>
                <w:szCs w:val="24"/>
              </w:rPr>
              <w:t>Implement the knowledge in big data and data analytics.</w:t>
            </w:r>
          </w:p>
        </w:tc>
        <w:tc>
          <w:tcPr>
            <w:tcW w:w="1559" w:type="dxa"/>
            <w:vAlign w:val="center"/>
          </w:tcPr>
          <w:p w:rsidR="00C14029" w:rsidRPr="00251238" w:rsidRDefault="00C14029" w:rsidP="002971C7">
            <w:pPr>
              <w:spacing w:after="0" w:line="240" w:lineRule="auto"/>
              <w:ind w:left="-108" w:right="69" w:firstLine="108"/>
              <w:jc w:val="center"/>
              <w:rPr>
                <w:rFonts w:ascii="Times New Roman" w:hAnsi="Times New Roman"/>
                <w:sz w:val="24"/>
                <w:szCs w:val="24"/>
              </w:rPr>
            </w:pPr>
            <w:r w:rsidRPr="00251238">
              <w:rPr>
                <w:rFonts w:ascii="Times New Roman" w:hAnsi="Times New Roman"/>
                <w:sz w:val="24"/>
                <w:szCs w:val="24"/>
              </w:rPr>
              <w:t>K5</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b/>
                <w:sz w:val="24"/>
                <w:szCs w:val="24"/>
              </w:rPr>
            </w:pPr>
            <w:r w:rsidRPr="00F7422E">
              <w:rPr>
                <w:rFonts w:ascii="Times New Roman" w:hAnsi="Times New Roman"/>
                <w:b/>
                <w:sz w:val="24"/>
                <w:szCs w:val="24"/>
              </w:rPr>
              <w:t>UNIT</w:t>
            </w:r>
          </w:p>
        </w:tc>
        <w:tc>
          <w:tcPr>
            <w:tcW w:w="8132" w:type="dxa"/>
            <w:gridSpan w:val="10"/>
            <w:vAlign w:val="center"/>
          </w:tcPr>
          <w:p w:rsidR="00C14029" w:rsidRPr="00F7422E" w:rsidRDefault="00C14029" w:rsidP="002971C7">
            <w:pPr>
              <w:spacing w:after="0" w:line="240" w:lineRule="auto"/>
              <w:jc w:val="center"/>
              <w:rPr>
                <w:rFonts w:ascii="Times New Roman" w:hAnsi="Times New Roman"/>
                <w:b/>
                <w:sz w:val="24"/>
                <w:szCs w:val="24"/>
              </w:rPr>
            </w:pPr>
            <w:r>
              <w:rPr>
                <w:rFonts w:ascii="Times New Roman" w:hAnsi="Times New Roman"/>
                <w:b/>
                <w:sz w:val="24"/>
                <w:szCs w:val="24"/>
              </w:rPr>
              <w:t>CONTENTS</w:t>
            </w:r>
          </w:p>
        </w:tc>
      </w:tr>
      <w:tr w:rsidR="00C14029" w:rsidRPr="00F7422E" w:rsidTr="002971C7">
        <w:tblPrEx>
          <w:tblCellMar>
            <w:left w:w="108" w:type="dxa"/>
            <w:right w:w="108" w:type="dxa"/>
          </w:tblCellMar>
          <w:tblLook w:val="04A0"/>
        </w:tblPrEx>
        <w:trPr>
          <w:gridAfter w:val="1"/>
          <w:wAfter w:w="13" w:type="dxa"/>
          <w:trHeight w:val="643"/>
        </w:trPr>
        <w:tc>
          <w:tcPr>
            <w:tcW w:w="1365" w:type="dxa"/>
            <w:gridSpan w:val="2"/>
          </w:tcPr>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I</w:t>
            </w:r>
          </w:p>
        </w:tc>
        <w:tc>
          <w:tcPr>
            <w:tcW w:w="8132" w:type="dxa"/>
            <w:gridSpan w:val="10"/>
          </w:tcPr>
          <w:p w:rsidR="00C14029" w:rsidRPr="00722FB5" w:rsidRDefault="00C14029" w:rsidP="002971C7">
            <w:pPr>
              <w:spacing w:after="0" w:line="240" w:lineRule="auto"/>
              <w:rPr>
                <w:rFonts w:ascii="Times New Roman" w:hAnsi="Times New Roman"/>
                <w:b/>
                <w:sz w:val="24"/>
                <w:szCs w:val="24"/>
              </w:rPr>
            </w:pPr>
            <w:r w:rsidRPr="00722FB5">
              <w:rPr>
                <w:rFonts w:ascii="Times New Roman" w:hAnsi="Times New Roman"/>
                <w:b/>
                <w:sz w:val="24"/>
                <w:szCs w:val="24"/>
              </w:rPr>
              <w:t>BASICS OF COMPUTER</w:t>
            </w:r>
          </w:p>
          <w:p w:rsidR="00C14029" w:rsidRPr="00722FB5" w:rsidRDefault="00C14029" w:rsidP="002971C7">
            <w:pPr>
              <w:spacing w:after="0" w:line="240" w:lineRule="auto"/>
              <w:jc w:val="both"/>
              <w:rPr>
                <w:rFonts w:ascii="Times New Roman" w:hAnsi="Times New Roman"/>
                <w:color w:val="FF0000"/>
                <w:sz w:val="24"/>
                <w:szCs w:val="24"/>
              </w:rPr>
            </w:pPr>
            <w:r w:rsidRPr="00722FB5">
              <w:rPr>
                <w:rFonts w:ascii="Times New Roman" w:hAnsi="Times New Roman"/>
                <w:sz w:val="24"/>
                <w:szCs w:val="24"/>
              </w:rPr>
              <w:t>Computer - Functions and Components of Computer – Operating System - Windows – Android – Intranet &amp; Internet – www - Browser - Email - URL -Search engines - Websites &amp; Web pages</w:t>
            </w:r>
            <w:r w:rsidRPr="00722FB5">
              <w:rPr>
                <w:rFonts w:ascii="Times New Roman" w:eastAsia="Times New Roman" w:hAnsi="Times New Roman"/>
                <w:sz w:val="24"/>
                <w:szCs w:val="24"/>
              </w:rPr>
              <w:t>.</w:t>
            </w:r>
            <w:r w:rsidRPr="00722FB5">
              <w:rPr>
                <w:rFonts w:ascii="Times New Roman" w:eastAsia="Times New Roman" w:hAnsi="Times New Roman"/>
                <w:b/>
                <w:bCs/>
                <w:color w:val="000000"/>
                <w:sz w:val="24"/>
                <w:szCs w:val="24"/>
              </w:rPr>
              <w:t xml:space="preserve"> </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tcPr>
          <w:p w:rsidR="00C14029"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p>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II</w:t>
            </w:r>
          </w:p>
        </w:tc>
        <w:tc>
          <w:tcPr>
            <w:tcW w:w="8132" w:type="dxa"/>
            <w:gridSpan w:val="10"/>
          </w:tcPr>
          <w:p w:rsidR="00C14029" w:rsidRPr="00722FB5" w:rsidRDefault="00C14029" w:rsidP="002971C7">
            <w:pPr>
              <w:spacing w:after="0" w:line="240" w:lineRule="auto"/>
              <w:rPr>
                <w:rFonts w:ascii="Times New Roman" w:hAnsi="Times New Roman"/>
                <w:b/>
                <w:sz w:val="24"/>
                <w:szCs w:val="24"/>
              </w:rPr>
            </w:pPr>
            <w:r w:rsidRPr="00722FB5">
              <w:rPr>
                <w:rFonts w:ascii="Times New Roman" w:hAnsi="Times New Roman"/>
                <w:b/>
                <w:sz w:val="24"/>
                <w:szCs w:val="24"/>
              </w:rPr>
              <w:t>MICROSOFT OFFICE – I</w:t>
            </w:r>
          </w:p>
          <w:p w:rsidR="00C14029" w:rsidRPr="00722FB5" w:rsidRDefault="00C14029" w:rsidP="002971C7">
            <w:pPr>
              <w:spacing w:after="0" w:line="240" w:lineRule="auto"/>
              <w:rPr>
                <w:rFonts w:ascii="Times New Roman" w:hAnsi="Times New Roman"/>
                <w:color w:val="FF0000"/>
                <w:sz w:val="24"/>
                <w:szCs w:val="24"/>
              </w:rPr>
            </w:pPr>
            <w:r w:rsidRPr="00722FB5">
              <w:rPr>
                <w:rFonts w:ascii="Times New Roman" w:hAnsi="Times New Roman"/>
                <w:sz w:val="24"/>
                <w:szCs w:val="24"/>
              </w:rPr>
              <w:t>Microsoft word: Creation of document – Formatting of page - Formatting of paragraph -Formatting of text - Creation and formatting of table. Microsoft Power Point: Creation and Designing of slides – Animation options -Applications of MS Word and MS Power point.</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tcPr>
          <w:p w:rsidR="00C14029"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p>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III</w:t>
            </w:r>
          </w:p>
        </w:tc>
        <w:tc>
          <w:tcPr>
            <w:tcW w:w="8132" w:type="dxa"/>
            <w:gridSpan w:val="10"/>
          </w:tcPr>
          <w:p w:rsidR="00C14029" w:rsidRPr="00722FB5" w:rsidRDefault="00C14029" w:rsidP="002971C7">
            <w:pPr>
              <w:spacing w:after="0" w:line="240" w:lineRule="auto"/>
              <w:rPr>
                <w:rFonts w:ascii="Times New Roman" w:hAnsi="Times New Roman"/>
                <w:b/>
                <w:sz w:val="24"/>
                <w:szCs w:val="24"/>
              </w:rPr>
            </w:pPr>
            <w:r w:rsidRPr="00722FB5">
              <w:rPr>
                <w:rFonts w:ascii="Times New Roman" w:hAnsi="Times New Roman"/>
                <w:b/>
                <w:sz w:val="24"/>
                <w:szCs w:val="24"/>
              </w:rPr>
              <w:t>MICROSOFT OFFICE – II</w:t>
            </w:r>
          </w:p>
          <w:p w:rsidR="00C14029" w:rsidRPr="00722FB5" w:rsidRDefault="00C14029" w:rsidP="002971C7">
            <w:pPr>
              <w:spacing w:after="0" w:line="240" w:lineRule="auto"/>
              <w:rPr>
                <w:rFonts w:ascii="Times New Roman" w:hAnsi="Times New Roman"/>
                <w:color w:val="FF0000"/>
                <w:sz w:val="24"/>
                <w:szCs w:val="24"/>
              </w:rPr>
            </w:pPr>
            <w:r w:rsidRPr="00722FB5">
              <w:rPr>
                <w:rFonts w:ascii="Times New Roman" w:hAnsi="Times New Roman"/>
                <w:b/>
                <w:sz w:val="24"/>
                <w:szCs w:val="24"/>
              </w:rPr>
              <w:t>Microsoft</w:t>
            </w:r>
            <w:r w:rsidRPr="00722FB5">
              <w:rPr>
                <w:rFonts w:ascii="Times New Roman" w:hAnsi="Times New Roman"/>
                <w:sz w:val="24"/>
                <w:szCs w:val="24"/>
              </w:rPr>
              <w:t xml:space="preserve"> Excel: workbook – work sheet – Formatting of row, column and cell - Creation and formatting of table - Creation and formatting of charts Microsoft </w:t>
            </w:r>
            <w:r w:rsidRPr="00722FB5">
              <w:rPr>
                <w:rFonts w:ascii="Times New Roman" w:hAnsi="Times New Roman"/>
                <w:sz w:val="24"/>
                <w:szCs w:val="24"/>
              </w:rPr>
              <w:lastRenderedPageBreak/>
              <w:t>Access: Database Management System (DBMS) – Creation and designing of form – Management of data in table – Generation of report Applications of MS Excel and MS Access.</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tcPr>
          <w:p w:rsidR="00C14029"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p>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IV</w:t>
            </w:r>
          </w:p>
        </w:tc>
        <w:tc>
          <w:tcPr>
            <w:tcW w:w="8132" w:type="dxa"/>
            <w:gridSpan w:val="10"/>
          </w:tcPr>
          <w:p w:rsidR="00C14029" w:rsidRPr="00722FB5" w:rsidRDefault="00C14029" w:rsidP="002971C7">
            <w:pPr>
              <w:spacing w:after="0" w:line="240" w:lineRule="auto"/>
              <w:jc w:val="both"/>
              <w:rPr>
                <w:rFonts w:ascii="Times New Roman" w:hAnsi="Times New Roman"/>
                <w:b/>
                <w:sz w:val="24"/>
                <w:szCs w:val="24"/>
              </w:rPr>
            </w:pPr>
            <w:r w:rsidRPr="00722FB5">
              <w:rPr>
                <w:rFonts w:ascii="Times New Roman" w:hAnsi="Times New Roman"/>
                <w:b/>
                <w:sz w:val="24"/>
                <w:szCs w:val="24"/>
              </w:rPr>
              <w:t>ARTIFICIAL INTELLIGENCE</w:t>
            </w:r>
          </w:p>
          <w:p w:rsidR="00C14029" w:rsidRPr="00722FB5" w:rsidRDefault="00C14029" w:rsidP="002971C7">
            <w:pPr>
              <w:spacing w:after="0" w:line="240" w:lineRule="auto"/>
              <w:jc w:val="both"/>
              <w:rPr>
                <w:rFonts w:ascii="Times New Roman" w:hAnsi="Times New Roman"/>
                <w:b/>
                <w:color w:val="FF0000"/>
                <w:sz w:val="24"/>
                <w:szCs w:val="24"/>
              </w:rPr>
            </w:pPr>
            <w:r w:rsidRPr="00722FB5">
              <w:rPr>
                <w:rFonts w:ascii="Times New Roman" w:hAnsi="Times New Roman"/>
                <w:sz w:val="24"/>
                <w:szCs w:val="24"/>
              </w:rPr>
              <w:t>Artificial Intelligence: Artificial Intelligence (AI) - What and Why? - Foundation of AI - The AIenvironment - Social Influence of AI - Applications and Future.</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tcPr>
          <w:p w:rsidR="00C14029"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p>
          <w:p w:rsidR="00C14029"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p>
          <w:p w:rsidR="00C14029" w:rsidRPr="007C1DA7" w:rsidRDefault="00C14029" w:rsidP="002971C7">
            <w:pPr>
              <w:autoSpaceDE w:val="0"/>
              <w:autoSpaceDN w:val="0"/>
              <w:adjustRightInd w:val="0"/>
              <w:spacing w:after="0" w:line="360" w:lineRule="auto"/>
              <w:jc w:val="center"/>
              <w:rPr>
                <w:rFonts w:ascii="Times New Roman" w:eastAsia="Times New Roman" w:hAnsi="Times New Roman"/>
                <w:b/>
                <w:bCs/>
                <w:color w:val="000000"/>
                <w:sz w:val="24"/>
                <w:szCs w:val="24"/>
              </w:rPr>
            </w:pPr>
            <w:r w:rsidRPr="007C1DA7">
              <w:rPr>
                <w:rFonts w:ascii="Times New Roman" w:eastAsia="Times New Roman" w:hAnsi="Times New Roman"/>
                <w:b/>
                <w:bCs/>
                <w:color w:val="000000"/>
                <w:sz w:val="24"/>
                <w:szCs w:val="24"/>
              </w:rPr>
              <w:t>V</w:t>
            </w:r>
          </w:p>
        </w:tc>
        <w:tc>
          <w:tcPr>
            <w:tcW w:w="8132" w:type="dxa"/>
            <w:gridSpan w:val="10"/>
          </w:tcPr>
          <w:p w:rsidR="00C14029" w:rsidRPr="00722FB5" w:rsidRDefault="00C14029" w:rsidP="002971C7">
            <w:pPr>
              <w:spacing w:after="0" w:line="240" w:lineRule="auto"/>
              <w:jc w:val="both"/>
              <w:rPr>
                <w:rFonts w:ascii="Times New Roman" w:hAnsi="Times New Roman"/>
                <w:b/>
                <w:sz w:val="24"/>
                <w:szCs w:val="24"/>
              </w:rPr>
            </w:pPr>
            <w:r w:rsidRPr="00722FB5">
              <w:rPr>
                <w:rFonts w:ascii="Times New Roman" w:hAnsi="Times New Roman"/>
                <w:b/>
                <w:sz w:val="24"/>
                <w:szCs w:val="24"/>
              </w:rPr>
              <w:t>BIG DATA AND DATA ANALYTICS</w:t>
            </w:r>
          </w:p>
          <w:p w:rsidR="00C14029" w:rsidRPr="00722FB5" w:rsidRDefault="00C14029" w:rsidP="002971C7">
            <w:pPr>
              <w:spacing w:after="0" w:line="240" w:lineRule="auto"/>
              <w:jc w:val="both"/>
              <w:rPr>
                <w:rFonts w:ascii="Times New Roman" w:hAnsi="Times New Roman"/>
                <w:color w:val="FF0000"/>
                <w:sz w:val="24"/>
                <w:szCs w:val="24"/>
              </w:rPr>
            </w:pPr>
            <w:r w:rsidRPr="00722FB5">
              <w:rPr>
                <w:rFonts w:ascii="Times New Roman" w:hAnsi="Times New Roman"/>
                <w:sz w:val="24"/>
                <w:szCs w:val="24"/>
              </w:rPr>
              <w:t>Big Data: Evolution - Data evolution - Big Data Definitions - Merits and Advantages of Big Data - Big Data Characteristics - Big Data Applications - Introduction to Data Analytics - Data Analysis Vs. Data Analytics - Types of Data Analytics - Application of Data Analytics.</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tcPr>
          <w:p w:rsidR="00C14029" w:rsidRDefault="00C14029" w:rsidP="002971C7">
            <w:pPr>
              <w:pStyle w:val="TableParagraph"/>
              <w:spacing w:line="276" w:lineRule="auto"/>
              <w:ind w:right="94"/>
              <w:jc w:val="both"/>
              <w:rPr>
                <w:sz w:val="24"/>
              </w:rPr>
            </w:pPr>
            <w:r>
              <w:rPr>
                <w:sz w:val="24"/>
              </w:rPr>
              <w:t>Extended</w:t>
            </w:r>
            <w:r>
              <w:rPr>
                <w:spacing w:val="1"/>
                <w:sz w:val="24"/>
              </w:rPr>
              <w:t xml:space="preserve"> </w:t>
            </w:r>
            <w:r>
              <w:rPr>
                <w:sz w:val="24"/>
              </w:rPr>
              <w:t>Professional</w:t>
            </w:r>
            <w:r>
              <w:rPr>
                <w:spacing w:val="-57"/>
                <w:sz w:val="24"/>
              </w:rPr>
              <w:t xml:space="preserve"> </w:t>
            </w:r>
            <w:r>
              <w:rPr>
                <w:sz w:val="24"/>
              </w:rPr>
              <w:t>Component (is a part of</w:t>
            </w:r>
            <w:r>
              <w:rPr>
                <w:spacing w:val="1"/>
                <w:sz w:val="24"/>
              </w:rPr>
              <w:t xml:space="preserve"> </w:t>
            </w:r>
            <w:r>
              <w:rPr>
                <w:sz w:val="24"/>
              </w:rPr>
              <w:t>internal component only,</w:t>
            </w:r>
            <w:r>
              <w:rPr>
                <w:spacing w:val="-57"/>
                <w:sz w:val="24"/>
              </w:rPr>
              <w:t xml:space="preserve"> </w:t>
            </w:r>
            <w:r>
              <w:rPr>
                <w:sz w:val="24"/>
              </w:rPr>
              <w:t>Not to be included in the</w:t>
            </w:r>
            <w:r>
              <w:rPr>
                <w:spacing w:val="1"/>
                <w:sz w:val="24"/>
              </w:rPr>
              <w:t xml:space="preserve"> </w:t>
            </w:r>
            <w:r>
              <w:rPr>
                <w:sz w:val="24"/>
              </w:rPr>
              <w:t>External</w:t>
            </w:r>
            <w:r>
              <w:rPr>
                <w:spacing w:val="35"/>
                <w:sz w:val="24"/>
              </w:rPr>
              <w:t xml:space="preserve"> </w:t>
            </w:r>
            <w:r>
              <w:rPr>
                <w:sz w:val="24"/>
              </w:rPr>
              <w:t>Examination</w:t>
            </w:r>
          </w:p>
          <w:p w:rsidR="00C14029" w:rsidRDefault="00C14029" w:rsidP="002971C7">
            <w:pPr>
              <w:pStyle w:val="TableParagraph"/>
              <w:spacing w:line="274" w:lineRule="exact"/>
              <w:jc w:val="both"/>
              <w:rPr>
                <w:sz w:val="24"/>
              </w:rPr>
            </w:pPr>
            <w:r>
              <w:rPr>
                <w:sz w:val="24"/>
              </w:rPr>
              <w:t>question</w:t>
            </w:r>
            <w:r>
              <w:rPr>
                <w:spacing w:val="-6"/>
                <w:sz w:val="24"/>
              </w:rPr>
              <w:t xml:space="preserve"> </w:t>
            </w:r>
            <w:r>
              <w:rPr>
                <w:sz w:val="24"/>
              </w:rPr>
              <w:t>paper)</w:t>
            </w:r>
          </w:p>
        </w:tc>
        <w:tc>
          <w:tcPr>
            <w:tcW w:w="8132" w:type="dxa"/>
            <w:gridSpan w:val="10"/>
          </w:tcPr>
          <w:p w:rsidR="00C14029" w:rsidRPr="00722FB5" w:rsidRDefault="00C14029" w:rsidP="002971C7">
            <w:pPr>
              <w:pStyle w:val="TableParagraph"/>
              <w:spacing w:line="276" w:lineRule="auto"/>
              <w:ind w:right="90"/>
              <w:jc w:val="both"/>
              <w:rPr>
                <w:sz w:val="24"/>
                <w:szCs w:val="24"/>
              </w:rPr>
            </w:pPr>
            <w:r w:rsidRPr="00722FB5">
              <w:rPr>
                <w:sz w:val="24"/>
                <w:szCs w:val="24"/>
              </w:rPr>
              <w:t>Questions</w:t>
            </w:r>
            <w:r w:rsidRPr="00722FB5">
              <w:rPr>
                <w:spacing w:val="1"/>
                <w:sz w:val="24"/>
                <w:szCs w:val="24"/>
              </w:rPr>
              <w:t xml:space="preserve"> </w:t>
            </w:r>
            <w:r w:rsidRPr="00722FB5">
              <w:rPr>
                <w:sz w:val="24"/>
                <w:szCs w:val="24"/>
              </w:rPr>
              <w:t>related</w:t>
            </w:r>
            <w:r w:rsidRPr="00722FB5">
              <w:rPr>
                <w:spacing w:val="1"/>
                <w:sz w:val="24"/>
                <w:szCs w:val="24"/>
              </w:rPr>
              <w:t xml:space="preserve"> </w:t>
            </w:r>
            <w:r w:rsidRPr="00722FB5">
              <w:rPr>
                <w:sz w:val="24"/>
                <w:szCs w:val="24"/>
              </w:rPr>
              <w:t>to</w:t>
            </w:r>
            <w:r w:rsidRPr="00722FB5">
              <w:rPr>
                <w:spacing w:val="1"/>
                <w:sz w:val="24"/>
                <w:szCs w:val="24"/>
              </w:rPr>
              <w:t xml:space="preserve"> </w:t>
            </w:r>
            <w:r w:rsidRPr="00722FB5">
              <w:rPr>
                <w:sz w:val="24"/>
                <w:szCs w:val="24"/>
              </w:rPr>
              <w:t>the</w:t>
            </w:r>
            <w:r w:rsidRPr="00722FB5">
              <w:rPr>
                <w:spacing w:val="1"/>
                <w:sz w:val="24"/>
                <w:szCs w:val="24"/>
              </w:rPr>
              <w:t xml:space="preserve"> </w:t>
            </w:r>
            <w:r w:rsidRPr="00722FB5">
              <w:rPr>
                <w:sz w:val="24"/>
                <w:szCs w:val="24"/>
              </w:rPr>
              <w:t>above</w:t>
            </w:r>
            <w:r w:rsidRPr="00722FB5">
              <w:rPr>
                <w:spacing w:val="1"/>
                <w:sz w:val="24"/>
                <w:szCs w:val="24"/>
              </w:rPr>
              <w:t xml:space="preserve"> </w:t>
            </w:r>
            <w:r w:rsidRPr="00722FB5">
              <w:rPr>
                <w:sz w:val="24"/>
                <w:szCs w:val="24"/>
              </w:rPr>
              <w:t>topics,</w:t>
            </w:r>
            <w:r w:rsidRPr="00722FB5">
              <w:rPr>
                <w:spacing w:val="1"/>
                <w:sz w:val="24"/>
                <w:szCs w:val="24"/>
              </w:rPr>
              <w:t xml:space="preserve"> </w:t>
            </w:r>
            <w:r w:rsidRPr="00722FB5">
              <w:rPr>
                <w:sz w:val="24"/>
                <w:szCs w:val="24"/>
              </w:rPr>
              <w:t>from</w:t>
            </w:r>
            <w:r w:rsidRPr="00722FB5">
              <w:rPr>
                <w:spacing w:val="1"/>
                <w:sz w:val="24"/>
                <w:szCs w:val="24"/>
              </w:rPr>
              <w:t xml:space="preserve"> </w:t>
            </w:r>
            <w:r w:rsidRPr="00722FB5">
              <w:rPr>
                <w:sz w:val="24"/>
                <w:szCs w:val="24"/>
              </w:rPr>
              <w:t>various</w:t>
            </w:r>
            <w:r w:rsidRPr="00722FB5">
              <w:rPr>
                <w:spacing w:val="1"/>
                <w:sz w:val="24"/>
                <w:szCs w:val="24"/>
              </w:rPr>
              <w:t xml:space="preserve"> </w:t>
            </w:r>
            <w:r w:rsidRPr="00722FB5">
              <w:rPr>
                <w:sz w:val="24"/>
                <w:szCs w:val="24"/>
              </w:rPr>
              <w:t>competitive</w:t>
            </w:r>
            <w:r w:rsidRPr="00722FB5">
              <w:rPr>
                <w:spacing w:val="-57"/>
                <w:sz w:val="24"/>
                <w:szCs w:val="24"/>
              </w:rPr>
              <w:t xml:space="preserve"> </w:t>
            </w:r>
            <w:r w:rsidRPr="00722FB5">
              <w:rPr>
                <w:sz w:val="24"/>
                <w:szCs w:val="24"/>
              </w:rPr>
              <w:t>examinations</w:t>
            </w:r>
            <w:r w:rsidRPr="00722FB5">
              <w:rPr>
                <w:spacing w:val="-2"/>
                <w:sz w:val="24"/>
                <w:szCs w:val="24"/>
              </w:rPr>
              <w:t xml:space="preserve"> </w:t>
            </w:r>
            <w:r w:rsidRPr="00722FB5">
              <w:rPr>
                <w:sz w:val="24"/>
                <w:szCs w:val="24"/>
              </w:rPr>
              <w:t>UPSC</w:t>
            </w:r>
            <w:r w:rsidRPr="00722FB5">
              <w:rPr>
                <w:spacing w:val="-1"/>
                <w:sz w:val="24"/>
                <w:szCs w:val="24"/>
              </w:rPr>
              <w:t xml:space="preserve"> </w:t>
            </w:r>
            <w:r w:rsidRPr="00722FB5">
              <w:rPr>
                <w:sz w:val="24"/>
                <w:szCs w:val="24"/>
              </w:rPr>
              <w:t>/</w:t>
            </w:r>
            <w:r w:rsidRPr="00722FB5">
              <w:rPr>
                <w:spacing w:val="-4"/>
                <w:sz w:val="24"/>
                <w:szCs w:val="24"/>
              </w:rPr>
              <w:t xml:space="preserve"> </w:t>
            </w:r>
            <w:r w:rsidRPr="00722FB5">
              <w:rPr>
                <w:sz w:val="24"/>
                <w:szCs w:val="24"/>
              </w:rPr>
              <w:t>TRB</w:t>
            </w:r>
            <w:r w:rsidRPr="00722FB5">
              <w:rPr>
                <w:spacing w:val="-1"/>
                <w:sz w:val="24"/>
                <w:szCs w:val="24"/>
              </w:rPr>
              <w:t xml:space="preserve"> </w:t>
            </w:r>
            <w:r w:rsidRPr="00722FB5">
              <w:rPr>
                <w:sz w:val="24"/>
                <w:szCs w:val="24"/>
              </w:rPr>
              <w:t>/</w:t>
            </w:r>
            <w:r w:rsidRPr="00722FB5">
              <w:rPr>
                <w:spacing w:val="-4"/>
                <w:sz w:val="24"/>
                <w:szCs w:val="24"/>
              </w:rPr>
              <w:t xml:space="preserve"> </w:t>
            </w:r>
            <w:r w:rsidRPr="00722FB5">
              <w:rPr>
                <w:sz w:val="24"/>
                <w:szCs w:val="24"/>
              </w:rPr>
              <w:t>NET</w:t>
            </w:r>
            <w:r w:rsidRPr="00722FB5">
              <w:rPr>
                <w:spacing w:val="3"/>
                <w:sz w:val="24"/>
                <w:szCs w:val="24"/>
              </w:rPr>
              <w:t xml:space="preserve"> </w:t>
            </w:r>
            <w:r w:rsidRPr="00722FB5">
              <w:rPr>
                <w:sz w:val="24"/>
                <w:szCs w:val="24"/>
              </w:rPr>
              <w:t>/</w:t>
            </w:r>
            <w:r w:rsidRPr="00722FB5">
              <w:rPr>
                <w:spacing w:val="-4"/>
                <w:sz w:val="24"/>
                <w:szCs w:val="24"/>
              </w:rPr>
              <w:t xml:space="preserve"> </w:t>
            </w:r>
            <w:r w:rsidRPr="00722FB5">
              <w:rPr>
                <w:sz w:val="24"/>
                <w:szCs w:val="24"/>
              </w:rPr>
              <w:t>UGC</w:t>
            </w:r>
            <w:r w:rsidRPr="00722FB5">
              <w:rPr>
                <w:spacing w:val="4"/>
                <w:sz w:val="24"/>
                <w:szCs w:val="24"/>
              </w:rPr>
              <w:t xml:space="preserve"> </w:t>
            </w:r>
            <w:r w:rsidRPr="00722FB5">
              <w:rPr>
                <w:sz w:val="24"/>
                <w:szCs w:val="24"/>
              </w:rPr>
              <w:t>–</w:t>
            </w:r>
            <w:r w:rsidRPr="00722FB5">
              <w:rPr>
                <w:spacing w:val="-3"/>
                <w:sz w:val="24"/>
                <w:szCs w:val="24"/>
              </w:rPr>
              <w:t xml:space="preserve"> </w:t>
            </w:r>
            <w:r w:rsidRPr="00722FB5">
              <w:rPr>
                <w:sz w:val="24"/>
                <w:szCs w:val="24"/>
              </w:rPr>
              <w:t>CSIR</w:t>
            </w:r>
            <w:r w:rsidRPr="00722FB5">
              <w:rPr>
                <w:spacing w:val="-6"/>
                <w:sz w:val="24"/>
                <w:szCs w:val="24"/>
              </w:rPr>
              <w:t xml:space="preserve"> </w:t>
            </w:r>
            <w:r w:rsidRPr="00722FB5">
              <w:rPr>
                <w:sz w:val="24"/>
                <w:szCs w:val="24"/>
              </w:rPr>
              <w:t>/</w:t>
            </w:r>
            <w:r w:rsidRPr="00722FB5">
              <w:rPr>
                <w:spacing w:val="-3"/>
                <w:sz w:val="24"/>
                <w:szCs w:val="24"/>
              </w:rPr>
              <w:t xml:space="preserve"> </w:t>
            </w:r>
            <w:r w:rsidRPr="00722FB5">
              <w:rPr>
                <w:sz w:val="24"/>
                <w:szCs w:val="24"/>
              </w:rPr>
              <w:t>GATE</w:t>
            </w:r>
            <w:r w:rsidRPr="00722FB5">
              <w:rPr>
                <w:spacing w:val="3"/>
                <w:sz w:val="24"/>
                <w:szCs w:val="24"/>
              </w:rPr>
              <w:t xml:space="preserve"> </w:t>
            </w:r>
            <w:r w:rsidRPr="00722FB5">
              <w:rPr>
                <w:sz w:val="24"/>
                <w:szCs w:val="24"/>
              </w:rPr>
              <w:t>/</w:t>
            </w:r>
            <w:r w:rsidRPr="00722FB5">
              <w:rPr>
                <w:spacing w:val="-3"/>
                <w:sz w:val="24"/>
                <w:szCs w:val="24"/>
              </w:rPr>
              <w:t xml:space="preserve"> </w:t>
            </w:r>
            <w:r w:rsidRPr="00722FB5">
              <w:rPr>
                <w:sz w:val="24"/>
                <w:szCs w:val="24"/>
              </w:rPr>
              <w:t>TNPSC</w:t>
            </w:r>
            <w:r w:rsidRPr="00722FB5">
              <w:rPr>
                <w:spacing w:val="-1"/>
                <w:sz w:val="24"/>
                <w:szCs w:val="24"/>
              </w:rPr>
              <w:t xml:space="preserve"> </w:t>
            </w:r>
            <w:r w:rsidRPr="00722FB5">
              <w:rPr>
                <w:sz w:val="24"/>
                <w:szCs w:val="24"/>
              </w:rPr>
              <w:t>/</w:t>
            </w:r>
            <w:r w:rsidRPr="00722FB5">
              <w:rPr>
                <w:spacing w:val="-57"/>
                <w:sz w:val="24"/>
                <w:szCs w:val="24"/>
              </w:rPr>
              <w:t xml:space="preserve"> </w:t>
            </w:r>
            <w:r w:rsidRPr="00722FB5">
              <w:rPr>
                <w:sz w:val="24"/>
                <w:szCs w:val="24"/>
              </w:rPr>
              <w:t>others</w:t>
            </w:r>
            <w:r w:rsidRPr="00722FB5">
              <w:rPr>
                <w:spacing w:val="-1"/>
                <w:sz w:val="24"/>
                <w:szCs w:val="24"/>
              </w:rPr>
              <w:t xml:space="preserve"> </w:t>
            </w:r>
            <w:r w:rsidRPr="00722FB5">
              <w:rPr>
                <w:sz w:val="24"/>
                <w:szCs w:val="24"/>
              </w:rPr>
              <w:t>to</w:t>
            </w:r>
            <w:r w:rsidRPr="00722FB5">
              <w:rPr>
                <w:spacing w:val="2"/>
                <w:sz w:val="24"/>
                <w:szCs w:val="24"/>
              </w:rPr>
              <w:t xml:space="preserve"> </w:t>
            </w:r>
            <w:r w:rsidRPr="00722FB5">
              <w:rPr>
                <w:sz w:val="24"/>
                <w:szCs w:val="24"/>
              </w:rPr>
              <w:t>be</w:t>
            </w:r>
            <w:r w:rsidRPr="00722FB5">
              <w:rPr>
                <w:spacing w:val="1"/>
                <w:sz w:val="24"/>
                <w:szCs w:val="24"/>
              </w:rPr>
              <w:t xml:space="preserve"> </w:t>
            </w:r>
            <w:r w:rsidRPr="00722FB5">
              <w:rPr>
                <w:sz w:val="24"/>
                <w:szCs w:val="24"/>
              </w:rPr>
              <w:t>solved</w:t>
            </w:r>
          </w:p>
          <w:p w:rsidR="00C14029" w:rsidRPr="00722FB5" w:rsidRDefault="00C14029" w:rsidP="002971C7">
            <w:pPr>
              <w:pStyle w:val="TableParagraph"/>
              <w:spacing w:line="275" w:lineRule="exact"/>
              <w:jc w:val="both"/>
              <w:rPr>
                <w:sz w:val="24"/>
                <w:szCs w:val="24"/>
              </w:rPr>
            </w:pPr>
            <w:r w:rsidRPr="00722FB5">
              <w:rPr>
                <w:sz w:val="24"/>
                <w:szCs w:val="24"/>
              </w:rPr>
              <w:t>(To</w:t>
            </w:r>
            <w:r w:rsidRPr="00722FB5">
              <w:rPr>
                <w:spacing w:val="2"/>
                <w:sz w:val="24"/>
                <w:szCs w:val="24"/>
              </w:rPr>
              <w:t xml:space="preserve"> </w:t>
            </w:r>
            <w:r w:rsidRPr="00722FB5">
              <w:rPr>
                <w:sz w:val="24"/>
                <w:szCs w:val="24"/>
              </w:rPr>
              <w:t>be</w:t>
            </w:r>
            <w:r w:rsidRPr="00722FB5">
              <w:rPr>
                <w:spacing w:val="-3"/>
                <w:sz w:val="24"/>
                <w:szCs w:val="24"/>
              </w:rPr>
              <w:t xml:space="preserve"> </w:t>
            </w:r>
            <w:r w:rsidRPr="00722FB5">
              <w:rPr>
                <w:sz w:val="24"/>
                <w:szCs w:val="24"/>
              </w:rPr>
              <w:t>discussed</w:t>
            </w:r>
            <w:r w:rsidRPr="00722FB5">
              <w:rPr>
                <w:spacing w:val="-2"/>
                <w:sz w:val="24"/>
                <w:szCs w:val="24"/>
              </w:rPr>
              <w:t xml:space="preserve"> </w:t>
            </w:r>
            <w:r w:rsidRPr="00722FB5">
              <w:rPr>
                <w:sz w:val="24"/>
                <w:szCs w:val="24"/>
              </w:rPr>
              <w:t>during</w:t>
            </w:r>
            <w:r w:rsidRPr="00722FB5">
              <w:rPr>
                <w:spacing w:val="-1"/>
                <w:sz w:val="24"/>
                <w:szCs w:val="24"/>
              </w:rPr>
              <w:t xml:space="preserve"> </w:t>
            </w:r>
            <w:r w:rsidRPr="00722FB5">
              <w:rPr>
                <w:sz w:val="24"/>
                <w:szCs w:val="24"/>
              </w:rPr>
              <w:t>the</w:t>
            </w:r>
            <w:r w:rsidRPr="00722FB5">
              <w:rPr>
                <w:spacing w:val="-3"/>
                <w:sz w:val="24"/>
                <w:szCs w:val="24"/>
              </w:rPr>
              <w:t xml:space="preserve"> </w:t>
            </w:r>
            <w:r w:rsidRPr="00722FB5">
              <w:rPr>
                <w:sz w:val="24"/>
                <w:szCs w:val="24"/>
              </w:rPr>
              <w:t>Tutorial</w:t>
            </w:r>
            <w:r w:rsidRPr="00722FB5">
              <w:rPr>
                <w:spacing w:val="-2"/>
                <w:sz w:val="24"/>
                <w:szCs w:val="24"/>
              </w:rPr>
              <w:t xml:space="preserve"> </w:t>
            </w:r>
            <w:r w:rsidRPr="00722FB5">
              <w:rPr>
                <w:sz w:val="24"/>
                <w:szCs w:val="24"/>
              </w:rPr>
              <w:t>hour)</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tcPr>
          <w:p w:rsidR="00C14029" w:rsidRDefault="00C14029" w:rsidP="002971C7">
            <w:pPr>
              <w:pStyle w:val="TableParagraph"/>
              <w:rPr>
                <w:sz w:val="24"/>
              </w:rPr>
            </w:pPr>
            <w:r>
              <w:rPr>
                <w:sz w:val="24"/>
              </w:rPr>
              <w:t>Skills</w:t>
            </w:r>
            <w:r>
              <w:rPr>
                <w:spacing w:val="24"/>
                <w:sz w:val="24"/>
              </w:rPr>
              <w:t xml:space="preserve"> </w:t>
            </w:r>
            <w:r>
              <w:rPr>
                <w:sz w:val="24"/>
              </w:rPr>
              <w:t>acquired</w:t>
            </w:r>
            <w:r>
              <w:rPr>
                <w:spacing w:val="27"/>
                <w:sz w:val="24"/>
              </w:rPr>
              <w:t xml:space="preserve"> </w:t>
            </w:r>
            <w:r>
              <w:rPr>
                <w:sz w:val="24"/>
              </w:rPr>
              <w:t>from</w:t>
            </w:r>
            <w:r>
              <w:rPr>
                <w:spacing w:val="14"/>
                <w:sz w:val="24"/>
              </w:rPr>
              <w:t xml:space="preserve"> </w:t>
            </w:r>
            <w:r>
              <w:rPr>
                <w:sz w:val="24"/>
              </w:rPr>
              <w:t>this</w:t>
            </w:r>
          </w:p>
          <w:p w:rsidR="00C14029" w:rsidRDefault="00C14029" w:rsidP="002971C7">
            <w:pPr>
              <w:pStyle w:val="TableParagraph"/>
              <w:spacing w:before="41"/>
              <w:rPr>
                <w:sz w:val="24"/>
              </w:rPr>
            </w:pPr>
            <w:r>
              <w:rPr>
                <w:sz w:val="24"/>
              </w:rPr>
              <w:t>course</w:t>
            </w:r>
          </w:p>
        </w:tc>
        <w:tc>
          <w:tcPr>
            <w:tcW w:w="8132" w:type="dxa"/>
            <w:gridSpan w:val="10"/>
          </w:tcPr>
          <w:p w:rsidR="00C14029" w:rsidRPr="00722FB5" w:rsidRDefault="00C14029" w:rsidP="002971C7">
            <w:pPr>
              <w:pStyle w:val="TableParagraph"/>
              <w:rPr>
                <w:sz w:val="24"/>
                <w:szCs w:val="24"/>
              </w:rPr>
            </w:pPr>
            <w:r w:rsidRPr="00722FB5">
              <w:rPr>
                <w:sz w:val="24"/>
                <w:szCs w:val="24"/>
              </w:rPr>
              <w:t>Knowledge,</w:t>
            </w:r>
            <w:r w:rsidRPr="00722FB5">
              <w:rPr>
                <w:spacing w:val="55"/>
                <w:sz w:val="24"/>
                <w:szCs w:val="24"/>
              </w:rPr>
              <w:t xml:space="preserve"> </w:t>
            </w:r>
            <w:r w:rsidRPr="00722FB5">
              <w:rPr>
                <w:sz w:val="24"/>
                <w:szCs w:val="24"/>
              </w:rPr>
              <w:t>Problem</w:t>
            </w:r>
            <w:r w:rsidRPr="00722FB5">
              <w:rPr>
                <w:spacing w:val="103"/>
                <w:sz w:val="24"/>
                <w:szCs w:val="24"/>
              </w:rPr>
              <w:t xml:space="preserve"> </w:t>
            </w:r>
            <w:r w:rsidRPr="00722FB5">
              <w:rPr>
                <w:sz w:val="24"/>
                <w:szCs w:val="24"/>
              </w:rPr>
              <w:t>Solving,</w:t>
            </w:r>
            <w:r w:rsidRPr="00722FB5">
              <w:rPr>
                <w:spacing w:val="113"/>
                <w:sz w:val="24"/>
                <w:szCs w:val="24"/>
              </w:rPr>
              <w:t xml:space="preserve"> </w:t>
            </w:r>
            <w:r w:rsidRPr="00722FB5">
              <w:rPr>
                <w:sz w:val="24"/>
                <w:szCs w:val="24"/>
              </w:rPr>
              <w:t>Analytical</w:t>
            </w:r>
            <w:r w:rsidRPr="00722FB5">
              <w:rPr>
                <w:spacing w:val="103"/>
                <w:sz w:val="24"/>
                <w:szCs w:val="24"/>
              </w:rPr>
              <w:t xml:space="preserve"> </w:t>
            </w:r>
            <w:r w:rsidRPr="00722FB5">
              <w:rPr>
                <w:sz w:val="24"/>
                <w:szCs w:val="24"/>
              </w:rPr>
              <w:t>ability,</w:t>
            </w:r>
            <w:r w:rsidRPr="00722FB5">
              <w:rPr>
                <w:spacing w:val="114"/>
                <w:sz w:val="24"/>
                <w:szCs w:val="24"/>
              </w:rPr>
              <w:t xml:space="preserve"> </w:t>
            </w:r>
            <w:r w:rsidRPr="00722FB5">
              <w:rPr>
                <w:sz w:val="24"/>
                <w:szCs w:val="24"/>
              </w:rPr>
              <w:t>Professional</w:t>
            </w:r>
          </w:p>
          <w:p w:rsidR="00C14029" w:rsidRPr="00722FB5" w:rsidRDefault="00C14029" w:rsidP="002971C7">
            <w:pPr>
              <w:pStyle w:val="TableParagraph"/>
              <w:spacing w:before="41"/>
              <w:rPr>
                <w:sz w:val="24"/>
                <w:szCs w:val="24"/>
              </w:rPr>
            </w:pPr>
            <w:r w:rsidRPr="00722FB5">
              <w:rPr>
                <w:sz w:val="24"/>
                <w:szCs w:val="24"/>
              </w:rPr>
              <w:t>Competency,</w:t>
            </w:r>
            <w:r w:rsidRPr="00722FB5">
              <w:rPr>
                <w:spacing w:val="-2"/>
                <w:sz w:val="24"/>
                <w:szCs w:val="24"/>
              </w:rPr>
              <w:t xml:space="preserve"> </w:t>
            </w:r>
            <w:r w:rsidRPr="00722FB5">
              <w:rPr>
                <w:sz w:val="24"/>
                <w:szCs w:val="24"/>
              </w:rPr>
              <w:t>Professional</w:t>
            </w:r>
            <w:r w:rsidRPr="00722FB5">
              <w:rPr>
                <w:spacing w:val="-8"/>
                <w:sz w:val="24"/>
                <w:szCs w:val="24"/>
              </w:rPr>
              <w:t xml:space="preserve"> </w:t>
            </w:r>
            <w:r w:rsidRPr="00722FB5">
              <w:rPr>
                <w:sz w:val="24"/>
                <w:szCs w:val="24"/>
              </w:rPr>
              <w:t>Communication</w:t>
            </w:r>
            <w:r w:rsidRPr="00722FB5">
              <w:rPr>
                <w:spacing w:val="-8"/>
                <w:sz w:val="24"/>
                <w:szCs w:val="24"/>
              </w:rPr>
              <w:t xml:space="preserve"> </w:t>
            </w:r>
            <w:r w:rsidRPr="00722FB5">
              <w:rPr>
                <w:sz w:val="24"/>
                <w:szCs w:val="24"/>
              </w:rPr>
              <w:t>and</w:t>
            </w:r>
            <w:r w:rsidRPr="00722FB5">
              <w:rPr>
                <w:spacing w:val="-3"/>
                <w:sz w:val="24"/>
                <w:szCs w:val="24"/>
              </w:rPr>
              <w:t xml:space="preserve"> </w:t>
            </w:r>
            <w:r w:rsidRPr="00722FB5">
              <w:rPr>
                <w:sz w:val="24"/>
                <w:szCs w:val="24"/>
              </w:rPr>
              <w:t>Transferrable</w:t>
            </w:r>
            <w:r w:rsidRPr="00722FB5">
              <w:rPr>
                <w:spacing w:val="-4"/>
                <w:sz w:val="24"/>
                <w:szCs w:val="24"/>
              </w:rPr>
              <w:t xml:space="preserve"> </w:t>
            </w:r>
            <w:r w:rsidRPr="00722FB5">
              <w:rPr>
                <w:sz w:val="24"/>
                <w:szCs w:val="24"/>
              </w:rPr>
              <w:t>Skill</w:t>
            </w:r>
          </w:p>
        </w:tc>
      </w:tr>
      <w:tr w:rsidR="00C14029" w:rsidRPr="00F7422E" w:rsidTr="002971C7">
        <w:tblPrEx>
          <w:tblCellMar>
            <w:left w:w="108" w:type="dxa"/>
            <w:right w:w="108" w:type="dxa"/>
          </w:tblCellMar>
          <w:tblLook w:val="04A0"/>
        </w:tblPrEx>
        <w:trPr>
          <w:gridAfter w:val="1"/>
          <w:wAfter w:w="13" w:type="dxa"/>
          <w:trHeight w:val="164"/>
        </w:trPr>
        <w:tc>
          <w:tcPr>
            <w:tcW w:w="9497" w:type="dxa"/>
            <w:gridSpan w:val="12"/>
            <w:vAlign w:val="center"/>
          </w:tcPr>
          <w:p w:rsidR="00C14029" w:rsidRPr="00722FB5" w:rsidRDefault="00C14029" w:rsidP="002971C7">
            <w:pPr>
              <w:spacing w:after="0" w:line="240" w:lineRule="auto"/>
              <w:rPr>
                <w:rFonts w:ascii="Times New Roman" w:hAnsi="Times New Roman"/>
                <w:b/>
                <w:sz w:val="24"/>
                <w:szCs w:val="24"/>
              </w:rPr>
            </w:pPr>
            <w:r w:rsidRPr="00722FB5">
              <w:rPr>
                <w:rFonts w:ascii="Times New Roman" w:hAnsi="Times New Roman"/>
                <w:b/>
                <w:sz w:val="24"/>
                <w:szCs w:val="24"/>
              </w:rPr>
              <w:t>Recommended Texts:</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1</w:t>
            </w:r>
          </w:p>
        </w:tc>
        <w:tc>
          <w:tcPr>
            <w:tcW w:w="8132" w:type="dxa"/>
            <w:gridSpan w:val="10"/>
          </w:tcPr>
          <w:p w:rsidR="00C14029" w:rsidRPr="008C1C8A" w:rsidRDefault="00C14029" w:rsidP="002971C7">
            <w:pPr>
              <w:spacing w:line="240" w:lineRule="auto"/>
              <w:rPr>
                <w:rFonts w:ascii="Times New Roman" w:hAnsi="Times New Roman"/>
                <w:sz w:val="24"/>
                <w:szCs w:val="24"/>
              </w:rPr>
            </w:pPr>
            <w:r w:rsidRPr="008C1C8A">
              <w:rPr>
                <w:rFonts w:ascii="Times New Roman" w:hAnsi="Times New Roman"/>
                <w:sz w:val="24"/>
                <w:szCs w:val="24"/>
              </w:rPr>
              <w:t xml:space="preserve">Rajaraman, V and N. Adabala, (6th Edition).  2015. Fundamentals of Computers, Prentice Hall of India Pvt. Ltd. New Delhi. </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2</w:t>
            </w:r>
          </w:p>
        </w:tc>
        <w:tc>
          <w:tcPr>
            <w:tcW w:w="8132" w:type="dxa"/>
            <w:gridSpan w:val="10"/>
          </w:tcPr>
          <w:p w:rsidR="00C14029" w:rsidRPr="008C1C8A" w:rsidRDefault="00C14029" w:rsidP="002971C7">
            <w:pPr>
              <w:spacing w:line="240" w:lineRule="auto"/>
              <w:rPr>
                <w:rFonts w:ascii="Times New Roman" w:hAnsi="Times New Roman"/>
                <w:sz w:val="24"/>
                <w:szCs w:val="24"/>
              </w:rPr>
            </w:pPr>
            <w:r w:rsidRPr="008C1C8A">
              <w:rPr>
                <w:rFonts w:ascii="Times New Roman" w:hAnsi="Times New Roman"/>
                <w:sz w:val="24"/>
                <w:szCs w:val="24"/>
              </w:rPr>
              <w:t>Anita Goel. 2010. Computer Fundamentals, Pearson Education.</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3</w:t>
            </w:r>
          </w:p>
        </w:tc>
        <w:tc>
          <w:tcPr>
            <w:tcW w:w="8132" w:type="dxa"/>
            <w:gridSpan w:val="10"/>
          </w:tcPr>
          <w:p w:rsidR="00C14029" w:rsidRPr="008C1C8A" w:rsidRDefault="00C14029" w:rsidP="002971C7">
            <w:pPr>
              <w:spacing w:line="240" w:lineRule="auto"/>
              <w:rPr>
                <w:rFonts w:ascii="Times New Roman" w:hAnsi="Times New Roman"/>
                <w:sz w:val="24"/>
                <w:szCs w:val="24"/>
              </w:rPr>
            </w:pPr>
            <w:r w:rsidRPr="008C1C8A">
              <w:rPr>
                <w:rFonts w:ascii="Times New Roman" w:hAnsi="Times New Roman"/>
                <w:sz w:val="24"/>
                <w:szCs w:val="24"/>
              </w:rPr>
              <w:t>Sinha, P.K. 2004. Computer Fundamentals, BPB Publications New Delhi 6th Edition.</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4</w:t>
            </w:r>
          </w:p>
        </w:tc>
        <w:tc>
          <w:tcPr>
            <w:tcW w:w="8132" w:type="dxa"/>
            <w:gridSpan w:val="10"/>
          </w:tcPr>
          <w:p w:rsidR="00C14029" w:rsidRPr="008C1C8A" w:rsidRDefault="00C14029" w:rsidP="002971C7">
            <w:pPr>
              <w:spacing w:line="240" w:lineRule="auto"/>
              <w:rPr>
                <w:rFonts w:ascii="Times New Roman" w:hAnsi="Times New Roman"/>
                <w:sz w:val="24"/>
                <w:szCs w:val="24"/>
              </w:rPr>
            </w:pPr>
            <w:r w:rsidRPr="008C1C8A">
              <w:rPr>
                <w:rFonts w:ascii="Times New Roman" w:hAnsi="Times New Roman"/>
                <w:sz w:val="24"/>
                <w:szCs w:val="24"/>
              </w:rPr>
              <w:t>Reema Thareja. 2014.  Fundamentals of Computers, Oxford University Press.</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5</w:t>
            </w:r>
          </w:p>
        </w:tc>
        <w:tc>
          <w:tcPr>
            <w:tcW w:w="8132" w:type="dxa"/>
            <w:gridSpan w:val="10"/>
          </w:tcPr>
          <w:p w:rsidR="00C14029" w:rsidRPr="008C1C8A" w:rsidRDefault="00C14029" w:rsidP="002971C7">
            <w:pPr>
              <w:spacing w:line="240" w:lineRule="auto"/>
              <w:rPr>
                <w:rFonts w:ascii="Times New Roman" w:hAnsi="Times New Roman"/>
                <w:sz w:val="24"/>
                <w:szCs w:val="24"/>
              </w:rPr>
            </w:pPr>
            <w:r w:rsidRPr="008C1C8A">
              <w:rPr>
                <w:rFonts w:ascii="Times New Roman" w:hAnsi="Times New Roman"/>
                <w:sz w:val="24"/>
                <w:szCs w:val="24"/>
              </w:rPr>
              <w:t>Mooris mano. 1996. “Digital Design” Prentice Hall of India PVT Ltd., New Delhi.</w:t>
            </w:r>
          </w:p>
        </w:tc>
      </w:tr>
      <w:tr w:rsidR="00C14029" w:rsidRPr="00F7422E" w:rsidTr="002971C7">
        <w:tblPrEx>
          <w:tblCellMar>
            <w:left w:w="108" w:type="dxa"/>
            <w:right w:w="108" w:type="dxa"/>
          </w:tblCellMar>
          <w:tblLook w:val="04A0"/>
        </w:tblPrEx>
        <w:trPr>
          <w:gridAfter w:val="1"/>
          <w:wAfter w:w="13" w:type="dxa"/>
          <w:trHeight w:val="164"/>
        </w:trPr>
        <w:tc>
          <w:tcPr>
            <w:tcW w:w="9497" w:type="dxa"/>
            <w:gridSpan w:val="12"/>
            <w:vAlign w:val="center"/>
          </w:tcPr>
          <w:p w:rsidR="00C14029" w:rsidRPr="00722FB5" w:rsidRDefault="00C14029" w:rsidP="002971C7">
            <w:pPr>
              <w:spacing w:after="0" w:line="240" w:lineRule="auto"/>
              <w:rPr>
                <w:rFonts w:ascii="Times New Roman" w:hAnsi="Times New Roman"/>
                <w:b/>
                <w:sz w:val="24"/>
                <w:szCs w:val="24"/>
              </w:rPr>
            </w:pPr>
            <w:r w:rsidRPr="00722FB5">
              <w:rPr>
                <w:rFonts w:ascii="Times New Roman" w:hAnsi="Times New Roman"/>
                <w:b/>
                <w:sz w:val="24"/>
                <w:szCs w:val="24"/>
              </w:rPr>
              <w:lastRenderedPageBreak/>
              <w:t xml:space="preserve">References Books: </w:t>
            </w:r>
          </w:p>
        </w:tc>
      </w:tr>
      <w:tr w:rsidR="00C14029" w:rsidRPr="00F7422E" w:rsidTr="002971C7">
        <w:tblPrEx>
          <w:tblCellMar>
            <w:left w:w="108" w:type="dxa"/>
            <w:right w:w="108" w:type="dxa"/>
          </w:tblCellMar>
          <w:tblLook w:val="04A0"/>
        </w:tblPrEx>
        <w:trPr>
          <w:gridAfter w:val="1"/>
          <w:wAfter w:w="13" w:type="dxa"/>
          <w:trHeight w:val="13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1</w:t>
            </w:r>
          </w:p>
        </w:tc>
        <w:tc>
          <w:tcPr>
            <w:tcW w:w="8132" w:type="dxa"/>
            <w:gridSpan w:val="10"/>
            <w:vAlign w:val="center"/>
          </w:tcPr>
          <w:p w:rsidR="00C14029" w:rsidRPr="00722FB5" w:rsidRDefault="00C14029" w:rsidP="002971C7">
            <w:pPr>
              <w:spacing w:after="0" w:line="240" w:lineRule="auto"/>
              <w:jc w:val="both"/>
              <w:rPr>
                <w:rFonts w:ascii="Times New Roman" w:hAnsi="Times New Roman"/>
                <w:sz w:val="24"/>
                <w:szCs w:val="24"/>
              </w:rPr>
            </w:pPr>
            <w:r>
              <w:t xml:space="preserve">Forouzan, B. A. 2013. Data Communication and Networking, 5th Edition, TMH. </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2</w:t>
            </w:r>
          </w:p>
        </w:tc>
        <w:tc>
          <w:tcPr>
            <w:tcW w:w="8132" w:type="dxa"/>
            <w:gridSpan w:val="10"/>
          </w:tcPr>
          <w:p w:rsidR="00C14029" w:rsidRPr="00722FB5" w:rsidRDefault="00C14029" w:rsidP="002971C7">
            <w:pPr>
              <w:spacing w:after="0" w:line="240" w:lineRule="auto"/>
              <w:jc w:val="both"/>
              <w:rPr>
                <w:rFonts w:ascii="Times New Roman" w:hAnsi="Times New Roman"/>
                <w:sz w:val="24"/>
                <w:szCs w:val="24"/>
              </w:rPr>
            </w:pPr>
            <w:r>
              <w:t>Balagurusamy, E. 2011. Fundamentals of computers, Tata Mc Grw-Hill, New Delhi.</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3</w:t>
            </w:r>
          </w:p>
        </w:tc>
        <w:tc>
          <w:tcPr>
            <w:tcW w:w="8132" w:type="dxa"/>
            <w:gridSpan w:val="10"/>
          </w:tcPr>
          <w:p w:rsidR="00C14029" w:rsidRPr="00722FB5" w:rsidRDefault="00C14029" w:rsidP="002971C7">
            <w:pPr>
              <w:pStyle w:val="TableParagraph"/>
              <w:tabs>
                <w:tab w:val="left" w:pos="468"/>
              </w:tabs>
              <w:jc w:val="both"/>
              <w:rPr>
                <w:rFonts w:eastAsia="Calibri"/>
                <w:sz w:val="24"/>
                <w:szCs w:val="24"/>
              </w:rPr>
            </w:pPr>
            <w:r>
              <w:t>Harley Hahn.  The Internet-Complete Reference, Tata Mc Grw-Hill, New Delhi.</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4</w:t>
            </w:r>
          </w:p>
        </w:tc>
        <w:tc>
          <w:tcPr>
            <w:tcW w:w="8132" w:type="dxa"/>
            <w:gridSpan w:val="10"/>
          </w:tcPr>
          <w:p w:rsidR="00C14029" w:rsidRPr="00722FB5" w:rsidRDefault="00C14029" w:rsidP="002971C7">
            <w:pPr>
              <w:pStyle w:val="Default"/>
              <w:rPr>
                <w:color w:val="auto"/>
              </w:rPr>
            </w:pPr>
            <w:r>
              <w:t>Kaliraj, P and Devi, T. 2020. Higher Education for Industry 4.0 and Transformation of Education 5.0.</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5</w:t>
            </w:r>
          </w:p>
        </w:tc>
        <w:tc>
          <w:tcPr>
            <w:tcW w:w="8132" w:type="dxa"/>
            <w:gridSpan w:val="10"/>
          </w:tcPr>
          <w:p w:rsidR="00C14029" w:rsidRPr="00816A5B" w:rsidRDefault="00C14029" w:rsidP="002971C7">
            <w:pPr>
              <w:pStyle w:val="NormalWeb"/>
              <w:spacing w:before="0" w:beforeAutospacing="0" w:after="0" w:afterAutospacing="0"/>
              <w:jc w:val="both"/>
            </w:pPr>
            <w:r w:rsidRPr="004A08DC">
              <w:t>Arthur Conklin W.M., and Greg White. 2016. Principles of computer security. TMH., McGraw-Hill Education; 4</w:t>
            </w:r>
            <w:r w:rsidRPr="004A08DC">
              <w:rPr>
                <w:vertAlign w:val="superscript"/>
              </w:rPr>
              <w:t>th</w:t>
            </w:r>
            <w:r w:rsidRPr="004A08DC">
              <w:t xml:space="preserve"> edition </w:t>
            </w:r>
          </w:p>
        </w:tc>
      </w:tr>
      <w:tr w:rsidR="00C14029" w:rsidRPr="00F7422E" w:rsidTr="002971C7">
        <w:tblPrEx>
          <w:tblCellMar>
            <w:left w:w="108" w:type="dxa"/>
            <w:right w:w="108" w:type="dxa"/>
          </w:tblCellMar>
          <w:tblLook w:val="04A0"/>
        </w:tblPrEx>
        <w:trPr>
          <w:gridAfter w:val="1"/>
          <w:wAfter w:w="13" w:type="dxa"/>
          <w:trHeight w:val="164"/>
        </w:trPr>
        <w:tc>
          <w:tcPr>
            <w:tcW w:w="9497" w:type="dxa"/>
            <w:gridSpan w:val="12"/>
            <w:vAlign w:val="center"/>
          </w:tcPr>
          <w:p w:rsidR="00C14029" w:rsidRPr="00722FB5" w:rsidRDefault="00C14029" w:rsidP="002971C7">
            <w:pPr>
              <w:spacing w:after="0" w:line="240" w:lineRule="auto"/>
              <w:ind w:left="72" w:right="249"/>
              <w:jc w:val="both"/>
              <w:rPr>
                <w:rFonts w:ascii="Times New Roman" w:hAnsi="Times New Roman"/>
                <w:b/>
                <w:bCs/>
                <w:sz w:val="24"/>
                <w:szCs w:val="24"/>
              </w:rPr>
            </w:pPr>
            <w:r w:rsidRPr="00722FB5">
              <w:rPr>
                <w:rFonts w:ascii="Times New Roman" w:hAnsi="Times New Roman"/>
                <w:b/>
                <w:bCs/>
                <w:sz w:val="24"/>
                <w:szCs w:val="24"/>
              </w:rPr>
              <w:t>Web Resources:</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1</w:t>
            </w:r>
          </w:p>
        </w:tc>
        <w:tc>
          <w:tcPr>
            <w:tcW w:w="8132" w:type="dxa"/>
            <w:gridSpan w:val="10"/>
            <w:vAlign w:val="center"/>
          </w:tcPr>
          <w:p w:rsidR="00C14029" w:rsidRPr="00794B81" w:rsidRDefault="00C14029" w:rsidP="002971C7">
            <w:pPr>
              <w:autoSpaceDE w:val="0"/>
              <w:autoSpaceDN w:val="0"/>
              <w:adjustRightInd w:val="0"/>
              <w:spacing w:after="0" w:line="240" w:lineRule="auto"/>
              <w:rPr>
                <w:rFonts w:ascii="Times New Roman" w:hAnsi="Times New Roman"/>
                <w:sz w:val="24"/>
                <w:szCs w:val="24"/>
              </w:rPr>
            </w:pPr>
            <w:r w:rsidRPr="00794B81">
              <w:rPr>
                <w:rFonts w:ascii="Times New Roman" w:hAnsi="Times New Roman"/>
                <w:sz w:val="24"/>
                <w:szCs w:val="24"/>
              </w:rPr>
              <w:t xml:space="preserve">https://swayam.gov.in/nc_details/NPTEL </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2</w:t>
            </w:r>
          </w:p>
        </w:tc>
        <w:tc>
          <w:tcPr>
            <w:tcW w:w="8132" w:type="dxa"/>
            <w:gridSpan w:val="10"/>
            <w:vAlign w:val="center"/>
          </w:tcPr>
          <w:p w:rsidR="00C14029" w:rsidRPr="00794B81" w:rsidRDefault="00C14029" w:rsidP="002971C7">
            <w:pPr>
              <w:autoSpaceDE w:val="0"/>
              <w:autoSpaceDN w:val="0"/>
              <w:adjustRightInd w:val="0"/>
              <w:spacing w:after="0" w:line="240" w:lineRule="auto"/>
              <w:rPr>
                <w:rFonts w:ascii="Times New Roman" w:hAnsi="Times New Roman"/>
                <w:sz w:val="24"/>
                <w:szCs w:val="24"/>
              </w:rPr>
            </w:pPr>
            <w:r w:rsidRPr="00794B81">
              <w:rPr>
                <w:rFonts w:ascii="Times New Roman" w:hAnsi="Times New Roman"/>
                <w:sz w:val="24"/>
                <w:szCs w:val="24"/>
              </w:rPr>
              <w:t>https://www.classcentral.com/report/swayam-moocs-course-list 4</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3</w:t>
            </w:r>
          </w:p>
        </w:tc>
        <w:tc>
          <w:tcPr>
            <w:tcW w:w="8132" w:type="dxa"/>
            <w:gridSpan w:val="10"/>
            <w:vAlign w:val="center"/>
          </w:tcPr>
          <w:p w:rsidR="00C14029" w:rsidRPr="00794B81" w:rsidRDefault="00C14029" w:rsidP="002971C7">
            <w:pPr>
              <w:autoSpaceDE w:val="0"/>
              <w:autoSpaceDN w:val="0"/>
              <w:adjustRightInd w:val="0"/>
              <w:spacing w:after="0" w:line="240" w:lineRule="auto"/>
              <w:rPr>
                <w:rFonts w:ascii="Times New Roman" w:hAnsi="Times New Roman"/>
                <w:sz w:val="24"/>
                <w:szCs w:val="24"/>
              </w:rPr>
            </w:pPr>
            <w:r w:rsidRPr="00794B81">
              <w:rPr>
                <w:rFonts w:ascii="Times New Roman" w:hAnsi="Times New Roman"/>
                <w:sz w:val="24"/>
                <w:szCs w:val="24"/>
              </w:rPr>
              <w:t>https://swayam.gov.in/nd1_noc20_cs52/preview 6</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4</w:t>
            </w:r>
          </w:p>
        </w:tc>
        <w:tc>
          <w:tcPr>
            <w:tcW w:w="8132" w:type="dxa"/>
            <w:gridSpan w:val="10"/>
            <w:vAlign w:val="center"/>
          </w:tcPr>
          <w:p w:rsidR="00C14029" w:rsidRPr="00794B81" w:rsidRDefault="00C14029" w:rsidP="002971C7">
            <w:pPr>
              <w:autoSpaceDE w:val="0"/>
              <w:autoSpaceDN w:val="0"/>
              <w:adjustRightInd w:val="0"/>
              <w:spacing w:after="0" w:line="240" w:lineRule="auto"/>
              <w:rPr>
                <w:rFonts w:ascii="Times New Roman" w:hAnsi="Times New Roman"/>
                <w:sz w:val="24"/>
                <w:szCs w:val="24"/>
              </w:rPr>
            </w:pPr>
            <w:r w:rsidRPr="00794B81">
              <w:rPr>
                <w:rFonts w:ascii="Times New Roman" w:hAnsi="Times New Roman"/>
                <w:sz w:val="24"/>
                <w:szCs w:val="24"/>
              </w:rPr>
              <w:t>https://www.classcentral.com/institution/npte</w:t>
            </w:r>
          </w:p>
        </w:tc>
      </w:tr>
      <w:tr w:rsidR="00C14029" w:rsidRPr="00F7422E" w:rsidTr="002971C7">
        <w:tblPrEx>
          <w:tblCellMar>
            <w:left w:w="108" w:type="dxa"/>
            <w:right w:w="108" w:type="dxa"/>
          </w:tblCellMar>
          <w:tblLook w:val="04A0"/>
        </w:tblPrEx>
        <w:trPr>
          <w:gridAfter w:val="1"/>
          <w:wAfter w:w="13" w:type="dxa"/>
          <w:trHeight w:val="164"/>
        </w:trPr>
        <w:tc>
          <w:tcPr>
            <w:tcW w:w="1365" w:type="dxa"/>
            <w:gridSpan w:val="2"/>
            <w:vAlign w:val="center"/>
          </w:tcPr>
          <w:p w:rsidR="00C14029" w:rsidRPr="00F7422E" w:rsidRDefault="00C14029" w:rsidP="002971C7">
            <w:pPr>
              <w:spacing w:after="0" w:line="240" w:lineRule="auto"/>
              <w:jc w:val="center"/>
              <w:rPr>
                <w:rFonts w:ascii="Times New Roman" w:hAnsi="Times New Roman"/>
                <w:sz w:val="24"/>
                <w:szCs w:val="24"/>
              </w:rPr>
            </w:pPr>
            <w:r>
              <w:rPr>
                <w:rFonts w:ascii="Times New Roman" w:hAnsi="Times New Roman"/>
                <w:sz w:val="24"/>
                <w:szCs w:val="24"/>
              </w:rPr>
              <w:t>5</w:t>
            </w:r>
          </w:p>
        </w:tc>
        <w:tc>
          <w:tcPr>
            <w:tcW w:w="8132" w:type="dxa"/>
            <w:gridSpan w:val="10"/>
            <w:vAlign w:val="center"/>
          </w:tcPr>
          <w:p w:rsidR="00C14029" w:rsidRPr="00794B81" w:rsidRDefault="00C14029" w:rsidP="002971C7">
            <w:pPr>
              <w:autoSpaceDE w:val="0"/>
              <w:autoSpaceDN w:val="0"/>
              <w:adjustRightInd w:val="0"/>
              <w:spacing w:after="0" w:line="240" w:lineRule="auto"/>
              <w:rPr>
                <w:rFonts w:ascii="Times New Roman" w:hAnsi="Times New Roman"/>
                <w:sz w:val="24"/>
                <w:szCs w:val="24"/>
              </w:rPr>
            </w:pPr>
            <w:r w:rsidRPr="00794B81">
              <w:rPr>
                <w:rFonts w:ascii="Times New Roman" w:hAnsi="Times New Roman"/>
                <w:sz w:val="24"/>
                <w:szCs w:val="24"/>
              </w:rPr>
              <w:t>https://swayam.gov.in</w:t>
            </w:r>
          </w:p>
        </w:tc>
      </w:tr>
    </w:tbl>
    <w:p w:rsidR="00C14029" w:rsidRDefault="00C14029" w:rsidP="00C14029">
      <w:pPr>
        <w:jc w:val="center"/>
        <w:rPr>
          <w:rFonts w:ascii="Times New Roman" w:hAnsi="Times New Roman"/>
          <w:b/>
          <w:sz w:val="24"/>
          <w:szCs w:val="24"/>
        </w:rPr>
      </w:pPr>
    </w:p>
    <w:p w:rsidR="00C14029" w:rsidRPr="002154DD" w:rsidRDefault="00C14029" w:rsidP="00C14029">
      <w:pPr>
        <w:pStyle w:val="ListParagraph"/>
        <w:spacing w:before="90"/>
        <w:ind w:left="0"/>
        <w:rPr>
          <w:rFonts w:ascii="Times New Roman" w:hAnsi="Times New Roman"/>
          <w:b/>
          <w:sz w:val="24"/>
          <w:szCs w:val="24"/>
        </w:rPr>
      </w:pPr>
      <w:r w:rsidRPr="002154DD">
        <w:rPr>
          <w:rFonts w:ascii="Times New Roman" w:hAnsi="Times New Roman"/>
          <w:b/>
          <w:sz w:val="24"/>
          <w:szCs w:val="24"/>
        </w:rPr>
        <w:t>Mapping</w:t>
      </w:r>
      <w:r w:rsidRPr="002154DD">
        <w:rPr>
          <w:rFonts w:ascii="Times New Roman" w:hAnsi="Times New Roman"/>
          <w:b/>
          <w:spacing w:val="-2"/>
          <w:sz w:val="24"/>
          <w:szCs w:val="24"/>
        </w:rPr>
        <w:t xml:space="preserve"> </w:t>
      </w:r>
      <w:r w:rsidRPr="002154DD">
        <w:rPr>
          <w:rFonts w:ascii="Times New Roman" w:hAnsi="Times New Roman"/>
          <w:b/>
          <w:sz w:val="24"/>
          <w:szCs w:val="24"/>
        </w:rPr>
        <w:t>with</w:t>
      </w:r>
      <w:r w:rsidRPr="002154DD">
        <w:rPr>
          <w:rFonts w:ascii="Times New Roman" w:hAnsi="Times New Roman"/>
          <w:b/>
          <w:spacing w:val="-1"/>
          <w:sz w:val="24"/>
          <w:szCs w:val="24"/>
        </w:rPr>
        <w:t xml:space="preserve"> </w:t>
      </w:r>
      <w:r w:rsidRPr="002154DD">
        <w:rPr>
          <w:rFonts w:ascii="Times New Roman" w:hAnsi="Times New Roman"/>
          <w:b/>
          <w:sz w:val="24"/>
          <w:szCs w:val="24"/>
        </w:rPr>
        <w:t>Programme</w:t>
      </w:r>
      <w:r w:rsidRPr="002154DD">
        <w:rPr>
          <w:rFonts w:ascii="Times New Roman" w:hAnsi="Times New Roman"/>
          <w:b/>
          <w:spacing w:val="-2"/>
          <w:sz w:val="24"/>
          <w:szCs w:val="24"/>
        </w:rPr>
        <w:t xml:space="preserve"> </w:t>
      </w:r>
      <w:r w:rsidRPr="002154DD">
        <w:rPr>
          <w:rFonts w:ascii="Times New Roman" w:hAnsi="Times New Roman"/>
          <w:b/>
          <w:sz w:val="24"/>
          <w:szCs w:val="24"/>
        </w:rPr>
        <w:t>Outcomes:</w:t>
      </w:r>
    </w:p>
    <w:p w:rsidR="00C14029" w:rsidRPr="00862094" w:rsidRDefault="00C14029" w:rsidP="00C14029">
      <w:pPr>
        <w:pStyle w:val="BodyText"/>
        <w:spacing w:before="10" w:after="1"/>
        <w:ind w:left="467"/>
        <w:rPr>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C14029" w:rsidRPr="00862094" w:rsidTr="002971C7">
        <w:trPr>
          <w:trHeight w:val="467"/>
        </w:trPr>
        <w:tc>
          <w:tcPr>
            <w:tcW w:w="859" w:type="dxa"/>
          </w:tcPr>
          <w:p w:rsidR="00C14029" w:rsidRPr="00862094" w:rsidRDefault="00C14029" w:rsidP="002971C7">
            <w:pPr>
              <w:pStyle w:val="TableParagraph"/>
              <w:jc w:val="center"/>
              <w:rPr>
                <w:sz w:val="24"/>
                <w:szCs w:val="24"/>
              </w:rPr>
            </w:pPr>
            <w:r>
              <w:rPr>
                <w:b/>
                <w:sz w:val="24"/>
              </w:rPr>
              <w:t>COs</w:t>
            </w:r>
          </w:p>
        </w:tc>
        <w:tc>
          <w:tcPr>
            <w:tcW w:w="833" w:type="dxa"/>
          </w:tcPr>
          <w:p w:rsidR="00C14029" w:rsidRPr="00862094" w:rsidRDefault="00C14029" w:rsidP="002971C7">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C14029" w:rsidRPr="00862094" w:rsidRDefault="00C14029" w:rsidP="002971C7">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C14029" w:rsidRPr="00862094" w:rsidRDefault="00C14029" w:rsidP="002971C7">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C14029" w:rsidRPr="00862094" w:rsidRDefault="00C14029" w:rsidP="002971C7">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C14029" w:rsidRPr="00862094" w:rsidRDefault="00C14029" w:rsidP="002971C7">
            <w:pPr>
              <w:pStyle w:val="TableParagraph"/>
              <w:spacing w:line="275" w:lineRule="exact"/>
              <w:rPr>
                <w:b/>
                <w:sz w:val="24"/>
                <w:szCs w:val="24"/>
              </w:rPr>
            </w:pPr>
            <w:r>
              <w:rPr>
                <w:b/>
                <w:sz w:val="24"/>
                <w:szCs w:val="24"/>
              </w:rPr>
              <w:t>PO</w:t>
            </w:r>
            <w:r w:rsidRPr="00862094">
              <w:rPr>
                <w:b/>
                <w:sz w:val="24"/>
                <w:szCs w:val="24"/>
              </w:rPr>
              <w:t>5</w:t>
            </w:r>
          </w:p>
        </w:tc>
        <w:tc>
          <w:tcPr>
            <w:tcW w:w="833" w:type="dxa"/>
          </w:tcPr>
          <w:p w:rsidR="00C14029" w:rsidRPr="00862094" w:rsidRDefault="00C14029" w:rsidP="002971C7">
            <w:pPr>
              <w:pStyle w:val="TableParagraph"/>
              <w:spacing w:line="275" w:lineRule="exact"/>
              <w:rPr>
                <w:b/>
                <w:sz w:val="24"/>
                <w:szCs w:val="24"/>
              </w:rPr>
            </w:pPr>
            <w:r>
              <w:rPr>
                <w:b/>
                <w:sz w:val="24"/>
                <w:szCs w:val="24"/>
              </w:rPr>
              <w:t>PSO1</w:t>
            </w:r>
          </w:p>
        </w:tc>
        <w:tc>
          <w:tcPr>
            <w:tcW w:w="833" w:type="dxa"/>
          </w:tcPr>
          <w:p w:rsidR="00C14029" w:rsidRPr="00862094" w:rsidRDefault="00C14029" w:rsidP="002971C7">
            <w:pPr>
              <w:pStyle w:val="TableParagraph"/>
              <w:spacing w:line="275" w:lineRule="exact"/>
              <w:ind w:left="38" w:right="131"/>
              <w:jc w:val="center"/>
              <w:rPr>
                <w:b/>
                <w:sz w:val="24"/>
                <w:szCs w:val="24"/>
              </w:rPr>
            </w:pPr>
            <w:r>
              <w:rPr>
                <w:b/>
                <w:sz w:val="24"/>
                <w:szCs w:val="24"/>
              </w:rPr>
              <w:t>PSO2</w:t>
            </w:r>
          </w:p>
        </w:tc>
        <w:tc>
          <w:tcPr>
            <w:tcW w:w="831" w:type="dxa"/>
          </w:tcPr>
          <w:p w:rsidR="00C14029" w:rsidRPr="00862094" w:rsidRDefault="00C14029" w:rsidP="002971C7">
            <w:pPr>
              <w:pStyle w:val="TableParagraph"/>
              <w:spacing w:line="275" w:lineRule="exact"/>
              <w:ind w:left="37" w:right="129"/>
              <w:jc w:val="center"/>
              <w:rPr>
                <w:b/>
                <w:sz w:val="24"/>
                <w:szCs w:val="24"/>
              </w:rPr>
            </w:pPr>
            <w:r>
              <w:rPr>
                <w:b/>
                <w:sz w:val="24"/>
                <w:szCs w:val="24"/>
              </w:rPr>
              <w:t>PSO3</w:t>
            </w:r>
          </w:p>
        </w:tc>
        <w:tc>
          <w:tcPr>
            <w:tcW w:w="831" w:type="dxa"/>
          </w:tcPr>
          <w:p w:rsidR="00C14029" w:rsidRPr="00862094" w:rsidRDefault="00C14029" w:rsidP="002971C7">
            <w:pPr>
              <w:pStyle w:val="TableParagraph"/>
              <w:spacing w:line="275" w:lineRule="exact"/>
              <w:ind w:left="38" w:right="131"/>
              <w:jc w:val="center"/>
              <w:rPr>
                <w:b/>
                <w:sz w:val="24"/>
                <w:szCs w:val="24"/>
              </w:rPr>
            </w:pPr>
            <w:r>
              <w:rPr>
                <w:b/>
                <w:sz w:val="24"/>
                <w:szCs w:val="24"/>
              </w:rPr>
              <w:t>PSO4</w:t>
            </w:r>
          </w:p>
        </w:tc>
        <w:tc>
          <w:tcPr>
            <w:tcW w:w="831" w:type="dxa"/>
          </w:tcPr>
          <w:p w:rsidR="00C14029" w:rsidRPr="00862094" w:rsidRDefault="00C14029" w:rsidP="002971C7">
            <w:pPr>
              <w:pStyle w:val="TableParagraph"/>
              <w:spacing w:line="275" w:lineRule="exact"/>
              <w:ind w:left="37" w:right="129"/>
              <w:jc w:val="center"/>
              <w:rPr>
                <w:b/>
                <w:sz w:val="24"/>
                <w:szCs w:val="24"/>
              </w:rPr>
            </w:pPr>
            <w:r>
              <w:rPr>
                <w:b/>
                <w:sz w:val="24"/>
                <w:szCs w:val="24"/>
              </w:rPr>
              <w:t>PSO5</w:t>
            </w:r>
          </w:p>
        </w:tc>
      </w:tr>
      <w:tr w:rsidR="00C14029" w:rsidRPr="00862094" w:rsidTr="002971C7">
        <w:trPr>
          <w:trHeight w:val="484"/>
        </w:trPr>
        <w:tc>
          <w:tcPr>
            <w:tcW w:w="859" w:type="dxa"/>
          </w:tcPr>
          <w:p w:rsidR="00C14029" w:rsidRPr="00862094" w:rsidRDefault="00C14029" w:rsidP="002971C7">
            <w:pPr>
              <w:pStyle w:val="TableParagraph"/>
              <w:spacing w:line="275" w:lineRule="exact"/>
              <w:rPr>
                <w:b/>
                <w:sz w:val="24"/>
                <w:szCs w:val="24"/>
              </w:rPr>
            </w:pPr>
            <w:r w:rsidRPr="00862094">
              <w:rPr>
                <w:b/>
                <w:sz w:val="24"/>
                <w:szCs w:val="24"/>
              </w:rPr>
              <w:t>CO1</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2</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r>
      <w:tr w:rsidR="00C14029" w:rsidRPr="00862094" w:rsidTr="002971C7">
        <w:trPr>
          <w:trHeight w:val="481"/>
        </w:trPr>
        <w:tc>
          <w:tcPr>
            <w:tcW w:w="859" w:type="dxa"/>
          </w:tcPr>
          <w:p w:rsidR="00C14029" w:rsidRPr="00862094" w:rsidRDefault="00C14029" w:rsidP="002971C7">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2</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2</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2</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r>
      <w:tr w:rsidR="00C14029" w:rsidRPr="00862094" w:rsidTr="002971C7">
        <w:trPr>
          <w:trHeight w:val="482"/>
        </w:trPr>
        <w:tc>
          <w:tcPr>
            <w:tcW w:w="859" w:type="dxa"/>
          </w:tcPr>
          <w:p w:rsidR="00C14029" w:rsidRPr="00862094" w:rsidRDefault="00C14029" w:rsidP="002971C7">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3</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2</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r>
      <w:tr w:rsidR="00C14029" w:rsidRPr="00862094" w:rsidTr="002971C7">
        <w:trPr>
          <w:trHeight w:val="484"/>
        </w:trPr>
        <w:tc>
          <w:tcPr>
            <w:tcW w:w="859" w:type="dxa"/>
          </w:tcPr>
          <w:p w:rsidR="00C14029" w:rsidRPr="00862094" w:rsidRDefault="00C14029" w:rsidP="002971C7">
            <w:pPr>
              <w:pStyle w:val="TableParagraph"/>
              <w:spacing w:before="1"/>
              <w:rPr>
                <w:b/>
                <w:sz w:val="24"/>
                <w:szCs w:val="24"/>
              </w:rPr>
            </w:pPr>
            <w:r w:rsidRPr="00862094">
              <w:rPr>
                <w:b/>
                <w:sz w:val="24"/>
                <w:szCs w:val="24"/>
              </w:rPr>
              <w:t>CO</w:t>
            </w:r>
            <w:r w:rsidRPr="00862094">
              <w:rPr>
                <w:b/>
                <w:spacing w:val="-1"/>
                <w:sz w:val="24"/>
                <w:szCs w:val="24"/>
              </w:rPr>
              <w:t xml:space="preserve"> </w:t>
            </w:r>
            <w:r w:rsidRPr="00862094">
              <w:rPr>
                <w:b/>
                <w:sz w:val="24"/>
                <w:szCs w:val="24"/>
              </w:rPr>
              <w:t>4</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2</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2</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r>
      <w:tr w:rsidR="00C14029" w:rsidRPr="00862094" w:rsidTr="002971C7">
        <w:trPr>
          <w:trHeight w:val="504"/>
        </w:trPr>
        <w:tc>
          <w:tcPr>
            <w:tcW w:w="859" w:type="dxa"/>
          </w:tcPr>
          <w:p w:rsidR="00C14029" w:rsidRPr="00862094" w:rsidRDefault="00C14029" w:rsidP="002971C7">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5</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3</w:t>
            </w:r>
          </w:p>
        </w:tc>
        <w:tc>
          <w:tcPr>
            <w:tcW w:w="833" w:type="dxa"/>
          </w:tcPr>
          <w:p w:rsidR="00C14029" w:rsidRPr="00862094" w:rsidRDefault="00C14029" w:rsidP="002971C7">
            <w:pPr>
              <w:pStyle w:val="TableParagraph"/>
              <w:spacing w:line="275" w:lineRule="exact"/>
              <w:ind w:left="7"/>
              <w:jc w:val="center"/>
              <w:rPr>
                <w:sz w:val="24"/>
                <w:szCs w:val="24"/>
              </w:rPr>
            </w:pPr>
            <w:r>
              <w:rPr>
                <w:w w:val="99"/>
                <w:sz w:val="24"/>
                <w:szCs w:val="24"/>
              </w:rPr>
              <w:t>2</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c>
          <w:tcPr>
            <w:tcW w:w="831" w:type="dxa"/>
          </w:tcPr>
          <w:p w:rsidR="00C14029" w:rsidRPr="00862094" w:rsidRDefault="00C14029" w:rsidP="002971C7">
            <w:pPr>
              <w:pStyle w:val="TableParagraph"/>
              <w:spacing w:line="275" w:lineRule="exact"/>
              <w:ind w:left="7"/>
              <w:jc w:val="center"/>
              <w:rPr>
                <w:sz w:val="24"/>
                <w:szCs w:val="24"/>
              </w:rPr>
            </w:pPr>
            <w:r>
              <w:rPr>
                <w:w w:val="99"/>
                <w:sz w:val="24"/>
                <w:szCs w:val="24"/>
              </w:rPr>
              <w:t>1</w:t>
            </w:r>
          </w:p>
        </w:tc>
        <w:tc>
          <w:tcPr>
            <w:tcW w:w="831" w:type="dxa"/>
          </w:tcPr>
          <w:p w:rsidR="00C14029" w:rsidRPr="00862094" w:rsidRDefault="00C14029" w:rsidP="002971C7">
            <w:pPr>
              <w:pStyle w:val="TableParagraph"/>
              <w:spacing w:line="275" w:lineRule="exact"/>
              <w:ind w:left="6"/>
              <w:jc w:val="center"/>
              <w:rPr>
                <w:sz w:val="24"/>
                <w:szCs w:val="24"/>
              </w:rPr>
            </w:pPr>
            <w:r>
              <w:rPr>
                <w:w w:val="99"/>
                <w:sz w:val="24"/>
                <w:szCs w:val="24"/>
              </w:rPr>
              <w:t>3</w:t>
            </w:r>
          </w:p>
        </w:tc>
      </w:tr>
    </w:tbl>
    <w:p w:rsidR="00C14029" w:rsidRPr="002154DD" w:rsidRDefault="00C14029" w:rsidP="00C14029">
      <w:pPr>
        <w:pStyle w:val="ListParagraph"/>
        <w:tabs>
          <w:tab w:val="left" w:pos="2140"/>
          <w:tab w:val="left" w:pos="3580"/>
        </w:tabs>
        <w:ind w:left="467"/>
        <w:rPr>
          <w:rFonts w:ascii="Times New Roman" w:hAnsi="Times New Roman"/>
          <w:b/>
          <w:sz w:val="24"/>
          <w:szCs w:val="24"/>
        </w:rPr>
      </w:pPr>
    </w:p>
    <w:p w:rsidR="00C14029" w:rsidRDefault="00C14029" w:rsidP="00C14029">
      <w:pPr>
        <w:tabs>
          <w:tab w:val="left" w:pos="2140"/>
          <w:tab w:val="left" w:pos="3580"/>
        </w:tabs>
        <w:ind w:left="465"/>
        <w:rPr>
          <w:rFonts w:ascii="Times New Roman" w:hAnsi="Times New Roman"/>
          <w:sz w:val="24"/>
          <w:szCs w:val="24"/>
        </w:rPr>
      </w:pPr>
      <w:r w:rsidRPr="00862094">
        <w:rPr>
          <w:rFonts w:ascii="Times New Roman" w:hAnsi="Times New Roman"/>
          <w:b/>
          <w:sz w:val="24"/>
          <w:szCs w:val="24"/>
        </w:rPr>
        <w:t>S-Strong</w:t>
      </w:r>
      <w:r>
        <w:rPr>
          <w:rFonts w:ascii="Times New Roman" w:hAnsi="Times New Roman"/>
          <w:b/>
          <w:sz w:val="24"/>
          <w:szCs w:val="24"/>
        </w:rPr>
        <w:t xml:space="preserve"> (3)</w:t>
      </w:r>
      <w:r w:rsidRPr="00862094">
        <w:rPr>
          <w:rFonts w:ascii="Times New Roman" w:hAnsi="Times New Roman"/>
          <w:b/>
          <w:sz w:val="24"/>
          <w:szCs w:val="24"/>
        </w:rPr>
        <w:tab/>
      </w:r>
      <w:r>
        <w:rPr>
          <w:rFonts w:ascii="Times New Roman" w:hAnsi="Times New Roman"/>
          <w:b/>
          <w:sz w:val="24"/>
          <w:szCs w:val="24"/>
        </w:rPr>
        <w:t xml:space="preserve">    </w:t>
      </w:r>
      <w:r w:rsidRPr="00862094">
        <w:rPr>
          <w:rFonts w:ascii="Times New Roman" w:hAnsi="Times New Roman"/>
          <w:b/>
          <w:sz w:val="24"/>
          <w:szCs w:val="24"/>
        </w:rPr>
        <w:t>M-Medium</w:t>
      </w:r>
      <w:r>
        <w:rPr>
          <w:rFonts w:ascii="Times New Roman" w:hAnsi="Times New Roman"/>
          <w:b/>
          <w:sz w:val="24"/>
          <w:szCs w:val="24"/>
        </w:rPr>
        <w:t xml:space="preserve"> (2) </w:t>
      </w:r>
      <w:r w:rsidRPr="00862094">
        <w:rPr>
          <w:rFonts w:ascii="Times New Roman" w:hAnsi="Times New Roman"/>
          <w:b/>
          <w:sz w:val="24"/>
          <w:szCs w:val="24"/>
        </w:rPr>
        <w:t xml:space="preserve"> </w:t>
      </w:r>
      <w:r>
        <w:rPr>
          <w:rFonts w:ascii="Times New Roman" w:hAnsi="Times New Roman"/>
          <w:b/>
          <w:sz w:val="24"/>
          <w:szCs w:val="24"/>
        </w:rPr>
        <w:tab/>
      </w:r>
      <w:r w:rsidRPr="00862094">
        <w:rPr>
          <w:rFonts w:ascii="Times New Roman" w:hAnsi="Times New Roman"/>
          <w:b/>
          <w:sz w:val="24"/>
          <w:szCs w:val="24"/>
        </w:rPr>
        <w:t>L-Low</w:t>
      </w:r>
      <w:r>
        <w:rPr>
          <w:rFonts w:ascii="Times New Roman" w:hAnsi="Times New Roman"/>
          <w:b/>
          <w:sz w:val="24"/>
          <w:szCs w:val="24"/>
        </w:rPr>
        <w:t>(1)</w:t>
      </w:r>
    </w:p>
    <w:p w:rsidR="00C14029" w:rsidRDefault="00C14029" w:rsidP="00707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p>
    <w:p w:rsidR="00C14029" w:rsidRDefault="00C14029">
      <w:pPr>
        <w:rPr>
          <w:rFonts w:ascii="Times New Roman" w:hAnsi="Times New Roman" w:cs="Times New Roman"/>
          <w:b/>
          <w:sz w:val="24"/>
          <w:szCs w:val="24"/>
        </w:rPr>
      </w:pPr>
      <w:r>
        <w:rPr>
          <w:rFonts w:ascii="Times New Roman" w:hAnsi="Times New Roman" w:cs="Times New Roman"/>
          <w:b/>
          <w:sz w:val="24"/>
          <w:szCs w:val="24"/>
        </w:rPr>
        <w:br w:type="page"/>
      </w:r>
    </w:p>
    <w:p w:rsidR="00707B39" w:rsidRPr="00984B02" w:rsidRDefault="00707B39" w:rsidP="00707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PROJECT: GROUP PROJECT </w:t>
      </w:r>
    </w:p>
    <w:p w:rsidR="00707B39" w:rsidRPr="004A08DC" w:rsidRDefault="00707B39" w:rsidP="00707B39">
      <w:pPr>
        <w:jc w:val="center"/>
        <w:rPr>
          <w:rFonts w:ascii="Times New Roman" w:hAnsi="Times New Roman" w:cs="Times New Roman"/>
          <w:b/>
          <w:bCs/>
          <w:sz w:val="24"/>
          <w:szCs w:val="24"/>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1"/>
        <w:gridCol w:w="665"/>
        <w:gridCol w:w="1535"/>
        <w:gridCol w:w="934"/>
        <w:gridCol w:w="323"/>
        <w:gridCol w:w="489"/>
        <w:gridCol w:w="927"/>
        <w:gridCol w:w="115"/>
        <w:gridCol w:w="955"/>
        <w:gridCol w:w="533"/>
        <w:gridCol w:w="583"/>
        <w:gridCol w:w="1127"/>
        <w:gridCol w:w="36"/>
      </w:tblGrid>
      <w:tr w:rsidR="000E0899" w:rsidRPr="000E0899" w:rsidTr="00456484">
        <w:trPr>
          <w:gridAfter w:val="1"/>
          <w:wAfter w:w="36" w:type="dxa"/>
        </w:trPr>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Pr>
          <w:p w:rsidR="000E0899" w:rsidRPr="000E0899" w:rsidRDefault="000E0899" w:rsidP="000E0899">
            <w:pPr>
              <w:pStyle w:val="Default"/>
              <w:jc w:val="center"/>
              <w:rPr>
                <w:rFonts w:eastAsia="Times New Roman"/>
                <w:b/>
              </w:rPr>
            </w:pPr>
            <w:r w:rsidRPr="000E0899">
              <w:rPr>
                <w:rFonts w:eastAsia="Times New Roman"/>
                <w:b/>
              </w:rPr>
              <w:t>Title of the Course</w:t>
            </w:r>
          </w:p>
        </w:tc>
        <w:tc>
          <w:tcPr>
            <w:tcW w:w="7521" w:type="dxa"/>
            <w:gridSpan w:val="10"/>
            <w:tcBorders>
              <w:top w:val="single" w:sz="4" w:space="0" w:color="000000"/>
              <w:left w:val="single" w:sz="4" w:space="0" w:color="000000"/>
              <w:bottom w:val="single" w:sz="4" w:space="0" w:color="000000"/>
              <w:right w:val="single" w:sz="4" w:space="0" w:color="000000"/>
            </w:tcBorders>
            <w:shd w:val="clear" w:color="auto" w:fill="auto"/>
          </w:tcPr>
          <w:p w:rsidR="000E0899" w:rsidRPr="000E0899" w:rsidRDefault="000E0899" w:rsidP="000E0899">
            <w:pPr>
              <w:pStyle w:val="Default"/>
              <w:jc w:val="center"/>
              <w:rPr>
                <w:rFonts w:eastAsia="Times New Roman"/>
                <w:b/>
              </w:rPr>
            </w:pPr>
            <w:r>
              <w:rPr>
                <w:b/>
              </w:rPr>
              <w:t>PROJECT: GROUP PROJECT</w:t>
            </w:r>
          </w:p>
        </w:tc>
      </w:tr>
      <w:tr w:rsidR="000E0899" w:rsidRPr="000E0899" w:rsidTr="00456484">
        <w:trPr>
          <w:gridAfter w:val="1"/>
          <w:wAfter w:w="36" w:type="dxa"/>
        </w:trPr>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tcPr>
          <w:p w:rsidR="000E0899" w:rsidRPr="000E0899" w:rsidRDefault="000E0899" w:rsidP="000E0899">
            <w:pPr>
              <w:pStyle w:val="Default"/>
              <w:jc w:val="center"/>
              <w:rPr>
                <w:rFonts w:eastAsia="Times New Roman"/>
                <w:b/>
              </w:rPr>
            </w:pPr>
            <w:r w:rsidRPr="000E0899">
              <w:rPr>
                <w:rFonts w:eastAsia="Times New Roman"/>
                <w:b/>
              </w:rPr>
              <w:t>Paper Number</w:t>
            </w:r>
          </w:p>
        </w:tc>
        <w:tc>
          <w:tcPr>
            <w:tcW w:w="7521" w:type="dxa"/>
            <w:gridSpan w:val="10"/>
            <w:tcBorders>
              <w:top w:val="single" w:sz="4" w:space="0" w:color="000000"/>
              <w:left w:val="single" w:sz="4" w:space="0" w:color="000000"/>
              <w:bottom w:val="single" w:sz="4" w:space="0" w:color="000000"/>
              <w:right w:val="single" w:sz="4" w:space="0" w:color="000000"/>
            </w:tcBorders>
            <w:shd w:val="clear" w:color="auto" w:fill="auto"/>
          </w:tcPr>
          <w:p w:rsidR="000E0899" w:rsidRPr="000E0899" w:rsidRDefault="000E0899" w:rsidP="000E0899">
            <w:pPr>
              <w:pStyle w:val="Default"/>
              <w:jc w:val="center"/>
              <w:rPr>
                <w:rFonts w:eastAsia="Times New Roman"/>
                <w:b/>
              </w:rPr>
            </w:pPr>
            <w:r w:rsidRPr="000E0899">
              <w:rPr>
                <w:rFonts w:eastAsia="Times New Roman"/>
                <w:b/>
              </w:rPr>
              <w:t>Skill Enhancement</w:t>
            </w:r>
          </w:p>
        </w:tc>
      </w:tr>
      <w:tr w:rsidR="000E0899" w:rsidTr="00456484">
        <w:tblPrEx>
          <w:tblCellMar>
            <w:left w:w="0" w:type="dxa"/>
            <w:right w:w="0" w:type="dxa"/>
          </w:tblCellMar>
          <w:tblLook w:val="01E0"/>
        </w:tblPrEx>
        <w:trPr>
          <w:trHeight w:val="316"/>
        </w:trPr>
        <w:tc>
          <w:tcPr>
            <w:tcW w:w="1946" w:type="dxa"/>
            <w:gridSpan w:val="2"/>
            <w:vMerge w:val="restart"/>
          </w:tcPr>
          <w:p w:rsidR="000E0899" w:rsidRDefault="000E0899" w:rsidP="00C02BE5">
            <w:pPr>
              <w:pStyle w:val="TableParagraph"/>
              <w:rPr>
                <w:b/>
                <w:sz w:val="24"/>
              </w:rPr>
            </w:pPr>
            <w:r>
              <w:rPr>
                <w:b/>
                <w:sz w:val="24"/>
              </w:rPr>
              <w:t>Category</w:t>
            </w:r>
          </w:p>
        </w:tc>
        <w:tc>
          <w:tcPr>
            <w:tcW w:w="1535" w:type="dxa"/>
            <w:vMerge w:val="restart"/>
          </w:tcPr>
          <w:p w:rsidR="000E0899" w:rsidRDefault="000E0899" w:rsidP="00C02BE5">
            <w:pPr>
              <w:pStyle w:val="TableParagraph"/>
              <w:rPr>
                <w:sz w:val="24"/>
              </w:rPr>
            </w:pPr>
            <w:r>
              <w:rPr>
                <w:sz w:val="24"/>
              </w:rPr>
              <w:t>Skill Enhancment</w:t>
            </w:r>
          </w:p>
        </w:tc>
        <w:tc>
          <w:tcPr>
            <w:tcW w:w="934" w:type="dxa"/>
          </w:tcPr>
          <w:p w:rsidR="000E0899" w:rsidRDefault="000E0899" w:rsidP="00C02BE5">
            <w:pPr>
              <w:pStyle w:val="TableParagraph"/>
              <w:rPr>
                <w:b/>
                <w:sz w:val="24"/>
              </w:rPr>
            </w:pPr>
            <w:r>
              <w:rPr>
                <w:b/>
                <w:sz w:val="24"/>
              </w:rPr>
              <w:t>Year</w:t>
            </w:r>
          </w:p>
        </w:tc>
        <w:tc>
          <w:tcPr>
            <w:tcW w:w="812" w:type="dxa"/>
            <w:gridSpan w:val="2"/>
          </w:tcPr>
          <w:p w:rsidR="000E0899" w:rsidRDefault="000E0899" w:rsidP="00C02BE5">
            <w:pPr>
              <w:pStyle w:val="TableParagraph"/>
              <w:ind w:left="105"/>
              <w:rPr>
                <w:sz w:val="24"/>
              </w:rPr>
            </w:pPr>
            <w:r>
              <w:rPr>
                <w:w w:val="99"/>
                <w:sz w:val="24"/>
              </w:rPr>
              <w:t>II</w:t>
            </w:r>
          </w:p>
        </w:tc>
        <w:tc>
          <w:tcPr>
            <w:tcW w:w="1042" w:type="dxa"/>
            <w:gridSpan w:val="2"/>
            <w:vMerge w:val="restart"/>
          </w:tcPr>
          <w:p w:rsidR="000E0899" w:rsidRDefault="000E0899" w:rsidP="00C02BE5">
            <w:pPr>
              <w:pStyle w:val="TableParagraph"/>
              <w:ind w:left="105"/>
              <w:rPr>
                <w:b/>
                <w:sz w:val="24"/>
              </w:rPr>
            </w:pPr>
            <w:r>
              <w:rPr>
                <w:b/>
                <w:sz w:val="24"/>
              </w:rPr>
              <w:t>Credits</w:t>
            </w:r>
          </w:p>
        </w:tc>
        <w:tc>
          <w:tcPr>
            <w:tcW w:w="955" w:type="dxa"/>
            <w:vMerge w:val="restart"/>
          </w:tcPr>
          <w:p w:rsidR="000E0899" w:rsidRDefault="000E0899" w:rsidP="00C02BE5">
            <w:pPr>
              <w:pStyle w:val="TableParagraph"/>
              <w:ind w:left="125"/>
              <w:rPr>
                <w:sz w:val="24"/>
              </w:rPr>
            </w:pPr>
            <w:r>
              <w:rPr>
                <w:sz w:val="24"/>
              </w:rPr>
              <w:t>3</w:t>
            </w:r>
          </w:p>
        </w:tc>
        <w:tc>
          <w:tcPr>
            <w:tcW w:w="1116" w:type="dxa"/>
            <w:gridSpan w:val="2"/>
            <w:vMerge w:val="restart"/>
          </w:tcPr>
          <w:p w:rsidR="000E0899" w:rsidRDefault="000E0899" w:rsidP="00C02BE5">
            <w:pPr>
              <w:pStyle w:val="TableParagraph"/>
              <w:ind w:right="236"/>
              <w:rPr>
                <w:b/>
                <w:sz w:val="24"/>
              </w:rPr>
            </w:pPr>
            <w:r>
              <w:rPr>
                <w:b/>
                <w:spacing w:val="-1"/>
                <w:sz w:val="24"/>
              </w:rPr>
              <w:t>Course</w:t>
            </w:r>
            <w:r>
              <w:rPr>
                <w:b/>
                <w:spacing w:val="-57"/>
                <w:sz w:val="24"/>
              </w:rPr>
              <w:t xml:space="preserve"> </w:t>
            </w:r>
            <w:r>
              <w:rPr>
                <w:b/>
                <w:sz w:val="24"/>
              </w:rPr>
              <w:t>Code</w:t>
            </w:r>
          </w:p>
        </w:tc>
        <w:tc>
          <w:tcPr>
            <w:tcW w:w="1163" w:type="dxa"/>
            <w:gridSpan w:val="2"/>
            <w:vMerge w:val="restart"/>
          </w:tcPr>
          <w:p w:rsidR="000E0899" w:rsidRDefault="000E0899" w:rsidP="00C02BE5">
            <w:pPr>
              <w:pStyle w:val="TableParagraph"/>
              <w:rPr>
                <w:sz w:val="24"/>
              </w:rPr>
            </w:pPr>
          </w:p>
        </w:tc>
      </w:tr>
      <w:tr w:rsidR="000E0899" w:rsidTr="00456484">
        <w:tblPrEx>
          <w:tblCellMar>
            <w:left w:w="0" w:type="dxa"/>
            <w:right w:w="0" w:type="dxa"/>
          </w:tblCellMar>
          <w:tblLook w:val="01E0"/>
        </w:tblPrEx>
        <w:trPr>
          <w:trHeight w:val="633"/>
        </w:trPr>
        <w:tc>
          <w:tcPr>
            <w:tcW w:w="1946" w:type="dxa"/>
            <w:gridSpan w:val="2"/>
            <w:vMerge/>
            <w:tcBorders>
              <w:top w:val="nil"/>
            </w:tcBorders>
          </w:tcPr>
          <w:p w:rsidR="000E0899" w:rsidRDefault="000E0899" w:rsidP="00C02BE5">
            <w:pPr>
              <w:rPr>
                <w:sz w:val="2"/>
                <w:szCs w:val="2"/>
              </w:rPr>
            </w:pPr>
          </w:p>
        </w:tc>
        <w:tc>
          <w:tcPr>
            <w:tcW w:w="1535" w:type="dxa"/>
            <w:vMerge/>
            <w:tcBorders>
              <w:top w:val="nil"/>
            </w:tcBorders>
          </w:tcPr>
          <w:p w:rsidR="000E0899" w:rsidRDefault="000E0899" w:rsidP="00C02BE5">
            <w:pPr>
              <w:rPr>
                <w:sz w:val="2"/>
                <w:szCs w:val="2"/>
              </w:rPr>
            </w:pPr>
          </w:p>
        </w:tc>
        <w:tc>
          <w:tcPr>
            <w:tcW w:w="934" w:type="dxa"/>
          </w:tcPr>
          <w:p w:rsidR="000E0899" w:rsidRDefault="000E0899" w:rsidP="00C02BE5">
            <w:pPr>
              <w:pStyle w:val="TableParagraph"/>
              <w:spacing w:line="273" w:lineRule="exact"/>
              <w:rPr>
                <w:b/>
                <w:sz w:val="24"/>
              </w:rPr>
            </w:pPr>
            <w:r>
              <w:rPr>
                <w:b/>
                <w:sz w:val="24"/>
              </w:rPr>
              <w:t>Semest</w:t>
            </w:r>
          </w:p>
          <w:p w:rsidR="000E0899" w:rsidRDefault="000E0899" w:rsidP="00C02BE5">
            <w:pPr>
              <w:pStyle w:val="TableParagraph"/>
              <w:spacing w:before="41"/>
              <w:rPr>
                <w:b/>
                <w:sz w:val="24"/>
              </w:rPr>
            </w:pPr>
            <w:r>
              <w:rPr>
                <w:b/>
                <w:sz w:val="24"/>
              </w:rPr>
              <w:t>er</w:t>
            </w:r>
          </w:p>
        </w:tc>
        <w:tc>
          <w:tcPr>
            <w:tcW w:w="812" w:type="dxa"/>
            <w:gridSpan w:val="2"/>
          </w:tcPr>
          <w:p w:rsidR="000E0899" w:rsidRDefault="000E0899" w:rsidP="00C02BE5">
            <w:pPr>
              <w:pStyle w:val="TableParagraph"/>
              <w:ind w:left="105"/>
              <w:rPr>
                <w:sz w:val="24"/>
              </w:rPr>
            </w:pPr>
            <w:r>
              <w:rPr>
                <w:w w:val="99"/>
                <w:sz w:val="24"/>
              </w:rPr>
              <w:t>IV</w:t>
            </w:r>
          </w:p>
        </w:tc>
        <w:tc>
          <w:tcPr>
            <w:tcW w:w="1042" w:type="dxa"/>
            <w:gridSpan w:val="2"/>
            <w:vMerge/>
            <w:tcBorders>
              <w:top w:val="nil"/>
            </w:tcBorders>
          </w:tcPr>
          <w:p w:rsidR="000E0899" w:rsidRDefault="000E0899" w:rsidP="00C02BE5">
            <w:pPr>
              <w:rPr>
                <w:sz w:val="2"/>
                <w:szCs w:val="2"/>
              </w:rPr>
            </w:pPr>
          </w:p>
        </w:tc>
        <w:tc>
          <w:tcPr>
            <w:tcW w:w="955" w:type="dxa"/>
            <w:vMerge/>
            <w:tcBorders>
              <w:top w:val="nil"/>
            </w:tcBorders>
          </w:tcPr>
          <w:p w:rsidR="000E0899" w:rsidRDefault="000E0899" w:rsidP="00C02BE5">
            <w:pPr>
              <w:rPr>
                <w:sz w:val="2"/>
                <w:szCs w:val="2"/>
              </w:rPr>
            </w:pPr>
          </w:p>
        </w:tc>
        <w:tc>
          <w:tcPr>
            <w:tcW w:w="1116" w:type="dxa"/>
            <w:gridSpan w:val="2"/>
            <w:vMerge/>
            <w:tcBorders>
              <w:top w:val="nil"/>
            </w:tcBorders>
          </w:tcPr>
          <w:p w:rsidR="000E0899" w:rsidRDefault="000E0899" w:rsidP="00C02BE5">
            <w:pPr>
              <w:rPr>
                <w:sz w:val="2"/>
                <w:szCs w:val="2"/>
              </w:rPr>
            </w:pPr>
          </w:p>
        </w:tc>
        <w:tc>
          <w:tcPr>
            <w:tcW w:w="1163" w:type="dxa"/>
            <w:gridSpan w:val="2"/>
            <w:vMerge/>
            <w:tcBorders>
              <w:top w:val="nil"/>
            </w:tcBorders>
          </w:tcPr>
          <w:p w:rsidR="000E0899" w:rsidRDefault="000E0899" w:rsidP="00C02BE5">
            <w:pPr>
              <w:rPr>
                <w:sz w:val="2"/>
                <w:szCs w:val="2"/>
              </w:rPr>
            </w:pPr>
          </w:p>
        </w:tc>
      </w:tr>
      <w:tr w:rsidR="000E0899" w:rsidTr="00456484">
        <w:tblPrEx>
          <w:tblCellMar>
            <w:left w:w="0" w:type="dxa"/>
            <w:right w:w="0" w:type="dxa"/>
          </w:tblCellMar>
          <w:tblLook w:val="01E0"/>
        </w:tblPrEx>
        <w:trPr>
          <w:trHeight w:val="316"/>
        </w:trPr>
        <w:tc>
          <w:tcPr>
            <w:tcW w:w="3481" w:type="dxa"/>
            <w:gridSpan w:val="3"/>
            <w:vMerge w:val="restart"/>
          </w:tcPr>
          <w:p w:rsidR="000E0899" w:rsidRPr="007C3E30" w:rsidRDefault="000E0899" w:rsidP="00C02BE5">
            <w:pPr>
              <w:pStyle w:val="TableParagraph"/>
              <w:spacing w:line="273" w:lineRule="exact"/>
              <w:rPr>
                <w:b/>
                <w:sz w:val="24"/>
              </w:rPr>
            </w:pPr>
            <w:r w:rsidRPr="007C3E30">
              <w:rPr>
                <w:b/>
                <w:sz w:val="24"/>
              </w:rPr>
              <w:t>Instructional</w:t>
            </w:r>
            <w:r w:rsidRPr="007C3E30">
              <w:rPr>
                <w:b/>
                <w:spacing w:val="-6"/>
                <w:sz w:val="24"/>
              </w:rPr>
              <w:t xml:space="preserve"> </w:t>
            </w:r>
            <w:r w:rsidRPr="007C3E30">
              <w:rPr>
                <w:b/>
                <w:sz w:val="24"/>
              </w:rPr>
              <w:t>Hours</w:t>
            </w:r>
          </w:p>
          <w:p w:rsidR="000E0899" w:rsidRPr="007C3E30" w:rsidRDefault="000E0899" w:rsidP="00C02BE5">
            <w:pPr>
              <w:pStyle w:val="TableParagraph"/>
              <w:spacing w:before="41"/>
              <w:rPr>
                <w:b/>
                <w:sz w:val="24"/>
              </w:rPr>
            </w:pPr>
            <w:r w:rsidRPr="007C3E30">
              <w:rPr>
                <w:b/>
                <w:sz w:val="24"/>
              </w:rPr>
              <w:t>per</w:t>
            </w:r>
            <w:r w:rsidRPr="007C3E30">
              <w:rPr>
                <w:b/>
                <w:spacing w:val="-5"/>
                <w:sz w:val="24"/>
              </w:rPr>
              <w:t xml:space="preserve"> </w:t>
            </w:r>
            <w:r w:rsidRPr="007C3E30">
              <w:rPr>
                <w:b/>
                <w:sz w:val="24"/>
              </w:rPr>
              <w:t>week</w:t>
            </w:r>
          </w:p>
        </w:tc>
        <w:tc>
          <w:tcPr>
            <w:tcW w:w="1257" w:type="dxa"/>
            <w:gridSpan w:val="2"/>
          </w:tcPr>
          <w:p w:rsidR="000E0899" w:rsidRPr="007C3E30" w:rsidRDefault="000E0899" w:rsidP="00C02BE5">
            <w:pPr>
              <w:pStyle w:val="TableParagraph"/>
              <w:spacing w:line="273" w:lineRule="exact"/>
              <w:rPr>
                <w:b/>
                <w:sz w:val="24"/>
              </w:rPr>
            </w:pPr>
            <w:r w:rsidRPr="007C3E30">
              <w:rPr>
                <w:b/>
                <w:sz w:val="24"/>
              </w:rPr>
              <w:t>Lecture</w:t>
            </w:r>
          </w:p>
        </w:tc>
        <w:tc>
          <w:tcPr>
            <w:tcW w:w="1531" w:type="dxa"/>
            <w:gridSpan w:val="3"/>
          </w:tcPr>
          <w:p w:rsidR="000E0899" w:rsidRDefault="000E0899" w:rsidP="00C02BE5">
            <w:pPr>
              <w:pStyle w:val="TableParagraph"/>
              <w:spacing w:line="273" w:lineRule="exact"/>
              <w:ind w:left="105"/>
              <w:rPr>
                <w:b/>
                <w:sz w:val="24"/>
              </w:rPr>
            </w:pPr>
            <w:r>
              <w:rPr>
                <w:b/>
                <w:sz w:val="24"/>
              </w:rPr>
              <w:t>Tutorial</w:t>
            </w:r>
          </w:p>
        </w:tc>
        <w:tc>
          <w:tcPr>
            <w:tcW w:w="1488" w:type="dxa"/>
            <w:gridSpan w:val="2"/>
          </w:tcPr>
          <w:p w:rsidR="000E0899" w:rsidRDefault="000E0899" w:rsidP="00C02BE5">
            <w:pPr>
              <w:pStyle w:val="TableParagraph"/>
              <w:spacing w:line="273" w:lineRule="exact"/>
              <w:ind w:left="91"/>
              <w:rPr>
                <w:b/>
                <w:sz w:val="24"/>
              </w:rPr>
            </w:pPr>
            <w:r>
              <w:rPr>
                <w:b/>
                <w:sz w:val="24"/>
              </w:rPr>
              <w:t>Lab</w:t>
            </w:r>
            <w:r>
              <w:rPr>
                <w:b/>
                <w:spacing w:val="-2"/>
                <w:sz w:val="24"/>
              </w:rPr>
              <w:t xml:space="preserve"> </w:t>
            </w:r>
            <w:r>
              <w:rPr>
                <w:b/>
                <w:sz w:val="24"/>
              </w:rPr>
              <w:t>Practice</w:t>
            </w:r>
          </w:p>
        </w:tc>
        <w:tc>
          <w:tcPr>
            <w:tcW w:w="1746" w:type="dxa"/>
            <w:gridSpan w:val="3"/>
          </w:tcPr>
          <w:p w:rsidR="000E0899" w:rsidRDefault="000E0899" w:rsidP="00C02BE5">
            <w:pPr>
              <w:pStyle w:val="TableParagraph"/>
              <w:spacing w:line="273" w:lineRule="exact"/>
              <w:ind w:left="111"/>
              <w:rPr>
                <w:b/>
                <w:sz w:val="24"/>
              </w:rPr>
            </w:pPr>
            <w:r>
              <w:rPr>
                <w:b/>
                <w:sz w:val="24"/>
              </w:rPr>
              <w:t>Total</w:t>
            </w:r>
          </w:p>
        </w:tc>
      </w:tr>
      <w:tr w:rsidR="000E0899" w:rsidTr="00456484">
        <w:tblPrEx>
          <w:tblCellMar>
            <w:left w:w="0" w:type="dxa"/>
            <w:right w:w="0" w:type="dxa"/>
          </w:tblCellMar>
          <w:tblLook w:val="01E0"/>
        </w:tblPrEx>
        <w:trPr>
          <w:trHeight w:val="321"/>
        </w:trPr>
        <w:tc>
          <w:tcPr>
            <w:tcW w:w="3481" w:type="dxa"/>
            <w:gridSpan w:val="3"/>
            <w:vMerge/>
            <w:tcBorders>
              <w:top w:val="nil"/>
            </w:tcBorders>
          </w:tcPr>
          <w:p w:rsidR="000E0899" w:rsidRPr="007C3E30" w:rsidRDefault="000E0899" w:rsidP="00C02BE5">
            <w:pPr>
              <w:rPr>
                <w:rFonts w:ascii="Times New Roman" w:hAnsi="Times New Roman" w:cs="Times New Roman"/>
                <w:sz w:val="2"/>
                <w:szCs w:val="2"/>
              </w:rPr>
            </w:pPr>
          </w:p>
        </w:tc>
        <w:tc>
          <w:tcPr>
            <w:tcW w:w="1257" w:type="dxa"/>
            <w:gridSpan w:val="2"/>
          </w:tcPr>
          <w:p w:rsidR="000E0899" w:rsidRPr="00BB33D8" w:rsidRDefault="000E0899" w:rsidP="00C02BE5">
            <w:pPr>
              <w:pStyle w:val="TableParagraph"/>
              <w:rPr>
                <w:sz w:val="24"/>
              </w:rPr>
            </w:pPr>
            <w:r>
              <w:rPr>
                <w:sz w:val="24"/>
              </w:rPr>
              <w:t>2</w:t>
            </w:r>
          </w:p>
        </w:tc>
        <w:tc>
          <w:tcPr>
            <w:tcW w:w="1531" w:type="dxa"/>
            <w:gridSpan w:val="3"/>
          </w:tcPr>
          <w:p w:rsidR="000E0899" w:rsidRDefault="000E0899" w:rsidP="00C02BE5">
            <w:pPr>
              <w:pStyle w:val="TableParagraph"/>
              <w:ind w:left="105"/>
              <w:rPr>
                <w:sz w:val="24"/>
              </w:rPr>
            </w:pPr>
            <w:r>
              <w:rPr>
                <w:sz w:val="24"/>
              </w:rPr>
              <w:t>-</w:t>
            </w:r>
          </w:p>
        </w:tc>
        <w:tc>
          <w:tcPr>
            <w:tcW w:w="1488" w:type="dxa"/>
            <w:gridSpan w:val="2"/>
          </w:tcPr>
          <w:p w:rsidR="000E0899" w:rsidRDefault="000E0899" w:rsidP="00C02BE5">
            <w:pPr>
              <w:pStyle w:val="TableParagraph"/>
              <w:ind w:left="91"/>
              <w:rPr>
                <w:sz w:val="24"/>
              </w:rPr>
            </w:pPr>
            <w:r>
              <w:rPr>
                <w:sz w:val="24"/>
              </w:rPr>
              <w:t>2</w:t>
            </w:r>
          </w:p>
        </w:tc>
        <w:tc>
          <w:tcPr>
            <w:tcW w:w="1746" w:type="dxa"/>
            <w:gridSpan w:val="3"/>
          </w:tcPr>
          <w:p w:rsidR="000E0899" w:rsidRDefault="000E0899" w:rsidP="00C02BE5">
            <w:pPr>
              <w:pStyle w:val="TableParagraph"/>
              <w:ind w:left="111"/>
              <w:rPr>
                <w:sz w:val="24"/>
              </w:rPr>
            </w:pPr>
            <w:r>
              <w:rPr>
                <w:sz w:val="24"/>
              </w:rPr>
              <w:t>4</w:t>
            </w:r>
          </w:p>
        </w:tc>
      </w:tr>
      <w:tr w:rsidR="000E0899" w:rsidRPr="000E0899" w:rsidTr="00456484">
        <w:tblPrEx>
          <w:tblCellMar>
            <w:left w:w="0" w:type="dxa"/>
            <w:right w:w="0" w:type="dxa"/>
          </w:tblCellMar>
          <w:tblLook w:val="01E0"/>
        </w:tblPrEx>
        <w:trPr>
          <w:trHeight w:val="316"/>
        </w:trPr>
        <w:tc>
          <w:tcPr>
            <w:tcW w:w="3481" w:type="dxa"/>
            <w:gridSpan w:val="3"/>
          </w:tcPr>
          <w:p w:rsidR="000E0899" w:rsidRPr="007C3E30" w:rsidRDefault="000E0899" w:rsidP="00C02BE5">
            <w:pPr>
              <w:pStyle w:val="TableParagraph"/>
              <w:spacing w:line="273" w:lineRule="exact"/>
              <w:rPr>
                <w:b/>
                <w:sz w:val="24"/>
              </w:rPr>
            </w:pPr>
            <w:r w:rsidRPr="007C3E30">
              <w:rPr>
                <w:b/>
                <w:sz w:val="24"/>
              </w:rPr>
              <w:t>Pre-requisite</w:t>
            </w:r>
          </w:p>
        </w:tc>
        <w:tc>
          <w:tcPr>
            <w:tcW w:w="6022" w:type="dxa"/>
            <w:gridSpan w:val="10"/>
          </w:tcPr>
          <w:p w:rsidR="000E0899" w:rsidRPr="000E0899" w:rsidRDefault="000E0899" w:rsidP="00C02BE5">
            <w:pPr>
              <w:pStyle w:val="TableParagraph"/>
              <w:tabs>
                <w:tab w:val="left" w:pos="468"/>
              </w:tabs>
              <w:ind w:right="103"/>
              <w:jc w:val="both"/>
              <w:rPr>
                <w:sz w:val="24"/>
                <w:szCs w:val="24"/>
              </w:rPr>
            </w:pPr>
            <w:r w:rsidRPr="00817DC1">
              <w:rPr>
                <w:sz w:val="24"/>
                <w:szCs w:val="24"/>
              </w:rPr>
              <w:t xml:space="preserve">To allow students to demonstrate the personal abilities and skills required to produce and present an extended piece of work and </w:t>
            </w:r>
            <w:r w:rsidRPr="00AB7B84">
              <w:rPr>
                <w:sz w:val="24"/>
                <w:szCs w:val="24"/>
              </w:rPr>
              <w:t>as w</w:t>
            </w:r>
            <w:r>
              <w:rPr>
                <w:sz w:val="24"/>
                <w:szCs w:val="24"/>
              </w:rPr>
              <w:t>ell as to practice writing thesis.</w:t>
            </w:r>
          </w:p>
        </w:tc>
      </w:tr>
      <w:tr w:rsidR="000E0899" w:rsidRPr="000C23B5" w:rsidTr="00456484">
        <w:tblPrEx>
          <w:tblCellMar>
            <w:left w:w="0" w:type="dxa"/>
            <w:right w:w="0" w:type="dxa"/>
          </w:tblCellMar>
          <w:tblLook w:val="01E0"/>
        </w:tblPrEx>
        <w:trPr>
          <w:trHeight w:val="561"/>
        </w:trPr>
        <w:tc>
          <w:tcPr>
            <w:tcW w:w="3481" w:type="dxa"/>
            <w:gridSpan w:val="3"/>
          </w:tcPr>
          <w:p w:rsidR="000E0899" w:rsidRDefault="00993378" w:rsidP="00C02BE5">
            <w:pPr>
              <w:pStyle w:val="TableParagraph"/>
              <w:tabs>
                <w:tab w:val="left" w:pos="1611"/>
                <w:tab w:val="left" w:pos="2230"/>
              </w:tabs>
              <w:spacing w:line="276" w:lineRule="auto"/>
              <w:ind w:right="95"/>
              <w:rPr>
                <w:b/>
                <w:sz w:val="24"/>
              </w:rPr>
            </w:pPr>
            <w:r w:rsidRPr="006F01A4">
              <w:rPr>
                <w:b/>
                <w:sz w:val="24"/>
              </w:rPr>
              <w:t>Learning Objectives</w:t>
            </w:r>
          </w:p>
        </w:tc>
        <w:tc>
          <w:tcPr>
            <w:tcW w:w="6022" w:type="dxa"/>
            <w:gridSpan w:val="10"/>
          </w:tcPr>
          <w:p w:rsidR="000E0899" w:rsidRPr="00F04768" w:rsidRDefault="00591391" w:rsidP="00C02BE5">
            <w:pPr>
              <w:pStyle w:val="TableParagraph"/>
              <w:ind w:right="103"/>
              <w:jc w:val="both"/>
              <w:rPr>
                <w:sz w:val="24"/>
              </w:rPr>
            </w:pPr>
            <w:r>
              <w:rPr>
                <w:sz w:val="24"/>
              </w:rPr>
              <w:t>1.</w:t>
            </w:r>
            <w:r w:rsidR="000E0899">
              <w:rPr>
                <w:sz w:val="24"/>
              </w:rPr>
              <w:t>To r</w:t>
            </w:r>
            <w:r w:rsidR="000E0899" w:rsidRPr="004E0439">
              <w:rPr>
                <w:sz w:val="24"/>
              </w:rPr>
              <w:t xml:space="preserve">ecognize the </w:t>
            </w:r>
            <w:r w:rsidR="000E0899">
              <w:rPr>
                <w:sz w:val="24"/>
              </w:rPr>
              <w:t>concept</w:t>
            </w:r>
            <w:r w:rsidR="000E0899" w:rsidRPr="004E0439">
              <w:rPr>
                <w:sz w:val="24"/>
              </w:rPr>
              <w:t xml:space="preserve"> of research and its various forms in the context of botany.</w:t>
            </w:r>
          </w:p>
        </w:tc>
      </w:tr>
      <w:tr w:rsidR="000E0899" w:rsidRPr="00BF5414" w:rsidTr="00456484">
        <w:tblPrEx>
          <w:tblCellMar>
            <w:left w:w="0" w:type="dxa"/>
            <w:right w:w="0" w:type="dxa"/>
          </w:tblCellMar>
          <w:tblLook w:val="01E0"/>
        </w:tblPrEx>
        <w:trPr>
          <w:trHeight w:val="484"/>
        </w:trPr>
        <w:tc>
          <w:tcPr>
            <w:tcW w:w="3481" w:type="dxa"/>
            <w:gridSpan w:val="3"/>
          </w:tcPr>
          <w:p w:rsidR="000E0899" w:rsidRDefault="000E0899" w:rsidP="00C02BE5">
            <w:pPr>
              <w:pStyle w:val="TableParagraph"/>
              <w:tabs>
                <w:tab w:val="left" w:pos="1611"/>
                <w:tab w:val="left" w:pos="2230"/>
              </w:tabs>
              <w:spacing w:line="276" w:lineRule="auto"/>
              <w:ind w:right="95"/>
              <w:rPr>
                <w:b/>
                <w:sz w:val="24"/>
              </w:rPr>
            </w:pPr>
          </w:p>
        </w:tc>
        <w:tc>
          <w:tcPr>
            <w:tcW w:w="6022" w:type="dxa"/>
            <w:gridSpan w:val="10"/>
          </w:tcPr>
          <w:p w:rsidR="000E0899" w:rsidRPr="00F04768" w:rsidRDefault="00591391" w:rsidP="00C02BE5">
            <w:pPr>
              <w:pStyle w:val="TableParagraph"/>
              <w:ind w:right="103"/>
              <w:jc w:val="both"/>
              <w:rPr>
                <w:sz w:val="24"/>
              </w:rPr>
            </w:pPr>
            <w:r>
              <w:rPr>
                <w:sz w:val="24"/>
              </w:rPr>
              <w:t>2.</w:t>
            </w:r>
            <w:r w:rsidR="000E0899" w:rsidRPr="004E0439">
              <w:rPr>
                <w:sz w:val="24"/>
              </w:rPr>
              <w:t>To improve abilities relating to scientific experiments.</w:t>
            </w:r>
          </w:p>
        </w:tc>
      </w:tr>
      <w:tr w:rsidR="000E0899" w:rsidRPr="00BF5414" w:rsidTr="00456484">
        <w:tblPrEx>
          <w:tblCellMar>
            <w:left w:w="0" w:type="dxa"/>
            <w:right w:w="0" w:type="dxa"/>
          </w:tblCellMar>
          <w:tblLook w:val="01E0"/>
        </w:tblPrEx>
        <w:trPr>
          <w:trHeight w:val="437"/>
        </w:trPr>
        <w:tc>
          <w:tcPr>
            <w:tcW w:w="3481" w:type="dxa"/>
            <w:gridSpan w:val="3"/>
          </w:tcPr>
          <w:p w:rsidR="000E0899" w:rsidRDefault="000E0899" w:rsidP="00C02BE5">
            <w:pPr>
              <w:pStyle w:val="TableParagraph"/>
              <w:tabs>
                <w:tab w:val="left" w:pos="1611"/>
                <w:tab w:val="left" w:pos="2230"/>
              </w:tabs>
              <w:spacing w:line="276" w:lineRule="auto"/>
              <w:ind w:right="95"/>
              <w:rPr>
                <w:b/>
                <w:sz w:val="24"/>
              </w:rPr>
            </w:pPr>
          </w:p>
        </w:tc>
        <w:tc>
          <w:tcPr>
            <w:tcW w:w="6022" w:type="dxa"/>
            <w:gridSpan w:val="10"/>
          </w:tcPr>
          <w:p w:rsidR="000E0899" w:rsidRPr="00F04768" w:rsidRDefault="00591391" w:rsidP="00C02BE5">
            <w:pPr>
              <w:pStyle w:val="TableParagraph"/>
              <w:ind w:right="103"/>
              <w:jc w:val="both"/>
              <w:rPr>
                <w:sz w:val="24"/>
              </w:rPr>
            </w:pPr>
            <w:r>
              <w:rPr>
                <w:sz w:val="24"/>
              </w:rPr>
              <w:t>3.</w:t>
            </w:r>
            <w:r w:rsidR="000E0899" w:rsidRPr="004E0439">
              <w:rPr>
                <w:sz w:val="24"/>
              </w:rPr>
              <w:t>To become proficient in data collect</w:t>
            </w:r>
            <w:r w:rsidR="000E0899">
              <w:rPr>
                <w:sz w:val="24"/>
              </w:rPr>
              <w:t>ion</w:t>
            </w:r>
            <w:r w:rsidR="000E0899" w:rsidRPr="004E0439">
              <w:rPr>
                <w:sz w:val="24"/>
              </w:rPr>
              <w:t xml:space="preserve"> and the documentation of scientific findings.</w:t>
            </w:r>
          </w:p>
        </w:tc>
      </w:tr>
      <w:tr w:rsidR="000E0899" w:rsidRPr="00BF5414" w:rsidTr="00456484">
        <w:tblPrEx>
          <w:tblCellMar>
            <w:left w:w="0" w:type="dxa"/>
            <w:right w:w="0" w:type="dxa"/>
          </w:tblCellMar>
          <w:tblLook w:val="01E0"/>
        </w:tblPrEx>
        <w:trPr>
          <w:trHeight w:val="416"/>
        </w:trPr>
        <w:tc>
          <w:tcPr>
            <w:tcW w:w="3481" w:type="dxa"/>
            <w:gridSpan w:val="3"/>
          </w:tcPr>
          <w:p w:rsidR="000E0899" w:rsidRDefault="000E0899" w:rsidP="00C02BE5">
            <w:pPr>
              <w:pStyle w:val="TableParagraph"/>
              <w:tabs>
                <w:tab w:val="left" w:pos="1611"/>
                <w:tab w:val="left" w:pos="2230"/>
              </w:tabs>
              <w:spacing w:line="276" w:lineRule="auto"/>
              <w:ind w:right="95"/>
              <w:rPr>
                <w:b/>
                <w:sz w:val="24"/>
              </w:rPr>
            </w:pPr>
          </w:p>
        </w:tc>
        <w:tc>
          <w:tcPr>
            <w:tcW w:w="6022" w:type="dxa"/>
            <w:gridSpan w:val="10"/>
          </w:tcPr>
          <w:p w:rsidR="000E0899" w:rsidRPr="00F04768" w:rsidRDefault="00591391" w:rsidP="00C02BE5">
            <w:pPr>
              <w:pStyle w:val="TableParagraph"/>
              <w:tabs>
                <w:tab w:val="num" w:pos="-2250"/>
              </w:tabs>
              <w:ind w:right="103"/>
              <w:jc w:val="both"/>
              <w:rPr>
                <w:sz w:val="24"/>
              </w:rPr>
            </w:pPr>
            <w:r>
              <w:rPr>
                <w:sz w:val="24"/>
              </w:rPr>
              <w:t>4.</w:t>
            </w:r>
            <w:r w:rsidR="000E0899" w:rsidRPr="004E0439">
              <w:rPr>
                <w:sz w:val="24"/>
              </w:rPr>
              <w:t xml:space="preserve">To prepare students for entry-level positions or professional training programmes in any </w:t>
            </w:r>
            <w:r w:rsidR="000E0899" w:rsidRPr="00253ECB">
              <w:rPr>
                <w:sz w:val="24"/>
              </w:rPr>
              <w:t>field of Botany.</w:t>
            </w:r>
          </w:p>
        </w:tc>
      </w:tr>
      <w:tr w:rsidR="000E0899" w:rsidRPr="00BF5414" w:rsidTr="00456484">
        <w:tblPrEx>
          <w:tblCellMar>
            <w:left w:w="0" w:type="dxa"/>
            <w:right w:w="0" w:type="dxa"/>
          </w:tblCellMar>
          <w:tblLook w:val="01E0"/>
        </w:tblPrEx>
        <w:trPr>
          <w:trHeight w:val="274"/>
        </w:trPr>
        <w:tc>
          <w:tcPr>
            <w:tcW w:w="3481" w:type="dxa"/>
            <w:gridSpan w:val="3"/>
          </w:tcPr>
          <w:p w:rsidR="000E0899" w:rsidRDefault="000E0899" w:rsidP="00C02BE5">
            <w:pPr>
              <w:pStyle w:val="TableParagraph"/>
              <w:tabs>
                <w:tab w:val="left" w:pos="1611"/>
                <w:tab w:val="left" w:pos="2230"/>
              </w:tabs>
              <w:spacing w:line="276" w:lineRule="auto"/>
              <w:ind w:right="95"/>
              <w:rPr>
                <w:b/>
                <w:sz w:val="24"/>
              </w:rPr>
            </w:pPr>
          </w:p>
        </w:tc>
        <w:tc>
          <w:tcPr>
            <w:tcW w:w="6022" w:type="dxa"/>
            <w:gridSpan w:val="10"/>
          </w:tcPr>
          <w:p w:rsidR="000E0899" w:rsidRPr="005A11DE" w:rsidRDefault="00591391" w:rsidP="00C02BE5">
            <w:pPr>
              <w:pStyle w:val="TableParagraph"/>
              <w:tabs>
                <w:tab w:val="left" w:pos="468"/>
              </w:tabs>
              <w:ind w:right="103"/>
              <w:jc w:val="both"/>
              <w:rPr>
                <w:color w:val="FF0000"/>
                <w:sz w:val="24"/>
                <w:szCs w:val="24"/>
              </w:rPr>
            </w:pPr>
            <w:r>
              <w:rPr>
                <w:sz w:val="24"/>
              </w:rPr>
              <w:t>5.</w:t>
            </w:r>
            <w:r w:rsidR="000E0899" w:rsidRPr="00253ECB">
              <w:rPr>
                <w:sz w:val="24"/>
              </w:rPr>
              <w:t>Compare the various reporting and writing styles used in science.</w:t>
            </w:r>
          </w:p>
        </w:tc>
      </w:tr>
      <w:tr w:rsidR="000E0899" w:rsidRPr="004A08DC" w:rsidTr="00456484">
        <w:trPr>
          <w:gridAfter w:val="1"/>
          <w:wAfter w:w="36" w:type="dxa"/>
        </w:trPr>
        <w:tc>
          <w:tcPr>
            <w:tcW w:w="1281" w:type="dxa"/>
            <w:shd w:val="clear" w:color="auto" w:fill="auto"/>
          </w:tcPr>
          <w:p w:rsidR="000E0899" w:rsidRPr="004A08DC" w:rsidRDefault="000E0899" w:rsidP="008E1FAE">
            <w:pPr>
              <w:pStyle w:val="Default"/>
              <w:jc w:val="center"/>
              <w:rPr>
                <w:rFonts w:eastAsia="Times New Roman"/>
                <w:b/>
              </w:rPr>
            </w:pPr>
            <w:r w:rsidRPr="004A08DC">
              <w:rPr>
                <w:rFonts w:eastAsia="Times New Roman"/>
                <w:b/>
              </w:rPr>
              <w:t>UNIT</w:t>
            </w:r>
          </w:p>
        </w:tc>
        <w:tc>
          <w:tcPr>
            <w:tcW w:w="8186" w:type="dxa"/>
            <w:gridSpan w:val="11"/>
            <w:shd w:val="clear" w:color="auto" w:fill="auto"/>
          </w:tcPr>
          <w:p w:rsidR="000E0899" w:rsidRPr="004A08DC" w:rsidRDefault="00591391" w:rsidP="008E1FAE">
            <w:pPr>
              <w:pStyle w:val="Default"/>
              <w:jc w:val="center"/>
              <w:rPr>
                <w:rFonts w:eastAsia="Times New Roman"/>
                <w:b/>
              </w:rPr>
            </w:pPr>
            <w:r>
              <w:rPr>
                <w:rFonts w:eastAsia="Times New Roman"/>
                <w:b/>
              </w:rPr>
              <w:t>CONTENTS</w:t>
            </w:r>
          </w:p>
        </w:tc>
      </w:tr>
      <w:tr w:rsidR="000E0899" w:rsidRPr="004A08DC" w:rsidTr="00456484">
        <w:trPr>
          <w:gridAfter w:val="1"/>
          <w:wAfter w:w="36" w:type="dxa"/>
          <w:trHeight w:val="701"/>
        </w:trPr>
        <w:tc>
          <w:tcPr>
            <w:tcW w:w="1281" w:type="dxa"/>
            <w:shd w:val="clear" w:color="auto" w:fill="auto"/>
          </w:tcPr>
          <w:p w:rsidR="000E0899" w:rsidRPr="004A08DC" w:rsidRDefault="000E0899" w:rsidP="008E1FAE">
            <w:pPr>
              <w:pStyle w:val="Default"/>
              <w:jc w:val="center"/>
              <w:rPr>
                <w:rFonts w:eastAsia="Times New Roman"/>
                <w:b/>
              </w:rPr>
            </w:pPr>
          </w:p>
          <w:p w:rsidR="000E0899" w:rsidRDefault="000E0899" w:rsidP="008E1FAE">
            <w:pPr>
              <w:pStyle w:val="Default"/>
              <w:jc w:val="center"/>
              <w:rPr>
                <w:rFonts w:eastAsia="Times New Roman"/>
                <w:b/>
              </w:rPr>
            </w:pPr>
          </w:p>
          <w:p w:rsidR="000E0899" w:rsidRDefault="000E0899" w:rsidP="008E1FAE">
            <w:pPr>
              <w:pStyle w:val="Default"/>
              <w:jc w:val="center"/>
              <w:rPr>
                <w:rFonts w:eastAsia="Times New Roman"/>
                <w:b/>
              </w:rPr>
            </w:pPr>
          </w:p>
          <w:p w:rsidR="000E0899" w:rsidRDefault="000E0899" w:rsidP="008E1FAE">
            <w:pPr>
              <w:pStyle w:val="Default"/>
              <w:jc w:val="center"/>
              <w:rPr>
                <w:rFonts w:eastAsia="Times New Roman"/>
                <w:b/>
              </w:rPr>
            </w:pPr>
          </w:p>
          <w:p w:rsidR="000E0899" w:rsidRPr="004A08DC" w:rsidRDefault="000E0899" w:rsidP="008E1FAE">
            <w:pPr>
              <w:pStyle w:val="Default"/>
              <w:jc w:val="center"/>
              <w:rPr>
                <w:rFonts w:eastAsia="Times New Roman"/>
                <w:b/>
              </w:rPr>
            </w:pPr>
            <w:r w:rsidRPr="004A08DC">
              <w:rPr>
                <w:rFonts w:eastAsia="Times New Roman"/>
                <w:b/>
              </w:rPr>
              <w:t>I</w:t>
            </w:r>
          </w:p>
        </w:tc>
        <w:tc>
          <w:tcPr>
            <w:tcW w:w="8186" w:type="dxa"/>
            <w:gridSpan w:val="11"/>
            <w:shd w:val="clear" w:color="auto" w:fill="auto"/>
          </w:tcPr>
          <w:p w:rsidR="000E0899" w:rsidRDefault="000E0899" w:rsidP="00D930AF">
            <w:pPr>
              <w:pStyle w:val="ListParagraph"/>
              <w:widowControl w:val="0"/>
              <w:numPr>
                <w:ilvl w:val="1"/>
                <w:numId w:val="132"/>
              </w:numPr>
              <w:tabs>
                <w:tab w:val="clear" w:pos="1440"/>
              </w:tabs>
              <w:autoSpaceDE w:val="0"/>
              <w:autoSpaceDN w:val="0"/>
              <w:spacing w:after="0" w:line="240" w:lineRule="auto"/>
              <w:ind w:left="360" w:right="134"/>
              <w:contextualSpacing w:val="0"/>
              <w:jc w:val="both"/>
              <w:rPr>
                <w:rFonts w:ascii="Times New Roman" w:hAnsi="Times New Roman"/>
                <w:sz w:val="24"/>
                <w:szCs w:val="24"/>
              </w:rPr>
            </w:pPr>
            <w:r w:rsidRPr="00E57B96">
              <w:rPr>
                <w:rFonts w:ascii="Times New Roman" w:hAnsi="Times New Roman"/>
                <w:sz w:val="24"/>
                <w:szCs w:val="24"/>
              </w:rPr>
              <w:t>Each</w:t>
            </w:r>
            <w:r w:rsidRPr="00E57B96">
              <w:rPr>
                <w:rFonts w:ascii="Times New Roman" w:hAnsi="Times New Roman"/>
                <w:spacing w:val="1"/>
                <w:sz w:val="24"/>
                <w:szCs w:val="24"/>
              </w:rPr>
              <w:t xml:space="preserve"> </w:t>
            </w:r>
            <w:r w:rsidRPr="00E57B96">
              <w:rPr>
                <w:rFonts w:ascii="Times New Roman" w:hAnsi="Times New Roman"/>
                <w:sz w:val="24"/>
                <w:szCs w:val="24"/>
              </w:rPr>
              <w:t>student</w:t>
            </w:r>
            <w:r w:rsidRPr="00E57B96">
              <w:rPr>
                <w:rFonts w:ascii="Times New Roman" w:hAnsi="Times New Roman"/>
                <w:spacing w:val="1"/>
                <w:sz w:val="24"/>
                <w:szCs w:val="24"/>
              </w:rPr>
              <w:t xml:space="preserve"> </w:t>
            </w:r>
            <w:r w:rsidRPr="00E57B96">
              <w:rPr>
                <w:rFonts w:ascii="Times New Roman" w:hAnsi="Times New Roman"/>
                <w:sz w:val="24"/>
                <w:szCs w:val="24"/>
              </w:rPr>
              <w:t>will</w:t>
            </w:r>
            <w:r w:rsidRPr="00E57B96">
              <w:rPr>
                <w:rFonts w:ascii="Times New Roman" w:hAnsi="Times New Roman"/>
                <w:spacing w:val="1"/>
                <w:sz w:val="24"/>
                <w:szCs w:val="24"/>
              </w:rPr>
              <w:t xml:space="preserve"> </w:t>
            </w:r>
            <w:r w:rsidRPr="00E57B96">
              <w:rPr>
                <w:rFonts w:ascii="Times New Roman" w:hAnsi="Times New Roman"/>
                <w:sz w:val="24"/>
                <w:szCs w:val="24"/>
              </w:rPr>
              <w:t>be</w:t>
            </w:r>
            <w:r w:rsidRPr="00E57B96">
              <w:rPr>
                <w:rFonts w:ascii="Times New Roman" w:hAnsi="Times New Roman"/>
                <w:spacing w:val="1"/>
                <w:sz w:val="24"/>
                <w:szCs w:val="24"/>
              </w:rPr>
              <w:t xml:space="preserve"> </w:t>
            </w:r>
            <w:r w:rsidRPr="00E57B96">
              <w:rPr>
                <w:rFonts w:ascii="Times New Roman" w:hAnsi="Times New Roman"/>
                <w:sz w:val="24"/>
                <w:szCs w:val="24"/>
              </w:rPr>
              <w:t>allotted</w:t>
            </w:r>
            <w:r w:rsidRPr="00E57B96">
              <w:rPr>
                <w:rFonts w:ascii="Times New Roman" w:hAnsi="Times New Roman"/>
                <w:spacing w:val="1"/>
                <w:sz w:val="24"/>
                <w:szCs w:val="24"/>
              </w:rPr>
              <w:t xml:space="preserve"> </w:t>
            </w:r>
            <w:r w:rsidRPr="00E57B96">
              <w:rPr>
                <w:rFonts w:ascii="Times New Roman" w:hAnsi="Times New Roman"/>
                <w:sz w:val="24"/>
                <w:szCs w:val="24"/>
              </w:rPr>
              <w:t>a</w:t>
            </w:r>
            <w:r w:rsidRPr="00E57B96">
              <w:rPr>
                <w:rFonts w:ascii="Times New Roman" w:hAnsi="Times New Roman"/>
                <w:spacing w:val="1"/>
                <w:sz w:val="24"/>
                <w:szCs w:val="24"/>
              </w:rPr>
              <w:t xml:space="preserve"> </w:t>
            </w:r>
            <w:r w:rsidRPr="00E57B96">
              <w:rPr>
                <w:rFonts w:ascii="Times New Roman" w:hAnsi="Times New Roman"/>
                <w:sz w:val="24"/>
                <w:szCs w:val="24"/>
              </w:rPr>
              <w:t>Project</w:t>
            </w:r>
            <w:r w:rsidRPr="00E57B96">
              <w:rPr>
                <w:rFonts w:ascii="Times New Roman" w:hAnsi="Times New Roman"/>
                <w:spacing w:val="1"/>
                <w:sz w:val="24"/>
                <w:szCs w:val="24"/>
              </w:rPr>
              <w:t xml:space="preserve"> </w:t>
            </w:r>
            <w:r w:rsidRPr="00E57B96">
              <w:rPr>
                <w:rFonts w:ascii="Times New Roman" w:hAnsi="Times New Roman"/>
                <w:sz w:val="24"/>
                <w:szCs w:val="24"/>
              </w:rPr>
              <w:t>Guide</w:t>
            </w:r>
            <w:r w:rsidRPr="00E57B96">
              <w:rPr>
                <w:rFonts w:ascii="Times New Roman" w:hAnsi="Times New Roman"/>
                <w:spacing w:val="1"/>
                <w:sz w:val="24"/>
                <w:szCs w:val="24"/>
              </w:rPr>
              <w:t xml:space="preserve"> </w:t>
            </w:r>
            <w:r w:rsidRPr="00E57B96">
              <w:rPr>
                <w:rFonts w:ascii="Times New Roman" w:hAnsi="Times New Roman"/>
                <w:sz w:val="24"/>
                <w:szCs w:val="24"/>
              </w:rPr>
              <w:t>from</w:t>
            </w:r>
            <w:r w:rsidRPr="00E57B96">
              <w:rPr>
                <w:rFonts w:ascii="Times New Roman" w:hAnsi="Times New Roman"/>
                <w:spacing w:val="1"/>
                <w:sz w:val="24"/>
                <w:szCs w:val="24"/>
              </w:rPr>
              <w:t xml:space="preserve"> </w:t>
            </w:r>
            <w:r w:rsidRPr="00E57B96">
              <w:rPr>
                <w:rFonts w:ascii="Times New Roman" w:hAnsi="Times New Roman"/>
                <w:sz w:val="24"/>
                <w:szCs w:val="24"/>
              </w:rPr>
              <w:t>the</w:t>
            </w:r>
            <w:r w:rsidRPr="00E57B96">
              <w:rPr>
                <w:rFonts w:ascii="Times New Roman" w:hAnsi="Times New Roman"/>
                <w:spacing w:val="1"/>
                <w:sz w:val="24"/>
                <w:szCs w:val="24"/>
              </w:rPr>
              <w:t xml:space="preserve"> </w:t>
            </w:r>
            <w:r w:rsidRPr="00E57B96">
              <w:rPr>
                <w:rFonts w:ascii="Times New Roman" w:hAnsi="Times New Roman"/>
                <w:sz w:val="24"/>
                <w:szCs w:val="24"/>
              </w:rPr>
              <w:t>faculty</w:t>
            </w:r>
            <w:r w:rsidRPr="00E57B96">
              <w:rPr>
                <w:rFonts w:ascii="Times New Roman" w:hAnsi="Times New Roman"/>
                <w:spacing w:val="1"/>
                <w:sz w:val="24"/>
                <w:szCs w:val="24"/>
              </w:rPr>
              <w:t xml:space="preserve"> </w:t>
            </w:r>
            <w:r w:rsidRPr="00E57B96">
              <w:rPr>
                <w:rFonts w:ascii="Times New Roman" w:hAnsi="Times New Roman"/>
                <w:sz w:val="24"/>
                <w:szCs w:val="24"/>
              </w:rPr>
              <w:t>of</w:t>
            </w:r>
            <w:r w:rsidRPr="00E57B96">
              <w:rPr>
                <w:rFonts w:ascii="Times New Roman" w:hAnsi="Times New Roman"/>
                <w:spacing w:val="1"/>
                <w:sz w:val="24"/>
                <w:szCs w:val="24"/>
              </w:rPr>
              <w:t xml:space="preserve"> </w:t>
            </w:r>
            <w:r w:rsidRPr="00E57B96">
              <w:rPr>
                <w:rFonts w:ascii="Times New Roman" w:hAnsi="Times New Roman"/>
                <w:sz w:val="24"/>
                <w:szCs w:val="24"/>
              </w:rPr>
              <w:t>th</w:t>
            </w:r>
            <w:r>
              <w:rPr>
                <w:rFonts w:ascii="Times New Roman" w:hAnsi="Times New Roman"/>
                <w:sz w:val="24"/>
                <w:szCs w:val="24"/>
              </w:rPr>
              <w:t>e department</w:t>
            </w:r>
            <w:r w:rsidRPr="00E57B96">
              <w:rPr>
                <w:rFonts w:ascii="Times New Roman" w:hAnsi="Times New Roman"/>
                <w:spacing w:val="1"/>
                <w:sz w:val="24"/>
                <w:szCs w:val="24"/>
              </w:rPr>
              <w:t xml:space="preserve"> </w:t>
            </w:r>
            <w:r w:rsidRPr="00E57B96">
              <w:rPr>
                <w:rFonts w:ascii="Times New Roman" w:hAnsi="Times New Roman"/>
                <w:sz w:val="24"/>
                <w:szCs w:val="24"/>
              </w:rPr>
              <w:t>concerned</w:t>
            </w:r>
            <w:r>
              <w:rPr>
                <w:rFonts w:ascii="Times New Roman" w:hAnsi="Times New Roman"/>
                <w:sz w:val="24"/>
                <w:szCs w:val="24"/>
              </w:rPr>
              <w:t xml:space="preserve"> </w:t>
            </w:r>
            <w:r w:rsidRPr="00253ECB">
              <w:rPr>
                <w:rFonts w:ascii="Times New Roman" w:hAnsi="Times New Roman"/>
                <w:sz w:val="24"/>
                <w:szCs w:val="24"/>
              </w:rPr>
              <w:t>by lot method.</w:t>
            </w:r>
          </w:p>
          <w:p w:rsidR="000E0899" w:rsidRDefault="000E0899" w:rsidP="00D930AF">
            <w:pPr>
              <w:pStyle w:val="ListParagraph"/>
              <w:widowControl w:val="0"/>
              <w:numPr>
                <w:ilvl w:val="1"/>
                <w:numId w:val="132"/>
              </w:numPr>
              <w:tabs>
                <w:tab w:val="clear" w:pos="1440"/>
              </w:tabs>
              <w:autoSpaceDE w:val="0"/>
              <w:autoSpaceDN w:val="0"/>
              <w:spacing w:after="0" w:line="240" w:lineRule="auto"/>
              <w:ind w:left="360" w:right="134"/>
              <w:contextualSpacing w:val="0"/>
              <w:jc w:val="both"/>
              <w:rPr>
                <w:rFonts w:ascii="Times New Roman" w:hAnsi="Times New Roman"/>
                <w:sz w:val="24"/>
                <w:szCs w:val="24"/>
              </w:rPr>
            </w:pPr>
            <w:r w:rsidRPr="00253ECB">
              <w:rPr>
                <w:rFonts w:ascii="Times New Roman" w:hAnsi="Times New Roman" w:cs="Times New Roman"/>
                <w:sz w:val="24"/>
                <w:szCs w:val="24"/>
              </w:rPr>
              <w:t>The topic of the dissertation shall be assigned to the candidate before the beginning of third semester.</w:t>
            </w:r>
          </w:p>
          <w:p w:rsidR="000E0899" w:rsidRPr="00376DE7" w:rsidRDefault="000E0899" w:rsidP="00D930AF">
            <w:pPr>
              <w:pStyle w:val="ListParagraph"/>
              <w:widowControl w:val="0"/>
              <w:numPr>
                <w:ilvl w:val="1"/>
                <w:numId w:val="132"/>
              </w:numPr>
              <w:tabs>
                <w:tab w:val="clear" w:pos="1440"/>
              </w:tabs>
              <w:autoSpaceDE w:val="0"/>
              <w:autoSpaceDN w:val="0"/>
              <w:spacing w:after="0" w:line="240" w:lineRule="auto"/>
              <w:ind w:left="360" w:right="134"/>
              <w:contextualSpacing w:val="0"/>
              <w:jc w:val="both"/>
              <w:rPr>
                <w:rFonts w:ascii="Times New Roman" w:hAnsi="Times New Roman"/>
                <w:sz w:val="24"/>
                <w:szCs w:val="24"/>
              </w:rPr>
            </w:pPr>
            <w:r w:rsidRPr="00376DE7">
              <w:rPr>
                <w:rFonts w:ascii="Times New Roman" w:hAnsi="Times New Roman" w:cs="Times New Roman"/>
                <w:sz w:val="24"/>
                <w:szCs w:val="24"/>
              </w:rPr>
              <w:t>After</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the</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completion</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of</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the</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project</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work,</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the</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student</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has</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to</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submit</w:t>
            </w:r>
            <w:r w:rsidRPr="00376DE7">
              <w:rPr>
                <w:rFonts w:ascii="Times New Roman" w:hAnsi="Times New Roman" w:cs="Times New Roman"/>
                <w:spacing w:val="1"/>
                <w:sz w:val="24"/>
                <w:szCs w:val="24"/>
              </w:rPr>
              <w:t xml:space="preserve"> </w:t>
            </w:r>
            <w:r>
              <w:rPr>
                <w:rFonts w:ascii="Times New Roman" w:hAnsi="Times New Roman" w:cs="Times New Roman"/>
                <w:sz w:val="24"/>
                <w:szCs w:val="24"/>
              </w:rPr>
              <w:t>four</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copies</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of</w:t>
            </w:r>
            <w:r w:rsidRPr="00376DE7">
              <w:rPr>
                <w:rFonts w:ascii="Times New Roman" w:hAnsi="Times New Roman" w:cs="Times New Roman"/>
                <w:spacing w:val="1"/>
                <w:sz w:val="24"/>
                <w:szCs w:val="24"/>
              </w:rPr>
              <w:t xml:space="preserve"> d</w:t>
            </w:r>
            <w:r w:rsidRPr="00376DE7">
              <w:rPr>
                <w:rFonts w:ascii="Times New Roman" w:hAnsi="Times New Roman" w:cs="Times New Roman"/>
                <w:sz w:val="24"/>
                <w:szCs w:val="24"/>
              </w:rPr>
              <w:t>issertation with</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report</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carrying</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his/her</w:t>
            </w:r>
            <w:r w:rsidRPr="00376DE7">
              <w:rPr>
                <w:rFonts w:ascii="Times New Roman" w:hAnsi="Times New Roman" w:cs="Times New Roman"/>
                <w:spacing w:val="1"/>
                <w:sz w:val="24"/>
                <w:szCs w:val="24"/>
              </w:rPr>
              <w:t xml:space="preserve"> </w:t>
            </w:r>
            <w:r w:rsidRPr="00376DE7">
              <w:rPr>
                <w:rFonts w:ascii="Times New Roman" w:hAnsi="Times New Roman" w:cs="Times New Roman"/>
                <w:sz w:val="24"/>
                <w:szCs w:val="24"/>
              </w:rPr>
              <w:t>project</w:t>
            </w:r>
            <w:r w:rsidRPr="00376DE7">
              <w:rPr>
                <w:rFonts w:ascii="Times New Roman" w:hAnsi="Times New Roman" w:cs="Times New Roman"/>
                <w:spacing w:val="2"/>
                <w:sz w:val="24"/>
                <w:szCs w:val="24"/>
              </w:rPr>
              <w:t xml:space="preserve"> </w:t>
            </w:r>
            <w:r w:rsidRPr="00376DE7">
              <w:rPr>
                <w:rFonts w:ascii="Times New Roman" w:hAnsi="Times New Roman" w:cs="Times New Roman"/>
                <w:sz w:val="24"/>
                <w:szCs w:val="24"/>
              </w:rPr>
              <w:t>report for evaluation by examiners. After</w:t>
            </w:r>
            <w:r w:rsidRPr="00376DE7">
              <w:rPr>
                <w:rFonts w:ascii="Times New Roman" w:hAnsi="Times New Roman"/>
                <w:sz w:val="24"/>
                <w:szCs w:val="24"/>
              </w:rPr>
              <w:t xml:space="preserve"> </w:t>
            </w:r>
            <w:r w:rsidRPr="00376DE7">
              <w:rPr>
                <w:rFonts w:ascii="Times New Roman" w:hAnsi="Times New Roman" w:cs="Times New Roman"/>
                <w:sz w:val="24"/>
                <w:szCs w:val="24"/>
              </w:rPr>
              <w:t xml:space="preserve">evaluation, one copy is to be retained in the College Library. </w:t>
            </w:r>
          </w:p>
          <w:p w:rsidR="000E0899" w:rsidRPr="00376DE7" w:rsidRDefault="000E0899" w:rsidP="00D930AF">
            <w:pPr>
              <w:pStyle w:val="ListParagraph"/>
              <w:widowControl w:val="0"/>
              <w:numPr>
                <w:ilvl w:val="1"/>
                <w:numId w:val="132"/>
              </w:numPr>
              <w:tabs>
                <w:tab w:val="clear" w:pos="1440"/>
              </w:tabs>
              <w:autoSpaceDE w:val="0"/>
              <w:autoSpaceDN w:val="0"/>
              <w:spacing w:after="0" w:line="240" w:lineRule="auto"/>
              <w:ind w:left="360" w:right="134"/>
              <w:contextualSpacing w:val="0"/>
              <w:jc w:val="both"/>
              <w:rPr>
                <w:rFonts w:ascii="Times New Roman" w:hAnsi="Times New Roman"/>
                <w:sz w:val="24"/>
                <w:szCs w:val="24"/>
              </w:rPr>
            </w:pPr>
            <w:r w:rsidRPr="00376DE7">
              <w:rPr>
                <w:rFonts w:ascii="Times New Roman" w:hAnsi="Times New Roman"/>
                <w:sz w:val="24"/>
                <w:szCs w:val="24"/>
              </w:rPr>
              <w:t>Project</w:t>
            </w:r>
            <w:r w:rsidRPr="00376DE7">
              <w:rPr>
                <w:rFonts w:ascii="Times New Roman" w:hAnsi="Times New Roman"/>
                <w:spacing w:val="1"/>
                <w:sz w:val="24"/>
                <w:szCs w:val="24"/>
              </w:rPr>
              <w:t xml:space="preserve"> </w:t>
            </w:r>
            <w:r w:rsidRPr="00376DE7">
              <w:rPr>
                <w:rFonts w:ascii="Times New Roman" w:hAnsi="Times New Roman"/>
                <w:sz w:val="24"/>
                <w:szCs w:val="24"/>
              </w:rPr>
              <w:t>work</w:t>
            </w:r>
            <w:r w:rsidRPr="00376DE7">
              <w:rPr>
                <w:rFonts w:ascii="Times New Roman" w:hAnsi="Times New Roman"/>
                <w:spacing w:val="1"/>
                <w:sz w:val="24"/>
                <w:szCs w:val="24"/>
              </w:rPr>
              <w:t xml:space="preserve"> </w:t>
            </w:r>
            <w:r w:rsidRPr="00376DE7">
              <w:rPr>
                <w:rFonts w:ascii="Times New Roman" w:hAnsi="Times New Roman"/>
                <w:sz w:val="24"/>
                <w:szCs w:val="24"/>
              </w:rPr>
              <w:t>will</w:t>
            </w:r>
            <w:r w:rsidRPr="00376DE7">
              <w:rPr>
                <w:rFonts w:ascii="Times New Roman" w:hAnsi="Times New Roman"/>
                <w:spacing w:val="1"/>
                <w:sz w:val="24"/>
                <w:szCs w:val="24"/>
              </w:rPr>
              <w:t xml:space="preserve"> </w:t>
            </w:r>
            <w:r w:rsidRPr="00376DE7">
              <w:rPr>
                <w:rFonts w:ascii="Times New Roman" w:hAnsi="Times New Roman"/>
                <w:sz w:val="24"/>
                <w:szCs w:val="24"/>
              </w:rPr>
              <w:t>be</w:t>
            </w:r>
            <w:r w:rsidRPr="00376DE7">
              <w:rPr>
                <w:rFonts w:ascii="Times New Roman" w:hAnsi="Times New Roman"/>
                <w:spacing w:val="1"/>
                <w:sz w:val="24"/>
                <w:szCs w:val="24"/>
              </w:rPr>
              <w:t xml:space="preserve"> </w:t>
            </w:r>
            <w:r w:rsidRPr="00376DE7">
              <w:rPr>
                <w:rFonts w:ascii="Times New Roman" w:hAnsi="Times New Roman"/>
                <w:sz w:val="24"/>
                <w:szCs w:val="24"/>
              </w:rPr>
              <w:t>evaluated by both</w:t>
            </w:r>
            <w:r w:rsidRPr="00376DE7">
              <w:rPr>
                <w:rFonts w:ascii="Times New Roman" w:hAnsi="Times New Roman"/>
                <w:spacing w:val="1"/>
                <w:sz w:val="24"/>
                <w:szCs w:val="24"/>
              </w:rPr>
              <w:t xml:space="preserve"> </w:t>
            </w:r>
            <w:r w:rsidRPr="00376DE7">
              <w:rPr>
                <w:rFonts w:ascii="Times New Roman" w:hAnsi="Times New Roman"/>
                <w:sz w:val="24"/>
                <w:szCs w:val="24"/>
              </w:rPr>
              <w:t>the</w:t>
            </w:r>
            <w:r w:rsidRPr="00376DE7">
              <w:rPr>
                <w:rFonts w:ascii="Times New Roman" w:hAnsi="Times New Roman"/>
                <w:spacing w:val="1"/>
                <w:sz w:val="24"/>
                <w:szCs w:val="24"/>
              </w:rPr>
              <w:t xml:space="preserve"> </w:t>
            </w:r>
            <w:r w:rsidRPr="00376DE7">
              <w:rPr>
                <w:rFonts w:ascii="Times New Roman" w:hAnsi="Times New Roman"/>
                <w:sz w:val="24"/>
                <w:szCs w:val="24"/>
              </w:rPr>
              <w:t>external</w:t>
            </w:r>
            <w:r w:rsidRPr="00376DE7">
              <w:rPr>
                <w:rFonts w:ascii="Times New Roman" w:hAnsi="Times New Roman"/>
                <w:spacing w:val="1"/>
                <w:sz w:val="24"/>
                <w:szCs w:val="24"/>
              </w:rPr>
              <w:t xml:space="preserve"> </w:t>
            </w:r>
            <w:r w:rsidRPr="00376DE7">
              <w:rPr>
                <w:rFonts w:ascii="Times New Roman" w:hAnsi="Times New Roman"/>
                <w:sz w:val="24"/>
                <w:szCs w:val="24"/>
              </w:rPr>
              <w:t>and</w:t>
            </w:r>
            <w:r w:rsidRPr="00376DE7">
              <w:rPr>
                <w:rFonts w:ascii="Times New Roman" w:hAnsi="Times New Roman"/>
                <w:spacing w:val="1"/>
                <w:sz w:val="24"/>
                <w:szCs w:val="24"/>
              </w:rPr>
              <w:t xml:space="preserve"> </w:t>
            </w:r>
            <w:r w:rsidRPr="00376DE7">
              <w:rPr>
                <w:rFonts w:ascii="Times New Roman" w:hAnsi="Times New Roman"/>
                <w:sz w:val="24"/>
                <w:szCs w:val="24"/>
              </w:rPr>
              <w:t>the</w:t>
            </w:r>
            <w:r w:rsidRPr="00376DE7">
              <w:rPr>
                <w:rFonts w:ascii="Times New Roman" w:hAnsi="Times New Roman"/>
                <w:spacing w:val="1"/>
                <w:sz w:val="24"/>
                <w:szCs w:val="24"/>
              </w:rPr>
              <w:t xml:space="preserve"> </w:t>
            </w:r>
            <w:r w:rsidRPr="00376DE7">
              <w:rPr>
                <w:rFonts w:ascii="Times New Roman" w:hAnsi="Times New Roman"/>
                <w:sz w:val="24"/>
                <w:szCs w:val="24"/>
              </w:rPr>
              <w:t>internal</w:t>
            </w:r>
            <w:r w:rsidRPr="00376DE7">
              <w:rPr>
                <w:rFonts w:ascii="Times New Roman" w:hAnsi="Times New Roman"/>
                <w:spacing w:val="1"/>
                <w:sz w:val="24"/>
                <w:szCs w:val="24"/>
              </w:rPr>
              <w:t xml:space="preserve"> </w:t>
            </w:r>
            <w:r w:rsidRPr="00376DE7">
              <w:rPr>
                <w:rFonts w:ascii="Times New Roman" w:hAnsi="Times New Roman"/>
                <w:sz w:val="24"/>
                <w:szCs w:val="24"/>
              </w:rPr>
              <w:t>(Project</w:t>
            </w:r>
            <w:r w:rsidRPr="00376DE7">
              <w:rPr>
                <w:rFonts w:ascii="Times New Roman" w:hAnsi="Times New Roman"/>
                <w:spacing w:val="1"/>
                <w:sz w:val="24"/>
                <w:szCs w:val="24"/>
              </w:rPr>
              <w:t xml:space="preserve"> </w:t>
            </w:r>
            <w:r w:rsidRPr="00376DE7">
              <w:rPr>
                <w:rFonts w:ascii="Times New Roman" w:hAnsi="Times New Roman"/>
                <w:sz w:val="24"/>
                <w:szCs w:val="24"/>
              </w:rPr>
              <w:t>Guide)</w:t>
            </w:r>
            <w:r w:rsidRPr="00376DE7">
              <w:rPr>
                <w:rFonts w:ascii="Times New Roman" w:hAnsi="Times New Roman"/>
                <w:spacing w:val="1"/>
                <w:sz w:val="24"/>
                <w:szCs w:val="24"/>
              </w:rPr>
              <w:t xml:space="preserve"> </w:t>
            </w:r>
            <w:r w:rsidRPr="00376DE7">
              <w:rPr>
                <w:rFonts w:ascii="Times New Roman" w:hAnsi="Times New Roman"/>
                <w:sz w:val="24"/>
                <w:szCs w:val="24"/>
              </w:rPr>
              <w:t>examiners for the maximum of 100</w:t>
            </w:r>
            <w:r w:rsidRPr="00376DE7">
              <w:rPr>
                <w:rFonts w:ascii="Times New Roman" w:hAnsi="Times New Roman"/>
                <w:spacing w:val="57"/>
                <w:sz w:val="24"/>
                <w:szCs w:val="24"/>
              </w:rPr>
              <w:t xml:space="preserve"> </w:t>
            </w:r>
            <w:r w:rsidRPr="00376DE7">
              <w:rPr>
                <w:rFonts w:ascii="Times New Roman" w:hAnsi="Times New Roman"/>
                <w:sz w:val="24"/>
                <w:szCs w:val="24"/>
              </w:rPr>
              <w:t>marks in total on the scale of the maximum of 50</w:t>
            </w:r>
            <w:r w:rsidRPr="00376DE7">
              <w:rPr>
                <w:rFonts w:ascii="Times New Roman" w:hAnsi="Times New Roman"/>
                <w:spacing w:val="1"/>
                <w:sz w:val="24"/>
                <w:szCs w:val="24"/>
              </w:rPr>
              <w:t xml:space="preserve"> </w:t>
            </w:r>
            <w:r w:rsidRPr="00376DE7">
              <w:rPr>
                <w:rFonts w:ascii="Times New Roman" w:hAnsi="Times New Roman"/>
                <w:sz w:val="24"/>
                <w:szCs w:val="24"/>
              </w:rPr>
              <w:t>marks</w:t>
            </w:r>
            <w:r w:rsidRPr="00376DE7">
              <w:rPr>
                <w:rFonts w:ascii="Times New Roman" w:hAnsi="Times New Roman"/>
                <w:spacing w:val="3"/>
                <w:sz w:val="24"/>
                <w:szCs w:val="24"/>
              </w:rPr>
              <w:t xml:space="preserve"> </w:t>
            </w:r>
            <w:r w:rsidRPr="00376DE7">
              <w:rPr>
                <w:rFonts w:ascii="Times New Roman" w:hAnsi="Times New Roman"/>
                <w:sz w:val="24"/>
                <w:szCs w:val="24"/>
              </w:rPr>
              <w:t>for</w:t>
            </w:r>
            <w:r w:rsidRPr="00376DE7">
              <w:rPr>
                <w:rFonts w:ascii="Times New Roman" w:hAnsi="Times New Roman"/>
                <w:spacing w:val="-1"/>
                <w:sz w:val="24"/>
                <w:szCs w:val="24"/>
              </w:rPr>
              <w:t xml:space="preserve"> </w:t>
            </w:r>
            <w:r w:rsidRPr="00376DE7">
              <w:rPr>
                <w:rFonts w:ascii="Times New Roman" w:hAnsi="Times New Roman"/>
                <w:sz w:val="24"/>
                <w:szCs w:val="24"/>
              </w:rPr>
              <w:t>the internal and</w:t>
            </w:r>
            <w:r w:rsidRPr="00376DE7">
              <w:rPr>
                <w:rFonts w:ascii="Times New Roman" w:hAnsi="Times New Roman"/>
                <w:spacing w:val="1"/>
                <w:sz w:val="24"/>
                <w:szCs w:val="24"/>
              </w:rPr>
              <w:t xml:space="preserve"> </w:t>
            </w:r>
            <w:r w:rsidRPr="00376DE7">
              <w:rPr>
                <w:rFonts w:ascii="Times New Roman" w:hAnsi="Times New Roman"/>
                <w:sz w:val="24"/>
                <w:szCs w:val="24"/>
              </w:rPr>
              <w:t>the external</w:t>
            </w:r>
            <w:r w:rsidRPr="00376DE7">
              <w:rPr>
                <w:rFonts w:ascii="Times New Roman" w:hAnsi="Times New Roman"/>
                <w:spacing w:val="2"/>
                <w:sz w:val="24"/>
                <w:szCs w:val="24"/>
              </w:rPr>
              <w:t xml:space="preserve"> </w:t>
            </w:r>
            <w:r w:rsidRPr="00376DE7">
              <w:rPr>
                <w:rFonts w:ascii="Times New Roman" w:hAnsi="Times New Roman"/>
                <w:sz w:val="24"/>
                <w:szCs w:val="24"/>
              </w:rPr>
              <w:t>each.</w:t>
            </w:r>
          </w:p>
          <w:p w:rsidR="000E0899" w:rsidRPr="004A08DC" w:rsidRDefault="000E0899" w:rsidP="008E1FAE">
            <w:pPr>
              <w:autoSpaceDE w:val="0"/>
              <w:autoSpaceDN w:val="0"/>
              <w:adjustRightInd w:val="0"/>
              <w:spacing w:after="0" w:line="240" w:lineRule="auto"/>
              <w:jc w:val="both"/>
              <w:rPr>
                <w:rFonts w:ascii="Times New Roman" w:eastAsia="Times New Roman" w:hAnsi="Times New Roman" w:cs="Times New Roman"/>
                <w:b/>
                <w:sz w:val="24"/>
                <w:szCs w:val="24"/>
              </w:rPr>
            </w:pPr>
            <w:r w:rsidRPr="00253ECB">
              <w:rPr>
                <w:rFonts w:ascii="Times New Roman" w:hAnsi="Times New Roman"/>
                <w:sz w:val="24"/>
                <w:szCs w:val="24"/>
              </w:rPr>
              <w:t>Viva-voce</w:t>
            </w:r>
            <w:r w:rsidRPr="00253ECB">
              <w:rPr>
                <w:rFonts w:ascii="Times New Roman" w:hAnsi="Times New Roman"/>
                <w:spacing w:val="1"/>
                <w:sz w:val="24"/>
                <w:szCs w:val="24"/>
              </w:rPr>
              <w:t xml:space="preserve"> </w:t>
            </w:r>
            <w:r w:rsidRPr="00253ECB">
              <w:rPr>
                <w:rFonts w:ascii="Times New Roman" w:hAnsi="Times New Roman"/>
                <w:sz w:val="24"/>
                <w:szCs w:val="24"/>
              </w:rPr>
              <w:t>will</w:t>
            </w:r>
            <w:r w:rsidRPr="00253ECB">
              <w:rPr>
                <w:rFonts w:ascii="Times New Roman" w:hAnsi="Times New Roman"/>
                <w:spacing w:val="1"/>
                <w:sz w:val="24"/>
                <w:szCs w:val="24"/>
              </w:rPr>
              <w:t xml:space="preserve"> </w:t>
            </w:r>
            <w:r w:rsidRPr="00253ECB">
              <w:rPr>
                <w:rFonts w:ascii="Times New Roman" w:hAnsi="Times New Roman"/>
                <w:sz w:val="24"/>
                <w:szCs w:val="24"/>
              </w:rPr>
              <w:t>be</w:t>
            </w:r>
            <w:r w:rsidRPr="00253ECB">
              <w:rPr>
                <w:rFonts w:ascii="Times New Roman" w:hAnsi="Times New Roman"/>
                <w:spacing w:val="1"/>
                <w:sz w:val="24"/>
                <w:szCs w:val="24"/>
              </w:rPr>
              <w:t xml:space="preserve"> </w:t>
            </w:r>
            <w:r w:rsidRPr="00253ECB">
              <w:rPr>
                <w:rFonts w:ascii="Times New Roman" w:hAnsi="Times New Roman"/>
                <w:sz w:val="24"/>
                <w:szCs w:val="24"/>
              </w:rPr>
              <w:t>conducted</w:t>
            </w:r>
            <w:r w:rsidRPr="00253ECB">
              <w:rPr>
                <w:rFonts w:ascii="Times New Roman" w:hAnsi="Times New Roman"/>
                <w:spacing w:val="1"/>
                <w:sz w:val="24"/>
                <w:szCs w:val="24"/>
              </w:rPr>
              <w:t xml:space="preserve"> </w:t>
            </w:r>
            <w:r w:rsidRPr="00253ECB">
              <w:rPr>
                <w:rFonts w:ascii="Times New Roman" w:hAnsi="Times New Roman"/>
                <w:sz w:val="24"/>
                <w:szCs w:val="24"/>
              </w:rPr>
              <w:t>by</w:t>
            </w:r>
            <w:r w:rsidRPr="00253ECB">
              <w:rPr>
                <w:rFonts w:ascii="Times New Roman" w:hAnsi="Times New Roman"/>
                <w:spacing w:val="1"/>
                <w:sz w:val="24"/>
                <w:szCs w:val="24"/>
              </w:rPr>
              <w:t xml:space="preserve"> </w:t>
            </w:r>
            <w:r w:rsidRPr="00253ECB">
              <w:rPr>
                <w:rFonts w:ascii="Times New Roman" w:hAnsi="Times New Roman"/>
                <w:sz w:val="24"/>
                <w:szCs w:val="24"/>
              </w:rPr>
              <w:t>the</w:t>
            </w:r>
            <w:r w:rsidRPr="00253ECB">
              <w:rPr>
                <w:rFonts w:ascii="Times New Roman" w:hAnsi="Times New Roman"/>
                <w:spacing w:val="1"/>
                <w:sz w:val="24"/>
                <w:szCs w:val="24"/>
              </w:rPr>
              <w:t xml:space="preserve"> </w:t>
            </w:r>
            <w:r w:rsidRPr="00253ECB">
              <w:rPr>
                <w:rFonts w:ascii="Times New Roman" w:hAnsi="Times New Roman"/>
                <w:sz w:val="24"/>
                <w:szCs w:val="24"/>
              </w:rPr>
              <w:t>panel</w:t>
            </w:r>
            <w:r w:rsidRPr="00253ECB">
              <w:rPr>
                <w:rFonts w:ascii="Times New Roman" w:hAnsi="Times New Roman"/>
                <w:spacing w:val="1"/>
                <w:sz w:val="24"/>
                <w:szCs w:val="24"/>
              </w:rPr>
              <w:t xml:space="preserve"> </w:t>
            </w:r>
            <w:r w:rsidRPr="00253ECB">
              <w:rPr>
                <w:rFonts w:ascii="Times New Roman" w:hAnsi="Times New Roman"/>
                <w:sz w:val="24"/>
                <w:szCs w:val="24"/>
              </w:rPr>
              <w:t>comprising,</w:t>
            </w:r>
            <w:r w:rsidRPr="00253ECB">
              <w:rPr>
                <w:rFonts w:ascii="Times New Roman" w:hAnsi="Times New Roman"/>
                <w:spacing w:val="1"/>
                <w:sz w:val="24"/>
                <w:szCs w:val="24"/>
              </w:rPr>
              <w:t xml:space="preserve"> </w:t>
            </w:r>
            <w:r w:rsidRPr="00253ECB">
              <w:rPr>
                <w:rFonts w:ascii="Times New Roman" w:hAnsi="Times New Roman"/>
                <w:sz w:val="24"/>
                <w:szCs w:val="24"/>
              </w:rPr>
              <w:t>External</w:t>
            </w:r>
            <w:r w:rsidRPr="00253ECB">
              <w:rPr>
                <w:rFonts w:ascii="Times New Roman" w:hAnsi="Times New Roman"/>
                <w:spacing w:val="57"/>
                <w:sz w:val="24"/>
                <w:szCs w:val="24"/>
              </w:rPr>
              <w:t xml:space="preserve"> </w:t>
            </w:r>
            <w:r w:rsidRPr="00253ECB">
              <w:rPr>
                <w:rFonts w:ascii="Times New Roman" w:hAnsi="Times New Roman"/>
                <w:sz w:val="24"/>
                <w:szCs w:val="24"/>
              </w:rPr>
              <w:t>examiner</w:t>
            </w:r>
            <w:r w:rsidRPr="00253ECB">
              <w:rPr>
                <w:rFonts w:ascii="Times New Roman" w:hAnsi="Times New Roman"/>
                <w:spacing w:val="58"/>
                <w:sz w:val="24"/>
                <w:szCs w:val="24"/>
              </w:rPr>
              <w:t xml:space="preserve"> </w:t>
            </w:r>
            <w:r w:rsidRPr="00253ECB">
              <w:rPr>
                <w:rFonts w:ascii="Times New Roman" w:hAnsi="Times New Roman"/>
                <w:sz w:val="24"/>
                <w:szCs w:val="24"/>
              </w:rPr>
              <w:t>and</w:t>
            </w:r>
            <w:r w:rsidRPr="00253ECB">
              <w:rPr>
                <w:rFonts w:ascii="Times New Roman" w:hAnsi="Times New Roman"/>
                <w:spacing w:val="1"/>
                <w:sz w:val="24"/>
                <w:szCs w:val="24"/>
              </w:rPr>
              <w:t xml:space="preserve"> </w:t>
            </w:r>
            <w:r w:rsidRPr="00253ECB">
              <w:rPr>
                <w:rFonts w:ascii="Times New Roman" w:hAnsi="Times New Roman"/>
                <w:sz w:val="24"/>
                <w:szCs w:val="24"/>
              </w:rPr>
              <w:t>Internal Examiner for the maximum of 100 marks in total on the scale of the maximum of 50</w:t>
            </w:r>
            <w:r w:rsidRPr="00253ECB">
              <w:rPr>
                <w:rFonts w:ascii="Times New Roman" w:hAnsi="Times New Roman"/>
                <w:spacing w:val="1"/>
                <w:sz w:val="24"/>
                <w:szCs w:val="24"/>
              </w:rPr>
              <w:t xml:space="preserve"> </w:t>
            </w:r>
            <w:r w:rsidRPr="00253ECB">
              <w:rPr>
                <w:rFonts w:ascii="Times New Roman" w:hAnsi="Times New Roman"/>
                <w:sz w:val="24"/>
                <w:szCs w:val="24"/>
              </w:rPr>
              <w:t>marks</w:t>
            </w:r>
            <w:r w:rsidRPr="00253ECB">
              <w:rPr>
                <w:rFonts w:ascii="Times New Roman" w:hAnsi="Times New Roman"/>
                <w:spacing w:val="3"/>
                <w:sz w:val="24"/>
                <w:szCs w:val="24"/>
              </w:rPr>
              <w:t xml:space="preserve"> </w:t>
            </w:r>
            <w:r w:rsidRPr="00253ECB">
              <w:rPr>
                <w:rFonts w:ascii="Times New Roman" w:hAnsi="Times New Roman"/>
                <w:sz w:val="24"/>
                <w:szCs w:val="24"/>
              </w:rPr>
              <w:t>for</w:t>
            </w:r>
            <w:r w:rsidRPr="00253ECB">
              <w:rPr>
                <w:rFonts w:ascii="Times New Roman" w:hAnsi="Times New Roman"/>
                <w:spacing w:val="-1"/>
                <w:sz w:val="24"/>
                <w:szCs w:val="24"/>
              </w:rPr>
              <w:t xml:space="preserve"> </w:t>
            </w:r>
            <w:r w:rsidRPr="00253ECB">
              <w:rPr>
                <w:rFonts w:ascii="Times New Roman" w:hAnsi="Times New Roman"/>
                <w:sz w:val="24"/>
                <w:szCs w:val="24"/>
              </w:rPr>
              <w:t>the internal and</w:t>
            </w:r>
            <w:r w:rsidRPr="00253ECB">
              <w:rPr>
                <w:rFonts w:ascii="Times New Roman" w:hAnsi="Times New Roman"/>
                <w:spacing w:val="1"/>
                <w:sz w:val="24"/>
                <w:szCs w:val="24"/>
              </w:rPr>
              <w:t xml:space="preserve"> </w:t>
            </w:r>
            <w:r w:rsidRPr="00253ECB">
              <w:rPr>
                <w:rFonts w:ascii="Times New Roman" w:hAnsi="Times New Roman"/>
                <w:sz w:val="24"/>
                <w:szCs w:val="24"/>
              </w:rPr>
              <w:t>the external</w:t>
            </w:r>
            <w:r w:rsidRPr="00253ECB">
              <w:rPr>
                <w:rFonts w:ascii="Times New Roman" w:hAnsi="Times New Roman"/>
                <w:spacing w:val="2"/>
                <w:sz w:val="24"/>
                <w:szCs w:val="24"/>
              </w:rPr>
              <w:t xml:space="preserve"> </w:t>
            </w:r>
            <w:r w:rsidRPr="00253ECB">
              <w:rPr>
                <w:rFonts w:ascii="Times New Roman" w:hAnsi="Times New Roman"/>
                <w:sz w:val="24"/>
                <w:szCs w:val="24"/>
              </w:rPr>
              <w:t>each.</w:t>
            </w:r>
          </w:p>
        </w:tc>
      </w:tr>
      <w:tr w:rsidR="000E0899" w:rsidRPr="004A08DC" w:rsidTr="00456484">
        <w:trPr>
          <w:gridAfter w:val="1"/>
          <w:wAfter w:w="36" w:type="dxa"/>
        </w:trPr>
        <w:tc>
          <w:tcPr>
            <w:tcW w:w="1281" w:type="dxa"/>
            <w:shd w:val="clear" w:color="auto" w:fill="auto"/>
          </w:tcPr>
          <w:p w:rsidR="000E0899" w:rsidRPr="004A08DC" w:rsidRDefault="000E0899" w:rsidP="008E1FAE">
            <w:pPr>
              <w:pStyle w:val="Default"/>
              <w:jc w:val="center"/>
              <w:rPr>
                <w:rFonts w:eastAsia="Times New Roman"/>
                <w:b/>
              </w:rPr>
            </w:pPr>
          </w:p>
          <w:p w:rsidR="000E0899" w:rsidRDefault="000E0899" w:rsidP="008E1FAE">
            <w:pPr>
              <w:pStyle w:val="Default"/>
              <w:jc w:val="center"/>
              <w:rPr>
                <w:rFonts w:eastAsia="Times New Roman"/>
                <w:b/>
              </w:rPr>
            </w:pPr>
          </w:p>
          <w:p w:rsidR="000E0899" w:rsidRDefault="000E0899" w:rsidP="008E1FAE">
            <w:pPr>
              <w:pStyle w:val="Default"/>
              <w:jc w:val="center"/>
              <w:rPr>
                <w:rFonts w:eastAsia="Times New Roman"/>
                <w:b/>
              </w:rPr>
            </w:pPr>
          </w:p>
          <w:p w:rsidR="000E0899" w:rsidRPr="004A08DC" w:rsidRDefault="000E0899" w:rsidP="008E1FAE">
            <w:pPr>
              <w:pStyle w:val="Default"/>
              <w:jc w:val="center"/>
              <w:rPr>
                <w:rFonts w:eastAsia="Times New Roman"/>
                <w:b/>
              </w:rPr>
            </w:pPr>
            <w:r w:rsidRPr="004A08DC">
              <w:rPr>
                <w:rFonts w:eastAsia="Times New Roman"/>
                <w:b/>
              </w:rPr>
              <w:t>II</w:t>
            </w:r>
          </w:p>
        </w:tc>
        <w:tc>
          <w:tcPr>
            <w:tcW w:w="8186" w:type="dxa"/>
            <w:gridSpan w:val="11"/>
            <w:shd w:val="clear" w:color="auto" w:fill="auto"/>
          </w:tcPr>
          <w:p w:rsidR="000E0899" w:rsidRPr="000E2E91" w:rsidRDefault="000E0899" w:rsidP="008E1FAE">
            <w:pPr>
              <w:pStyle w:val="ListParagraph"/>
              <w:widowControl w:val="0"/>
              <w:tabs>
                <w:tab w:val="left" w:pos="1163"/>
                <w:tab w:val="left" w:pos="9072"/>
              </w:tabs>
              <w:autoSpaceDE w:val="0"/>
              <w:autoSpaceDN w:val="0"/>
              <w:spacing w:after="0" w:line="280" w:lineRule="auto"/>
              <w:ind w:left="0" w:right="276"/>
              <w:contextualSpacing w:val="0"/>
              <w:jc w:val="both"/>
              <w:rPr>
                <w:rFonts w:ascii="Times New Roman" w:hAnsi="Times New Roman" w:cs="Times New Roman"/>
                <w:sz w:val="24"/>
                <w:szCs w:val="24"/>
              </w:rPr>
            </w:pPr>
            <w:r w:rsidRPr="000E2E91">
              <w:rPr>
                <w:rFonts w:ascii="Times New Roman" w:hAnsi="Times New Roman" w:cs="Times New Roman"/>
                <w:sz w:val="24"/>
                <w:szCs w:val="24"/>
              </w:rPr>
              <w:t xml:space="preserve">All the candidates of M.Sc (Botany) are required to undergo a major project and submit the following: </w:t>
            </w:r>
          </w:p>
          <w:p w:rsidR="000E0899" w:rsidRPr="000E2E91"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p>
          <w:p w:rsidR="000E0899" w:rsidRPr="000E2E91"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0E2E91">
              <w:rPr>
                <w:rFonts w:ascii="Times New Roman" w:hAnsi="Times New Roman" w:cs="Times New Roman"/>
                <w:sz w:val="24"/>
                <w:szCs w:val="24"/>
              </w:rPr>
              <w:t xml:space="preserve">1. Dissertation/Thesis based on the work done by the student. </w:t>
            </w:r>
          </w:p>
          <w:p w:rsidR="000E0899" w:rsidRPr="000E2E91"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0E2E91">
              <w:rPr>
                <w:rFonts w:ascii="Times New Roman" w:hAnsi="Times New Roman" w:cs="Times New Roman"/>
                <w:sz w:val="24"/>
                <w:szCs w:val="24"/>
              </w:rPr>
              <w:t xml:space="preserve">2. Soft copy of the project on CD/DVD. </w:t>
            </w:r>
          </w:p>
          <w:p w:rsidR="000E0899" w:rsidRPr="000E2E91"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sz w:val="24"/>
                <w:szCs w:val="24"/>
              </w:rPr>
            </w:pPr>
            <w:r w:rsidRPr="000E2E91">
              <w:rPr>
                <w:rFonts w:ascii="Times New Roman" w:hAnsi="Times New Roman" w:cs="Times New Roman"/>
                <w:b/>
                <w:sz w:val="24"/>
                <w:szCs w:val="24"/>
              </w:rPr>
              <w:lastRenderedPageBreak/>
              <w:t>PROJECT EVALUATION GUIDELINES</w:t>
            </w:r>
            <w:r>
              <w:rPr>
                <w:rFonts w:ascii="Times New Roman" w:hAnsi="Times New Roman" w:cs="Times New Roman"/>
                <w:b/>
                <w:sz w:val="24"/>
                <w:szCs w:val="24"/>
              </w:rPr>
              <w:t>:</w:t>
            </w:r>
          </w:p>
          <w:p w:rsidR="000E0899"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sz w:val="24"/>
                <w:szCs w:val="24"/>
              </w:rPr>
            </w:pPr>
            <w:r w:rsidRPr="000E2E91">
              <w:rPr>
                <w:rFonts w:ascii="Times New Roman" w:hAnsi="Times New Roman" w:cs="Times New Roman"/>
                <w:b/>
                <w:sz w:val="24"/>
                <w:szCs w:val="24"/>
              </w:rPr>
              <w:t>The project is evaluated on the basis of following heads</w:t>
            </w:r>
            <w:r>
              <w:rPr>
                <w:rFonts w:ascii="Times New Roman" w:hAnsi="Times New Roman" w:cs="Times New Roman"/>
                <w:b/>
                <w:sz w:val="24"/>
                <w:szCs w:val="24"/>
              </w:rPr>
              <w:t>:</w:t>
            </w:r>
          </w:p>
          <w:p w:rsidR="000E0899" w:rsidRPr="00885FA0"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sz w:val="24"/>
                <w:szCs w:val="24"/>
              </w:rPr>
            </w:pPr>
          </w:p>
          <w:p w:rsidR="000E0899" w:rsidRPr="00885FA0" w:rsidRDefault="000E0899" w:rsidP="008E1FAE">
            <w:pPr>
              <w:pStyle w:val="ListParagraph"/>
              <w:widowControl w:val="0"/>
              <w:tabs>
                <w:tab w:val="left" w:pos="1163"/>
              </w:tabs>
              <w:autoSpaceDE w:val="0"/>
              <w:autoSpaceDN w:val="0"/>
              <w:spacing w:after="0" w:line="280" w:lineRule="auto"/>
              <w:ind w:left="0" w:right="276"/>
              <w:contextualSpacing w:val="0"/>
              <w:jc w:val="both"/>
              <w:rPr>
                <w:rFonts w:ascii="Times New Roman" w:hAnsi="Times New Roman" w:cs="Times New Roman"/>
                <w:b/>
                <w:sz w:val="24"/>
                <w:szCs w:val="24"/>
              </w:rPr>
            </w:pPr>
            <w:r>
              <w:rPr>
                <w:rFonts w:ascii="Times New Roman" w:hAnsi="Times New Roman" w:cs="Times New Roman"/>
                <w:sz w:val="24"/>
                <w:szCs w:val="24"/>
              </w:rPr>
              <w:t>For Viva-</w:t>
            </w:r>
            <w:r w:rsidRPr="00885FA0">
              <w:rPr>
                <w:rFonts w:ascii="Times New Roman" w:hAnsi="Times New Roman" w:cs="Times New Roman"/>
                <w:sz w:val="24"/>
                <w:szCs w:val="24"/>
              </w:rPr>
              <w:t>Voce maximum is 60 marks which will be conducted by both the internal and external examiners during end semester university practical examinations.</w:t>
            </w:r>
          </w:p>
          <w:p w:rsidR="000E0899" w:rsidRPr="00885FA0"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p>
          <w:p w:rsidR="000E0899"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0E2E91">
              <w:rPr>
                <w:rFonts w:ascii="Times New Roman" w:hAnsi="Times New Roman" w:cs="Times New Roman"/>
                <w:b/>
                <w:sz w:val="24"/>
                <w:szCs w:val="24"/>
              </w:rPr>
              <w:t>Internal:</w:t>
            </w:r>
            <w:r w:rsidRPr="000E2E91">
              <w:rPr>
                <w:rFonts w:ascii="Times New Roman" w:hAnsi="Times New Roman" w:cs="Times New Roman"/>
                <w:sz w:val="24"/>
                <w:szCs w:val="24"/>
              </w:rPr>
              <w:t xml:space="preserve"> 40 marks</w:t>
            </w:r>
          </w:p>
          <w:p w:rsidR="000E0899" w:rsidRDefault="000E0899" w:rsidP="008E1FAE">
            <w:pPr>
              <w:pStyle w:val="ListParagraph"/>
              <w:widowControl w:val="0"/>
              <w:tabs>
                <w:tab w:val="left" w:pos="1163"/>
              </w:tabs>
              <w:autoSpaceDE w:val="0"/>
              <w:autoSpaceDN w:val="0"/>
              <w:spacing w:after="0" w:line="280" w:lineRule="auto"/>
              <w:ind w:left="0" w:right="134"/>
              <w:contextualSpacing w:val="0"/>
              <w:jc w:val="both"/>
              <w:rPr>
                <w:rFonts w:ascii="Times New Roman" w:hAnsi="Times New Roman" w:cs="Times New Roman"/>
                <w:sz w:val="24"/>
                <w:szCs w:val="24"/>
              </w:rPr>
            </w:pPr>
          </w:p>
          <w:p w:rsidR="000E0899" w:rsidRPr="00B7043B" w:rsidRDefault="000E0899" w:rsidP="008E1FAE">
            <w:pPr>
              <w:pStyle w:val="ListParagraph"/>
              <w:widowControl w:val="0"/>
              <w:tabs>
                <w:tab w:val="left" w:pos="1163"/>
              </w:tabs>
              <w:autoSpaceDE w:val="0"/>
              <w:autoSpaceDN w:val="0"/>
              <w:spacing w:after="0" w:line="280" w:lineRule="auto"/>
              <w:ind w:left="0" w:right="134"/>
              <w:contextualSpacing w:val="0"/>
              <w:jc w:val="both"/>
              <w:rPr>
                <w:rFonts w:ascii="Times New Roman" w:hAnsi="Times New Roman" w:cs="Times New Roman"/>
                <w:sz w:val="24"/>
                <w:szCs w:val="24"/>
              </w:rPr>
            </w:pPr>
            <w:r w:rsidRPr="00B7043B">
              <w:rPr>
                <w:rFonts w:ascii="Times New Roman" w:hAnsi="Times New Roman" w:cs="Times New Roman"/>
                <w:sz w:val="24"/>
                <w:szCs w:val="24"/>
              </w:rPr>
              <w:t xml:space="preserve">I Review </w:t>
            </w:r>
            <w:r>
              <w:rPr>
                <w:rFonts w:ascii="Times New Roman" w:hAnsi="Times New Roman" w:cs="Times New Roman"/>
                <w:sz w:val="24"/>
                <w:szCs w:val="24"/>
              </w:rPr>
              <w:t xml:space="preserve">   </w:t>
            </w:r>
            <w:r w:rsidRPr="00B7043B">
              <w:rPr>
                <w:rFonts w:ascii="Times New Roman" w:hAnsi="Times New Roman" w:cs="Times New Roman"/>
                <w:sz w:val="24"/>
                <w:szCs w:val="24"/>
              </w:rPr>
              <w:t xml:space="preserve">– Selection of the field of study, </w:t>
            </w:r>
            <w:r>
              <w:rPr>
                <w:rFonts w:ascii="Times New Roman" w:hAnsi="Times New Roman" w:cs="Times New Roman"/>
                <w:sz w:val="24"/>
                <w:szCs w:val="24"/>
              </w:rPr>
              <w:t>t</w:t>
            </w:r>
            <w:r w:rsidRPr="00B7043B">
              <w:rPr>
                <w:rFonts w:ascii="Times New Roman" w:hAnsi="Times New Roman" w:cs="Times New Roman"/>
                <w:sz w:val="24"/>
                <w:szCs w:val="24"/>
              </w:rPr>
              <w:t xml:space="preserve">opic and </w:t>
            </w:r>
            <w:r>
              <w:rPr>
                <w:rFonts w:ascii="Times New Roman" w:hAnsi="Times New Roman" w:cs="Times New Roman"/>
                <w:sz w:val="24"/>
                <w:szCs w:val="24"/>
              </w:rPr>
              <w:t>l</w:t>
            </w:r>
            <w:r w:rsidRPr="00B7043B">
              <w:rPr>
                <w:rFonts w:ascii="Times New Roman" w:hAnsi="Times New Roman" w:cs="Times New Roman"/>
                <w:sz w:val="24"/>
                <w:szCs w:val="24"/>
              </w:rPr>
              <w:t xml:space="preserve">iterature collection - 15 marks </w:t>
            </w:r>
          </w:p>
          <w:p w:rsidR="000E0899" w:rsidRPr="00B7043B" w:rsidRDefault="000E0899" w:rsidP="008E1FAE">
            <w:pPr>
              <w:pStyle w:val="ListParagraph"/>
              <w:widowControl w:val="0"/>
              <w:tabs>
                <w:tab w:val="left" w:pos="1163"/>
              </w:tabs>
              <w:autoSpaceDE w:val="0"/>
              <w:autoSpaceDN w:val="0"/>
              <w:spacing w:after="0" w:line="280" w:lineRule="auto"/>
              <w:ind w:left="0" w:right="134"/>
              <w:contextualSpacing w:val="0"/>
              <w:jc w:val="both"/>
              <w:rPr>
                <w:rFonts w:ascii="Times New Roman" w:hAnsi="Times New Roman" w:cs="Times New Roman"/>
                <w:sz w:val="24"/>
                <w:szCs w:val="24"/>
              </w:rPr>
            </w:pPr>
            <w:r w:rsidRPr="00B7043B">
              <w:rPr>
                <w:rFonts w:ascii="Times New Roman" w:hAnsi="Times New Roman" w:cs="Times New Roman"/>
                <w:sz w:val="24"/>
                <w:szCs w:val="24"/>
              </w:rPr>
              <w:t xml:space="preserve">II Review </w:t>
            </w:r>
            <w:r>
              <w:rPr>
                <w:rFonts w:ascii="Times New Roman" w:hAnsi="Times New Roman" w:cs="Times New Roman"/>
                <w:sz w:val="24"/>
                <w:szCs w:val="24"/>
              </w:rPr>
              <w:t xml:space="preserve">  </w:t>
            </w:r>
            <w:r w:rsidRPr="00B7043B">
              <w:rPr>
                <w:rFonts w:ascii="Times New Roman" w:hAnsi="Times New Roman" w:cs="Times New Roman"/>
                <w:sz w:val="24"/>
                <w:szCs w:val="24"/>
              </w:rPr>
              <w:t xml:space="preserve">– Research </w:t>
            </w:r>
            <w:r>
              <w:rPr>
                <w:rFonts w:ascii="Times New Roman" w:hAnsi="Times New Roman" w:cs="Times New Roman"/>
                <w:sz w:val="24"/>
                <w:szCs w:val="24"/>
              </w:rPr>
              <w:t>d</w:t>
            </w:r>
            <w:r w:rsidRPr="00B7043B">
              <w:rPr>
                <w:rFonts w:ascii="Times New Roman" w:hAnsi="Times New Roman" w:cs="Times New Roman"/>
                <w:sz w:val="24"/>
                <w:szCs w:val="24"/>
              </w:rPr>
              <w:t xml:space="preserve">esign and </w:t>
            </w:r>
            <w:r>
              <w:rPr>
                <w:rFonts w:ascii="Times New Roman" w:hAnsi="Times New Roman" w:cs="Times New Roman"/>
                <w:sz w:val="24"/>
                <w:szCs w:val="24"/>
              </w:rPr>
              <w:t>d</w:t>
            </w:r>
            <w:r w:rsidRPr="00B7043B">
              <w:rPr>
                <w:rFonts w:ascii="Times New Roman" w:hAnsi="Times New Roman" w:cs="Times New Roman"/>
                <w:sz w:val="24"/>
                <w:szCs w:val="24"/>
              </w:rPr>
              <w:t xml:space="preserve">ata </w:t>
            </w:r>
            <w:r>
              <w:rPr>
                <w:rFonts w:ascii="Times New Roman" w:hAnsi="Times New Roman" w:cs="Times New Roman"/>
                <w:sz w:val="24"/>
                <w:szCs w:val="24"/>
              </w:rPr>
              <w:t>c</w:t>
            </w:r>
            <w:r w:rsidRPr="00B7043B">
              <w:rPr>
                <w:rFonts w:ascii="Times New Roman" w:hAnsi="Times New Roman" w:cs="Times New Roman"/>
                <w:sz w:val="24"/>
                <w:szCs w:val="24"/>
              </w:rPr>
              <w:t xml:space="preserve">ollection </w:t>
            </w:r>
            <w:r>
              <w:rPr>
                <w:rFonts w:ascii="Times New Roman" w:hAnsi="Times New Roman" w:cs="Times New Roman"/>
                <w:sz w:val="24"/>
                <w:szCs w:val="24"/>
              </w:rPr>
              <w:t xml:space="preserve">                                     </w:t>
            </w:r>
            <w:r w:rsidRPr="00B7043B">
              <w:rPr>
                <w:rFonts w:ascii="Times New Roman" w:hAnsi="Times New Roman" w:cs="Times New Roman"/>
                <w:sz w:val="24"/>
                <w:szCs w:val="24"/>
              </w:rPr>
              <w:t>- 10 marks</w:t>
            </w:r>
          </w:p>
          <w:p w:rsidR="000E0899" w:rsidRPr="00B7043B" w:rsidRDefault="000E0899" w:rsidP="008E1FAE">
            <w:pPr>
              <w:pStyle w:val="ListParagraph"/>
              <w:widowControl w:val="0"/>
              <w:tabs>
                <w:tab w:val="left" w:pos="1163"/>
              </w:tabs>
              <w:autoSpaceDE w:val="0"/>
              <w:autoSpaceDN w:val="0"/>
              <w:spacing w:after="0" w:line="280" w:lineRule="auto"/>
              <w:ind w:left="0" w:right="134"/>
              <w:contextualSpacing w:val="0"/>
              <w:jc w:val="both"/>
              <w:rPr>
                <w:rFonts w:ascii="Times New Roman" w:hAnsi="Times New Roman" w:cs="Times New Roman"/>
                <w:sz w:val="24"/>
                <w:szCs w:val="24"/>
              </w:rPr>
            </w:pPr>
            <w:r w:rsidRPr="00B7043B">
              <w:rPr>
                <w:rFonts w:ascii="Times New Roman" w:hAnsi="Times New Roman" w:cs="Times New Roman"/>
                <w:sz w:val="24"/>
                <w:szCs w:val="24"/>
              </w:rPr>
              <w:t xml:space="preserve">III Review </w:t>
            </w:r>
            <w:r>
              <w:rPr>
                <w:rFonts w:ascii="Times New Roman" w:hAnsi="Times New Roman" w:cs="Times New Roman"/>
                <w:sz w:val="24"/>
                <w:szCs w:val="24"/>
              </w:rPr>
              <w:t xml:space="preserve"> </w:t>
            </w:r>
            <w:r w:rsidRPr="00B7043B">
              <w:rPr>
                <w:rFonts w:ascii="Times New Roman" w:hAnsi="Times New Roman" w:cs="Times New Roman"/>
                <w:sz w:val="24"/>
                <w:szCs w:val="24"/>
              </w:rPr>
              <w:t xml:space="preserve">– Analysis and </w:t>
            </w:r>
            <w:r>
              <w:rPr>
                <w:rFonts w:ascii="Times New Roman" w:hAnsi="Times New Roman" w:cs="Times New Roman"/>
                <w:sz w:val="24"/>
                <w:szCs w:val="24"/>
              </w:rPr>
              <w:t>co</w:t>
            </w:r>
            <w:r w:rsidRPr="00B7043B">
              <w:rPr>
                <w:rFonts w:ascii="Times New Roman" w:hAnsi="Times New Roman" w:cs="Times New Roman"/>
                <w:sz w:val="24"/>
                <w:szCs w:val="24"/>
              </w:rPr>
              <w:t xml:space="preserve">nclusion, </w:t>
            </w:r>
            <w:r>
              <w:rPr>
                <w:rFonts w:ascii="Times New Roman" w:hAnsi="Times New Roman" w:cs="Times New Roman"/>
                <w:sz w:val="24"/>
                <w:szCs w:val="24"/>
              </w:rPr>
              <w:t>p</w:t>
            </w:r>
            <w:r w:rsidRPr="00B7043B">
              <w:rPr>
                <w:rFonts w:ascii="Times New Roman" w:hAnsi="Times New Roman" w:cs="Times New Roman"/>
                <w:sz w:val="24"/>
                <w:szCs w:val="24"/>
              </w:rPr>
              <w:t xml:space="preserve">reparation of rough draft </w:t>
            </w:r>
            <w:r>
              <w:rPr>
                <w:rFonts w:ascii="Times New Roman" w:hAnsi="Times New Roman" w:cs="Times New Roman"/>
                <w:sz w:val="24"/>
                <w:szCs w:val="24"/>
              </w:rPr>
              <w:t xml:space="preserve">             </w:t>
            </w:r>
            <w:r w:rsidRPr="00B7043B">
              <w:rPr>
                <w:rFonts w:ascii="Times New Roman" w:hAnsi="Times New Roman" w:cs="Times New Roman"/>
                <w:sz w:val="24"/>
                <w:szCs w:val="24"/>
              </w:rPr>
              <w:t>- 15</w:t>
            </w:r>
            <w:r>
              <w:rPr>
                <w:rFonts w:ascii="Times New Roman" w:hAnsi="Times New Roman" w:cs="Times New Roman"/>
                <w:sz w:val="24"/>
                <w:szCs w:val="24"/>
              </w:rPr>
              <w:t xml:space="preserve"> </w:t>
            </w:r>
            <w:r w:rsidRPr="00B7043B">
              <w:rPr>
                <w:rFonts w:ascii="Times New Roman" w:hAnsi="Times New Roman" w:cs="Times New Roman"/>
                <w:sz w:val="24"/>
                <w:szCs w:val="24"/>
              </w:rPr>
              <w:t>marks</w:t>
            </w:r>
          </w:p>
          <w:p w:rsidR="000E0899" w:rsidRPr="000E2E91"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0E2E91">
              <w:rPr>
                <w:rFonts w:ascii="Times New Roman" w:hAnsi="Times New Roman" w:cs="Times New Roman"/>
                <w:b/>
                <w:sz w:val="24"/>
                <w:szCs w:val="24"/>
              </w:rPr>
              <w:t>External:</w:t>
            </w:r>
            <w:r w:rsidRPr="000E2E91">
              <w:rPr>
                <w:rFonts w:ascii="Times New Roman" w:hAnsi="Times New Roman" w:cs="Times New Roman"/>
                <w:sz w:val="24"/>
                <w:szCs w:val="24"/>
              </w:rPr>
              <w:t xml:space="preserve"> 60 marks</w:t>
            </w:r>
          </w:p>
          <w:p w:rsidR="000E0899" w:rsidRPr="000E2E91"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p>
          <w:p w:rsidR="000E0899" w:rsidRPr="00053BCF"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0E2E91">
              <w:rPr>
                <w:rFonts w:ascii="Times New Roman" w:hAnsi="Times New Roman" w:cs="Times New Roman"/>
                <w:sz w:val="24"/>
                <w:szCs w:val="24"/>
              </w:rPr>
              <w:t xml:space="preserve">Thesis/ </w:t>
            </w:r>
            <w:r w:rsidRPr="00053BCF">
              <w:rPr>
                <w:rFonts w:ascii="Times New Roman" w:hAnsi="Times New Roman" w:cs="Times New Roman"/>
                <w:sz w:val="24"/>
                <w:szCs w:val="24"/>
              </w:rPr>
              <w:t xml:space="preserve">Dissertation </w:t>
            </w:r>
            <w:r>
              <w:rPr>
                <w:rFonts w:ascii="Times New Roman" w:hAnsi="Times New Roman" w:cs="Times New Roman"/>
                <w:sz w:val="24"/>
                <w:szCs w:val="24"/>
              </w:rPr>
              <w:t xml:space="preserve"> </w:t>
            </w:r>
            <w:r w:rsidRPr="00053BCF">
              <w:rPr>
                <w:rFonts w:ascii="Times New Roman" w:hAnsi="Times New Roman" w:cs="Times New Roman"/>
                <w:sz w:val="24"/>
                <w:szCs w:val="24"/>
              </w:rPr>
              <w:t>-  30</w:t>
            </w:r>
            <w:r>
              <w:rPr>
                <w:rFonts w:ascii="Times New Roman" w:hAnsi="Times New Roman" w:cs="Times New Roman"/>
                <w:sz w:val="24"/>
                <w:szCs w:val="24"/>
              </w:rPr>
              <w:t xml:space="preserve"> marks</w:t>
            </w:r>
          </w:p>
          <w:p w:rsidR="000E0899" w:rsidRPr="00053BCF"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sidRPr="00053BCF">
              <w:rPr>
                <w:rFonts w:ascii="Times New Roman" w:hAnsi="Times New Roman" w:cs="Times New Roman"/>
                <w:sz w:val="24"/>
                <w:szCs w:val="24"/>
              </w:rPr>
              <w:t xml:space="preserve">Presentation            </w:t>
            </w:r>
            <w:r>
              <w:rPr>
                <w:rFonts w:ascii="Times New Roman" w:hAnsi="Times New Roman" w:cs="Times New Roman"/>
                <w:sz w:val="24"/>
                <w:szCs w:val="24"/>
              </w:rPr>
              <w:t xml:space="preserve"> </w:t>
            </w:r>
            <w:r w:rsidRPr="00053BCF">
              <w:rPr>
                <w:rFonts w:ascii="Times New Roman" w:hAnsi="Times New Roman" w:cs="Times New Roman"/>
                <w:sz w:val="24"/>
                <w:szCs w:val="24"/>
              </w:rPr>
              <w:t xml:space="preserve"> -  15</w:t>
            </w:r>
            <w:r>
              <w:rPr>
                <w:rFonts w:ascii="Times New Roman" w:hAnsi="Times New Roman" w:cs="Times New Roman"/>
                <w:sz w:val="24"/>
                <w:szCs w:val="24"/>
              </w:rPr>
              <w:t xml:space="preserve"> marks</w:t>
            </w:r>
            <w:r w:rsidRPr="00053BCF">
              <w:rPr>
                <w:rFonts w:ascii="Times New Roman" w:hAnsi="Times New Roman" w:cs="Times New Roman"/>
                <w:sz w:val="24"/>
                <w:szCs w:val="24"/>
              </w:rPr>
              <w:t xml:space="preserve"> </w:t>
            </w:r>
          </w:p>
          <w:p w:rsidR="000E0899" w:rsidRPr="004A08DC" w:rsidRDefault="000E0899" w:rsidP="008E1FAE">
            <w:pPr>
              <w:pStyle w:val="Default"/>
              <w:jc w:val="both"/>
              <w:rPr>
                <w:rFonts w:eastAsia="Times New Roman"/>
                <w:b/>
                <w:color w:val="auto"/>
              </w:rPr>
            </w:pPr>
            <w:r w:rsidRPr="00053BCF">
              <w:t xml:space="preserve">Viva-voce </w:t>
            </w:r>
            <w:r>
              <w:t xml:space="preserve">                </w:t>
            </w:r>
            <w:r w:rsidRPr="00053BCF">
              <w:t>-  15 marks</w:t>
            </w:r>
            <w:r>
              <w:t xml:space="preserve"> </w:t>
            </w:r>
          </w:p>
        </w:tc>
      </w:tr>
      <w:tr w:rsidR="000E0899" w:rsidRPr="004A08DC" w:rsidTr="00456484">
        <w:trPr>
          <w:gridAfter w:val="1"/>
          <w:wAfter w:w="36" w:type="dxa"/>
        </w:trPr>
        <w:tc>
          <w:tcPr>
            <w:tcW w:w="1281" w:type="dxa"/>
            <w:shd w:val="clear" w:color="auto" w:fill="auto"/>
          </w:tcPr>
          <w:p w:rsidR="000E0899" w:rsidRPr="004A08DC" w:rsidRDefault="000E0899" w:rsidP="008E1FAE">
            <w:pPr>
              <w:pStyle w:val="Default"/>
              <w:jc w:val="center"/>
              <w:rPr>
                <w:rFonts w:eastAsia="Times New Roman"/>
                <w:b/>
              </w:rPr>
            </w:pPr>
          </w:p>
          <w:p w:rsidR="000E0899" w:rsidRPr="004A08DC" w:rsidRDefault="000E0899" w:rsidP="008E1FAE">
            <w:pPr>
              <w:pStyle w:val="Default"/>
              <w:jc w:val="center"/>
              <w:rPr>
                <w:rFonts w:eastAsia="Times New Roman"/>
                <w:b/>
              </w:rPr>
            </w:pPr>
            <w:r w:rsidRPr="004A08DC">
              <w:rPr>
                <w:rFonts w:eastAsia="Times New Roman"/>
                <w:b/>
              </w:rPr>
              <w:t>III</w:t>
            </w:r>
          </w:p>
        </w:tc>
        <w:tc>
          <w:tcPr>
            <w:tcW w:w="8186" w:type="dxa"/>
            <w:gridSpan w:val="11"/>
            <w:shd w:val="clear" w:color="auto" w:fill="auto"/>
          </w:tcPr>
          <w:p w:rsidR="000E0899"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sz w:val="24"/>
                <w:szCs w:val="24"/>
              </w:rPr>
            </w:pPr>
            <w:r w:rsidRPr="001662E7">
              <w:rPr>
                <w:rFonts w:ascii="Times New Roman" w:hAnsi="Times New Roman" w:cs="Times New Roman"/>
                <w:b/>
                <w:sz w:val="24"/>
                <w:szCs w:val="24"/>
              </w:rPr>
              <w:t>Suggested areas of work:</w:t>
            </w:r>
          </w:p>
          <w:p w:rsidR="000E0899" w:rsidRPr="001662E7" w:rsidRDefault="000E0899" w:rsidP="008E1FAE">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sz w:val="24"/>
                <w:szCs w:val="24"/>
              </w:rPr>
            </w:pPr>
          </w:p>
          <w:p w:rsidR="000E0899" w:rsidRPr="002F25A4" w:rsidRDefault="000E0899" w:rsidP="002F25A4">
            <w:pPr>
              <w:pStyle w:val="ListParagraph"/>
              <w:widowControl w:val="0"/>
              <w:tabs>
                <w:tab w:val="left" w:pos="1163"/>
                <w:tab w:val="left" w:pos="9072"/>
              </w:tabs>
              <w:autoSpaceDE w:val="0"/>
              <w:autoSpaceDN w:val="0"/>
              <w:spacing w:after="0" w:line="280" w:lineRule="auto"/>
              <w:ind w:left="0" w:right="134"/>
              <w:contextualSpacing w:val="0"/>
              <w:jc w:val="both"/>
              <w:rPr>
                <w:rFonts w:ascii="Times New Roman" w:hAnsi="Times New Roman" w:cs="Times New Roman"/>
                <w:sz w:val="24"/>
                <w:szCs w:val="24"/>
              </w:rPr>
            </w:pPr>
            <w:r>
              <w:rPr>
                <w:rFonts w:ascii="Times New Roman" w:hAnsi="Times New Roman" w:cs="Times New Roman"/>
                <w:sz w:val="24"/>
                <w:szCs w:val="24"/>
              </w:rPr>
              <w:t>A</w:t>
            </w:r>
            <w:r w:rsidRPr="001662E7">
              <w:rPr>
                <w:rFonts w:ascii="Times New Roman" w:hAnsi="Times New Roman" w:cs="Times New Roman"/>
                <w:sz w:val="24"/>
                <w:szCs w:val="24"/>
              </w:rPr>
              <w:t>lga</w:t>
            </w:r>
            <w:r>
              <w:rPr>
                <w:rFonts w:ascii="Times New Roman" w:hAnsi="Times New Roman" w:cs="Times New Roman"/>
                <w:sz w:val="24"/>
                <w:szCs w:val="24"/>
              </w:rPr>
              <w:t>e,  fungi, m</w:t>
            </w:r>
            <w:r w:rsidRPr="001662E7">
              <w:rPr>
                <w:rFonts w:ascii="Times New Roman" w:hAnsi="Times New Roman" w:cs="Times New Roman"/>
                <w:sz w:val="24"/>
                <w:szCs w:val="24"/>
              </w:rPr>
              <w:t xml:space="preserve">icrobiology, </w:t>
            </w:r>
            <w:r>
              <w:rPr>
                <w:rFonts w:ascii="Times New Roman" w:hAnsi="Times New Roman" w:cs="Times New Roman"/>
                <w:sz w:val="24"/>
                <w:szCs w:val="24"/>
              </w:rPr>
              <w:t>b</w:t>
            </w:r>
            <w:r w:rsidRPr="001662E7">
              <w:rPr>
                <w:rFonts w:ascii="Times New Roman" w:hAnsi="Times New Roman" w:cs="Times New Roman"/>
                <w:sz w:val="24"/>
                <w:szCs w:val="24"/>
              </w:rPr>
              <w:t xml:space="preserve">iocontrol agents, </w:t>
            </w:r>
            <w:r>
              <w:rPr>
                <w:rFonts w:ascii="Times New Roman" w:hAnsi="Times New Roman" w:cs="Times New Roman"/>
                <w:sz w:val="24"/>
                <w:szCs w:val="24"/>
              </w:rPr>
              <w:t>p</w:t>
            </w:r>
            <w:r w:rsidRPr="001662E7">
              <w:rPr>
                <w:rFonts w:ascii="Times New Roman" w:hAnsi="Times New Roman" w:cs="Times New Roman"/>
                <w:sz w:val="24"/>
                <w:szCs w:val="24"/>
              </w:rPr>
              <w:t xml:space="preserve">lant tissue culture, </w:t>
            </w:r>
            <w:r>
              <w:rPr>
                <w:rFonts w:ascii="Times New Roman" w:hAnsi="Times New Roman" w:cs="Times New Roman"/>
                <w:sz w:val="24"/>
                <w:szCs w:val="24"/>
              </w:rPr>
              <w:t xml:space="preserve">plant </w:t>
            </w:r>
            <w:r w:rsidRPr="001662E7">
              <w:rPr>
                <w:rFonts w:ascii="Times New Roman" w:hAnsi="Times New Roman" w:cs="Times New Roman"/>
                <w:sz w:val="24"/>
                <w:szCs w:val="24"/>
              </w:rPr>
              <w:t>physiology</w:t>
            </w:r>
            <w:r>
              <w:rPr>
                <w:rFonts w:ascii="Times New Roman" w:hAnsi="Times New Roman" w:cs="Times New Roman"/>
                <w:sz w:val="24"/>
                <w:szCs w:val="24"/>
              </w:rPr>
              <w:t>, p</w:t>
            </w:r>
            <w:r w:rsidRPr="001662E7">
              <w:rPr>
                <w:rFonts w:ascii="Times New Roman" w:hAnsi="Times New Roman" w:cs="Times New Roman"/>
                <w:sz w:val="24"/>
                <w:szCs w:val="24"/>
              </w:rPr>
              <w:t xml:space="preserve">hytochemistry, </w:t>
            </w:r>
            <w:r>
              <w:rPr>
                <w:rFonts w:ascii="Times New Roman" w:hAnsi="Times New Roman" w:cs="Times New Roman"/>
                <w:sz w:val="24"/>
                <w:szCs w:val="24"/>
              </w:rPr>
              <w:t>biochemistry, anatomy, p</w:t>
            </w:r>
            <w:r w:rsidRPr="001662E7">
              <w:rPr>
                <w:rFonts w:ascii="Times New Roman" w:hAnsi="Times New Roman" w:cs="Times New Roman"/>
                <w:sz w:val="24"/>
                <w:szCs w:val="24"/>
              </w:rPr>
              <w:t xml:space="preserve">lant taxonomy, </w:t>
            </w:r>
            <w:r>
              <w:rPr>
                <w:rFonts w:ascii="Times New Roman" w:hAnsi="Times New Roman" w:cs="Times New Roman"/>
                <w:sz w:val="24"/>
                <w:szCs w:val="24"/>
              </w:rPr>
              <w:t>Ethno</w:t>
            </w:r>
            <w:r w:rsidRPr="001662E7">
              <w:rPr>
                <w:rFonts w:ascii="Times New Roman" w:hAnsi="Times New Roman" w:cs="Times New Roman"/>
                <w:sz w:val="24"/>
                <w:szCs w:val="24"/>
              </w:rPr>
              <w:t xml:space="preserve">botany, </w:t>
            </w:r>
            <w:r>
              <w:rPr>
                <w:rFonts w:ascii="Times New Roman" w:hAnsi="Times New Roman" w:cs="Times New Roman"/>
                <w:sz w:val="24"/>
                <w:szCs w:val="24"/>
              </w:rPr>
              <w:t>e</w:t>
            </w:r>
            <w:r w:rsidRPr="001662E7">
              <w:rPr>
                <w:rFonts w:ascii="Times New Roman" w:hAnsi="Times New Roman" w:cs="Times New Roman"/>
                <w:sz w:val="24"/>
                <w:szCs w:val="24"/>
              </w:rPr>
              <w:t xml:space="preserve">cology, </w:t>
            </w:r>
            <w:r>
              <w:rPr>
                <w:rFonts w:ascii="Times New Roman" w:hAnsi="Times New Roman" w:cs="Times New Roman"/>
                <w:sz w:val="24"/>
                <w:szCs w:val="24"/>
              </w:rPr>
              <w:t>s</w:t>
            </w:r>
            <w:r w:rsidRPr="001662E7">
              <w:rPr>
                <w:rFonts w:ascii="Times New Roman" w:hAnsi="Times New Roman" w:cs="Times New Roman"/>
                <w:sz w:val="24"/>
                <w:szCs w:val="24"/>
              </w:rPr>
              <w:t xml:space="preserve">ustainable agriculture, </w:t>
            </w:r>
            <w:r>
              <w:rPr>
                <w:rFonts w:ascii="Times New Roman" w:hAnsi="Times New Roman" w:cs="Times New Roman"/>
                <w:sz w:val="24"/>
                <w:szCs w:val="24"/>
              </w:rPr>
              <w:t>h</w:t>
            </w:r>
            <w:r w:rsidRPr="001662E7">
              <w:rPr>
                <w:rFonts w:ascii="Times New Roman" w:hAnsi="Times New Roman" w:cs="Times New Roman"/>
                <w:sz w:val="24"/>
                <w:szCs w:val="24"/>
              </w:rPr>
              <w:t xml:space="preserve">erbal formulations, cytogenetics, </w:t>
            </w:r>
            <w:r>
              <w:rPr>
                <w:rFonts w:ascii="Times New Roman" w:hAnsi="Times New Roman" w:cs="Times New Roman"/>
                <w:sz w:val="24"/>
                <w:szCs w:val="24"/>
              </w:rPr>
              <w:t>molecular biology, biotechnology, bioinformatics,  n</w:t>
            </w:r>
            <w:r w:rsidRPr="001662E7">
              <w:rPr>
                <w:rFonts w:ascii="Times New Roman" w:hAnsi="Times New Roman" w:cs="Times New Roman"/>
                <w:sz w:val="24"/>
                <w:szCs w:val="24"/>
              </w:rPr>
              <w:t>anotechnology</w:t>
            </w:r>
            <w:r>
              <w:rPr>
                <w:rFonts w:ascii="Times New Roman" w:hAnsi="Times New Roman" w:cs="Times New Roman"/>
                <w:sz w:val="24"/>
                <w:szCs w:val="24"/>
              </w:rPr>
              <w:t xml:space="preserve"> and applied botany.</w:t>
            </w:r>
          </w:p>
        </w:tc>
      </w:tr>
      <w:tr w:rsidR="002F25A4" w:rsidRPr="004A08DC" w:rsidTr="00456484">
        <w:trPr>
          <w:gridAfter w:val="1"/>
          <w:wAfter w:w="36" w:type="dxa"/>
        </w:trPr>
        <w:tc>
          <w:tcPr>
            <w:tcW w:w="1281" w:type="dxa"/>
            <w:shd w:val="clear" w:color="auto" w:fill="auto"/>
          </w:tcPr>
          <w:p w:rsidR="002F25A4" w:rsidRPr="004A08DC" w:rsidRDefault="002F25A4" w:rsidP="008E1FAE">
            <w:pPr>
              <w:pStyle w:val="Default"/>
              <w:jc w:val="center"/>
              <w:rPr>
                <w:rFonts w:eastAsia="Times New Roman"/>
                <w:b/>
              </w:rPr>
            </w:pPr>
            <w:r>
              <w:rPr>
                <w:rFonts w:eastAsia="Times New Roman"/>
                <w:b/>
              </w:rPr>
              <w:t>IV</w:t>
            </w:r>
          </w:p>
        </w:tc>
        <w:tc>
          <w:tcPr>
            <w:tcW w:w="8186" w:type="dxa"/>
            <w:gridSpan w:val="11"/>
            <w:shd w:val="clear" w:color="auto" w:fill="auto"/>
          </w:tcPr>
          <w:p w:rsidR="002F25A4" w:rsidRDefault="002F25A4" w:rsidP="002F25A4">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sz w:val="24"/>
                <w:szCs w:val="24"/>
              </w:rPr>
            </w:pPr>
            <w:r w:rsidRPr="001662E7">
              <w:rPr>
                <w:rFonts w:ascii="Times New Roman" w:hAnsi="Times New Roman" w:cs="Times New Roman"/>
                <w:b/>
                <w:sz w:val="24"/>
                <w:szCs w:val="24"/>
              </w:rPr>
              <w:t>Methodology</w:t>
            </w:r>
            <w:r>
              <w:rPr>
                <w:rFonts w:ascii="Times New Roman" w:hAnsi="Times New Roman" w:cs="Times New Roman"/>
                <w:b/>
                <w:sz w:val="24"/>
                <w:szCs w:val="24"/>
              </w:rPr>
              <w:t>:</w:t>
            </w:r>
          </w:p>
          <w:p w:rsidR="002F25A4" w:rsidRDefault="002F25A4" w:rsidP="002F25A4">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sz w:val="24"/>
                <w:szCs w:val="24"/>
              </w:rPr>
            </w:pPr>
          </w:p>
          <w:p w:rsidR="002F25A4" w:rsidRPr="00C3526F" w:rsidRDefault="002F25A4" w:rsidP="002F25A4">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sz w:val="24"/>
                <w:szCs w:val="24"/>
              </w:rPr>
            </w:pPr>
            <w:r w:rsidRPr="00C3526F">
              <w:rPr>
                <w:rFonts w:ascii="Times New Roman" w:hAnsi="Times New Roman" w:cs="Times New Roman"/>
                <w:b/>
                <w:sz w:val="24"/>
                <w:szCs w:val="24"/>
              </w:rPr>
              <w:t xml:space="preserve">Each project should contain the following details: </w:t>
            </w:r>
          </w:p>
          <w:p w:rsidR="002F25A4" w:rsidRPr="001662E7" w:rsidRDefault="002F25A4" w:rsidP="002F25A4">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Pr="001662E7">
              <w:rPr>
                <w:rFonts w:ascii="Times New Roman" w:hAnsi="Times New Roman" w:cs="Times New Roman"/>
                <w:sz w:val="24"/>
                <w:szCs w:val="24"/>
              </w:rPr>
              <w:t xml:space="preserve">Brief introduction on the topic </w:t>
            </w:r>
          </w:p>
          <w:p w:rsidR="002F25A4" w:rsidRPr="001662E7" w:rsidRDefault="002F25A4" w:rsidP="002F25A4">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Pr="001662E7">
              <w:rPr>
                <w:rFonts w:ascii="Times New Roman" w:hAnsi="Times New Roman" w:cs="Times New Roman"/>
                <w:sz w:val="24"/>
                <w:szCs w:val="24"/>
              </w:rPr>
              <w:t xml:space="preserve">Review of Literature </w:t>
            </w:r>
          </w:p>
          <w:p w:rsidR="002F25A4" w:rsidRPr="001662E7" w:rsidRDefault="002F25A4" w:rsidP="002F25A4">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Pr="001662E7">
              <w:rPr>
                <w:rFonts w:ascii="Times New Roman" w:hAnsi="Times New Roman" w:cs="Times New Roman"/>
                <w:sz w:val="24"/>
                <w:szCs w:val="24"/>
              </w:rPr>
              <w:t xml:space="preserve">Materials and Methods </w:t>
            </w:r>
          </w:p>
          <w:p w:rsidR="002F25A4" w:rsidRDefault="002F25A4" w:rsidP="002F25A4">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Pr="001662E7">
              <w:rPr>
                <w:rFonts w:ascii="Times New Roman" w:hAnsi="Times New Roman" w:cs="Times New Roman"/>
                <w:sz w:val="24"/>
                <w:szCs w:val="24"/>
              </w:rPr>
              <w:t>Results and Discussion – evidences in the form of figures, tables</w:t>
            </w:r>
            <w:r>
              <w:rPr>
                <w:rFonts w:ascii="Times New Roman" w:hAnsi="Times New Roman" w:cs="Times New Roman"/>
                <w:sz w:val="24"/>
                <w:szCs w:val="24"/>
              </w:rPr>
              <w:t xml:space="preserve"> and photographs.  5. </w:t>
            </w:r>
            <w:r w:rsidRPr="001662E7">
              <w:rPr>
                <w:rFonts w:ascii="Times New Roman" w:hAnsi="Times New Roman" w:cs="Times New Roman"/>
                <w:sz w:val="24"/>
                <w:szCs w:val="24"/>
              </w:rPr>
              <w:t xml:space="preserve">Summary </w:t>
            </w:r>
          </w:p>
          <w:p w:rsidR="002F25A4" w:rsidRPr="001662E7" w:rsidRDefault="002F25A4" w:rsidP="002F25A4">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sz w:val="24"/>
                <w:szCs w:val="24"/>
              </w:rPr>
            </w:pPr>
            <w:r>
              <w:rPr>
                <w:rFonts w:ascii="Times New Roman" w:hAnsi="Times New Roman" w:cs="Times New Roman"/>
                <w:sz w:val="24"/>
                <w:szCs w:val="24"/>
              </w:rPr>
              <w:t xml:space="preserve">6. </w:t>
            </w:r>
            <w:r w:rsidRPr="001662E7">
              <w:rPr>
                <w:rFonts w:ascii="Times New Roman" w:hAnsi="Times New Roman" w:cs="Times New Roman"/>
                <w:sz w:val="24"/>
                <w:szCs w:val="24"/>
              </w:rPr>
              <w:t>Bibliography</w:t>
            </w:r>
          </w:p>
        </w:tc>
      </w:tr>
      <w:tr w:rsidR="00456484" w:rsidRPr="004A08DC" w:rsidTr="00456484">
        <w:trPr>
          <w:gridAfter w:val="1"/>
          <w:wAfter w:w="36" w:type="dxa"/>
        </w:trPr>
        <w:tc>
          <w:tcPr>
            <w:tcW w:w="1281" w:type="dxa"/>
            <w:shd w:val="clear" w:color="auto" w:fill="auto"/>
          </w:tcPr>
          <w:p w:rsidR="00456484" w:rsidRPr="00223E0E" w:rsidRDefault="00456484" w:rsidP="00456484">
            <w:pPr>
              <w:pStyle w:val="Default"/>
              <w:jc w:val="both"/>
            </w:pPr>
            <w:r w:rsidRPr="00223E0E">
              <w:rPr>
                <w:b/>
              </w:rPr>
              <w:t>Course</w:t>
            </w:r>
            <w:r w:rsidRPr="00223E0E">
              <w:rPr>
                <w:b/>
                <w:bCs/>
              </w:rPr>
              <w:t xml:space="preserve"> </w:t>
            </w:r>
            <w:r>
              <w:rPr>
                <w:b/>
                <w:bCs/>
              </w:rPr>
              <w:br/>
            </w:r>
            <w:r w:rsidRPr="00223E0E">
              <w:rPr>
                <w:b/>
                <w:bCs/>
              </w:rPr>
              <w:t>outcomes</w:t>
            </w:r>
            <w:r w:rsidRPr="001252FE">
              <w:rPr>
                <w:b/>
                <w:bCs/>
              </w:rPr>
              <w:t xml:space="preserve">:           </w:t>
            </w:r>
            <w:r w:rsidRPr="001252FE">
              <w:rPr>
                <w:b/>
              </w:rPr>
              <w:t xml:space="preserve"> </w:t>
            </w:r>
            <w:r>
              <w:rPr>
                <w:b/>
              </w:rPr>
              <w:t xml:space="preserve">                                  </w:t>
            </w:r>
            <w:r w:rsidRPr="00223E0E">
              <w:rPr>
                <w:b/>
              </w:rPr>
              <w:t xml:space="preserve">     CO     </w:t>
            </w:r>
          </w:p>
        </w:tc>
        <w:tc>
          <w:tcPr>
            <w:tcW w:w="8186" w:type="dxa"/>
            <w:gridSpan w:val="11"/>
            <w:shd w:val="clear" w:color="auto" w:fill="auto"/>
          </w:tcPr>
          <w:p w:rsidR="00456484" w:rsidRPr="00223E0E" w:rsidRDefault="005315F4" w:rsidP="00456484">
            <w:pPr>
              <w:pStyle w:val="Default"/>
              <w:jc w:val="both"/>
            </w:pPr>
            <w:r w:rsidRPr="005315F4">
              <w:rPr>
                <w:b/>
                <w:noProof/>
              </w:rPr>
              <w:pict>
                <v:shape id="AutoShape 55" o:spid="_x0000_s1028" type="#_x0000_t32" style="position:absolute;left:0;text-align:left;margin-left:328pt;margin-top:.1pt;width:.05pt;height:56.2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"/>
              </w:pict>
            </w:r>
            <w:r w:rsidR="00456484" w:rsidRPr="001252FE">
              <w:rPr>
                <w:b/>
              </w:rPr>
              <w:t>On completion of this course, the students will be able to:</w:t>
            </w:r>
            <w:r w:rsidR="00456484">
              <w:rPr>
                <w:b/>
              </w:rPr>
              <w:t xml:space="preserve">             </w:t>
            </w:r>
            <w:r w:rsidR="00456484" w:rsidRPr="004A08DC">
              <w:rPr>
                <w:b/>
              </w:rPr>
              <w:t>Programme</w:t>
            </w:r>
          </w:p>
          <w:p w:rsidR="00456484" w:rsidRPr="004A08DC" w:rsidRDefault="00456484" w:rsidP="00BA57D0">
            <w:pPr>
              <w:pStyle w:val="TableParagraph"/>
              <w:jc w:val="center"/>
              <w:rPr>
                <w:b/>
                <w:color w:val="000000"/>
                <w:sz w:val="24"/>
                <w:szCs w:val="24"/>
              </w:rPr>
            </w:pPr>
            <w:r>
              <w:rPr>
                <w:b/>
                <w:color w:val="000000"/>
                <w:sz w:val="24"/>
                <w:szCs w:val="24"/>
              </w:rPr>
              <w:t xml:space="preserve">                                                                                                    </w:t>
            </w:r>
            <w:r w:rsidRPr="004A08DC">
              <w:rPr>
                <w:b/>
                <w:color w:val="000000"/>
                <w:sz w:val="24"/>
                <w:szCs w:val="24"/>
              </w:rPr>
              <w:t>outcomes</w:t>
            </w:r>
          </w:p>
        </w:tc>
      </w:tr>
      <w:tr w:rsidR="00456484" w:rsidRPr="004A08DC" w:rsidTr="00456484">
        <w:trPr>
          <w:gridAfter w:val="1"/>
          <w:wAfter w:w="36" w:type="dxa"/>
        </w:trPr>
        <w:tc>
          <w:tcPr>
            <w:tcW w:w="1281" w:type="dxa"/>
            <w:shd w:val="clear" w:color="auto" w:fill="auto"/>
          </w:tcPr>
          <w:p w:rsidR="00456484" w:rsidRPr="00837F17" w:rsidRDefault="00456484" w:rsidP="00456484">
            <w:pPr>
              <w:pStyle w:val="TableParagraph"/>
              <w:tabs>
                <w:tab w:val="left" w:pos="468"/>
              </w:tabs>
              <w:ind w:left="360" w:right="103"/>
              <w:jc w:val="both"/>
              <w:rPr>
                <w:sz w:val="24"/>
                <w:szCs w:val="24"/>
              </w:rPr>
            </w:pPr>
            <w:r>
              <w:rPr>
                <w:sz w:val="24"/>
                <w:szCs w:val="24"/>
              </w:rPr>
              <w:t xml:space="preserve">CO1        </w:t>
            </w:r>
          </w:p>
          <w:p w:rsidR="00456484" w:rsidRPr="00837F17" w:rsidRDefault="00456484" w:rsidP="00BA57D0">
            <w:pPr>
              <w:pStyle w:val="TableParagraph"/>
              <w:tabs>
                <w:tab w:val="left" w:pos="468"/>
              </w:tabs>
              <w:ind w:left="360" w:right="103"/>
              <w:jc w:val="both"/>
              <w:rPr>
                <w:sz w:val="24"/>
                <w:szCs w:val="24"/>
              </w:rPr>
            </w:pPr>
          </w:p>
        </w:tc>
        <w:tc>
          <w:tcPr>
            <w:tcW w:w="8186" w:type="dxa"/>
            <w:gridSpan w:val="11"/>
            <w:shd w:val="clear" w:color="auto" w:fill="auto"/>
          </w:tcPr>
          <w:p w:rsidR="00456484" w:rsidRDefault="00456484" w:rsidP="00456484">
            <w:pPr>
              <w:pStyle w:val="TableParagraph"/>
              <w:tabs>
                <w:tab w:val="left" w:pos="468"/>
              </w:tabs>
              <w:ind w:right="103"/>
              <w:rPr>
                <w:sz w:val="24"/>
                <w:szCs w:val="24"/>
              </w:rPr>
            </w:pPr>
            <w:r w:rsidRPr="00837F17">
              <w:rPr>
                <w:sz w:val="24"/>
                <w:szCs w:val="24"/>
              </w:rPr>
              <w:lastRenderedPageBreak/>
              <w:t xml:space="preserve">For students in those pertinent core areas, the </w:t>
            </w:r>
            <w:r w:rsidR="0055062B">
              <w:rPr>
                <w:sz w:val="24"/>
                <w:szCs w:val="24"/>
              </w:rPr>
              <w:t>project</w:t>
            </w:r>
            <w:r w:rsidRPr="00837F17">
              <w:rPr>
                <w:sz w:val="24"/>
                <w:szCs w:val="24"/>
              </w:rPr>
              <w:t xml:space="preserve"> is preparing </w:t>
            </w:r>
          </w:p>
          <w:p w:rsidR="00456484" w:rsidRPr="003D2AB8" w:rsidRDefault="005315F4" w:rsidP="00456484">
            <w:pPr>
              <w:pStyle w:val="TableParagraph"/>
              <w:spacing w:before="73"/>
              <w:ind w:right="102"/>
              <w:rPr>
                <w:sz w:val="24"/>
                <w:szCs w:val="24"/>
              </w:rPr>
            </w:pPr>
            <w:r w:rsidRPr="005315F4">
              <w:rPr>
                <w:noProof/>
                <w:sz w:val="24"/>
                <w:szCs w:val="24"/>
              </w:rPr>
              <w:lastRenderedPageBreak/>
              <w:pict>
                <v:shape id="AutoShape 56" o:spid="_x0000_s1027" type="#_x0000_t32" style="position:absolute;margin-left:336.45pt;margin-top:.55pt;width:0;height:174.6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zdHQIAADw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"/>
              </w:pict>
            </w:r>
            <w:r w:rsidR="00456484" w:rsidRPr="00837F17">
              <w:rPr>
                <w:sz w:val="24"/>
                <w:szCs w:val="24"/>
              </w:rPr>
              <w:t>them to become professionals after graduation.</w:t>
            </w:r>
            <w:r w:rsidR="00456484">
              <w:rPr>
                <w:sz w:val="24"/>
                <w:szCs w:val="24"/>
              </w:rPr>
              <w:t xml:space="preserve">                                            </w:t>
            </w:r>
            <w:r w:rsidR="00456484" w:rsidRPr="003D2AB8">
              <w:rPr>
                <w:sz w:val="24"/>
                <w:szCs w:val="24"/>
              </w:rPr>
              <w:t>K1</w:t>
            </w:r>
          </w:p>
        </w:tc>
      </w:tr>
      <w:tr w:rsidR="00456484" w:rsidRPr="004A08DC" w:rsidTr="00456484">
        <w:trPr>
          <w:gridAfter w:val="1"/>
          <w:wAfter w:w="36" w:type="dxa"/>
        </w:trPr>
        <w:tc>
          <w:tcPr>
            <w:tcW w:w="1281" w:type="dxa"/>
            <w:shd w:val="clear" w:color="auto" w:fill="auto"/>
          </w:tcPr>
          <w:p w:rsidR="00456484" w:rsidRPr="00837F17" w:rsidRDefault="00456484" w:rsidP="00456484">
            <w:pPr>
              <w:pStyle w:val="TableParagraph"/>
              <w:spacing w:line="259" w:lineRule="auto"/>
              <w:ind w:left="360" w:right="-745"/>
              <w:jc w:val="both"/>
              <w:rPr>
                <w:rFonts w:eastAsia="Calibri"/>
                <w:spacing w:val="2"/>
                <w:sz w:val="24"/>
                <w:szCs w:val="24"/>
              </w:rPr>
            </w:pPr>
            <w:r>
              <w:rPr>
                <w:rFonts w:eastAsia="Calibri"/>
                <w:spacing w:val="2"/>
                <w:sz w:val="24"/>
                <w:szCs w:val="24"/>
              </w:rPr>
              <w:lastRenderedPageBreak/>
              <w:t xml:space="preserve">CO2        </w:t>
            </w:r>
          </w:p>
          <w:p w:rsidR="00456484" w:rsidRPr="00837F17" w:rsidRDefault="00456484" w:rsidP="00BA57D0">
            <w:pPr>
              <w:pStyle w:val="TableParagraph"/>
              <w:spacing w:line="259" w:lineRule="auto"/>
              <w:ind w:left="360" w:right="-745"/>
              <w:jc w:val="both"/>
              <w:rPr>
                <w:rFonts w:eastAsia="Calibri"/>
                <w:spacing w:val="2"/>
                <w:sz w:val="24"/>
                <w:szCs w:val="24"/>
              </w:rPr>
            </w:pPr>
          </w:p>
        </w:tc>
        <w:tc>
          <w:tcPr>
            <w:tcW w:w="8186" w:type="dxa"/>
            <w:gridSpan w:val="11"/>
            <w:shd w:val="clear" w:color="auto" w:fill="auto"/>
          </w:tcPr>
          <w:p w:rsidR="00456484" w:rsidRDefault="00456484" w:rsidP="00456484">
            <w:pPr>
              <w:pStyle w:val="TableParagraph"/>
              <w:spacing w:line="259" w:lineRule="auto"/>
              <w:ind w:right="-745"/>
              <w:rPr>
                <w:rFonts w:eastAsia="Calibri"/>
                <w:spacing w:val="2"/>
                <w:sz w:val="24"/>
                <w:szCs w:val="24"/>
              </w:rPr>
            </w:pPr>
            <w:r w:rsidRPr="00837F17">
              <w:rPr>
                <w:rFonts w:eastAsia="Calibri"/>
                <w:spacing w:val="2"/>
                <w:sz w:val="24"/>
                <w:szCs w:val="24"/>
              </w:rPr>
              <w:t xml:space="preserve">Compile data and familiarize yourself with techniques for planning </w:t>
            </w:r>
          </w:p>
          <w:p w:rsidR="00456484" w:rsidRPr="00456484" w:rsidRDefault="00456484" w:rsidP="00456484">
            <w:pPr>
              <w:pStyle w:val="TableParagraph"/>
              <w:spacing w:line="259" w:lineRule="auto"/>
              <w:ind w:right="-745"/>
              <w:rPr>
                <w:rFonts w:eastAsia="Calibri"/>
                <w:spacing w:val="2"/>
                <w:sz w:val="24"/>
                <w:szCs w:val="24"/>
              </w:rPr>
            </w:pPr>
            <w:r w:rsidRPr="00837F17">
              <w:rPr>
                <w:rFonts w:eastAsia="Calibri"/>
                <w:spacing w:val="2"/>
                <w:sz w:val="24"/>
                <w:szCs w:val="24"/>
              </w:rPr>
              <w:t>and carrying out tests.</w:t>
            </w:r>
            <w:r>
              <w:rPr>
                <w:rFonts w:eastAsia="Calibri"/>
                <w:spacing w:val="2"/>
                <w:sz w:val="24"/>
                <w:szCs w:val="24"/>
              </w:rPr>
              <w:t xml:space="preserve">                                                                                </w:t>
            </w:r>
            <w:r w:rsidRPr="003D2AB8">
              <w:rPr>
                <w:sz w:val="24"/>
                <w:szCs w:val="24"/>
              </w:rPr>
              <w:t>K2</w:t>
            </w:r>
          </w:p>
        </w:tc>
      </w:tr>
      <w:tr w:rsidR="00456484" w:rsidRPr="004A08DC" w:rsidTr="00456484">
        <w:trPr>
          <w:gridAfter w:val="1"/>
          <w:wAfter w:w="36" w:type="dxa"/>
        </w:trPr>
        <w:tc>
          <w:tcPr>
            <w:tcW w:w="1281" w:type="dxa"/>
            <w:shd w:val="clear" w:color="auto" w:fill="auto"/>
          </w:tcPr>
          <w:p w:rsidR="00456484" w:rsidRPr="00216205" w:rsidRDefault="00456484" w:rsidP="00456484">
            <w:pPr>
              <w:pStyle w:val="TableParagraph"/>
              <w:spacing w:line="259" w:lineRule="auto"/>
              <w:ind w:left="360" w:right="-745"/>
              <w:jc w:val="both"/>
              <w:rPr>
                <w:rFonts w:eastAsia="Calibri"/>
                <w:spacing w:val="2"/>
                <w:sz w:val="24"/>
                <w:szCs w:val="24"/>
              </w:rPr>
            </w:pPr>
            <w:r>
              <w:rPr>
                <w:rFonts w:eastAsia="Calibri"/>
                <w:spacing w:val="2"/>
                <w:sz w:val="24"/>
                <w:szCs w:val="24"/>
              </w:rPr>
              <w:t xml:space="preserve">CO3  </w:t>
            </w:r>
          </w:p>
        </w:tc>
        <w:tc>
          <w:tcPr>
            <w:tcW w:w="8186" w:type="dxa"/>
            <w:gridSpan w:val="11"/>
            <w:shd w:val="clear" w:color="auto" w:fill="auto"/>
          </w:tcPr>
          <w:p w:rsidR="00456484" w:rsidRPr="003D2AB8" w:rsidRDefault="00456484" w:rsidP="0055062B">
            <w:pPr>
              <w:pStyle w:val="TableParagraph"/>
              <w:spacing w:before="147"/>
              <w:ind w:right="102"/>
              <w:rPr>
                <w:sz w:val="24"/>
                <w:szCs w:val="24"/>
              </w:rPr>
            </w:pPr>
            <w:r>
              <w:rPr>
                <w:rFonts w:eastAsia="Calibri"/>
                <w:spacing w:val="2"/>
                <w:sz w:val="24"/>
                <w:szCs w:val="24"/>
              </w:rPr>
              <w:t>C</w:t>
            </w:r>
            <w:r w:rsidRPr="00216205">
              <w:rPr>
                <w:rFonts w:eastAsia="Calibri"/>
                <w:spacing w:val="2"/>
                <w:sz w:val="24"/>
                <w:szCs w:val="24"/>
              </w:rPr>
              <w:t>ollect data and educate yourself on how to e</w:t>
            </w:r>
            <w:r w:rsidR="0055062B">
              <w:rPr>
                <w:rFonts w:eastAsia="Calibri"/>
                <w:spacing w:val="2"/>
                <w:sz w:val="24"/>
                <w:szCs w:val="24"/>
              </w:rPr>
              <w:t>valuate</w:t>
            </w:r>
            <w:r w:rsidRPr="00216205">
              <w:rPr>
                <w:rFonts w:eastAsia="Calibri"/>
                <w:spacing w:val="2"/>
                <w:sz w:val="24"/>
                <w:szCs w:val="24"/>
              </w:rPr>
              <w:t xml:space="preserve"> the </w:t>
            </w:r>
            <w:r>
              <w:rPr>
                <w:rFonts w:eastAsia="Calibri"/>
                <w:spacing w:val="2"/>
                <w:sz w:val="24"/>
                <w:szCs w:val="24"/>
              </w:rPr>
              <w:br/>
            </w:r>
            <w:r w:rsidRPr="00216205">
              <w:rPr>
                <w:rFonts w:eastAsia="Calibri"/>
                <w:spacing w:val="2"/>
                <w:sz w:val="24"/>
                <w:szCs w:val="24"/>
              </w:rPr>
              <w:t>analy</w:t>
            </w:r>
            <w:r w:rsidR="0055062B">
              <w:rPr>
                <w:rFonts w:eastAsia="Calibri"/>
                <w:spacing w:val="2"/>
                <w:sz w:val="24"/>
                <w:szCs w:val="24"/>
              </w:rPr>
              <w:t>zed</w:t>
            </w:r>
            <w:r>
              <w:rPr>
                <w:rFonts w:eastAsia="Calibri"/>
                <w:spacing w:val="2"/>
                <w:sz w:val="24"/>
                <w:szCs w:val="24"/>
              </w:rPr>
              <w:t xml:space="preserve"> </w:t>
            </w:r>
            <w:r w:rsidRPr="00216205">
              <w:rPr>
                <w:rFonts w:eastAsia="Calibri"/>
                <w:spacing w:val="2"/>
                <w:sz w:val="24"/>
                <w:szCs w:val="24"/>
              </w:rPr>
              <w:t>results of your scientific studies.</w:t>
            </w:r>
            <w:r>
              <w:rPr>
                <w:rFonts w:eastAsia="Calibri"/>
                <w:spacing w:val="2"/>
                <w:sz w:val="24"/>
                <w:szCs w:val="24"/>
              </w:rPr>
              <w:t xml:space="preserve">                                              </w:t>
            </w:r>
            <w:r w:rsidRPr="003D2AB8">
              <w:rPr>
                <w:sz w:val="24"/>
                <w:szCs w:val="24"/>
              </w:rPr>
              <w:t>K3</w:t>
            </w:r>
            <w:r>
              <w:rPr>
                <w:sz w:val="24"/>
                <w:szCs w:val="24"/>
              </w:rPr>
              <w:t xml:space="preserve"> &amp; K5</w:t>
            </w:r>
          </w:p>
        </w:tc>
      </w:tr>
      <w:tr w:rsidR="00456484" w:rsidRPr="004A08DC" w:rsidTr="00456484">
        <w:trPr>
          <w:gridAfter w:val="1"/>
          <w:wAfter w:w="36" w:type="dxa"/>
        </w:trPr>
        <w:tc>
          <w:tcPr>
            <w:tcW w:w="1281" w:type="dxa"/>
            <w:shd w:val="clear" w:color="auto" w:fill="auto"/>
          </w:tcPr>
          <w:p w:rsidR="00456484" w:rsidRPr="00216205" w:rsidRDefault="00456484" w:rsidP="00456484">
            <w:pPr>
              <w:pStyle w:val="TableParagraph"/>
              <w:spacing w:line="259" w:lineRule="auto"/>
              <w:ind w:left="360" w:right="-745"/>
              <w:jc w:val="both"/>
              <w:rPr>
                <w:sz w:val="24"/>
                <w:szCs w:val="24"/>
              </w:rPr>
            </w:pPr>
            <w:r>
              <w:rPr>
                <w:rFonts w:eastAsia="Calibri"/>
                <w:spacing w:val="2"/>
                <w:sz w:val="24"/>
                <w:szCs w:val="24"/>
              </w:rPr>
              <w:t xml:space="preserve">CO4        </w:t>
            </w:r>
            <w:r w:rsidRPr="00216205">
              <w:rPr>
                <w:rFonts w:eastAsia="Calibri"/>
                <w:spacing w:val="2"/>
                <w:sz w:val="24"/>
                <w:szCs w:val="24"/>
              </w:rPr>
              <w:t xml:space="preserve">This </w:t>
            </w:r>
          </w:p>
          <w:p w:rsidR="00456484" w:rsidRPr="00216205" w:rsidRDefault="00456484" w:rsidP="00BA57D0">
            <w:pPr>
              <w:pStyle w:val="TableParagraph"/>
              <w:spacing w:line="259" w:lineRule="auto"/>
              <w:ind w:left="360" w:right="-745"/>
              <w:jc w:val="both"/>
              <w:rPr>
                <w:rFonts w:eastAsia="Calibri"/>
                <w:spacing w:val="2"/>
                <w:sz w:val="24"/>
                <w:szCs w:val="24"/>
              </w:rPr>
            </w:pPr>
            <w:r w:rsidRPr="00216205">
              <w:rPr>
                <w:sz w:val="24"/>
                <w:szCs w:val="24"/>
              </w:rPr>
              <w:t>gy.</w:t>
            </w:r>
          </w:p>
        </w:tc>
        <w:tc>
          <w:tcPr>
            <w:tcW w:w="8186" w:type="dxa"/>
            <w:gridSpan w:val="11"/>
            <w:shd w:val="clear" w:color="auto" w:fill="auto"/>
          </w:tcPr>
          <w:p w:rsidR="00456484" w:rsidRDefault="00456484" w:rsidP="00456484">
            <w:pPr>
              <w:pStyle w:val="TableParagraph"/>
              <w:spacing w:line="259" w:lineRule="auto"/>
              <w:ind w:right="-745"/>
              <w:rPr>
                <w:rFonts w:eastAsia="Calibri"/>
                <w:spacing w:val="2"/>
                <w:sz w:val="24"/>
                <w:szCs w:val="24"/>
              </w:rPr>
            </w:pPr>
            <w:r>
              <w:rPr>
                <w:rFonts w:eastAsia="Calibri"/>
                <w:spacing w:val="2"/>
                <w:sz w:val="24"/>
                <w:szCs w:val="24"/>
              </w:rPr>
              <w:t>I</w:t>
            </w:r>
            <w:r w:rsidRPr="00216205">
              <w:rPr>
                <w:rFonts w:eastAsia="Calibri"/>
                <w:spacing w:val="2"/>
                <w:sz w:val="24"/>
                <w:szCs w:val="24"/>
              </w:rPr>
              <w:t xml:space="preserve">n-the-moment industrial exposure helps them become more </w:t>
            </w:r>
          </w:p>
          <w:p w:rsidR="00456484" w:rsidRPr="003D2AB8" w:rsidRDefault="00456484" w:rsidP="00456484">
            <w:pPr>
              <w:pStyle w:val="TableParagraph"/>
              <w:spacing w:line="259" w:lineRule="auto"/>
              <w:ind w:right="142"/>
              <w:rPr>
                <w:sz w:val="24"/>
                <w:szCs w:val="24"/>
              </w:rPr>
            </w:pPr>
            <w:r w:rsidRPr="00216205">
              <w:rPr>
                <w:rFonts w:eastAsia="Calibri"/>
                <w:spacing w:val="2"/>
                <w:sz w:val="24"/>
                <w:szCs w:val="24"/>
              </w:rPr>
              <w:t xml:space="preserve">knowledgeble and skilled </w:t>
            </w:r>
            <w:r w:rsidRPr="00216205">
              <w:rPr>
                <w:sz w:val="24"/>
                <w:szCs w:val="24"/>
              </w:rPr>
              <w:t>in the latest technolo</w:t>
            </w:r>
            <w:r>
              <w:rPr>
                <w:sz w:val="24"/>
                <w:szCs w:val="24"/>
              </w:rPr>
              <w:t xml:space="preserve">gy.                                       </w:t>
            </w:r>
            <w:r w:rsidRPr="003D2AB8">
              <w:rPr>
                <w:sz w:val="24"/>
                <w:szCs w:val="24"/>
              </w:rPr>
              <w:t>K4</w:t>
            </w:r>
          </w:p>
        </w:tc>
      </w:tr>
      <w:tr w:rsidR="00456484" w:rsidRPr="004A08DC" w:rsidTr="00456484">
        <w:trPr>
          <w:gridAfter w:val="1"/>
          <w:wAfter w:w="36" w:type="dxa"/>
        </w:trPr>
        <w:tc>
          <w:tcPr>
            <w:tcW w:w="1281" w:type="dxa"/>
            <w:shd w:val="clear" w:color="auto" w:fill="auto"/>
          </w:tcPr>
          <w:p w:rsidR="00456484" w:rsidRPr="00216205" w:rsidRDefault="00456484" w:rsidP="00456484">
            <w:pPr>
              <w:pStyle w:val="TableParagraph"/>
              <w:spacing w:line="259" w:lineRule="auto"/>
              <w:ind w:left="360" w:right="-745"/>
              <w:jc w:val="both"/>
              <w:rPr>
                <w:rFonts w:eastAsia="Calibri"/>
                <w:spacing w:val="2"/>
                <w:sz w:val="24"/>
                <w:szCs w:val="24"/>
              </w:rPr>
            </w:pPr>
            <w:r>
              <w:rPr>
                <w:rFonts w:eastAsia="Calibri"/>
                <w:spacing w:val="2"/>
                <w:sz w:val="24"/>
                <w:szCs w:val="24"/>
              </w:rPr>
              <w:t xml:space="preserve">CO5   </w:t>
            </w:r>
          </w:p>
          <w:p w:rsidR="00456484" w:rsidRPr="00216205" w:rsidRDefault="00456484" w:rsidP="00BA57D0">
            <w:pPr>
              <w:pStyle w:val="TableParagraph"/>
              <w:spacing w:line="259" w:lineRule="auto"/>
              <w:ind w:right="-745"/>
              <w:jc w:val="both"/>
              <w:rPr>
                <w:rFonts w:eastAsia="Calibri"/>
                <w:spacing w:val="2"/>
                <w:sz w:val="24"/>
                <w:szCs w:val="24"/>
              </w:rPr>
            </w:pPr>
            <w:r w:rsidRPr="00216205">
              <w:rPr>
                <w:rFonts w:eastAsia="Calibri"/>
                <w:spacing w:val="2"/>
                <w:sz w:val="24"/>
                <w:szCs w:val="24"/>
              </w:rPr>
              <w:t>.</w:t>
            </w:r>
          </w:p>
        </w:tc>
        <w:tc>
          <w:tcPr>
            <w:tcW w:w="8186" w:type="dxa"/>
            <w:gridSpan w:val="11"/>
            <w:shd w:val="clear" w:color="auto" w:fill="auto"/>
          </w:tcPr>
          <w:p w:rsidR="00456484" w:rsidRPr="00456484" w:rsidRDefault="00456484" w:rsidP="00456484">
            <w:pPr>
              <w:pStyle w:val="TableParagraph"/>
              <w:spacing w:line="259" w:lineRule="auto"/>
              <w:ind w:right="-745"/>
              <w:rPr>
                <w:rFonts w:eastAsia="Calibri"/>
                <w:spacing w:val="2"/>
                <w:sz w:val="24"/>
                <w:szCs w:val="24"/>
              </w:rPr>
            </w:pPr>
            <w:r w:rsidRPr="00216205">
              <w:rPr>
                <w:rFonts w:eastAsia="Calibri"/>
                <w:spacing w:val="2"/>
                <w:sz w:val="24"/>
                <w:szCs w:val="24"/>
              </w:rPr>
              <w:t>Improving communication skills and coming up with creati</w:t>
            </w:r>
            <w:r>
              <w:rPr>
                <w:rFonts w:eastAsia="Calibri"/>
                <w:spacing w:val="2"/>
                <w:sz w:val="24"/>
                <w:szCs w:val="24"/>
              </w:rPr>
              <w:t xml:space="preserve">ve ideas </w:t>
            </w:r>
            <w:r>
              <w:rPr>
                <w:rFonts w:eastAsia="Calibri"/>
                <w:spacing w:val="2"/>
                <w:sz w:val="24"/>
                <w:szCs w:val="24"/>
              </w:rPr>
              <w:br/>
              <w:t xml:space="preserve">are  crucial components </w:t>
            </w:r>
            <w:r w:rsidRPr="00216205">
              <w:rPr>
                <w:rFonts w:eastAsia="Calibri"/>
                <w:spacing w:val="2"/>
                <w:sz w:val="24"/>
                <w:szCs w:val="24"/>
              </w:rPr>
              <w:t xml:space="preserve">of training that help someone become an </w:t>
            </w:r>
            <w:r>
              <w:rPr>
                <w:rFonts w:eastAsia="Calibri"/>
                <w:spacing w:val="2"/>
                <w:sz w:val="24"/>
                <w:szCs w:val="24"/>
              </w:rPr>
              <w:t xml:space="preserve">                     </w:t>
            </w:r>
            <w:r w:rsidRPr="00216205">
              <w:rPr>
                <w:rFonts w:eastAsia="Calibri"/>
                <w:spacing w:val="2"/>
                <w:sz w:val="24"/>
                <w:szCs w:val="24"/>
              </w:rPr>
              <w:t>entrepreneur</w:t>
            </w:r>
            <w:r>
              <w:rPr>
                <w:rFonts w:eastAsia="Calibri"/>
                <w:spacing w:val="2"/>
                <w:sz w:val="24"/>
                <w:szCs w:val="24"/>
              </w:rPr>
              <w:t xml:space="preserve">.                                                                                          </w:t>
            </w:r>
            <w:r w:rsidRPr="003D2AB8">
              <w:rPr>
                <w:sz w:val="24"/>
                <w:szCs w:val="24"/>
              </w:rPr>
              <w:t xml:space="preserve"> K5 &amp; K6</w:t>
            </w:r>
          </w:p>
        </w:tc>
      </w:tr>
      <w:tr w:rsidR="00456484" w:rsidRPr="002335E4" w:rsidTr="00456484">
        <w:tblPrEx>
          <w:tblCellMar>
            <w:left w:w="0" w:type="dxa"/>
            <w:right w:w="0" w:type="dxa"/>
          </w:tblCellMar>
          <w:tblLook w:val="01E0"/>
        </w:tblPrEx>
        <w:trPr>
          <w:trHeight w:val="285"/>
        </w:trPr>
        <w:tc>
          <w:tcPr>
            <w:tcW w:w="6154" w:type="dxa"/>
            <w:gridSpan w:val="7"/>
            <w:tcBorders>
              <w:top w:val="single" w:sz="4" w:space="0" w:color="000000"/>
              <w:left w:val="single" w:sz="4" w:space="0" w:color="000000"/>
              <w:bottom w:val="single" w:sz="4" w:space="0" w:color="000000"/>
              <w:right w:val="single" w:sz="4" w:space="0" w:color="000000"/>
            </w:tcBorders>
          </w:tcPr>
          <w:p w:rsidR="00456484" w:rsidRPr="002335E4" w:rsidRDefault="00456484" w:rsidP="0055062B">
            <w:pPr>
              <w:pStyle w:val="TableParagraph"/>
              <w:tabs>
                <w:tab w:val="num" w:pos="-2340"/>
              </w:tabs>
              <w:spacing w:line="259" w:lineRule="auto"/>
              <w:ind w:left="360" w:right="100" w:hanging="360"/>
              <w:jc w:val="both"/>
              <w:rPr>
                <w:sz w:val="24"/>
                <w:szCs w:val="24"/>
              </w:rPr>
            </w:pPr>
            <w:r w:rsidRPr="002335E4">
              <w:rPr>
                <w:sz w:val="24"/>
                <w:szCs w:val="24"/>
              </w:rPr>
              <w:t>Extended Professional Component (is a part of internal component only, Not to be included in the External Examination</w:t>
            </w:r>
            <w:r w:rsidR="0055062B">
              <w:rPr>
                <w:sz w:val="24"/>
                <w:szCs w:val="24"/>
              </w:rPr>
              <w:t xml:space="preserve"> </w:t>
            </w:r>
            <w:r w:rsidRPr="002335E4">
              <w:rPr>
                <w:sz w:val="24"/>
                <w:szCs w:val="24"/>
              </w:rPr>
              <w:t>question paper)</w:t>
            </w:r>
          </w:p>
        </w:tc>
        <w:tc>
          <w:tcPr>
            <w:tcW w:w="3349" w:type="dxa"/>
            <w:gridSpan w:val="6"/>
            <w:tcBorders>
              <w:top w:val="single" w:sz="4" w:space="0" w:color="000000"/>
              <w:left w:val="single" w:sz="4" w:space="0" w:color="000000"/>
              <w:bottom w:val="single" w:sz="4" w:space="0" w:color="000000"/>
              <w:right w:val="single" w:sz="4" w:space="0" w:color="000000"/>
            </w:tcBorders>
          </w:tcPr>
          <w:p w:rsidR="00456484" w:rsidRPr="002335E4" w:rsidRDefault="00456484" w:rsidP="00AF0AC3">
            <w:pPr>
              <w:pStyle w:val="TableParagraph"/>
              <w:spacing w:before="147"/>
              <w:ind w:left="292"/>
              <w:rPr>
                <w:sz w:val="24"/>
                <w:szCs w:val="24"/>
              </w:rPr>
            </w:pPr>
            <w:r w:rsidRPr="002335E4">
              <w:rPr>
                <w:sz w:val="24"/>
                <w:szCs w:val="24"/>
              </w:rPr>
              <w:t>Questions related to the above topics, from various competitive examinations UPSC / TRB / NET / UGC – CSIR / GATE / TNPSC / others to be solved</w:t>
            </w:r>
          </w:p>
          <w:p w:rsidR="00456484" w:rsidRPr="002335E4" w:rsidRDefault="00456484" w:rsidP="00AF0AC3">
            <w:pPr>
              <w:pStyle w:val="TableParagraph"/>
              <w:spacing w:before="147"/>
              <w:ind w:left="292"/>
              <w:rPr>
                <w:sz w:val="24"/>
                <w:szCs w:val="24"/>
              </w:rPr>
            </w:pPr>
            <w:r w:rsidRPr="002335E4">
              <w:rPr>
                <w:sz w:val="24"/>
                <w:szCs w:val="24"/>
              </w:rPr>
              <w:t>(To be discussed during the Tutorial hour)</w:t>
            </w:r>
          </w:p>
        </w:tc>
      </w:tr>
      <w:tr w:rsidR="00456484" w:rsidRPr="002335E4" w:rsidTr="00456484">
        <w:tblPrEx>
          <w:tblCellMar>
            <w:left w:w="0" w:type="dxa"/>
            <w:right w:w="0" w:type="dxa"/>
          </w:tblCellMar>
          <w:tblLook w:val="01E0"/>
        </w:tblPrEx>
        <w:trPr>
          <w:trHeight w:val="285"/>
        </w:trPr>
        <w:tc>
          <w:tcPr>
            <w:tcW w:w="6154" w:type="dxa"/>
            <w:gridSpan w:val="7"/>
            <w:tcBorders>
              <w:top w:val="single" w:sz="4" w:space="0" w:color="000000"/>
              <w:left w:val="single" w:sz="4" w:space="0" w:color="000000"/>
              <w:bottom w:val="single" w:sz="4" w:space="0" w:color="000000"/>
              <w:right w:val="single" w:sz="4" w:space="0" w:color="000000"/>
            </w:tcBorders>
          </w:tcPr>
          <w:p w:rsidR="00456484" w:rsidRPr="002335E4" w:rsidRDefault="00456484" w:rsidP="0055062B">
            <w:pPr>
              <w:pStyle w:val="TableParagraph"/>
              <w:tabs>
                <w:tab w:val="num" w:pos="-2340"/>
              </w:tabs>
              <w:spacing w:line="259" w:lineRule="auto"/>
              <w:ind w:left="360" w:right="100" w:hanging="360"/>
              <w:jc w:val="both"/>
              <w:rPr>
                <w:sz w:val="24"/>
                <w:szCs w:val="24"/>
              </w:rPr>
            </w:pPr>
            <w:r w:rsidRPr="002335E4">
              <w:rPr>
                <w:sz w:val="24"/>
                <w:szCs w:val="24"/>
              </w:rPr>
              <w:t>Skills acquired from this</w:t>
            </w:r>
            <w:r w:rsidR="0055062B">
              <w:rPr>
                <w:sz w:val="24"/>
                <w:szCs w:val="24"/>
              </w:rPr>
              <w:t xml:space="preserve"> </w:t>
            </w:r>
            <w:r w:rsidRPr="002335E4">
              <w:rPr>
                <w:sz w:val="24"/>
                <w:szCs w:val="24"/>
              </w:rPr>
              <w:t>course</w:t>
            </w:r>
          </w:p>
        </w:tc>
        <w:tc>
          <w:tcPr>
            <w:tcW w:w="3349" w:type="dxa"/>
            <w:gridSpan w:val="6"/>
            <w:tcBorders>
              <w:top w:val="single" w:sz="4" w:space="0" w:color="000000"/>
              <w:left w:val="single" w:sz="4" w:space="0" w:color="000000"/>
              <w:bottom w:val="single" w:sz="4" w:space="0" w:color="000000"/>
              <w:right w:val="single" w:sz="4" w:space="0" w:color="000000"/>
            </w:tcBorders>
          </w:tcPr>
          <w:p w:rsidR="00456484" w:rsidRPr="002335E4" w:rsidRDefault="00456484" w:rsidP="00AF0AC3">
            <w:pPr>
              <w:pStyle w:val="TableParagraph"/>
              <w:spacing w:before="147"/>
              <w:ind w:left="292"/>
              <w:rPr>
                <w:sz w:val="24"/>
                <w:szCs w:val="24"/>
              </w:rPr>
            </w:pPr>
            <w:r w:rsidRPr="002335E4">
              <w:rPr>
                <w:sz w:val="24"/>
                <w:szCs w:val="24"/>
              </w:rPr>
              <w:t>Knowledge, Problem Solving, Analytical ability, Professional</w:t>
            </w:r>
          </w:p>
          <w:p w:rsidR="00456484" w:rsidRPr="002335E4" w:rsidRDefault="00456484" w:rsidP="00AF0AC3">
            <w:pPr>
              <w:pStyle w:val="TableParagraph"/>
              <w:spacing w:before="147"/>
              <w:ind w:left="292"/>
              <w:rPr>
                <w:sz w:val="24"/>
                <w:szCs w:val="24"/>
              </w:rPr>
            </w:pPr>
            <w:r w:rsidRPr="002335E4">
              <w:rPr>
                <w:sz w:val="24"/>
                <w:szCs w:val="24"/>
              </w:rPr>
              <w:t>Competency, Professional Communication and Transferrable Skill</w:t>
            </w:r>
          </w:p>
        </w:tc>
      </w:tr>
      <w:tr w:rsidR="00456484" w:rsidRPr="004A08DC" w:rsidTr="00456484">
        <w:tblPrEx>
          <w:tblCellMar>
            <w:left w:w="0" w:type="dxa"/>
            <w:right w:w="0" w:type="dxa"/>
          </w:tblCellMar>
          <w:tblLook w:val="01E0"/>
        </w:tblPrEx>
        <w:trPr>
          <w:trHeight w:val="285"/>
        </w:trPr>
        <w:tc>
          <w:tcPr>
            <w:tcW w:w="9503" w:type="dxa"/>
            <w:gridSpan w:val="13"/>
            <w:tcBorders>
              <w:top w:val="single" w:sz="4" w:space="0" w:color="000000"/>
              <w:left w:val="single" w:sz="4" w:space="0" w:color="000000"/>
              <w:bottom w:val="single" w:sz="4" w:space="0" w:color="000000"/>
              <w:right w:val="single" w:sz="4" w:space="0" w:color="000000"/>
            </w:tcBorders>
            <w:shd w:val="clear" w:color="auto" w:fill="auto"/>
          </w:tcPr>
          <w:p w:rsidR="00456484" w:rsidRDefault="00456484" w:rsidP="00AF0AC3">
            <w:pPr>
              <w:pStyle w:val="TableParagraph"/>
              <w:spacing w:before="147"/>
              <w:rPr>
                <w:b/>
                <w:sz w:val="24"/>
                <w:szCs w:val="24"/>
              </w:rPr>
            </w:pPr>
            <w:r>
              <w:rPr>
                <w:b/>
                <w:sz w:val="24"/>
                <w:szCs w:val="24"/>
              </w:rPr>
              <w:t>Recommended Texts:</w:t>
            </w:r>
          </w:p>
          <w:p w:rsidR="00456484" w:rsidRDefault="00456484"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Wilson,</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K</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18"/>
                <w:sz w:val="24"/>
                <w:szCs w:val="24"/>
              </w:rPr>
              <w:t xml:space="preserve"> </w:t>
            </w:r>
            <w:r w:rsidRPr="00253ECB">
              <w:rPr>
                <w:rFonts w:ascii="Times New Roman" w:hAnsi="Times New Roman" w:cs="Times New Roman"/>
                <w:sz w:val="24"/>
                <w:szCs w:val="24"/>
              </w:rPr>
              <w:t>J.</w:t>
            </w:r>
            <w:r w:rsidRPr="00253ECB">
              <w:rPr>
                <w:rFonts w:ascii="Times New Roman" w:hAnsi="Times New Roman" w:cs="Times New Roman"/>
                <w:spacing w:val="10"/>
                <w:sz w:val="24"/>
                <w:szCs w:val="24"/>
              </w:rPr>
              <w:t xml:space="preserve"> </w:t>
            </w:r>
            <w:r w:rsidRPr="00253ECB">
              <w:rPr>
                <w:rFonts w:ascii="Times New Roman" w:hAnsi="Times New Roman" w:cs="Times New Roman"/>
                <w:sz w:val="24"/>
                <w:szCs w:val="24"/>
              </w:rPr>
              <w:t>Walker</w:t>
            </w:r>
            <w:r w:rsidRPr="00253ECB">
              <w:rPr>
                <w:rFonts w:ascii="Times New Roman" w:hAnsi="Times New Roman" w:cs="Times New Roman"/>
                <w:spacing w:val="17"/>
                <w:sz w:val="24"/>
                <w:szCs w:val="24"/>
              </w:rPr>
              <w:t xml:space="preserve"> </w:t>
            </w:r>
            <w:r w:rsidRPr="00253ECB">
              <w:rPr>
                <w:rFonts w:ascii="Times New Roman" w:hAnsi="Times New Roman" w:cs="Times New Roman"/>
                <w:sz w:val="24"/>
                <w:szCs w:val="24"/>
              </w:rPr>
              <w:t>(Eds).</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1994.</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Principles</w:t>
            </w:r>
            <w:r w:rsidRPr="00253ECB">
              <w:rPr>
                <w:rFonts w:ascii="Times New Roman" w:hAnsi="Times New Roman" w:cs="Times New Roman"/>
                <w:spacing w:val="18"/>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Techniques</w:t>
            </w:r>
            <w:r w:rsidRPr="00253ECB">
              <w:rPr>
                <w:rFonts w:ascii="Times New Roman" w:hAnsi="Times New Roman" w:cs="Times New Roman"/>
                <w:spacing w:val="15"/>
                <w:sz w:val="24"/>
                <w:szCs w:val="24"/>
              </w:rPr>
              <w:t xml:space="preserve"> </w:t>
            </w:r>
            <w:r w:rsidRPr="00253ECB">
              <w:rPr>
                <w:rFonts w:ascii="Times New Roman" w:hAnsi="Times New Roman" w:cs="Times New Roman"/>
                <w:sz w:val="24"/>
                <w:szCs w:val="24"/>
              </w:rPr>
              <w:t>of</w:t>
            </w:r>
            <w:r w:rsidRPr="00253ECB">
              <w:rPr>
                <w:rFonts w:ascii="Times New Roman" w:hAnsi="Times New Roman" w:cs="Times New Roman"/>
                <w:spacing w:val="19"/>
                <w:sz w:val="24"/>
                <w:szCs w:val="24"/>
              </w:rPr>
              <w:t xml:space="preserve"> </w:t>
            </w:r>
            <w:r w:rsidRPr="00253ECB">
              <w:rPr>
                <w:rFonts w:ascii="Times New Roman" w:hAnsi="Times New Roman" w:cs="Times New Roman"/>
                <w:sz w:val="24"/>
                <w:szCs w:val="24"/>
              </w:rPr>
              <w:t>Practical</w:t>
            </w:r>
            <w:r w:rsidRPr="00253ECB">
              <w:rPr>
                <w:rFonts w:ascii="Times New Roman" w:hAnsi="Times New Roman" w:cs="Times New Roman"/>
                <w:spacing w:val="-61"/>
                <w:sz w:val="24"/>
                <w:szCs w:val="24"/>
              </w:rPr>
              <w:t xml:space="preserve"> </w:t>
            </w:r>
            <w:r w:rsidRPr="00253ECB">
              <w:rPr>
                <w:rFonts w:ascii="Times New Roman" w:hAnsi="Times New Roman" w:cs="Times New Roman"/>
                <w:sz w:val="24"/>
                <w:szCs w:val="24"/>
              </w:rPr>
              <w:t>Biochemistry</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(4</w:t>
            </w:r>
            <w:r w:rsidRPr="00253ECB">
              <w:rPr>
                <w:rFonts w:ascii="Times New Roman" w:hAnsi="Times New Roman" w:cs="Times New Roman"/>
                <w:sz w:val="24"/>
                <w:szCs w:val="24"/>
                <w:vertAlign w:val="superscript"/>
              </w:rPr>
              <w:t xml:space="preserve">th </w:t>
            </w:r>
            <w:r w:rsidRPr="00253ECB">
              <w:rPr>
                <w:rFonts w:ascii="Times New Roman" w:hAnsi="Times New Roman" w:cs="Times New Roman"/>
                <w:sz w:val="24"/>
                <w:szCs w:val="24"/>
              </w:rPr>
              <w:t>Edition)</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Cambridge</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University</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Press,</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Cambridge.</w:t>
            </w:r>
          </w:p>
          <w:p w:rsidR="00456484" w:rsidRDefault="00456484"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Bendre,</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A.M</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Ashok</w:t>
            </w:r>
            <w:r w:rsidRPr="00253ECB">
              <w:rPr>
                <w:rFonts w:ascii="Times New Roman" w:hAnsi="Times New Roman" w:cs="Times New Roman"/>
                <w:spacing w:val="6"/>
                <w:sz w:val="24"/>
                <w:szCs w:val="24"/>
              </w:rPr>
              <w:t xml:space="preserve"> </w:t>
            </w:r>
            <w:r w:rsidRPr="00253ECB">
              <w:rPr>
                <w:rFonts w:ascii="Times New Roman" w:hAnsi="Times New Roman" w:cs="Times New Roman"/>
                <w:sz w:val="24"/>
                <w:szCs w:val="24"/>
              </w:rPr>
              <w:t>Kumar.</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2009.</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A</w:t>
            </w:r>
            <w:r w:rsidRPr="00253ECB">
              <w:rPr>
                <w:rFonts w:ascii="Times New Roman" w:hAnsi="Times New Roman" w:cs="Times New Roman"/>
                <w:spacing w:val="9"/>
                <w:sz w:val="24"/>
                <w:szCs w:val="24"/>
              </w:rPr>
              <w:t xml:space="preserve"> </w:t>
            </w:r>
            <w:r w:rsidRPr="00253ECB">
              <w:rPr>
                <w:rFonts w:ascii="Times New Roman" w:hAnsi="Times New Roman" w:cs="Times New Roman"/>
                <w:sz w:val="24"/>
                <w:szCs w:val="24"/>
              </w:rPr>
              <w:t>text</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book</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of</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practical</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Botany.</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Vol.</w:t>
            </w:r>
            <w:r w:rsidRPr="00253ECB">
              <w:rPr>
                <w:rFonts w:ascii="Times New Roman" w:hAnsi="Times New Roman" w:cs="Times New Roman"/>
                <w:spacing w:val="6"/>
                <w:sz w:val="24"/>
                <w:szCs w:val="24"/>
              </w:rPr>
              <w:t xml:space="preserve"> </w:t>
            </w:r>
            <w:r w:rsidRPr="00253ECB">
              <w:rPr>
                <w:rFonts w:ascii="Times New Roman" w:hAnsi="Times New Roman" w:cs="Times New Roman"/>
                <w:sz w:val="24"/>
                <w:szCs w:val="24"/>
              </w:rPr>
              <w:t>I</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&amp;</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II.</w:t>
            </w:r>
            <w:r w:rsidRPr="00253ECB">
              <w:rPr>
                <w:rFonts w:ascii="Times New Roman" w:hAnsi="Times New Roman" w:cs="Times New Roman"/>
                <w:spacing w:val="-54"/>
                <w:sz w:val="24"/>
                <w:szCs w:val="24"/>
              </w:rPr>
              <w:t xml:space="preserve"> </w:t>
            </w:r>
            <w:r w:rsidRPr="00253ECB">
              <w:rPr>
                <w:rFonts w:ascii="Times New Roman" w:hAnsi="Times New Roman" w:cs="Times New Roman"/>
                <w:sz w:val="24"/>
                <w:szCs w:val="24"/>
              </w:rPr>
              <w:t>Rastogi</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Publication.</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Meerut.</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9</w:t>
            </w:r>
            <w:r w:rsidRPr="00253ECB">
              <w:rPr>
                <w:rFonts w:ascii="Times New Roman" w:hAnsi="Times New Roman" w:cs="Times New Roman"/>
                <w:sz w:val="24"/>
                <w:szCs w:val="24"/>
                <w:vertAlign w:val="superscript"/>
              </w:rPr>
              <w:t>th</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Edition.</w:t>
            </w:r>
          </w:p>
          <w:p w:rsidR="00456484" w:rsidRDefault="00456484"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Manju</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Bala,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Sunita</w:t>
            </w:r>
            <w:r w:rsidRPr="00253ECB">
              <w:rPr>
                <w:rFonts w:ascii="Times New Roman" w:hAnsi="Times New Roman" w:cs="Times New Roman"/>
                <w:spacing w:val="4"/>
                <w:sz w:val="24"/>
                <w:szCs w:val="24"/>
              </w:rPr>
              <w:t xml:space="preserve"> </w:t>
            </w:r>
            <w:r w:rsidRPr="00253ECB">
              <w:rPr>
                <w:rFonts w:ascii="Times New Roman" w:hAnsi="Times New Roman" w:cs="Times New Roman"/>
                <w:sz w:val="24"/>
                <w:szCs w:val="24"/>
              </w:rPr>
              <w:t>Gupta,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Gupta,</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N.K.</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2012.</w:t>
            </w:r>
            <w:r w:rsidRPr="00253ECB">
              <w:rPr>
                <w:rFonts w:ascii="Times New Roman" w:hAnsi="Times New Roman" w:cs="Times New Roman"/>
                <w:spacing w:val="13"/>
                <w:sz w:val="24"/>
                <w:szCs w:val="24"/>
              </w:rPr>
              <w:t xml:space="preserve"> </w:t>
            </w:r>
            <w:r w:rsidRPr="00253ECB">
              <w:rPr>
                <w:rFonts w:ascii="Times New Roman" w:hAnsi="Times New Roman" w:cs="Times New Roman"/>
                <w:sz w:val="24"/>
                <w:szCs w:val="24"/>
              </w:rPr>
              <w:t>Practicals</w:t>
            </w:r>
            <w:r w:rsidRPr="00253ECB">
              <w:rPr>
                <w:rFonts w:ascii="Times New Roman" w:hAnsi="Times New Roman" w:cs="Times New Roman"/>
                <w:spacing w:val="10"/>
                <w:sz w:val="24"/>
                <w:szCs w:val="24"/>
              </w:rPr>
              <w:t xml:space="preserve"> </w:t>
            </w:r>
            <w:r w:rsidRPr="00253ECB">
              <w:rPr>
                <w:rFonts w:ascii="Times New Roman" w:hAnsi="Times New Roman" w:cs="Times New Roman"/>
                <w:sz w:val="24"/>
                <w:szCs w:val="24"/>
              </w:rPr>
              <w:t>in</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Plant</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Physiology</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54"/>
                <w:sz w:val="24"/>
                <w:szCs w:val="24"/>
              </w:rPr>
              <w:t xml:space="preserve"> </w:t>
            </w:r>
            <w:r w:rsidRPr="00DD573F">
              <w:rPr>
                <w:rFonts w:ascii="Times New Roman" w:hAnsi="Times New Roman" w:cs="Times New Roman"/>
                <w:sz w:val="24"/>
                <w:szCs w:val="24"/>
              </w:rPr>
              <w:t>Biochemistry</w:t>
            </w:r>
            <w:r>
              <w:rPr>
                <w:rFonts w:ascii="Times New Roman" w:hAnsi="Times New Roman" w:cs="Times New Roman"/>
                <w:sz w:val="24"/>
                <w:szCs w:val="24"/>
              </w:rPr>
              <w:t>.</w:t>
            </w:r>
            <w:r w:rsidRPr="00253ECB">
              <w:rPr>
                <w:rFonts w:ascii="Times New Roman" w:hAnsi="Times New Roman" w:cs="Times New Roman"/>
                <w:spacing w:val="-2"/>
                <w:sz w:val="24"/>
                <w:szCs w:val="24"/>
              </w:rPr>
              <w:t xml:space="preserve"> </w:t>
            </w:r>
            <w:r w:rsidRPr="00253ECB">
              <w:rPr>
                <w:rFonts w:ascii="Times New Roman" w:hAnsi="Times New Roman" w:cs="Times New Roman"/>
                <w:sz w:val="24"/>
                <w:szCs w:val="24"/>
              </w:rPr>
              <w:t>Scientific</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Publisher.</w:t>
            </w:r>
          </w:p>
          <w:p w:rsidR="00456484" w:rsidRDefault="00456484" w:rsidP="00D930AF">
            <w:pPr>
              <w:pStyle w:val="ListParagraph"/>
              <w:widowControl w:val="0"/>
              <w:numPr>
                <w:ilvl w:val="2"/>
                <w:numId w:val="132"/>
              </w:numPr>
              <w:tabs>
                <w:tab w:val="clear" w:pos="2160"/>
                <w:tab w:val="num" w:pos="-2250"/>
              </w:tabs>
              <w:autoSpaceDE w:val="0"/>
              <w:autoSpaceDN w:val="0"/>
              <w:spacing w:after="0" w:line="240" w:lineRule="auto"/>
              <w:ind w:left="360" w:right="136"/>
              <w:contextualSpacing w:val="0"/>
              <w:jc w:val="both"/>
              <w:rPr>
                <w:rFonts w:ascii="Times New Roman" w:hAnsi="Times New Roman" w:cs="Times New Roman"/>
                <w:sz w:val="24"/>
                <w:szCs w:val="24"/>
              </w:rPr>
            </w:pPr>
            <w:r w:rsidRPr="00253ECB">
              <w:rPr>
                <w:rFonts w:ascii="Times New Roman" w:hAnsi="Times New Roman" w:cs="Times New Roman"/>
                <w:sz w:val="24"/>
                <w:szCs w:val="24"/>
              </w:rPr>
              <w:t>Wilson,</w:t>
            </w:r>
            <w:r w:rsidRPr="00253ECB">
              <w:rPr>
                <w:rFonts w:ascii="Times New Roman" w:hAnsi="Times New Roman" w:cs="Times New Roman"/>
                <w:spacing w:val="10"/>
                <w:sz w:val="24"/>
                <w:szCs w:val="24"/>
              </w:rPr>
              <w:t xml:space="preserve"> </w:t>
            </w:r>
            <w:r w:rsidRPr="00253ECB">
              <w:rPr>
                <w:rFonts w:ascii="Times New Roman" w:hAnsi="Times New Roman" w:cs="Times New Roman"/>
                <w:sz w:val="24"/>
                <w:szCs w:val="24"/>
              </w:rPr>
              <w:t>K</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J.</w:t>
            </w:r>
            <w:r w:rsidRPr="00253ECB">
              <w:rPr>
                <w:rFonts w:ascii="Times New Roman" w:hAnsi="Times New Roman" w:cs="Times New Roman"/>
                <w:spacing w:val="14"/>
                <w:sz w:val="24"/>
                <w:szCs w:val="24"/>
              </w:rPr>
              <w:t xml:space="preserve"> </w:t>
            </w:r>
            <w:r w:rsidRPr="00253ECB">
              <w:rPr>
                <w:rFonts w:ascii="Times New Roman" w:hAnsi="Times New Roman" w:cs="Times New Roman"/>
                <w:sz w:val="24"/>
                <w:szCs w:val="24"/>
              </w:rPr>
              <w:t>Walker.</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2005.</w:t>
            </w:r>
            <w:r w:rsidRPr="00253ECB">
              <w:rPr>
                <w:rFonts w:ascii="Times New Roman" w:hAnsi="Times New Roman" w:cs="Times New Roman"/>
                <w:spacing w:val="11"/>
                <w:sz w:val="24"/>
                <w:szCs w:val="24"/>
              </w:rPr>
              <w:t xml:space="preserve"> </w:t>
            </w:r>
            <w:r w:rsidRPr="00253ECB">
              <w:rPr>
                <w:rFonts w:ascii="Times New Roman" w:hAnsi="Times New Roman" w:cs="Times New Roman"/>
                <w:sz w:val="24"/>
                <w:szCs w:val="24"/>
              </w:rPr>
              <w:t>Principles</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and</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Techniques</w:t>
            </w:r>
            <w:r w:rsidRPr="00253ECB">
              <w:rPr>
                <w:rFonts w:ascii="Times New Roman" w:hAnsi="Times New Roman" w:cs="Times New Roman"/>
                <w:spacing w:val="5"/>
                <w:sz w:val="24"/>
                <w:szCs w:val="24"/>
              </w:rPr>
              <w:t xml:space="preserve"> </w:t>
            </w:r>
            <w:r w:rsidRPr="00253ECB">
              <w:rPr>
                <w:rFonts w:ascii="Times New Roman" w:hAnsi="Times New Roman" w:cs="Times New Roman"/>
                <w:sz w:val="24"/>
                <w:szCs w:val="24"/>
              </w:rPr>
              <w:t>of</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Practical</w:t>
            </w:r>
            <w:r w:rsidRPr="00253ECB">
              <w:rPr>
                <w:rFonts w:ascii="Times New Roman" w:hAnsi="Times New Roman" w:cs="Times New Roman"/>
                <w:spacing w:val="7"/>
                <w:sz w:val="24"/>
                <w:szCs w:val="24"/>
              </w:rPr>
              <w:t xml:space="preserve"> </w:t>
            </w:r>
            <w:r w:rsidRPr="00253ECB">
              <w:rPr>
                <w:rFonts w:ascii="Times New Roman" w:hAnsi="Times New Roman" w:cs="Times New Roman"/>
                <w:sz w:val="24"/>
                <w:szCs w:val="24"/>
              </w:rPr>
              <w:t>Biochemistry,</w:t>
            </w:r>
            <w:r w:rsidRPr="00253ECB">
              <w:rPr>
                <w:rFonts w:ascii="Times New Roman" w:hAnsi="Times New Roman" w:cs="Times New Roman"/>
                <w:spacing w:val="8"/>
                <w:sz w:val="24"/>
                <w:szCs w:val="24"/>
              </w:rPr>
              <w:t xml:space="preserve"> </w:t>
            </w:r>
            <w:r w:rsidRPr="00253ECB">
              <w:rPr>
                <w:rFonts w:ascii="Times New Roman" w:hAnsi="Times New Roman" w:cs="Times New Roman"/>
                <w:sz w:val="24"/>
                <w:szCs w:val="24"/>
              </w:rPr>
              <w:t>5th</w:t>
            </w:r>
            <w:r w:rsidRPr="00253ECB">
              <w:rPr>
                <w:rFonts w:ascii="Times New Roman" w:hAnsi="Times New Roman" w:cs="Times New Roman"/>
                <w:spacing w:val="-55"/>
                <w:sz w:val="24"/>
                <w:szCs w:val="24"/>
              </w:rPr>
              <w:t xml:space="preserve"> </w:t>
            </w:r>
            <w:r w:rsidRPr="00253ECB">
              <w:rPr>
                <w:rFonts w:ascii="Times New Roman" w:hAnsi="Times New Roman" w:cs="Times New Roman"/>
                <w:sz w:val="24"/>
                <w:szCs w:val="24"/>
              </w:rPr>
              <w:t>Edition. Cambridge</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University</w:t>
            </w:r>
            <w:r w:rsidRPr="00253ECB">
              <w:rPr>
                <w:rFonts w:ascii="Times New Roman" w:hAnsi="Times New Roman" w:cs="Times New Roman"/>
                <w:spacing w:val="-3"/>
                <w:sz w:val="24"/>
                <w:szCs w:val="24"/>
              </w:rPr>
              <w:t xml:space="preserve"> </w:t>
            </w:r>
            <w:r w:rsidRPr="00253ECB">
              <w:rPr>
                <w:rFonts w:ascii="Times New Roman" w:hAnsi="Times New Roman" w:cs="Times New Roman"/>
                <w:sz w:val="24"/>
                <w:szCs w:val="24"/>
              </w:rPr>
              <w:t>press,</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New</w:t>
            </w:r>
            <w:r w:rsidRPr="00253ECB">
              <w:rPr>
                <w:rFonts w:ascii="Times New Roman" w:hAnsi="Times New Roman" w:cs="Times New Roman"/>
                <w:spacing w:val="1"/>
                <w:sz w:val="24"/>
                <w:szCs w:val="24"/>
              </w:rPr>
              <w:t xml:space="preserve"> </w:t>
            </w:r>
            <w:r w:rsidRPr="00253ECB">
              <w:rPr>
                <w:rFonts w:ascii="Times New Roman" w:hAnsi="Times New Roman" w:cs="Times New Roman"/>
                <w:sz w:val="24"/>
                <w:szCs w:val="24"/>
              </w:rPr>
              <w:t>York.</w:t>
            </w:r>
          </w:p>
          <w:p w:rsidR="00456484" w:rsidRPr="00AF0AC3" w:rsidRDefault="00456484" w:rsidP="002F25A4">
            <w:pPr>
              <w:pStyle w:val="TableParagraph"/>
              <w:spacing w:before="147"/>
              <w:rPr>
                <w:b/>
                <w:sz w:val="24"/>
                <w:szCs w:val="24"/>
              </w:rPr>
            </w:pPr>
            <w:r>
              <w:rPr>
                <w:sz w:val="24"/>
                <w:szCs w:val="24"/>
              </w:rPr>
              <w:t xml:space="preserve">5.  </w:t>
            </w:r>
            <w:r w:rsidRPr="00862A66">
              <w:rPr>
                <w:sz w:val="24"/>
                <w:szCs w:val="24"/>
              </w:rPr>
              <w:t>Rodney</w:t>
            </w:r>
            <w:r w:rsidRPr="00862A66">
              <w:rPr>
                <w:spacing w:val="7"/>
                <w:sz w:val="24"/>
                <w:szCs w:val="24"/>
              </w:rPr>
              <w:t xml:space="preserve"> </w:t>
            </w:r>
            <w:r w:rsidRPr="00862A66">
              <w:rPr>
                <w:sz w:val="24"/>
                <w:szCs w:val="24"/>
              </w:rPr>
              <w:t>Boyer.</w:t>
            </w:r>
            <w:r w:rsidRPr="00862A66">
              <w:rPr>
                <w:spacing w:val="11"/>
                <w:sz w:val="24"/>
                <w:szCs w:val="24"/>
              </w:rPr>
              <w:t xml:space="preserve"> </w:t>
            </w:r>
            <w:r w:rsidRPr="00862A66">
              <w:rPr>
                <w:sz w:val="24"/>
                <w:szCs w:val="24"/>
              </w:rPr>
              <w:t>2000.</w:t>
            </w:r>
            <w:r w:rsidRPr="00862A66">
              <w:rPr>
                <w:spacing w:val="16"/>
                <w:sz w:val="24"/>
                <w:szCs w:val="24"/>
              </w:rPr>
              <w:t xml:space="preserve"> </w:t>
            </w:r>
            <w:r w:rsidRPr="00862A66">
              <w:rPr>
                <w:sz w:val="24"/>
                <w:szCs w:val="24"/>
              </w:rPr>
              <w:t>Modern</w:t>
            </w:r>
            <w:r w:rsidRPr="00862A66">
              <w:rPr>
                <w:spacing w:val="11"/>
                <w:sz w:val="24"/>
                <w:szCs w:val="24"/>
              </w:rPr>
              <w:t xml:space="preserve"> </w:t>
            </w:r>
            <w:r w:rsidRPr="00862A66">
              <w:rPr>
                <w:sz w:val="24"/>
                <w:szCs w:val="24"/>
              </w:rPr>
              <w:t>Experimental</w:t>
            </w:r>
            <w:r w:rsidRPr="00862A66">
              <w:rPr>
                <w:spacing w:val="11"/>
                <w:sz w:val="24"/>
                <w:szCs w:val="24"/>
              </w:rPr>
              <w:t xml:space="preserve"> </w:t>
            </w:r>
            <w:r w:rsidRPr="00862A66">
              <w:rPr>
                <w:sz w:val="24"/>
                <w:szCs w:val="24"/>
              </w:rPr>
              <w:t>Biochemistry, 3rd</w:t>
            </w:r>
            <w:r w:rsidRPr="00862A66">
              <w:rPr>
                <w:spacing w:val="13"/>
                <w:sz w:val="24"/>
                <w:szCs w:val="24"/>
              </w:rPr>
              <w:t xml:space="preserve"> </w:t>
            </w:r>
            <w:r w:rsidRPr="00862A66">
              <w:rPr>
                <w:sz w:val="24"/>
                <w:szCs w:val="24"/>
              </w:rPr>
              <w:t>Edition.</w:t>
            </w:r>
            <w:r w:rsidRPr="00862A66">
              <w:rPr>
                <w:spacing w:val="13"/>
                <w:sz w:val="24"/>
                <w:szCs w:val="24"/>
              </w:rPr>
              <w:t xml:space="preserve"> </w:t>
            </w:r>
            <w:r w:rsidRPr="00862A66">
              <w:rPr>
                <w:sz w:val="24"/>
                <w:szCs w:val="24"/>
              </w:rPr>
              <w:t>Published</w:t>
            </w:r>
            <w:r w:rsidRPr="00862A66">
              <w:rPr>
                <w:spacing w:val="13"/>
                <w:sz w:val="24"/>
                <w:szCs w:val="24"/>
              </w:rPr>
              <w:t xml:space="preserve"> </w:t>
            </w:r>
            <w:r w:rsidRPr="00862A66">
              <w:rPr>
                <w:sz w:val="24"/>
                <w:szCs w:val="24"/>
              </w:rPr>
              <w:t>by</w:t>
            </w:r>
            <w:r w:rsidRPr="00862A66">
              <w:rPr>
                <w:spacing w:val="-54"/>
                <w:sz w:val="24"/>
                <w:szCs w:val="24"/>
              </w:rPr>
              <w:t xml:space="preserve">     </w:t>
            </w:r>
            <w:r w:rsidRPr="00862A66">
              <w:rPr>
                <w:sz w:val="24"/>
                <w:szCs w:val="24"/>
              </w:rPr>
              <w:t>Addison</w:t>
            </w:r>
            <w:r w:rsidRPr="00862A66">
              <w:rPr>
                <w:spacing w:val="3"/>
                <w:sz w:val="24"/>
                <w:szCs w:val="24"/>
              </w:rPr>
              <w:t xml:space="preserve"> </w:t>
            </w:r>
            <w:r w:rsidRPr="00862A66">
              <w:rPr>
                <w:sz w:val="24"/>
                <w:szCs w:val="24"/>
              </w:rPr>
              <w:t>Wesley</w:t>
            </w:r>
            <w:r w:rsidRPr="00862A66">
              <w:rPr>
                <w:spacing w:val="-1"/>
                <w:sz w:val="24"/>
                <w:szCs w:val="24"/>
              </w:rPr>
              <w:t xml:space="preserve"> </w:t>
            </w:r>
            <w:r w:rsidRPr="00862A66">
              <w:rPr>
                <w:sz w:val="24"/>
                <w:szCs w:val="24"/>
              </w:rPr>
              <w:t>Longman. Singapore.</w:t>
            </w:r>
          </w:p>
        </w:tc>
      </w:tr>
      <w:tr w:rsidR="00456484" w:rsidRPr="004A08DC" w:rsidTr="00456484">
        <w:tblPrEx>
          <w:tblCellMar>
            <w:left w:w="0" w:type="dxa"/>
            <w:right w:w="0" w:type="dxa"/>
          </w:tblCellMar>
          <w:tblLook w:val="01E0"/>
        </w:tblPrEx>
        <w:trPr>
          <w:trHeight w:val="285"/>
        </w:trPr>
        <w:tc>
          <w:tcPr>
            <w:tcW w:w="9503" w:type="dxa"/>
            <w:gridSpan w:val="13"/>
            <w:tcBorders>
              <w:top w:val="single" w:sz="4" w:space="0" w:color="000000"/>
              <w:left w:val="single" w:sz="4" w:space="0" w:color="000000"/>
              <w:bottom w:val="single" w:sz="4" w:space="0" w:color="000000"/>
              <w:right w:val="single" w:sz="4" w:space="0" w:color="000000"/>
            </w:tcBorders>
            <w:shd w:val="clear" w:color="auto" w:fill="auto"/>
          </w:tcPr>
          <w:p w:rsidR="00456484" w:rsidRPr="00AF0AC3" w:rsidRDefault="00456484" w:rsidP="00AF0AC3">
            <w:pPr>
              <w:pStyle w:val="TableParagraph"/>
              <w:spacing w:before="147"/>
              <w:rPr>
                <w:b/>
                <w:sz w:val="24"/>
                <w:szCs w:val="24"/>
              </w:rPr>
            </w:pPr>
            <w:r w:rsidRPr="00AF0AC3">
              <w:rPr>
                <w:b/>
                <w:sz w:val="24"/>
                <w:szCs w:val="24"/>
              </w:rPr>
              <w:t>Reference Books</w:t>
            </w:r>
            <w:r>
              <w:rPr>
                <w:b/>
                <w:sz w:val="24"/>
                <w:szCs w:val="24"/>
              </w:rPr>
              <w:t>:</w:t>
            </w:r>
          </w:p>
          <w:p w:rsidR="00456484" w:rsidRPr="00AF0AC3" w:rsidRDefault="00456484" w:rsidP="00AF0AC3">
            <w:pPr>
              <w:pStyle w:val="TableParagraph"/>
              <w:spacing w:before="147"/>
              <w:rPr>
                <w:sz w:val="24"/>
                <w:szCs w:val="24"/>
              </w:rPr>
            </w:pPr>
          </w:p>
          <w:p w:rsidR="00456484" w:rsidRPr="00AF0AC3" w:rsidRDefault="00456484" w:rsidP="00D930AF">
            <w:pPr>
              <w:pStyle w:val="ListParagraph"/>
              <w:widowControl w:val="0"/>
              <w:numPr>
                <w:ilvl w:val="1"/>
                <w:numId w:val="165"/>
              </w:numPr>
              <w:tabs>
                <w:tab w:val="clear" w:pos="1440"/>
                <w:tab w:val="left" w:pos="-2250"/>
              </w:tabs>
              <w:autoSpaceDE w:val="0"/>
              <w:autoSpaceDN w:val="0"/>
              <w:spacing w:after="0" w:line="280" w:lineRule="auto"/>
              <w:ind w:left="360" w:right="258"/>
              <w:contextualSpacing w:val="0"/>
              <w:jc w:val="both"/>
              <w:rPr>
                <w:rFonts w:ascii="Times New Roman" w:eastAsia="Times New Roman" w:hAnsi="Times New Roman" w:cs="Times New Roman"/>
                <w:sz w:val="24"/>
                <w:szCs w:val="24"/>
              </w:rPr>
            </w:pPr>
            <w:r w:rsidRPr="00AF0AC3">
              <w:rPr>
                <w:rFonts w:ascii="Times New Roman" w:eastAsia="Times New Roman" w:hAnsi="Times New Roman" w:cs="Times New Roman"/>
                <w:sz w:val="24"/>
                <w:szCs w:val="24"/>
              </w:rPr>
              <w:t xml:space="preserve">Dawson, C. 2002. Practical research methods. UBS Publishers, New Delhi. </w:t>
            </w:r>
          </w:p>
          <w:p w:rsidR="00456484" w:rsidRPr="00AF0AC3" w:rsidRDefault="00456484" w:rsidP="00D930AF">
            <w:pPr>
              <w:pStyle w:val="ListParagraph"/>
              <w:widowControl w:val="0"/>
              <w:numPr>
                <w:ilvl w:val="1"/>
                <w:numId w:val="165"/>
              </w:numPr>
              <w:tabs>
                <w:tab w:val="clear" w:pos="1440"/>
                <w:tab w:val="left" w:pos="-2250"/>
              </w:tabs>
              <w:autoSpaceDE w:val="0"/>
              <w:autoSpaceDN w:val="0"/>
              <w:spacing w:after="0" w:line="280" w:lineRule="auto"/>
              <w:ind w:left="360" w:right="258"/>
              <w:contextualSpacing w:val="0"/>
              <w:jc w:val="both"/>
              <w:rPr>
                <w:rFonts w:ascii="Times New Roman" w:eastAsia="Times New Roman" w:hAnsi="Times New Roman" w:cs="Times New Roman"/>
                <w:sz w:val="24"/>
                <w:szCs w:val="24"/>
              </w:rPr>
            </w:pPr>
            <w:r w:rsidRPr="00AF0AC3">
              <w:rPr>
                <w:rFonts w:ascii="Times New Roman" w:eastAsia="Times New Roman" w:hAnsi="Times New Roman" w:cs="Times New Roman"/>
                <w:sz w:val="24"/>
                <w:szCs w:val="24"/>
              </w:rPr>
              <w:t xml:space="preserve">Stapleton, P., Yondeowei, A., Mukanyange, J., Houten, H. 1995. Scientific writing for agricultural research scientists – a training reference manual. West Africa Rice Development Association, Hong Kong. </w:t>
            </w:r>
          </w:p>
          <w:p w:rsidR="00456484" w:rsidRPr="00AF0AC3" w:rsidRDefault="00456484" w:rsidP="00D930AF">
            <w:pPr>
              <w:pStyle w:val="ListParagraph"/>
              <w:widowControl w:val="0"/>
              <w:numPr>
                <w:ilvl w:val="1"/>
                <w:numId w:val="165"/>
              </w:numPr>
              <w:tabs>
                <w:tab w:val="clear" w:pos="1440"/>
                <w:tab w:val="left" w:pos="-2250"/>
              </w:tabs>
              <w:autoSpaceDE w:val="0"/>
              <w:autoSpaceDN w:val="0"/>
              <w:spacing w:after="0" w:line="280" w:lineRule="auto"/>
              <w:ind w:left="360" w:right="258"/>
              <w:contextualSpacing w:val="0"/>
              <w:jc w:val="both"/>
              <w:rPr>
                <w:rFonts w:ascii="Times New Roman" w:eastAsia="Times New Roman" w:hAnsi="Times New Roman" w:cs="Times New Roman"/>
                <w:sz w:val="24"/>
                <w:szCs w:val="24"/>
              </w:rPr>
            </w:pPr>
            <w:r w:rsidRPr="00AF0AC3">
              <w:rPr>
                <w:rFonts w:ascii="Times New Roman" w:eastAsia="Times New Roman" w:hAnsi="Times New Roman" w:cs="Times New Roman"/>
                <w:sz w:val="24"/>
                <w:szCs w:val="24"/>
              </w:rPr>
              <w:lastRenderedPageBreak/>
              <w:t>Ruzin, S.E. 1999. Plant microtechnique and microscopy. Oxford University Press, New York, U.S.A.</w:t>
            </w:r>
          </w:p>
          <w:p w:rsidR="00456484" w:rsidRPr="00AF0AC3" w:rsidRDefault="00456484" w:rsidP="00D930AF">
            <w:pPr>
              <w:pStyle w:val="ListParagraph"/>
              <w:widowControl w:val="0"/>
              <w:numPr>
                <w:ilvl w:val="1"/>
                <w:numId w:val="165"/>
              </w:numPr>
              <w:tabs>
                <w:tab w:val="clear" w:pos="1440"/>
                <w:tab w:val="left" w:pos="-2250"/>
              </w:tabs>
              <w:autoSpaceDE w:val="0"/>
              <w:autoSpaceDN w:val="0"/>
              <w:spacing w:after="0" w:line="280" w:lineRule="auto"/>
              <w:ind w:left="360" w:right="258"/>
              <w:contextualSpacing w:val="0"/>
              <w:jc w:val="both"/>
              <w:rPr>
                <w:rFonts w:ascii="Times New Roman" w:eastAsia="Times New Roman" w:hAnsi="Times New Roman" w:cs="Times New Roman"/>
                <w:sz w:val="24"/>
                <w:szCs w:val="24"/>
              </w:rPr>
            </w:pPr>
            <w:r w:rsidRPr="00AF0AC3">
              <w:rPr>
                <w:rFonts w:ascii="Times New Roman" w:eastAsia="Times New Roman" w:hAnsi="Times New Roman" w:cs="Times New Roman"/>
                <w:sz w:val="24"/>
                <w:szCs w:val="24"/>
              </w:rPr>
              <w:t>Wilson and Goulding. 1987. Principles of biochemical techniques, Oxford University Press.</w:t>
            </w:r>
          </w:p>
          <w:p w:rsidR="00456484" w:rsidRPr="00AF0AC3" w:rsidRDefault="00456484" w:rsidP="00D930AF">
            <w:pPr>
              <w:pStyle w:val="ListParagraph"/>
              <w:widowControl w:val="0"/>
              <w:numPr>
                <w:ilvl w:val="1"/>
                <w:numId w:val="165"/>
              </w:numPr>
              <w:tabs>
                <w:tab w:val="clear" w:pos="1440"/>
                <w:tab w:val="left" w:pos="-2250"/>
              </w:tabs>
              <w:autoSpaceDE w:val="0"/>
              <w:autoSpaceDN w:val="0"/>
              <w:spacing w:after="0" w:line="280" w:lineRule="auto"/>
              <w:ind w:left="360" w:right="258"/>
              <w:contextualSpacing w:val="0"/>
              <w:jc w:val="both"/>
              <w:rPr>
                <w:rFonts w:ascii="Times New Roman" w:eastAsia="Times New Roman" w:hAnsi="Times New Roman" w:cs="Times New Roman"/>
                <w:sz w:val="24"/>
                <w:szCs w:val="24"/>
              </w:rPr>
            </w:pPr>
            <w:r w:rsidRPr="00AF0AC3">
              <w:rPr>
                <w:rFonts w:ascii="Times New Roman" w:eastAsia="Times New Roman" w:hAnsi="Times New Roman" w:cs="Times New Roman"/>
                <w:sz w:val="24"/>
                <w:szCs w:val="24"/>
              </w:rPr>
              <w:t xml:space="preserve">Mukherji, S. and Ghosh, A.K. 2005. Plant Physiology. First Central Edition, New Central Book Agency (P) Ltd., Kolkata. </w:t>
            </w:r>
          </w:p>
          <w:p w:rsidR="00456484" w:rsidRPr="00AF0AC3" w:rsidRDefault="00456484" w:rsidP="00D930AF">
            <w:pPr>
              <w:pStyle w:val="ListParagraph"/>
              <w:widowControl w:val="0"/>
              <w:numPr>
                <w:ilvl w:val="1"/>
                <w:numId w:val="165"/>
              </w:numPr>
              <w:tabs>
                <w:tab w:val="clear" w:pos="1440"/>
                <w:tab w:val="left" w:pos="-2250"/>
              </w:tabs>
              <w:autoSpaceDE w:val="0"/>
              <w:autoSpaceDN w:val="0"/>
              <w:spacing w:after="0" w:line="280" w:lineRule="auto"/>
              <w:ind w:left="360" w:right="258"/>
              <w:contextualSpacing w:val="0"/>
              <w:jc w:val="both"/>
              <w:rPr>
                <w:rFonts w:ascii="Times New Roman" w:eastAsia="Times New Roman" w:hAnsi="Times New Roman" w:cs="Times New Roman"/>
                <w:sz w:val="24"/>
                <w:szCs w:val="24"/>
              </w:rPr>
            </w:pPr>
            <w:r w:rsidRPr="00AF0AC3">
              <w:rPr>
                <w:rFonts w:ascii="Times New Roman" w:eastAsia="Times New Roman" w:hAnsi="Times New Roman" w:cs="Times New Roman"/>
                <w:sz w:val="24"/>
                <w:szCs w:val="24"/>
              </w:rPr>
              <w:t>Taiz, L and Zeiger, E. 2010. Plant Physiology. 5th Edition. Sinauer Associates, USA.</w:t>
            </w:r>
          </w:p>
          <w:p w:rsidR="00456484" w:rsidRPr="00AF0AC3" w:rsidRDefault="00456484" w:rsidP="00D930AF">
            <w:pPr>
              <w:pStyle w:val="ListParagraph"/>
              <w:widowControl w:val="0"/>
              <w:numPr>
                <w:ilvl w:val="1"/>
                <w:numId w:val="165"/>
              </w:numPr>
              <w:tabs>
                <w:tab w:val="clear" w:pos="1440"/>
                <w:tab w:val="left" w:pos="-2250"/>
              </w:tabs>
              <w:autoSpaceDE w:val="0"/>
              <w:autoSpaceDN w:val="0"/>
              <w:spacing w:after="0" w:line="280" w:lineRule="auto"/>
              <w:ind w:left="360" w:right="258"/>
              <w:contextualSpacing w:val="0"/>
              <w:jc w:val="both"/>
              <w:rPr>
                <w:rFonts w:ascii="Times New Roman" w:eastAsia="Times New Roman" w:hAnsi="Times New Roman" w:cs="Times New Roman"/>
                <w:sz w:val="24"/>
                <w:szCs w:val="24"/>
              </w:rPr>
            </w:pPr>
            <w:r w:rsidRPr="00AF0AC3">
              <w:rPr>
                <w:rFonts w:ascii="Times New Roman" w:eastAsia="Times New Roman" w:hAnsi="Times New Roman" w:cs="Times New Roman"/>
                <w:sz w:val="24"/>
                <w:szCs w:val="24"/>
              </w:rPr>
              <w:t>Heldt, H.W and Piechulla, B. 2010. Plant Biochemistry, 4th Edition. Academic Press, NY.</w:t>
            </w:r>
          </w:p>
          <w:p w:rsidR="00456484" w:rsidRPr="00AF0AC3" w:rsidRDefault="00456484" w:rsidP="00AF0AC3">
            <w:pPr>
              <w:pStyle w:val="TableParagraph"/>
              <w:spacing w:before="147"/>
              <w:ind w:left="292"/>
              <w:rPr>
                <w:sz w:val="24"/>
                <w:szCs w:val="24"/>
              </w:rPr>
            </w:pPr>
            <w:r w:rsidRPr="00253ECB">
              <w:rPr>
                <w:sz w:val="24"/>
                <w:szCs w:val="24"/>
              </w:rPr>
              <w:t>Wilson, K and Walker, J. 2010. Principles and Techniques of Biochemistry and Molecular Biology, Seventh edition, Cambridge University Press, USA.</w:t>
            </w:r>
          </w:p>
        </w:tc>
      </w:tr>
      <w:tr w:rsidR="00456484" w:rsidRPr="000053B9" w:rsidTr="00456484">
        <w:tblPrEx>
          <w:tblCellMar>
            <w:left w:w="0" w:type="dxa"/>
            <w:right w:w="0" w:type="dxa"/>
          </w:tblCellMar>
          <w:tblLook w:val="01E0"/>
        </w:tblPrEx>
        <w:trPr>
          <w:trHeight w:val="285"/>
        </w:trPr>
        <w:tc>
          <w:tcPr>
            <w:tcW w:w="9503" w:type="dxa"/>
            <w:gridSpan w:val="13"/>
            <w:tcBorders>
              <w:top w:val="single" w:sz="4" w:space="0" w:color="000000"/>
              <w:left w:val="single" w:sz="4" w:space="0" w:color="000000"/>
              <w:bottom w:val="single" w:sz="4" w:space="0" w:color="000000"/>
              <w:right w:val="single" w:sz="4" w:space="0" w:color="000000"/>
            </w:tcBorders>
            <w:shd w:val="clear" w:color="auto" w:fill="auto"/>
          </w:tcPr>
          <w:p w:rsidR="00456484" w:rsidRPr="000053B9" w:rsidRDefault="00456484" w:rsidP="00AF0AC3">
            <w:pPr>
              <w:pStyle w:val="TableParagraph"/>
              <w:spacing w:before="147"/>
              <w:rPr>
                <w:b/>
                <w:sz w:val="24"/>
                <w:szCs w:val="24"/>
              </w:rPr>
            </w:pPr>
          </w:p>
          <w:p w:rsidR="00456484" w:rsidRPr="000053B9" w:rsidRDefault="00456484" w:rsidP="00AF0AC3">
            <w:pPr>
              <w:pStyle w:val="TableParagraph"/>
              <w:spacing w:before="147"/>
              <w:rPr>
                <w:b/>
                <w:sz w:val="24"/>
                <w:szCs w:val="24"/>
              </w:rPr>
            </w:pPr>
            <w:r w:rsidRPr="000053B9">
              <w:rPr>
                <w:b/>
                <w:sz w:val="24"/>
                <w:szCs w:val="24"/>
              </w:rPr>
              <w:t>Web resources:</w:t>
            </w:r>
          </w:p>
          <w:p w:rsidR="00456484" w:rsidRPr="000053B9" w:rsidRDefault="00456484" w:rsidP="00D930AF">
            <w:pPr>
              <w:pStyle w:val="TableParagraph"/>
              <w:numPr>
                <w:ilvl w:val="0"/>
                <w:numId w:val="195"/>
              </w:numPr>
              <w:spacing w:before="147"/>
              <w:rPr>
                <w:sz w:val="24"/>
                <w:szCs w:val="24"/>
              </w:rPr>
            </w:pPr>
            <w:r w:rsidRPr="000053B9">
              <w:rPr>
                <w:sz w:val="24"/>
                <w:szCs w:val="24"/>
              </w:rPr>
              <w:t>https://handbook.monash.edu › units › BIO3011</w:t>
            </w:r>
          </w:p>
          <w:p w:rsidR="00456484" w:rsidRPr="000053B9" w:rsidRDefault="005315F4" w:rsidP="00D930AF">
            <w:pPr>
              <w:pStyle w:val="ListParagraph"/>
              <w:numPr>
                <w:ilvl w:val="0"/>
                <w:numId w:val="195"/>
              </w:numPr>
              <w:spacing w:after="0" w:line="240" w:lineRule="auto"/>
              <w:jc w:val="both"/>
              <w:rPr>
                <w:rFonts w:ascii="Times New Roman" w:hAnsi="Times New Roman"/>
                <w:sz w:val="24"/>
                <w:szCs w:val="24"/>
              </w:rPr>
            </w:pPr>
            <w:hyperlink r:id="rId196" w:history="1">
              <w:r w:rsidR="00456484" w:rsidRPr="000053B9">
                <w:rPr>
                  <w:rStyle w:val="Hyperlink"/>
                  <w:rFonts w:ascii="Times New Roman" w:hAnsi="Times New Roman"/>
                  <w:color w:val="auto"/>
                  <w:sz w:val="24"/>
                  <w:szCs w:val="24"/>
                  <w:u w:val="none"/>
                </w:rPr>
                <w:t>https://www.amazon.in/Practical-Manual-on-Plant-Biochemistry/dp/6200539790</w:t>
              </w:r>
            </w:hyperlink>
          </w:p>
          <w:p w:rsidR="00456484" w:rsidRPr="000053B9" w:rsidRDefault="005315F4" w:rsidP="00D930AF">
            <w:pPr>
              <w:pStyle w:val="ListParagraph"/>
              <w:numPr>
                <w:ilvl w:val="0"/>
                <w:numId w:val="195"/>
              </w:numPr>
              <w:spacing w:after="0" w:line="240" w:lineRule="auto"/>
              <w:jc w:val="both"/>
              <w:rPr>
                <w:rFonts w:ascii="Times New Roman" w:hAnsi="Times New Roman"/>
                <w:sz w:val="24"/>
                <w:szCs w:val="24"/>
              </w:rPr>
            </w:pPr>
            <w:hyperlink r:id="rId197" w:history="1">
              <w:r w:rsidR="00456484" w:rsidRPr="000053B9">
                <w:rPr>
                  <w:rStyle w:val="Hyperlink"/>
                  <w:rFonts w:ascii="Times New Roman" w:hAnsi="Times New Roman"/>
                  <w:color w:val="auto"/>
                  <w:sz w:val="24"/>
                  <w:szCs w:val="24"/>
                  <w:u w:val="none"/>
                </w:rPr>
                <w:t>https://www.amazon.in/Laboratory-Manual-Physiology-Mukesh-Amaregouda/dp/6133993502</w:t>
              </w:r>
            </w:hyperlink>
          </w:p>
          <w:p w:rsidR="00456484" w:rsidRPr="000053B9" w:rsidRDefault="005315F4" w:rsidP="00D930AF">
            <w:pPr>
              <w:pStyle w:val="TableParagraph"/>
              <w:numPr>
                <w:ilvl w:val="0"/>
                <w:numId w:val="195"/>
              </w:numPr>
              <w:spacing w:before="147"/>
              <w:rPr>
                <w:sz w:val="24"/>
                <w:szCs w:val="24"/>
              </w:rPr>
            </w:pPr>
            <w:hyperlink r:id="rId198" w:history="1">
              <w:r w:rsidR="00456484" w:rsidRPr="000053B9">
                <w:rPr>
                  <w:rStyle w:val="Hyperlink"/>
                  <w:color w:val="auto"/>
                  <w:sz w:val="24"/>
                  <w:szCs w:val="24"/>
                  <w:u w:val="none"/>
                </w:rPr>
                <w:t>https://www.kopykitab.com/A-Laboratory-Manual-of-Plant-Physiology-Biochemistry-and-Ecology-by-Akhtar-Inam</w:t>
              </w:r>
            </w:hyperlink>
          </w:p>
          <w:p w:rsidR="00456484" w:rsidRPr="000053B9" w:rsidRDefault="005315F4" w:rsidP="00D930AF">
            <w:pPr>
              <w:pStyle w:val="ListParagraph"/>
              <w:numPr>
                <w:ilvl w:val="0"/>
                <w:numId w:val="195"/>
              </w:numPr>
              <w:spacing w:after="0" w:line="240" w:lineRule="auto"/>
              <w:jc w:val="both"/>
              <w:rPr>
                <w:rFonts w:ascii="Times New Roman" w:hAnsi="Times New Roman"/>
                <w:sz w:val="24"/>
                <w:szCs w:val="24"/>
              </w:rPr>
            </w:pPr>
            <w:hyperlink r:id="rId199" w:history="1">
              <w:r w:rsidR="00456484" w:rsidRPr="000053B9">
                <w:rPr>
                  <w:rStyle w:val="Hyperlink"/>
                  <w:rFonts w:ascii="Times New Roman" w:hAnsi="Times New Roman"/>
                  <w:color w:val="auto"/>
                  <w:sz w:val="24"/>
                  <w:szCs w:val="24"/>
                  <w:u w:val="none"/>
                </w:rPr>
                <w:t>https://kau.in/document/laboratory-manual-biochemistry</w:t>
              </w:r>
            </w:hyperlink>
          </w:p>
        </w:tc>
      </w:tr>
    </w:tbl>
    <w:p w:rsidR="00707B39" w:rsidRPr="000053B9" w:rsidRDefault="00707B39" w:rsidP="00707B39">
      <w:pPr>
        <w:tabs>
          <w:tab w:val="left" w:pos="3780"/>
        </w:tabs>
        <w:spacing w:after="0" w:line="240" w:lineRule="auto"/>
        <w:jc w:val="both"/>
        <w:rPr>
          <w:rFonts w:ascii="Times New Roman" w:hAnsi="Times New Roman" w:cs="Times New Roman"/>
          <w:sz w:val="24"/>
          <w:szCs w:val="24"/>
        </w:rPr>
      </w:pPr>
    </w:p>
    <w:p w:rsidR="005B5C3C" w:rsidRDefault="005B5C3C">
      <w:pPr>
        <w:rPr>
          <w:rFonts w:ascii="Times New Roman" w:hAnsi="Times New Roman" w:cs="Times New Roman"/>
          <w:b/>
          <w:sz w:val="24"/>
          <w:szCs w:val="24"/>
        </w:rPr>
      </w:pPr>
    </w:p>
    <w:p w:rsidR="00707B39" w:rsidRPr="00862094" w:rsidRDefault="00707B39" w:rsidP="00707B39">
      <w:pPr>
        <w:spacing w:before="90"/>
        <w:rPr>
          <w:rFonts w:ascii="Times New Roman" w:hAnsi="Times New Roman" w:cs="Times New Roman"/>
          <w:b/>
          <w:sz w:val="24"/>
          <w:szCs w:val="24"/>
        </w:rPr>
      </w:pPr>
      <w:r w:rsidRPr="00862094">
        <w:rPr>
          <w:rFonts w:ascii="Times New Roman" w:hAnsi="Times New Roman" w:cs="Times New Roman"/>
          <w:b/>
          <w:sz w:val="24"/>
          <w:szCs w:val="24"/>
        </w:rPr>
        <w:t>Mapping</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with</w:t>
      </w:r>
      <w:r w:rsidRPr="00862094">
        <w:rPr>
          <w:rFonts w:ascii="Times New Roman" w:hAnsi="Times New Roman" w:cs="Times New Roman"/>
          <w:b/>
          <w:spacing w:val="-1"/>
          <w:sz w:val="24"/>
          <w:szCs w:val="24"/>
        </w:rPr>
        <w:t xml:space="preserve"> </w:t>
      </w:r>
      <w:r w:rsidRPr="00862094">
        <w:rPr>
          <w:rFonts w:ascii="Times New Roman" w:hAnsi="Times New Roman" w:cs="Times New Roman"/>
          <w:b/>
          <w:sz w:val="24"/>
          <w:szCs w:val="24"/>
        </w:rPr>
        <w:t>Programme</w:t>
      </w:r>
      <w:r w:rsidRPr="00862094">
        <w:rPr>
          <w:rFonts w:ascii="Times New Roman" w:hAnsi="Times New Roman" w:cs="Times New Roman"/>
          <w:b/>
          <w:spacing w:val="-2"/>
          <w:sz w:val="24"/>
          <w:szCs w:val="24"/>
        </w:rPr>
        <w:t xml:space="preserve"> </w:t>
      </w:r>
      <w:r w:rsidRPr="00862094">
        <w:rPr>
          <w:rFonts w:ascii="Times New Roman" w:hAnsi="Times New Roman" w:cs="Times New Roman"/>
          <w:b/>
          <w:sz w:val="24"/>
          <w:szCs w:val="24"/>
        </w:rPr>
        <w:t>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3"/>
        <w:gridCol w:w="833"/>
        <w:gridCol w:w="831"/>
        <w:gridCol w:w="833"/>
        <w:gridCol w:w="833"/>
        <w:gridCol w:w="831"/>
        <w:gridCol w:w="831"/>
        <w:gridCol w:w="831"/>
      </w:tblGrid>
      <w:tr w:rsidR="005B5C3C" w:rsidRPr="00862094" w:rsidTr="00D0534B">
        <w:trPr>
          <w:trHeight w:val="467"/>
        </w:trPr>
        <w:tc>
          <w:tcPr>
            <w:tcW w:w="859" w:type="dxa"/>
          </w:tcPr>
          <w:p w:rsidR="005B5C3C" w:rsidRPr="00862094" w:rsidRDefault="005B5C3C" w:rsidP="009E4BCE">
            <w:pPr>
              <w:pStyle w:val="TableParagraph"/>
              <w:jc w:val="center"/>
              <w:rPr>
                <w:sz w:val="24"/>
                <w:szCs w:val="24"/>
              </w:rPr>
            </w:pPr>
            <w:r>
              <w:rPr>
                <w:b/>
                <w:sz w:val="24"/>
              </w:rPr>
              <w:t>COs</w:t>
            </w:r>
          </w:p>
        </w:tc>
        <w:tc>
          <w:tcPr>
            <w:tcW w:w="833" w:type="dxa"/>
          </w:tcPr>
          <w:p w:rsidR="005B5C3C" w:rsidRPr="00862094" w:rsidRDefault="005B5C3C" w:rsidP="009E4BCE">
            <w:pPr>
              <w:pStyle w:val="TableParagraph"/>
              <w:spacing w:line="275" w:lineRule="exact"/>
              <w:ind w:left="40" w:right="131"/>
              <w:jc w:val="center"/>
              <w:rPr>
                <w:b/>
                <w:sz w:val="24"/>
                <w:szCs w:val="24"/>
              </w:rPr>
            </w:pPr>
            <w:r>
              <w:rPr>
                <w:b/>
                <w:sz w:val="24"/>
                <w:szCs w:val="24"/>
              </w:rPr>
              <w:t>PO</w:t>
            </w:r>
            <w:r w:rsidRPr="00862094">
              <w:rPr>
                <w:b/>
                <w:sz w:val="24"/>
                <w:szCs w:val="24"/>
              </w:rPr>
              <w:t>1</w:t>
            </w:r>
          </w:p>
        </w:tc>
        <w:tc>
          <w:tcPr>
            <w:tcW w:w="831" w:type="dxa"/>
          </w:tcPr>
          <w:p w:rsidR="005B5C3C" w:rsidRPr="00862094" w:rsidRDefault="005B5C3C" w:rsidP="009E4BCE">
            <w:pPr>
              <w:pStyle w:val="TableParagraph"/>
              <w:spacing w:line="275" w:lineRule="exact"/>
              <w:ind w:left="39" w:right="129"/>
              <w:jc w:val="center"/>
              <w:rPr>
                <w:b/>
                <w:sz w:val="24"/>
                <w:szCs w:val="24"/>
              </w:rPr>
            </w:pPr>
            <w:r>
              <w:rPr>
                <w:b/>
                <w:sz w:val="24"/>
                <w:szCs w:val="24"/>
              </w:rPr>
              <w:t>PO</w:t>
            </w:r>
            <w:r w:rsidRPr="00862094">
              <w:rPr>
                <w:b/>
                <w:sz w:val="24"/>
                <w:szCs w:val="24"/>
              </w:rPr>
              <w:t>2</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3</w:t>
            </w:r>
          </w:p>
        </w:tc>
        <w:tc>
          <w:tcPr>
            <w:tcW w:w="833" w:type="dxa"/>
          </w:tcPr>
          <w:p w:rsidR="005B5C3C" w:rsidRPr="00862094" w:rsidRDefault="005B5C3C" w:rsidP="009E4BCE">
            <w:pPr>
              <w:pStyle w:val="TableParagraph"/>
              <w:spacing w:line="275" w:lineRule="exact"/>
              <w:ind w:left="39" w:right="131"/>
              <w:jc w:val="center"/>
              <w:rPr>
                <w:b/>
                <w:sz w:val="24"/>
                <w:szCs w:val="24"/>
              </w:rPr>
            </w:pPr>
            <w:r>
              <w:rPr>
                <w:b/>
                <w:sz w:val="24"/>
                <w:szCs w:val="24"/>
              </w:rPr>
              <w:t>PO</w:t>
            </w:r>
            <w:r w:rsidRPr="00862094">
              <w:rPr>
                <w:b/>
                <w:sz w:val="24"/>
                <w:szCs w:val="24"/>
              </w:rPr>
              <w:t>4</w:t>
            </w:r>
          </w:p>
        </w:tc>
        <w:tc>
          <w:tcPr>
            <w:tcW w:w="831" w:type="dxa"/>
          </w:tcPr>
          <w:p w:rsidR="005B5C3C" w:rsidRPr="00862094" w:rsidRDefault="005B5C3C" w:rsidP="009E4BCE">
            <w:pPr>
              <w:pStyle w:val="TableParagraph"/>
              <w:spacing w:line="275" w:lineRule="exact"/>
              <w:rPr>
                <w:b/>
                <w:sz w:val="24"/>
                <w:szCs w:val="24"/>
              </w:rPr>
            </w:pPr>
            <w:r>
              <w:rPr>
                <w:b/>
                <w:sz w:val="24"/>
                <w:szCs w:val="24"/>
              </w:rPr>
              <w:t>PO</w:t>
            </w:r>
            <w:r w:rsidRPr="00862094">
              <w:rPr>
                <w:b/>
                <w:sz w:val="24"/>
                <w:szCs w:val="24"/>
              </w:rPr>
              <w:t>5</w:t>
            </w:r>
          </w:p>
        </w:tc>
        <w:tc>
          <w:tcPr>
            <w:tcW w:w="833" w:type="dxa"/>
          </w:tcPr>
          <w:p w:rsidR="005B5C3C" w:rsidRPr="00862094" w:rsidRDefault="005B5C3C" w:rsidP="009E4BCE">
            <w:pPr>
              <w:pStyle w:val="TableParagraph"/>
              <w:spacing w:line="275" w:lineRule="exact"/>
              <w:rPr>
                <w:b/>
                <w:sz w:val="24"/>
                <w:szCs w:val="24"/>
              </w:rPr>
            </w:pPr>
            <w:r>
              <w:rPr>
                <w:b/>
                <w:sz w:val="24"/>
                <w:szCs w:val="24"/>
              </w:rPr>
              <w:t>PSO1</w:t>
            </w:r>
          </w:p>
        </w:tc>
        <w:tc>
          <w:tcPr>
            <w:tcW w:w="833" w:type="dxa"/>
          </w:tcPr>
          <w:p w:rsidR="005B5C3C" w:rsidRPr="00862094" w:rsidRDefault="005B5C3C" w:rsidP="009E4BCE">
            <w:pPr>
              <w:pStyle w:val="TableParagraph"/>
              <w:spacing w:line="275" w:lineRule="exact"/>
              <w:ind w:left="38" w:right="131"/>
              <w:jc w:val="center"/>
              <w:rPr>
                <w:b/>
                <w:sz w:val="24"/>
                <w:szCs w:val="24"/>
              </w:rPr>
            </w:pPr>
            <w:r>
              <w:rPr>
                <w:b/>
                <w:sz w:val="24"/>
                <w:szCs w:val="24"/>
              </w:rPr>
              <w:t>PSO2</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PSO3</w:t>
            </w:r>
          </w:p>
        </w:tc>
        <w:tc>
          <w:tcPr>
            <w:tcW w:w="831" w:type="dxa"/>
          </w:tcPr>
          <w:p w:rsidR="005B5C3C" w:rsidRPr="00862094" w:rsidRDefault="005B5C3C" w:rsidP="009E4BCE">
            <w:pPr>
              <w:pStyle w:val="TableParagraph"/>
              <w:spacing w:line="275" w:lineRule="exact"/>
              <w:ind w:left="38" w:right="131"/>
              <w:jc w:val="center"/>
              <w:rPr>
                <w:b/>
                <w:sz w:val="24"/>
                <w:szCs w:val="24"/>
              </w:rPr>
            </w:pPr>
            <w:r>
              <w:rPr>
                <w:b/>
                <w:sz w:val="24"/>
                <w:szCs w:val="24"/>
              </w:rPr>
              <w:t>PSO4</w:t>
            </w:r>
          </w:p>
        </w:tc>
        <w:tc>
          <w:tcPr>
            <w:tcW w:w="831" w:type="dxa"/>
          </w:tcPr>
          <w:p w:rsidR="005B5C3C" w:rsidRPr="00862094" w:rsidRDefault="005B5C3C" w:rsidP="009E4BCE">
            <w:pPr>
              <w:pStyle w:val="TableParagraph"/>
              <w:spacing w:line="275" w:lineRule="exact"/>
              <w:ind w:left="37" w:right="129"/>
              <w:jc w:val="center"/>
              <w:rPr>
                <w:b/>
                <w:sz w:val="24"/>
                <w:szCs w:val="24"/>
              </w:rPr>
            </w:pPr>
            <w:r>
              <w:rPr>
                <w:b/>
                <w:sz w:val="24"/>
                <w:szCs w:val="24"/>
              </w:rPr>
              <w:t>PSO5</w:t>
            </w:r>
          </w:p>
        </w:tc>
      </w:tr>
      <w:tr w:rsidR="00D0534B" w:rsidRPr="00862094" w:rsidTr="00D0534B">
        <w:trPr>
          <w:trHeight w:val="484"/>
        </w:trPr>
        <w:tc>
          <w:tcPr>
            <w:tcW w:w="859" w:type="dxa"/>
          </w:tcPr>
          <w:p w:rsidR="00D0534B" w:rsidRPr="00862094" w:rsidRDefault="00D0534B"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1</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1</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1" w:type="dxa"/>
          </w:tcPr>
          <w:p w:rsidR="00D0534B" w:rsidRPr="00862094" w:rsidRDefault="005B5C3C" w:rsidP="00C02BE5">
            <w:pPr>
              <w:pStyle w:val="TableParagraph"/>
              <w:spacing w:line="275" w:lineRule="exact"/>
              <w:jc w:val="center"/>
              <w:rPr>
                <w:sz w:val="24"/>
                <w:szCs w:val="24"/>
              </w:rPr>
            </w:pPr>
            <w:r>
              <w:rPr>
                <w:sz w:val="24"/>
                <w:szCs w:val="24"/>
              </w:rPr>
              <w:t>3</w:t>
            </w:r>
          </w:p>
        </w:tc>
        <w:tc>
          <w:tcPr>
            <w:tcW w:w="831" w:type="dxa"/>
          </w:tcPr>
          <w:p w:rsidR="00D0534B" w:rsidRPr="00862094" w:rsidRDefault="005B5C3C" w:rsidP="00C02BE5">
            <w:pPr>
              <w:pStyle w:val="TableParagraph"/>
              <w:spacing w:line="275" w:lineRule="exact"/>
              <w:ind w:left="6"/>
              <w:jc w:val="center"/>
              <w:rPr>
                <w:sz w:val="24"/>
                <w:szCs w:val="24"/>
              </w:rPr>
            </w:pPr>
            <w:r>
              <w:rPr>
                <w:sz w:val="24"/>
                <w:szCs w:val="24"/>
              </w:rPr>
              <w:t>3</w:t>
            </w:r>
          </w:p>
        </w:tc>
      </w:tr>
      <w:tr w:rsidR="00D0534B" w:rsidRPr="00862094" w:rsidTr="00D0534B">
        <w:trPr>
          <w:trHeight w:val="481"/>
        </w:trPr>
        <w:tc>
          <w:tcPr>
            <w:tcW w:w="859" w:type="dxa"/>
          </w:tcPr>
          <w:p w:rsidR="00D0534B" w:rsidRPr="00862094" w:rsidRDefault="00D0534B"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2</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2</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1</w:t>
            </w:r>
          </w:p>
        </w:tc>
        <w:tc>
          <w:tcPr>
            <w:tcW w:w="831" w:type="dxa"/>
          </w:tcPr>
          <w:p w:rsidR="00D0534B" w:rsidRPr="00862094" w:rsidRDefault="005B5C3C" w:rsidP="00C02BE5">
            <w:pPr>
              <w:pStyle w:val="TableParagraph"/>
              <w:spacing w:line="275" w:lineRule="exact"/>
              <w:jc w:val="center"/>
              <w:rPr>
                <w:sz w:val="24"/>
                <w:szCs w:val="24"/>
              </w:rPr>
            </w:pPr>
            <w:r>
              <w:rPr>
                <w:sz w:val="24"/>
                <w:szCs w:val="24"/>
              </w:rPr>
              <w:t>3</w:t>
            </w:r>
          </w:p>
        </w:tc>
        <w:tc>
          <w:tcPr>
            <w:tcW w:w="831" w:type="dxa"/>
          </w:tcPr>
          <w:p w:rsidR="00D0534B" w:rsidRPr="00862094" w:rsidRDefault="005B5C3C" w:rsidP="00C02BE5">
            <w:pPr>
              <w:pStyle w:val="TableParagraph"/>
              <w:spacing w:line="275" w:lineRule="exact"/>
              <w:ind w:left="6"/>
              <w:jc w:val="center"/>
              <w:rPr>
                <w:sz w:val="24"/>
                <w:szCs w:val="24"/>
              </w:rPr>
            </w:pPr>
            <w:r>
              <w:rPr>
                <w:sz w:val="24"/>
                <w:szCs w:val="24"/>
              </w:rPr>
              <w:t>2</w:t>
            </w:r>
          </w:p>
        </w:tc>
      </w:tr>
      <w:tr w:rsidR="00D0534B" w:rsidRPr="00862094" w:rsidTr="00D0534B">
        <w:trPr>
          <w:trHeight w:val="482"/>
        </w:trPr>
        <w:tc>
          <w:tcPr>
            <w:tcW w:w="859" w:type="dxa"/>
          </w:tcPr>
          <w:p w:rsidR="00D0534B" w:rsidRPr="00862094" w:rsidRDefault="00D0534B"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2</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1</w:t>
            </w:r>
          </w:p>
        </w:tc>
        <w:tc>
          <w:tcPr>
            <w:tcW w:w="831" w:type="dxa"/>
          </w:tcPr>
          <w:p w:rsidR="00D0534B" w:rsidRPr="00862094" w:rsidRDefault="005B5C3C" w:rsidP="00C02BE5">
            <w:pPr>
              <w:pStyle w:val="TableParagraph"/>
              <w:spacing w:line="275" w:lineRule="exact"/>
              <w:jc w:val="center"/>
              <w:rPr>
                <w:sz w:val="24"/>
                <w:szCs w:val="24"/>
              </w:rPr>
            </w:pPr>
            <w:r>
              <w:rPr>
                <w:sz w:val="24"/>
                <w:szCs w:val="24"/>
              </w:rPr>
              <w:t>3</w:t>
            </w:r>
          </w:p>
        </w:tc>
        <w:tc>
          <w:tcPr>
            <w:tcW w:w="831" w:type="dxa"/>
          </w:tcPr>
          <w:p w:rsidR="00D0534B" w:rsidRPr="00862094" w:rsidRDefault="005B5C3C" w:rsidP="00C02BE5">
            <w:pPr>
              <w:pStyle w:val="TableParagraph"/>
              <w:spacing w:line="275" w:lineRule="exact"/>
              <w:ind w:left="6"/>
              <w:jc w:val="center"/>
              <w:rPr>
                <w:sz w:val="24"/>
                <w:szCs w:val="24"/>
              </w:rPr>
            </w:pPr>
            <w:r>
              <w:rPr>
                <w:sz w:val="24"/>
                <w:szCs w:val="24"/>
              </w:rPr>
              <w:t>2</w:t>
            </w:r>
          </w:p>
        </w:tc>
      </w:tr>
      <w:tr w:rsidR="00D0534B" w:rsidRPr="00862094" w:rsidTr="00D0534B">
        <w:trPr>
          <w:trHeight w:val="484"/>
        </w:trPr>
        <w:tc>
          <w:tcPr>
            <w:tcW w:w="859" w:type="dxa"/>
          </w:tcPr>
          <w:p w:rsidR="00D0534B" w:rsidRPr="00862094" w:rsidRDefault="00D0534B" w:rsidP="008E1FAE">
            <w:pPr>
              <w:pStyle w:val="TableParagraph"/>
              <w:spacing w:before="1"/>
              <w:rPr>
                <w:b/>
                <w:sz w:val="24"/>
                <w:szCs w:val="24"/>
              </w:rPr>
            </w:pPr>
            <w:r w:rsidRPr="00862094">
              <w:rPr>
                <w:b/>
                <w:sz w:val="24"/>
                <w:szCs w:val="24"/>
              </w:rPr>
              <w:t>CO</w:t>
            </w:r>
            <w:r w:rsidRPr="00862094">
              <w:rPr>
                <w:b/>
                <w:spacing w:val="-1"/>
                <w:sz w:val="24"/>
                <w:szCs w:val="24"/>
              </w:rPr>
              <w:t xml:space="preserve"> </w:t>
            </w:r>
            <w:r w:rsidRPr="00862094">
              <w:rPr>
                <w:b/>
                <w:sz w:val="24"/>
                <w:szCs w:val="24"/>
              </w:rPr>
              <w:t>4</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2</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2</w:t>
            </w:r>
          </w:p>
        </w:tc>
        <w:tc>
          <w:tcPr>
            <w:tcW w:w="831" w:type="dxa"/>
          </w:tcPr>
          <w:p w:rsidR="00D0534B" w:rsidRPr="00862094" w:rsidRDefault="005B5C3C" w:rsidP="00C02BE5">
            <w:pPr>
              <w:pStyle w:val="TableParagraph"/>
              <w:spacing w:line="275" w:lineRule="exact"/>
              <w:jc w:val="center"/>
              <w:rPr>
                <w:sz w:val="24"/>
                <w:szCs w:val="24"/>
              </w:rPr>
            </w:pPr>
            <w:r>
              <w:rPr>
                <w:sz w:val="24"/>
                <w:szCs w:val="24"/>
              </w:rPr>
              <w:t>3</w:t>
            </w:r>
          </w:p>
        </w:tc>
        <w:tc>
          <w:tcPr>
            <w:tcW w:w="831" w:type="dxa"/>
          </w:tcPr>
          <w:p w:rsidR="00D0534B" w:rsidRPr="00862094" w:rsidRDefault="005B5C3C" w:rsidP="00C02BE5">
            <w:pPr>
              <w:pStyle w:val="TableParagraph"/>
              <w:spacing w:line="275" w:lineRule="exact"/>
              <w:ind w:left="6"/>
              <w:jc w:val="center"/>
              <w:rPr>
                <w:sz w:val="24"/>
                <w:szCs w:val="24"/>
              </w:rPr>
            </w:pPr>
            <w:r>
              <w:rPr>
                <w:sz w:val="24"/>
                <w:szCs w:val="24"/>
              </w:rPr>
              <w:t>3</w:t>
            </w:r>
          </w:p>
        </w:tc>
      </w:tr>
      <w:tr w:rsidR="00D0534B" w:rsidRPr="00862094" w:rsidTr="00D0534B">
        <w:trPr>
          <w:trHeight w:val="504"/>
        </w:trPr>
        <w:tc>
          <w:tcPr>
            <w:tcW w:w="859" w:type="dxa"/>
          </w:tcPr>
          <w:p w:rsidR="00D0534B" w:rsidRPr="00862094" w:rsidRDefault="00D0534B" w:rsidP="008E1FAE">
            <w:pPr>
              <w:pStyle w:val="TableParagraph"/>
              <w:spacing w:line="275" w:lineRule="exact"/>
              <w:rPr>
                <w:b/>
                <w:sz w:val="24"/>
                <w:szCs w:val="24"/>
              </w:rPr>
            </w:pPr>
            <w:r w:rsidRPr="00862094">
              <w:rPr>
                <w:b/>
                <w:sz w:val="24"/>
                <w:szCs w:val="24"/>
              </w:rPr>
              <w:t>CO</w:t>
            </w:r>
            <w:r w:rsidRPr="00862094">
              <w:rPr>
                <w:b/>
                <w:spacing w:val="-1"/>
                <w:sz w:val="24"/>
                <w:szCs w:val="24"/>
              </w:rPr>
              <w:t xml:space="preserve"> </w:t>
            </w:r>
            <w:r w:rsidRPr="00862094">
              <w:rPr>
                <w:b/>
                <w:sz w:val="24"/>
                <w:szCs w:val="24"/>
              </w:rPr>
              <w:t>5</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5B5C3C">
            <w:pPr>
              <w:pStyle w:val="TableParagraph"/>
              <w:spacing w:line="275" w:lineRule="exact"/>
              <w:ind w:left="7"/>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jc w:val="center"/>
              <w:rPr>
                <w:sz w:val="24"/>
                <w:szCs w:val="24"/>
              </w:rPr>
            </w:pPr>
            <w:r>
              <w:rPr>
                <w:sz w:val="24"/>
                <w:szCs w:val="24"/>
              </w:rPr>
              <w:t>3</w:t>
            </w:r>
          </w:p>
        </w:tc>
        <w:tc>
          <w:tcPr>
            <w:tcW w:w="833" w:type="dxa"/>
          </w:tcPr>
          <w:p w:rsidR="00D0534B" w:rsidRPr="00862094" w:rsidRDefault="005B5C3C" w:rsidP="008E1FAE">
            <w:pPr>
              <w:pStyle w:val="TableParagraph"/>
              <w:spacing w:line="275" w:lineRule="exact"/>
              <w:ind w:left="6"/>
              <w:jc w:val="center"/>
              <w:rPr>
                <w:sz w:val="24"/>
                <w:szCs w:val="24"/>
              </w:rPr>
            </w:pPr>
            <w:r>
              <w:rPr>
                <w:sz w:val="24"/>
                <w:szCs w:val="24"/>
              </w:rPr>
              <w:t>3</w:t>
            </w:r>
          </w:p>
        </w:tc>
        <w:tc>
          <w:tcPr>
            <w:tcW w:w="831" w:type="dxa"/>
          </w:tcPr>
          <w:p w:rsidR="00D0534B" w:rsidRPr="00862094" w:rsidRDefault="005B5C3C" w:rsidP="008E1FAE">
            <w:pPr>
              <w:pStyle w:val="TableParagraph"/>
              <w:spacing w:line="275" w:lineRule="exact"/>
              <w:ind w:left="7"/>
              <w:jc w:val="center"/>
              <w:rPr>
                <w:sz w:val="24"/>
                <w:szCs w:val="24"/>
              </w:rPr>
            </w:pPr>
            <w:r>
              <w:rPr>
                <w:sz w:val="24"/>
                <w:szCs w:val="24"/>
              </w:rPr>
              <w:t>3</w:t>
            </w:r>
          </w:p>
        </w:tc>
        <w:tc>
          <w:tcPr>
            <w:tcW w:w="831" w:type="dxa"/>
          </w:tcPr>
          <w:p w:rsidR="00D0534B" w:rsidRPr="00862094" w:rsidRDefault="005B5C3C" w:rsidP="00C02BE5">
            <w:pPr>
              <w:pStyle w:val="TableParagraph"/>
              <w:spacing w:line="275" w:lineRule="exact"/>
              <w:jc w:val="center"/>
              <w:rPr>
                <w:sz w:val="24"/>
                <w:szCs w:val="24"/>
              </w:rPr>
            </w:pPr>
            <w:r>
              <w:rPr>
                <w:sz w:val="24"/>
                <w:szCs w:val="24"/>
              </w:rPr>
              <w:t>3</w:t>
            </w:r>
          </w:p>
        </w:tc>
        <w:tc>
          <w:tcPr>
            <w:tcW w:w="831" w:type="dxa"/>
          </w:tcPr>
          <w:p w:rsidR="00D0534B" w:rsidRPr="00862094" w:rsidRDefault="005B5C3C" w:rsidP="00C02BE5">
            <w:pPr>
              <w:pStyle w:val="TableParagraph"/>
              <w:spacing w:line="275" w:lineRule="exact"/>
              <w:ind w:left="6"/>
              <w:jc w:val="center"/>
              <w:rPr>
                <w:sz w:val="24"/>
                <w:szCs w:val="24"/>
              </w:rPr>
            </w:pPr>
            <w:r>
              <w:rPr>
                <w:sz w:val="24"/>
                <w:szCs w:val="24"/>
              </w:rPr>
              <w:t>3</w:t>
            </w:r>
          </w:p>
        </w:tc>
      </w:tr>
    </w:tbl>
    <w:p w:rsidR="00707B39" w:rsidRDefault="00707B39" w:rsidP="008929FF">
      <w:pPr>
        <w:tabs>
          <w:tab w:val="left" w:pos="2140"/>
          <w:tab w:val="left" w:pos="3580"/>
        </w:tabs>
        <w:ind w:left="700"/>
        <w:rPr>
          <w:rFonts w:ascii="Times New Roman" w:hAnsi="Times New Roman" w:cs="Times New Roman"/>
          <w:b/>
          <w:sz w:val="24"/>
          <w:szCs w:val="24"/>
        </w:rPr>
      </w:pPr>
    </w:p>
    <w:p w:rsidR="005B5C3C" w:rsidRDefault="005B5C3C" w:rsidP="005B5C3C">
      <w:pPr>
        <w:tabs>
          <w:tab w:val="left" w:pos="2140"/>
          <w:tab w:val="left" w:pos="3580"/>
        </w:tabs>
        <w:ind w:left="465"/>
        <w:rPr>
          <w:sz w:val="21"/>
          <w:szCs w:val="21"/>
        </w:rPr>
      </w:pPr>
      <w:r w:rsidRPr="00862094">
        <w:rPr>
          <w:rFonts w:ascii="Times New Roman" w:hAnsi="Times New Roman"/>
          <w:b/>
          <w:sz w:val="24"/>
          <w:szCs w:val="24"/>
        </w:rPr>
        <w:t>S-Strong</w:t>
      </w:r>
      <w:r>
        <w:rPr>
          <w:rFonts w:ascii="Times New Roman" w:hAnsi="Times New Roman"/>
          <w:b/>
          <w:sz w:val="24"/>
          <w:szCs w:val="24"/>
        </w:rPr>
        <w:t xml:space="preserve"> (3)</w:t>
      </w:r>
      <w:r w:rsidRPr="00862094">
        <w:rPr>
          <w:rFonts w:ascii="Times New Roman" w:hAnsi="Times New Roman"/>
          <w:b/>
          <w:sz w:val="24"/>
          <w:szCs w:val="24"/>
        </w:rPr>
        <w:tab/>
      </w:r>
      <w:r>
        <w:rPr>
          <w:rFonts w:ascii="Times New Roman" w:hAnsi="Times New Roman"/>
          <w:b/>
          <w:sz w:val="24"/>
          <w:szCs w:val="24"/>
        </w:rPr>
        <w:t xml:space="preserve">    </w:t>
      </w:r>
      <w:r w:rsidRPr="00862094">
        <w:rPr>
          <w:rFonts w:ascii="Times New Roman" w:hAnsi="Times New Roman"/>
          <w:b/>
          <w:sz w:val="24"/>
          <w:szCs w:val="24"/>
        </w:rPr>
        <w:t>M-Medium</w:t>
      </w:r>
      <w:r>
        <w:rPr>
          <w:rFonts w:ascii="Times New Roman" w:hAnsi="Times New Roman"/>
          <w:b/>
          <w:sz w:val="24"/>
          <w:szCs w:val="24"/>
        </w:rPr>
        <w:t xml:space="preserve"> (2) </w:t>
      </w:r>
      <w:r w:rsidRPr="00862094">
        <w:rPr>
          <w:rFonts w:ascii="Times New Roman" w:hAnsi="Times New Roman"/>
          <w:b/>
          <w:sz w:val="24"/>
          <w:szCs w:val="24"/>
        </w:rPr>
        <w:t xml:space="preserve"> </w:t>
      </w:r>
      <w:r>
        <w:rPr>
          <w:rFonts w:ascii="Times New Roman" w:hAnsi="Times New Roman"/>
          <w:b/>
          <w:sz w:val="24"/>
          <w:szCs w:val="24"/>
        </w:rPr>
        <w:tab/>
      </w:r>
      <w:r w:rsidRPr="00862094">
        <w:rPr>
          <w:rFonts w:ascii="Times New Roman" w:hAnsi="Times New Roman"/>
          <w:b/>
          <w:sz w:val="24"/>
          <w:szCs w:val="24"/>
        </w:rPr>
        <w:t>L-Low</w:t>
      </w:r>
      <w:r>
        <w:rPr>
          <w:rFonts w:ascii="Times New Roman" w:hAnsi="Times New Roman"/>
          <w:b/>
          <w:sz w:val="24"/>
          <w:szCs w:val="24"/>
        </w:rPr>
        <w:t>(1)</w:t>
      </w:r>
    </w:p>
    <w:p w:rsidR="007C3B88" w:rsidRDefault="007C3B88" w:rsidP="008929FF">
      <w:pPr>
        <w:tabs>
          <w:tab w:val="left" w:pos="2140"/>
          <w:tab w:val="left" w:pos="3580"/>
        </w:tabs>
        <w:ind w:left="700"/>
        <w:rPr>
          <w:rFonts w:ascii="Times New Roman" w:hAnsi="Times New Roman" w:cs="Times New Roman"/>
          <w:b/>
          <w:sz w:val="24"/>
          <w:szCs w:val="24"/>
        </w:rPr>
      </w:pPr>
    </w:p>
    <w:p w:rsidR="005B5C3C" w:rsidRPr="007C3B88" w:rsidRDefault="007C3B88" w:rsidP="007C3B88">
      <w:pPr>
        <w:tabs>
          <w:tab w:val="left" w:pos="5599"/>
        </w:tabs>
        <w:rPr>
          <w:rFonts w:ascii="Times New Roman" w:hAnsi="Times New Roman" w:cs="Times New Roman"/>
          <w:sz w:val="24"/>
          <w:szCs w:val="24"/>
        </w:rPr>
      </w:pPr>
      <w:r>
        <w:rPr>
          <w:rFonts w:ascii="Times New Roman" w:hAnsi="Times New Roman" w:cs="Times New Roman"/>
          <w:sz w:val="24"/>
          <w:szCs w:val="24"/>
        </w:rPr>
        <w:tab/>
      </w:r>
    </w:p>
    <w:sectPr w:rsidR="005B5C3C" w:rsidRPr="007C3B88" w:rsidSect="00F52D0B">
      <w:footerReference w:type="default" r:id="rId20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145" w:rsidRDefault="004E7145" w:rsidP="009B3D8B">
      <w:pPr>
        <w:spacing w:after="0" w:line="240" w:lineRule="auto"/>
      </w:pPr>
      <w:r>
        <w:separator/>
      </w:r>
    </w:p>
  </w:endnote>
  <w:endnote w:type="continuationSeparator" w:id="1">
    <w:p w:rsidR="004E7145" w:rsidRDefault="004E7145" w:rsidP="009B3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83158"/>
      <w:docPartObj>
        <w:docPartGallery w:val="Page Numbers (Bottom of Page)"/>
        <w:docPartUnique/>
      </w:docPartObj>
    </w:sdtPr>
    <w:sdtEndPr>
      <w:rPr>
        <w:noProof/>
      </w:rPr>
    </w:sdtEndPr>
    <w:sdtContent>
      <w:p w:rsidR="00A132F3" w:rsidRDefault="005315F4">
        <w:pPr>
          <w:pStyle w:val="Footer"/>
          <w:jc w:val="center"/>
        </w:pPr>
      </w:p>
    </w:sdtContent>
  </w:sdt>
  <w:p w:rsidR="00A132F3" w:rsidRDefault="00A13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F3" w:rsidRDefault="00A13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145" w:rsidRDefault="004E7145" w:rsidP="009B3D8B">
      <w:pPr>
        <w:spacing w:after="0" w:line="240" w:lineRule="auto"/>
      </w:pPr>
      <w:r>
        <w:separator/>
      </w:r>
    </w:p>
  </w:footnote>
  <w:footnote w:type="continuationSeparator" w:id="1">
    <w:p w:rsidR="004E7145" w:rsidRDefault="004E7145" w:rsidP="009B3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854100"/>
      <w:docPartObj>
        <w:docPartGallery w:val="Page Numbers (Top of Page)"/>
        <w:docPartUnique/>
      </w:docPartObj>
    </w:sdtPr>
    <w:sdtEndPr>
      <w:rPr>
        <w:noProof/>
      </w:rPr>
    </w:sdtEndPr>
    <w:sdtContent>
      <w:p w:rsidR="00A132F3" w:rsidRDefault="005315F4">
        <w:pPr>
          <w:pStyle w:val="Header"/>
          <w:jc w:val="center"/>
        </w:pPr>
        <w:fldSimple w:instr=" PAGE   \* MERGEFORMAT ">
          <w:r w:rsidR="00926457">
            <w:rPr>
              <w:noProof/>
            </w:rPr>
            <w:t>9</w:t>
          </w:r>
        </w:fldSimple>
      </w:p>
    </w:sdtContent>
  </w:sdt>
  <w:p w:rsidR="00A132F3" w:rsidRDefault="00A132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49C"/>
    <w:multiLevelType w:val="multilevel"/>
    <w:tmpl w:val="89E20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07D5FD1"/>
    <w:multiLevelType w:val="hybridMultilevel"/>
    <w:tmpl w:val="B18A7540"/>
    <w:lvl w:ilvl="0" w:tplc="FB0461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BC4EAD"/>
    <w:multiLevelType w:val="hybridMultilevel"/>
    <w:tmpl w:val="190E802E"/>
    <w:lvl w:ilvl="0" w:tplc="CFB4BD26">
      <w:start w:val="1"/>
      <w:numFmt w:val="decimal"/>
      <w:lvlText w:val="%1."/>
      <w:lvlJc w:val="left"/>
      <w:pPr>
        <w:ind w:left="467" w:hanging="360"/>
      </w:pPr>
      <w:rPr>
        <w:rFonts w:ascii="Times New Roman" w:eastAsia="Calibri" w:hAnsi="Times New Roman" w:cs="Times New Roman" w:hint="default"/>
        <w:w w:val="100"/>
        <w:sz w:val="22"/>
        <w:szCs w:val="22"/>
        <w:lang w:val="en-US" w:eastAsia="en-US" w:bidi="ar-SA"/>
      </w:rPr>
    </w:lvl>
    <w:lvl w:ilvl="1" w:tplc="5EB8121A">
      <w:numFmt w:val="bullet"/>
      <w:lvlText w:val="•"/>
      <w:lvlJc w:val="left"/>
      <w:pPr>
        <w:ind w:left="1347" w:hanging="360"/>
      </w:pPr>
      <w:rPr>
        <w:rFonts w:hint="default"/>
        <w:lang w:val="en-US" w:eastAsia="en-US" w:bidi="ar-SA"/>
      </w:rPr>
    </w:lvl>
    <w:lvl w:ilvl="2" w:tplc="F120197C">
      <w:numFmt w:val="bullet"/>
      <w:lvlText w:val="•"/>
      <w:lvlJc w:val="left"/>
      <w:pPr>
        <w:ind w:left="2235" w:hanging="360"/>
      </w:pPr>
      <w:rPr>
        <w:rFonts w:hint="default"/>
        <w:lang w:val="en-US" w:eastAsia="en-US" w:bidi="ar-SA"/>
      </w:rPr>
    </w:lvl>
    <w:lvl w:ilvl="3" w:tplc="F07685A2">
      <w:numFmt w:val="bullet"/>
      <w:lvlText w:val="•"/>
      <w:lvlJc w:val="left"/>
      <w:pPr>
        <w:ind w:left="3123" w:hanging="360"/>
      </w:pPr>
      <w:rPr>
        <w:rFonts w:hint="default"/>
        <w:lang w:val="en-US" w:eastAsia="en-US" w:bidi="ar-SA"/>
      </w:rPr>
    </w:lvl>
    <w:lvl w:ilvl="4" w:tplc="03AA0FDE">
      <w:numFmt w:val="bullet"/>
      <w:lvlText w:val="•"/>
      <w:lvlJc w:val="left"/>
      <w:pPr>
        <w:ind w:left="4010" w:hanging="360"/>
      </w:pPr>
      <w:rPr>
        <w:rFonts w:hint="default"/>
        <w:lang w:val="en-US" w:eastAsia="en-US" w:bidi="ar-SA"/>
      </w:rPr>
    </w:lvl>
    <w:lvl w:ilvl="5" w:tplc="277E6A34">
      <w:numFmt w:val="bullet"/>
      <w:lvlText w:val="•"/>
      <w:lvlJc w:val="left"/>
      <w:pPr>
        <w:ind w:left="4898" w:hanging="360"/>
      </w:pPr>
      <w:rPr>
        <w:rFonts w:hint="default"/>
        <w:lang w:val="en-US" w:eastAsia="en-US" w:bidi="ar-SA"/>
      </w:rPr>
    </w:lvl>
    <w:lvl w:ilvl="6" w:tplc="BB7E6C4C">
      <w:numFmt w:val="bullet"/>
      <w:lvlText w:val="•"/>
      <w:lvlJc w:val="left"/>
      <w:pPr>
        <w:ind w:left="5786" w:hanging="360"/>
      </w:pPr>
      <w:rPr>
        <w:rFonts w:hint="default"/>
        <w:lang w:val="en-US" w:eastAsia="en-US" w:bidi="ar-SA"/>
      </w:rPr>
    </w:lvl>
    <w:lvl w:ilvl="7" w:tplc="FBBAD094">
      <w:numFmt w:val="bullet"/>
      <w:lvlText w:val="•"/>
      <w:lvlJc w:val="left"/>
      <w:pPr>
        <w:ind w:left="6673" w:hanging="360"/>
      </w:pPr>
      <w:rPr>
        <w:rFonts w:hint="default"/>
        <w:lang w:val="en-US" w:eastAsia="en-US" w:bidi="ar-SA"/>
      </w:rPr>
    </w:lvl>
    <w:lvl w:ilvl="8" w:tplc="4BE2A09C">
      <w:numFmt w:val="bullet"/>
      <w:lvlText w:val="•"/>
      <w:lvlJc w:val="left"/>
      <w:pPr>
        <w:ind w:left="7561" w:hanging="360"/>
      </w:pPr>
      <w:rPr>
        <w:rFonts w:hint="default"/>
        <w:lang w:val="en-US" w:eastAsia="en-US" w:bidi="ar-SA"/>
      </w:rPr>
    </w:lvl>
  </w:abstractNum>
  <w:abstractNum w:abstractNumId="3">
    <w:nsid w:val="014734B0"/>
    <w:multiLevelType w:val="hybridMultilevel"/>
    <w:tmpl w:val="EABCB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E4AA5"/>
    <w:multiLevelType w:val="hybridMultilevel"/>
    <w:tmpl w:val="CA12C06C"/>
    <w:lvl w:ilvl="0" w:tplc="7A8027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8C0CC8"/>
    <w:multiLevelType w:val="hybridMultilevel"/>
    <w:tmpl w:val="F87EB544"/>
    <w:lvl w:ilvl="0" w:tplc="BBF40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E7139"/>
    <w:multiLevelType w:val="hybridMultilevel"/>
    <w:tmpl w:val="798C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3381C"/>
    <w:multiLevelType w:val="hybridMultilevel"/>
    <w:tmpl w:val="324E64FA"/>
    <w:lvl w:ilvl="0" w:tplc="344E0108">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E3CE0D60">
      <w:numFmt w:val="bullet"/>
      <w:lvlText w:val="•"/>
      <w:lvlJc w:val="left"/>
      <w:pPr>
        <w:ind w:left="1347" w:hanging="360"/>
      </w:pPr>
      <w:rPr>
        <w:rFonts w:hint="default"/>
        <w:lang w:val="en-US" w:eastAsia="en-US" w:bidi="ar-SA"/>
      </w:rPr>
    </w:lvl>
    <w:lvl w:ilvl="2" w:tplc="6F20782C">
      <w:numFmt w:val="bullet"/>
      <w:lvlText w:val="•"/>
      <w:lvlJc w:val="left"/>
      <w:pPr>
        <w:ind w:left="2235" w:hanging="360"/>
      </w:pPr>
      <w:rPr>
        <w:rFonts w:hint="default"/>
        <w:lang w:val="en-US" w:eastAsia="en-US" w:bidi="ar-SA"/>
      </w:rPr>
    </w:lvl>
    <w:lvl w:ilvl="3" w:tplc="BC8852EE">
      <w:numFmt w:val="bullet"/>
      <w:lvlText w:val="•"/>
      <w:lvlJc w:val="left"/>
      <w:pPr>
        <w:ind w:left="3123" w:hanging="360"/>
      </w:pPr>
      <w:rPr>
        <w:rFonts w:hint="default"/>
        <w:lang w:val="en-US" w:eastAsia="en-US" w:bidi="ar-SA"/>
      </w:rPr>
    </w:lvl>
    <w:lvl w:ilvl="4" w:tplc="E1A64E6A">
      <w:numFmt w:val="bullet"/>
      <w:lvlText w:val="•"/>
      <w:lvlJc w:val="left"/>
      <w:pPr>
        <w:ind w:left="4011" w:hanging="360"/>
      </w:pPr>
      <w:rPr>
        <w:rFonts w:hint="default"/>
        <w:lang w:val="en-US" w:eastAsia="en-US" w:bidi="ar-SA"/>
      </w:rPr>
    </w:lvl>
    <w:lvl w:ilvl="5" w:tplc="89AADB28">
      <w:numFmt w:val="bullet"/>
      <w:lvlText w:val="•"/>
      <w:lvlJc w:val="left"/>
      <w:pPr>
        <w:ind w:left="4899" w:hanging="360"/>
      </w:pPr>
      <w:rPr>
        <w:rFonts w:hint="default"/>
        <w:lang w:val="en-US" w:eastAsia="en-US" w:bidi="ar-SA"/>
      </w:rPr>
    </w:lvl>
    <w:lvl w:ilvl="6" w:tplc="1EE82D3E">
      <w:numFmt w:val="bullet"/>
      <w:lvlText w:val="•"/>
      <w:lvlJc w:val="left"/>
      <w:pPr>
        <w:ind w:left="5786" w:hanging="360"/>
      </w:pPr>
      <w:rPr>
        <w:rFonts w:hint="default"/>
        <w:lang w:val="en-US" w:eastAsia="en-US" w:bidi="ar-SA"/>
      </w:rPr>
    </w:lvl>
    <w:lvl w:ilvl="7" w:tplc="195C67EC">
      <w:numFmt w:val="bullet"/>
      <w:lvlText w:val="•"/>
      <w:lvlJc w:val="left"/>
      <w:pPr>
        <w:ind w:left="6674" w:hanging="360"/>
      </w:pPr>
      <w:rPr>
        <w:rFonts w:hint="default"/>
        <w:lang w:val="en-US" w:eastAsia="en-US" w:bidi="ar-SA"/>
      </w:rPr>
    </w:lvl>
    <w:lvl w:ilvl="8" w:tplc="4718E58E">
      <w:numFmt w:val="bullet"/>
      <w:lvlText w:val="•"/>
      <w:lvlJc w:val="left"/>
      <w:pPr>
        <w:ind w:left="7562" w:hanging="360"/>
      </w:pPr>
      <w:rPr>
        <w:rFonts w:hint="default"/>
        <w:lang w:val="en-US" w:eastAsia="en-US" w:bidi="ar-SA"/>
      </w:rPr>
    </w:lvl>
  </w:abstractNum>
  <w:abstractNum w:abstractNumId="8">
    <w:nsid w:val="08F37E3A"/>
    <w:multiLevelType w:val="hybridMultilevel"/>
    <w:tmpl w:val="61DC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C61B6F"/>
    <w:multiLevelType w:val="hybridMultilevel"/>
    <w:tmpl w:val="6B96F4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0A300577"/>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AA51ABB"/>
    <w:multiLevelType w:val="hybridMultilevel"/>
    <w:tmpl w:val="738E7396"/>
    <w:lvl w:ilvl="0" w:tplc="AD2A9E16">
      <w:start w:val="1"/>
      <w:numFmt w:val="decimal"/>
      <w:lvlText w:val="%1."/>
      <w:lvlJc w:val="left"/>
      <w:pPr>
        <w:ind w:left="963" w:hanging="423"/>
      </w:pPr>
      <w:rPr>
        <w:rFonts w:ascii="Times New Roman" w:eastAsia="Times New Roman" w:hAnsi="Times New Roman" w:cs="Times New Roman" w:hint="default"/>
        <w:w w:val="100"/>
        <w:sz w:val="24"/>
        <w:szCs w:val="24"/>
        <w:lang w:val="en-US" w:eastAsia="en-US" w:bidi="ar-SA"/>
      </w:rPr>
    </w:lvl>
    <w:lvl w:ilvl="1" w:tplc="1CFC30BE">
      <w:numFmt w:val="bullet"/>
      <w:lvlText w:val=""/>
      <w:lvlJc w:val="left"/>
      <w:pPr>
        <w:ind w:left="1261" w:hanging="360"/>
      </w:pPr>
      <w:rPr>
        <w:rFonts w:ascii="Wingdings" w:eastAsia="Wingdings" w:hAnsi="Wingdings" w:cs="Wingdings" w:hint="default"/>
        <w:w w:val="100"/>
        <w:sz w:val="24"/>
        <w:szCs w:val="24"/>
        <w:lang w:val="en-US" w:eastAsia="en-US" w:bidi="ar-SA"/>
      </w:rPr>
    </w:lvl>
    <w:lvl w:ilvl="2" w:tplc="623E7F7A">
      <w:numFmt w:val="bullet"/>
      <w:lvlText w:val="•"/>
      <w:lvlJc w:val="left"/>
      <w:pPr>
        <w:ind w:left="2300" w:hanging="360"/>
      </w:pPr>
      <w:rPr>
        <w:rFonts w:hint="default"/>
        <w:lang w:val="en-US" w:eastAsia="en-US" w:bidi="ar-SA"/>
      </w:rPr>
    </w:lvl>
    <w:lvl w:ilvl="3" w:tplc="CD04C5DE">
      <w:numFmt w:val="bullet"/>
      <w:lvlText w:val="•"/>
      <w:lvlJc w:val="left"/>
      <w:pPr>
        <w:ind w:left="3340" w:hanging="360"/>
      </w:pPr>
      <w:rPr>
        <w:rFonts w:hint="default"/>
        <w:lang w:val="en-US" w:eastAsia="en-US" w:bidi="ar-SA"/>
      </w:rPr>
    </w:lvl>
    <w:lvl w:ilvl="4" w:tplc="913AF59E">
      <w:numFmt w:val="bullet"/>
      <w:lvlText w:val="•"/>
      <w:lvlJc w:val="left"/>
      <w:pPr>
        <w:ind w:left="4380" w:hanging="360"/>
      </w:pPr>
      <w:rPr>
        <w:rFonts w:hint="default"/>
        <w:lang w:val="en-US" w:eastAsia="en-US" w:bidi="ar-SA"/>
      </w:rPr>
    </w:lvl>
    <w:lvl w:ilvl="5" w:tplc="5AB2E0A8">
      <w:numFmt w:val="bullet"/>
      <w:lvlText w:val="•"/>
      <w:lvlJc w:val="left"/>
      <w:pPr>
        <w:ind w:left="5420" w:hanging="360"/>
      </w:pPr>
      <w:rPr>
        <w:rFonts w:hint="default"/>
        <w:lang w:val="en-US" w:eastAsia="en-US" w:bidi="ar-SA"/>
      </w:rPr>
    </w:lvl>
    <w:lvl w:ilvl="6" w:tplc="4EF6C198">
      <w:numFmt w:val="bullet"/>
      <w:lvlText w:val="•"/>
      <w:lvlJc w:val="left"/>
      <w:pPr>
        <w:ind w:left="6460" w:hanging="360"/>
      </w:pPr>
      <w:rPr>
        <w:rFonts w:hint="default"/>
        <w:lang w:val="en-US" w:eastAsia="en-US" w:bidi="ar-SA"/>
      </w:rPr>
    </w:lvl>
    <w:lvl w:ilvl="7" w:tplc="851644EE">
      <w:numFmt w:val="bullet"/>
      <w:lvlText w:val="•"/>
      <w:lvlJc w:val="left"/>
      <w:pPr>
        <w:ind w:left="7500" w:hanging="360"/>
      </w:pPr>
      <w:rPr>
        <w:rFonts w:hint="default"/>
        <w:lang w:val="en-US" w:eastAsia="en-US" w:bidi="ar-SA"/>
      </w:rPr>
    </w:lvl>
    <w:lvl w:ilvl="8" w:tplc="CC2E8DCC">
      <w:numFmt w:val="bullet"/>
      <w:lvlText w:val="•"/>
      <w:lvlJc w:val="left"/>
      <w:pPr>
        <w:ind w:left="8540" w:hanging="360"/>
      </w:pPr>
      <w:rPr>
        <w:rFonts w:hint="default"/>
        <w:lang w:val="en-US" w:eastAsia="en-US" w:bidi="ar-SA"/>
      </w:rPr>
    </w:lvl>
  </w:abstractNum>
  <w:abstractNum w:abstractNumId="12">
    <w:nsid w:val="0AB14EF5"/>
    <w:multiLevelType w:val="hybridMultilevel"/>
    <w:tmpl w:val="C08A2434"/>
    <w:lvl w:ilvl="0" w:tplc="33BAF27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346874"/>
    <w:multiLevelType w:val="hybridMultilevel"/>
    <w:tmpl w:val="D40EA2A4"/>
    <w:lvl w:ilvl="0" w:tplc="0409000F">
      <w:start w:val="1"/>
      <w:numFmt w:val="decimal"/>
      <w:lvlText w:val="%1."/>
      <w:lvlJc w:val="left"/>
      <w:pPr>
        <w:ind w:left="360" w:hanging="360"/>
      </w:pPr>
      <w:rPr>
        <w:rFonts w:hint="default"/>
        <w:w w:val="100"/>
        <w:sz w:val="24"/>
        <w:szCs w:val="24"/>
        <w:lang w:val="en-US" w:eastAsia="en-US" w:bidi="ar-SA"/>
      </w:rPr>
    </w:lvl>
    <w:lvl w:ilvl="1" w:tplc="240AD7C0">
      <w:numFmt w:val="bullet"/>
      <w:lvlText w:val="•"/>
      <w:lvlJc w:val="left"/>
      <w:pPr>
        <w:ind w:left="1240" w:hanging="360"/>
      </w:pPr>
      <w:rPr>
        <w:rFonts w:hint="default"/>
        <w:lang w:val="en-US" w:eastAsia="en-US" w:bidi="ar-SA"/>
      </w:rPr>
    </w:lvl>
    <w:lvl w:ilvl="2" w:tplc="5C521B08">
      <w:numFmt w:val="bullet"/>
      <w:lvlText w:val="•"/>
      <w:lvlJc w:val="left"/>
      <w:pPr>
        <w:ind w:left="2128" w:hanging="360"/>
      </w:pPr>
      <w:rPr>
        <w:rFonts w:hint="default"/>
        <w:lang w:val="en-US" w:eastAsia="en-US" w:bidi="ar-SA"/>
      </w:rPr>
    </w:lvl>
    <w:lvl w:ilvl="3" w:tplc="68261952">
      <w:numFmt w:val="bullet"/>
      <w:lvlText w:val="•"/>
      <w:lvlJc w:val="left"/>
      <w:pPr>
        <w:ind w:left="3016" w:hanging="360"/>
      </w:pPr>
      <w:rPr>
        <w:rFonts w:hint="default"/>
        <w:lang w:val="en-US" w:eastAsia="en-US" w:bidi="ar-SA"/>
      </w:rPr>
    </w:lvl>
    <w:lvl w:ilvl="4" w:tplc="D0FABBFC">
      <w:numFmt w:val="bullet"/>
      <w:lvlText w:val="•"/>
      <w:lvlJc w:val="left"/>
      <w:pPr>
        <w:ind w:left="3903" w:hanging="360"/>
      </w:pPr>
      <w:rPr>
        <w:rFonts w:hint="default"/>
        <w:lang w:val="en-US" w:eastAsia="en-US" w:bidi="ar-SA"/>
      </w:rPr>
    </w:lvl>
    <w:lvl w:ilvl="5" w:tplc="355424A2">
      <w:numFmt w:val="bullet"/>
      <w:lvlText w:val="•"/>
      <w:lvlJc w:val="left"/>
      <w:pPr>
        <w:ind w:left="4791" w:hanging="360"/>
      </w:pPr>
      <w:rPr>
        <w:rFonts w:hint="default"/>
        <w:lang w:val="en-US" w:eastAsia="en-US" w:bidi="ar-SA"/>
      </w:rPr>
    </w:lvl>
    <w:lvl w:ilvl="6" w:tplc="E37E131E">
      <w:numFmt w:val="bullet"/>
      <w:lvlText w:val="•"/>
      <w:lvlJc w:val="left"/>
      <w:pPr>
        <w:ind w:left="5679" w:hanging="360"/>
      </w:pPr>
      <w:rPr>
        <w:rFonts w:hint="default"/>
        <w:lang w:val="en-US" w:eastAsia="en-US" w:bidi="ar-SA"/>
      </w:rPr>
    </w:lvl>
    <w:lvl w:ilvl="7" w:tplc="DEECBB18">
      <w:numFmt w:val="bullet"/>
      <w:lvlText w:val="•"/>
      <w:lvlJc w:val="left"/>
      <w:pPr>
        <w:ind w:left="6566" w:hanging="360"/>
      </w:pPr>
      <w:rPr>
        <w:rFonts w:hint="default"/>
        <w:lang w:val="en-US" w:eastAsia="en-US" w:bidi="ar-SA"/>
      </w:rPr>
    </w:lvl>
    <w:lvl w:ilvl="8" w:tplc="FD6EF842">
      <w:numFmt w:val="bullet"/>
      <w:lvlText w:val="•"/>
      <w:lvlJc w:val="left"/>
      <w:pPr>
        <w:ind w:left="7454" w:hanging="360"/>
      </w:pPr>
      <w:rPr>
        <w:rFonts w:hint="default"/>
        <w:lang w:val="en-US" w:eastAsia="en-US" w:bidi="ar-SA"/>
      </w:rPr>
    </w:lvl>
  </w:abstractNum>
  <w:abstractNum w:abstractNumId="14">
    <w:nsid w:val="0B6438F6"/>
    <w:multiLevelType w:val="hybridMultilevel"/>
    <w:tmpl w:val="D6340F9A"/>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
    <w:nsid w:val="0C583272"/>
    <w:multiLevelType w:val="hybridMultilevel"/>
    <w:tmpl w:val="56AA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E85895"/>
    <w:multiLevelType w:val="hybridMultilevel"/>
    <w:tmpl w:val="A67A1D50"/>
    <w:lvl w:ilvl="0" w:tplc="BBF40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8D197E"/>
    <w:multiLevelType w:val="hybridMultilevel"/>
    <w:tmpl w:val="43F6BD80"/>
    <w:lvl w:ilvl="0" w:tplc="4950F2F4">
      <w:numFmt w:val="bullet"/>
      <w:lvlText w:val=""/>
      <w:lvlJc w:val="left"/>
      <w:pPr>
        <w:ind w:left="388" w:hanging="279"/>
      </w:pPr>
      <w:rPr>
        <w:rFonts w:ascii="Symbol" w:eastAsia="Symbol" w:hAnsi="Symbol" w:cs="Symbol" w:hint="default"/>
        <w:w w:val="100"/>
        <w:sz w:val="24"/>
        <w:szCs w:val="24"/>
        <w:lang w:val="en-US" w:eastAsia="en-US" w:bidi="ar-SA"/>
      </w:rPr>
    </w:lvl>
    <w:lvl w:ilvl="1" w:tplc="FE12BF20">
      <w:numFmt w:val="bullet"/>
      <w:lvlText w:val="•"/>
      <w:lvlJc w:val="left"/>
      <w:pPr>
        <w:ind w:left="998" w:hanging="279"/>
      </w:pPr>
      <w:rPr>
        <w:rFonts w:hint="default"/>
        <w:lang w:val="en-US" w:eastAsia="en-US" w:bidi="ar-SA"/>
      </w:rPr>
    </w:lvl>
    <w:lvl w:ilvl="2" w:tplc="E7FEBF82">
      <w:numFmt w:val="bullet"/>
      <w:lvlText w:val="•"/>
      <w:lvlJc w:val="left"/>
      <w:pPr>
        <w:ind w:left="1616" w:hanging="279"/>
      </w:pPr>
      <w:rPr>
        <w:rFonts w:hint="default"/>
        <w:lang w:val="en-US" w:eastAsia="en-US" w:bidi="ar-SA"/>
      </w:rPr>
    </w:lvl>
    <w:lvl w:ilvl="3" w:tplc="86CCB9B8">
      <w:numFmt w:val="bullet"/>
      <w:lvlText w:val="•"/>
      <w:lvlJc w:val="left"/>
      <w:pPr>
        <w:ind w:left="2235" w:hanging="279"/>
      </w:pPr>
      <w:rPr>
        <w:rFonts w:hint="default"/>
        <w:lang w:val="en-US" w:eastAsia="en-US" w:bidi="ar-SA"/>
      </w:rPr>
    </w:lvl>
    <w:lvl w:ilvl="4" w:tplc="3C26DB42">
      <w:numFmt w:val="bullet"/>
      <w:lvlText w:val="•"/>
      <w:lvlJc w:val="left"/>
      <w:pPr>
        <w:ind w:left="2853" w:hanging="279"/>
      </w:pPr>
      <w:rPr>
        <w:rFonts w:hint="default"/>
        <w:lang w:val="en-US" w:eastAsia="en-US" w:bidi="ar-SA"/>
      </w:rPr>
    </w:lvl>
    <w:lvl w:ilvl="5" w:tplc="FDAE91EA">
      <w:numFmt w:val="bullet"/>
      <w:lvlText w:val="•"/>
      <w:lvlJc w:val="left"/>
      <w:pPr>
        <w:ind w:left="3472" w:hanging="279"/>
      </w:pPr>
      <w:rPr>
        <w:rFonts w:hint="default"/>
        <w:lang w:val="en-US" w:eastAsia="en-US" w:bidi="ar-SA"/>
      </w:rPr>
    </w:lvl>
    <w:lvl w:ilvl="6" w:tplc="4D0ADD5E">
      <w:numFmt w:val="bullet"/>
      <w:lvlText w:val="•"/>
      <w:lvlJc w:val="left"/>
      <w:pPr>
        <w:ind w:left="4090" w:hanging="279"/>
      </w:pPr>
      <w:rPr>
        <w:rFonts w:hint="default"/>
        <w:lang w:val="en-US" w:eastAsia="en-US" w:bidi="ar-SA"/>
      </w:rPr>
    </w:lvl>
    <w:lvl w:ilvl="7" w:tplc="E67E14AA">
      <w:numFmt w:val="bullet"/>
      <w:lvlText w:val="•"/>
      <w:lvlJc w:val="left"/>
      <w:pPr>
        <w:ind w:left="4708" w:hanging="279"/>
      </w:pPr>
      <w:rPr>
        <w:rFonts w:hint="default"/>
        <w:lang w:val="en-US" w:eastAsia="en-US" w:bidi="ar-SA"/>
      </w:rPr>
    </w:lvl>
    <w:lvl w:ilvl="8" w:tplc="2D0EE0B6">
      <w:numFmt w:val="bullet"/>
      <w:lvlText w:val="•"/>
      <w:lvlJc w:val="left"/>
      <w:pPr>
        <w:ind w:left="5327" w:hanging="279"/>
      </w:pPr>
      <w:rPr>
        <w:rFonts w:hint="default"/>
        <w:lang w:val="en-US" w:eastAsia="en-US" w:bidi="ar-SA"/>
      </w:rPr>
    </w:lvl>
  </w:abstractNum>
  <w:abstractNum w:abstractNumId="18">
    <w:nsid w:val="0F032695"/>
    <w:multiLevelType w:val="hybridMultilevel"/>
    <w:tmpl w:val="D338C3EC"/>
    <w:lvl w:ilvl="0" w:tplc="E5162750">
      <w:start w:val="1"/>
      <w:numFmt w:val="decimal"/>
      <w:lvlText w:val="%1."/>
      <w:lvlJc w:val="left"/>
      <w:pPr>
        <w:ind w:left="467" w:hanging="360"/>
      </w:pPr>
      <w:rPr>
        <w:b w:val="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nsid w:val="0F6E25C1"/>
    <w:multiLevelType w:val="hybridMultilevel"/>
    <w:tmpl w:val="4CEA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A3029C"/>
    <w:multiLevelType w:val="hybridMultilevel"/>
    <w:tmpl w:val="97340E98"/>
    <w:lvl w:ilvl="0" w:tplc="97D42D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0C576A"/>
    <w:multiLevelType w:val="multilevel"/>
    <w:tmpl w:val="873699A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106B7A96"/>
    <w:multiLevelType w:val="hybridMultilevel"/>
    <w:tmpl w:val="7C7C35D4"/>
    <w:lvl w:ilvl="0" w:tplc="60226E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A71C62"/>
    <w:multiLevelType w:val="hybridMultilevel"/>
    <w:tmpl w:val="AF722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C92948"/>
    <w:multiLevelType w:val="hybridMultilevel"/>
    <w:tmpl w:val="B768C0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0CC03A6"/>
    <w:multiLevelType w:val="hybridMultilevel"/>
    <w:tmpl w:val="D1F88E1A"/>
    <w:lvl w:ilvl="0" w:tplc="D7DE1A8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6">
    <w:nsid w:val="13986184"/>
    <w:multiLevelType w:val="hybridMultilevel"/>
    <w:tmpl w:val="C12E8100"/>
    <w:lvl w:ilvl="0" w:tplc="FB0461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3AC5400"/>
    <w:multiLevelType w:val="multilevel"/>
    <w:tmpl w:val="B78615C4"/>
    <w:lvl w:ilvl="0">
      <w:start w:val="2"/>
      <w:numFmt w:val="decimal"/>
      <w:lvlText w:val="%1."/>
      <w:lvlJc w:val="left"/>
      <w:pPr>
        <w:ind w:left="245" w:hanging="245"/>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3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567" w:hanging="567"/>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800" w:hanging="567"/>
      </w:pPr>
      <w:rPr>
        <w:rFonts w:hint="default"/>
        <w:lang w:val="en-US" w:eastAsia="en-US" w:bidi="ar-SA"/>
      </w:rPr>
    </w:lvl>
    <w:lvl w:ilvl="4">
      <w:numFmt w:val="bullet"/>
      <w:lvlText w:val="•"/>
      <w:lvlJc w:val="left"/>
      <w:pPr>
        <w:ind w:left="2040" w:hanging="567"/>
      </w:pPr>
      <w:rPr>
        <w:rFonts w:hint="default"/>
        <w:lang w:val="en-US" w:eastAsia="en-US" w:bidi="ar-SA"/>
      </w:rPr>
    </w:lvl>
    <w:lvl w:ilvl="5">
      <w:numFmt w:val="bullet"/>
      <w:lvlText w:val="•"/>
      <w:lvlJc w:val="left"/>
      <w:pPr>
        <w:ind w:left="3280" w:hanging="567"/>
      </w:pPr>
      <w:rPr>
        <w:rFonts w:hint="default"/>
        <w:lang w:val="en-US" w:eastAsia="en-US" w:bidi="ar-SA"/>
      </w:rPr>
    </w:lvl>
    <w:lvl w:ilvl="6">
      <w:numFmt w:val="bullet"/>
      <w:lvlText w:val="•"/>
      <w:lvlJc w:val="left"/>
      <w:pPr>
        <w:ind w:left="4520" w:hanging="567"/>
      </w:pPr>
      <w:rPr>
        <w:rFonts w:hint="default"/>
        <w:lang w:val="en-US" w:eastAsia="en-US" w:bidi="ar-SA"/>
      </w:rPr>
    </w:lvl>
    <w:lvl w:ilvl="7">
      <w:numFmt w:val="bullet"/>
      <w:lvlText w:val="•"/>
      <w:lvlJc w:val="left"/>
      <w:pPr>
        <w:ind w:left="5760" w:hanging="567"/>
      </w:pPr>
      <w:rPr>
        <w:rFonts w:hint="default"/>
        <w:lang w:val="en-US" w:eastAsia="en-US" w:bidi="ar-SA"/>
      </w:rPr>
    </w:lvl>
    <w:lvl w:ilvl="8">
      <w:numFmt w:val="bullet"/>
      <w:lvlText w:val="•"/>
      <w:lvlJc w:val="left"/>
      <w:pPr>
        <w:ind w:left="7000" w:hanging="567"/>
      </w:pPr>
      <w:rPr>
        <w:rFonts w:hint="default"/>
        <w:lang w:val="en-US" w:eastAsia="en-US" w:bidi="ar-SA"/>
      </w:rPr>
    </w:lvl>
  </w:abstractNum>
  <w:abstractNum w:abstractNumId="28">
    <w:nsid w:val="13D204D1"/>
    <w:multiLevelType w:val="hybridMultilevel"/>
    <w:tmpl w:val="CE9E3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46D5EBD"/>
    <w:multiLevelType w:val="hybridMultilevel"/>
    <w:tmpl w:val="F59C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A776CD"/>
    <w:multiLevelType w:val="singleLevel"/>
    <w:tmpl w:val="08DA1764"/>
    <w:lvl w:ilvl="0">
      <w:start w:val="1"/>
      <w:numFmt w:val="decimal"/>
      <w:lvlText w:val="%1."/>
      <w:lvlJc w:val="left"/>
      <w:pPr>
        <w:ind w:left="360" w:hanging="360"/>
      </w:pPr>
      <w:rPr>
        <w:sz w:val="22"/>
      </w:rPr>
    </w:lvl>
  </w:abstractNum>
  <w:abstractNum w:abstractNumId="31">
    <w:nsid w:val="152E298B"/>
    <w:multiLevelType w:val="hybridMultilevel"/>
    <w:tmpl w:val="038C7B04"/>
    <w:lvl w:ilvl="0" w:tplc="D60C17F0">
      <w:start w:val="1"/>
      <w:numFmt w:val="decimal"/>
      <w:lvlText w:val="%1."/>
      <w:lvlJc w:val="left"/>
      <w:pPr>
        <w:ind w:left="729" w:hanging="270"/>
      </w:pPr>
      <w:rPr>
        <w:rFonts w:hint="default"/>
        <w:w w:val="100"/>
        <w:lang w:val="en-US" w:eastAsia="en-US" w:bidi="ar-SA"/>
      </w:rPr>
    </w:lvl>
    <w:lvl w:ilvl="1" w:tplc="A05207AE">
      <w:numFmt w:val="bullet"/>
      <w:lvlText w:val="•"/>
      <w:lvlJc w:val="left"/>
      <w:pPr>
        <w:ind w:left="1606" w:hanging="270"/>
      </w:pPr>
      <w:rPr>
        <w:rFonts w:hint="default"/>
        <w:lang w:val="en-US" w:eastAsia="en-US" w:bidi="ar-SA"/>
      </w:rPr>
    </w:lvl>
    <w:lvl w:ilvl="2" w:tplc="16C85E38">
      <w:numFmt w:val="bullet"/>
      <w:lvlText w:val="•"/>
      <w:lvlJc w:val="left"/>
      <w:pPr>
        <w:ind w:left="2492" w:hanging="270"/>
      </w:pPr>
      <w:rPr>
        <w:rFonts w:hint="default"/>
        <w:lang w:val="en-US" w:eastAsia="en-US" w:bidi="ar-SA"/>
      </w:rPr>
    </w:lvl>
    <w:lvl w:ilvl="3" w:tplc="1EF61332">
      <w:numFmt w:val="bullet"/>
      <w:lvlText w:val="•"/>
      <w:lvlJc w:val="left"/>
      <w:pPr>
        <w:ind w:left="3378" w:hanging="270"/>
      </w:pPr>
      <w:rPr>
        <w:rFonts w:hint="default"/>
        <w:lang w:val="en-US" w:eastAsia="en-US" w:bidi="ar-SA"/>
      </w:rPr>
    </w:lvl>
    <w:lvl w:ilvl="4" w:tplc="AA0C33E8">
      <w:numFmt w:val="bullet"/>
      <w:lvlText w:val="•"/>
      <w:lvlJc w:val="left"/>
      <w:pPr>
        <w:ind w:left="4264" w:hanging="270"/>
      </w:pPr>
      <w:rPr>
        <w:rFonts w:hint="default"/>
        <w:lang w:val="en-US" w:eastAsia="en-US" w:bidi="ar-SA"/>
      </w:rPr>
    </w:lvl>
    <w:lvl w:ilvl="5" w:tplc="A97A311C">
      <w:numFmt w:val="bullet"/>
      <w:lvlText w:val="•"/>
      <w:lvlJc w:val="left"/>
      <w:pPr>
        <w:ind w:left="5150" w:hanging="270"/>
      </w:pPr>
      <w:rPr>
        <w:rFonts w:hint="default"/>
        <w:lang w:val="en-US" w:eastAsia="en-US" w:bidi="ar-SA"/>
      </w:rPr>
    </w:lvl>
    <w:lvl w:ilvl="6" w:tplc="7332DECA">
      <w:numFmt w:val="bullet"/>
      <w:lvlText w:val="•"/>
      <w:lvlJc w:val="left"/>
      <w:pPr>
        <w:ind w:left="6036" w:hanging="270"/>
      </w:pPr>
      <w:rPr>
        <w:rFonts w:hint="default"/>
        <w:lang w:val="en-US" w:eastAsia="en-US" w:bidi="ar-SA"/>
      </w:rPr>
    </w:lvl>
    <w:lvl w:ilvl="7" w:tplc="9EEA1D42">
      <w:numFmt w:val="bullet"/>
      <w:lvlText w:val="•"/>
      <w:lvlJc w:val="left"/>
      <w:pPr>
        <w:ind w:left="6922" w:hanging="270"/>
      </w:pPr>
      <w:rPr>
        <w:rFonts w:hint="default"/>
        <w:lang w:val="en-US" w:eastAsia="en-US" w:bidi="ar-SA"/>
      </w:rPr>
    </w:lvl>
    <w:lvl w:ilvl="8" w:tplc="C8526A0A">
      <w:numFmt w:val="bullet"/>
      <w:lvlText w:val="•"/>
      <w:lvlJc w:val="left"/>
      <w:pPr>
        <w:ind w:left="7808" w:hanging="270"/>
      </w:pPr>
      <w:rPr>
        <w:rFonts w:hint="default"/>
        <w:lang w:val="en-US" w:eastAsia="en-US" w:bidi="ar-SA"/>
      </w:rPr>
    </w:lvl>
  </w:abstractNum>
  <w:abstractNum w:abstractNumId="32">
    <w:nsid w:val="157849D9"/>
    <w:multiLevelType w:val="hybridMultilevel"/>
    <w:tmpl w:val="571E8EF6"/>
    <w:lvl w:ilvl="0" w:tplc="0409000F">
      <w:start w:val="1"/>
      <w:numFmt w:val="decimal"/>
      <w:lvlText w:val="%1."/>
      <w:lvlJc w:val="left"/>
      <w:pPr>
        <w:tabs>
          <w:tab w:val="num" w:pos="720"/>
        </w:tabs>
        <w:ind w:left="720" w:hanging="360"/>
      </w:pPr>
      <w:rPr>
        <w:rFonts w:hint="default"/>
      </w:rPr>
    </w:lvl>
    <w:lvl w:ilvl="1" w:tplc="1CB4764A">
      <w:start w:val="1"/>
      <w:numFmt w:val="decimal"/>
      <w:lvlText w:val="%2."/>
      <w:lvlJc w:val="left"/>
      <w:pPr>
        <w:ind w:left="644"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5A51AD8"/>
    <w:multiLevelType w:val="hybridMultilevel"/>
    <w:tmpl w:val="84D2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FE490B"/>
    <w:multiLevelType w:val="hybridMultilevel"/>
    <w:tmpl w:val="A1D6F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174B404E"/>
    <w:multiLevelType w:val="hybridMultilevel"/>
    <w:tmpl w:val="6F0A6C70"/>
    <w:lvl w:ilvl="0" w:tplc="01F8C768">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36">
    <w:nsid w:val="17682B19"/>
    <w:multiLevelType w:val="hybridMultilevel"/>
    <w:tmpl w:val="3EACA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18884023"/>
    <w:multiLevelType w:val="hybridMultilevel"/>
    <w:tmpl w:val="895CF44A"/>
    <w:lvl w:ilvl="0" w:tplc="2B3ABAC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19A75BEC"/>
    <w:multiLevelType w:val="hybridMultilevel"/>
    <w:tmpl w:val="54BA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B110560"/>
    <w:multiLevelType w:val="hybridMultilevel"/>
    <w:tmpl w:val="BC4C28B6"/>
    <w:lvl w:ilvl="0" w:tplc="23B07C40">
      <w:start w:val="1"/>
      <w:numFmt w:val="lowerRoman"/>
      <w:lvlText w:val="%1."/>
      <w:lvlJc w:val="center"/>
      <w:pPr>
        <w:ind w:left="720" w:hanging="360"/>
      </w:pPr>
      <w:rPr>
        <w:rFonts w:hint="default"/>
      </w:rPr>
    </w:lvl>
    <w:lvl w:ilvl="1" w:tplc="1120802A">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5D6386"/>
    <w:multiLevelType w:val="hybridMultilevel"/>
    <w:tmpl w:val="B3BEED3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nsid w:val="1BA82C56"/>
    <w:multiLevelType w:val="hybridMultilevel"/>
    <w:tmpl w:val="6F0A6C70"/>
    <w:lvl w:ilvl="0" w:tplc="01F8C768">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42">
    <w:nsid w:val="1BD26D63"/>
    <w:multiLevelType w:val="hybridMultilevel"/>
    <w:tmpl w:val="836E952A"/>
    <w:lvl w:ilvl="0" w:tplc="FB0461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C730F95"/>
    <w:multiLevelType w:val="hybridMultilevel"/>
    <w:tmpl w:val="5698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DEB64AE"/>
    <w:multiLevelType w:val="hybridMultilevel"/>
    <w:tmpl w:val="785279A0"/>
    <w:lvl w:ilvl="0" w:tplc="E3A83570">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5">
    <w:nsid w:val="1E7656E9"/>
    <w:multiLevelType w:val="hybridMultilevel"/>
    <w:tmpl w:val="D5048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1EC225DB"/>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1FB353F9"/>
    <w:multiLevelType w:val="hybridMultilevel"/>
    <w:tmpl w:val="269217F0"/>
    <w:lvl w:ilvl="0" w:tplc="D3BC619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8">
    <w:nsid w:val="1FD314AF"/>
    <w:multiLevelType w:val="multilevel"/>
    <w:tmpl w:val="1E446D4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1FD85916"/>
    <w:multiLevelType w:val="hybridMultilevel"/>
    <w:tmpl w:val="3B74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01E67FE"/>
    <w:multiLevelType w:val="hybridMultilevel"/>
    <w:tmpl w:val="890AB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10327FC"/>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212131C8"/>
    <w:multiLevelType w:val="hybridMultilevel"/>
    <w:tmpl w:val="FD100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2AE3860"/>
    <w:multiLevelType w:val="hybridMultilevel"/>
    <w:tmpl w:val="D64CE29A"/>
    <w:lvl w:ilvl="0" w:tplc="D41813DC">
      <w:start w:val="1"/>
      <w:numFmt w:val="decimal"/>
      <w:lvlText w:val="%1."/>
      <w:lvlJc w:val="left"/>
      <w:pPr>
        <w:ind w:left="450" w:hanging="360"/>
      </w:pPr>
      <w:rPr>
        <w:rFonts w:hint="default"/>
        <w:i w:val="0"/>
        <w:iCs w:val="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54">
    <w:nsid w:val="23E83182"/>
    <w:multiLevelType w:val="hybridMultilevel"/>
    <w:tmpl w:val="A00EA01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5">
    <w:nsid w:val="23F821A1"/>
    <w:multiLevelType w:val="hybridMultilevel"/>
    <w:tmpl w:val="B18A7540"/>
    <w:lvl w:ilvl="0" w:tplc="FB0461C0">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6">
    <w:nsid w:val="254A36B9"/>
    <w:multiLevelType w:val="hybridMultilevel"/>
    <w:tmpl w:val="45B0E33A"/>
    <w:lvl w:ilvl="0" w:tplc="828CCC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6B227A4"/>
    <w:multiLevelType w:val="hybridMultilevel"/>
    <w:tmpl w:val="D22A42CA"/>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8">
    <w:nsid w:val="274E032D"/>
    <w:multiLevelType w:val="hybridMultilevel"/>
    <w:tmpl w:val="F34A2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7C73302"/>
    <w:multiLevelType w:val="hybridMultilevel"/>
    <w:tmpl w:val="776C0172"/>
    <w:lvl w:ilvl="0" w:tplc="E24C05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8737A42"/>
    <w:multiLevelType w:val="hybridMultilevel"/>
    <w:tmpl w:val="571E8EF6"/>
    <w:lvl w:ilvl="0" w:tplc="0409000F">
      <w:start w:val="1"/>
      <w:numFmt w:val="decimal"/>
      <w:lvlText w:val="%1."/>
      <w:lvlJc w:val="left"/>
      <w:pPr>
        <w:tabs>
          <w:tab w:val="num" w:pos="720"/>
        </w:tabs>
        <w:ind w:left="720" w:hanging="360"/>
      </w:pPr>
      <w:rPr>
        <w:rFonts w:hint="default"/>
      </w:rPr>
    </w:lvl>
    <w:lvl w:ilvl="1" w:tplc="1CB4764A">
      <w:start w:val="1"/>
      <w:numFmt w:val="decimal"/>
      <w:lvlText w:val="%2."/>
      <w:lvlJc w:val="left"/>
      <w:pPr>
        <w:ind w:left="644"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9803C2B"/>
    <w:multiLevelType w:val="hybridMultilevel"/>
    <w:tmpl w:val="DB307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29B82B80"/>
    <w:multiLevelType w:val="hybridMultilevel"/>
    <w:tmpl w:val="ECE23A8C"/>
    <w:lvl w:ilvl="0" w:tplc="6C3471B4">
      <w:start w:val="1"/>
      <w:numFmt w:val="decimal"/>
      <w:lvlText w:val="%1."/>
      <w:lvlJc w:val="left"/>
      <w:pPr>
        <w:ind w:left="436" w:hanging="360"/>
      </w:pPr>
      <w:rPr>
        <w:rFonts w:ascii="Times New Roman" w:eastAsia="Calibri" w:hAnsi="Times New Roman" w:cs="Times New Roman"/>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3">
    <w:nsid w:val="2A326E55"/>
    <w:multiLevelType w:val="hybridMultilevel"/>
    <w:tmpl w:val="19843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A7B59C9"/>
    <w:multiLevelType w:val="hybridMultilevel"/>
    <w:tmpl w:val="895E74A2"/>
    <w:lvl w:ilvl="0" w:tplc="97D42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A88683B"/>
    <w:multiLevelType w:val="multilevel"/>
    <w:tmpl w:val="3FF068A8"/>
    <w:lvl w:ilvl="0">
      <w:start w:val="1"/>
      <w:numFmt w:val="decimal"/>
      <w:lvlText w:val="%1."/>
      <w:lvlJc w:val="left"/>
      <w:pPr>
        <w:ind w:left="1181" w:hanging="538"/>
        <w:jc w:val="right"/>
      </w:pPr>
      <w:rPr>
        <w:rFonts w:ascii="Times New Roman" w:eastAsia="Times New Roman" w:hAnsi="Times New Roman" w:cs="Times New Roman" w:hint="default"/>
        <w:b w:val="0"/>
        <w:bCs/>
        <w:w w:val="100"/>
        <w:sz w:val="24"/>
        <w:szCs w:val="24"/>
        <w:lang w:val="en-US" w:eastAsia="en-US" w:bidi="ar-SA"/>
      </w:rPr>
    </w:lvl>
    <w:lvl w:ilvl="1">
      <w:start w:val="1"/>
      <w:numFmt w:val="decimal"/>
      <w:lvlText w:val="%1.%2"/>
      <w:lvlJc w:val="left"/>
      <w:pPr>
        <w:ind w:left="1901" w:hanging="721"/>
      </w:pPr>
      <w:rPr>
        <w:rFonts w:ascii="Times New Roman" w:eastAsia="Times New Roman" w:hAnsi="Times New Roman" w:cs="Times New Roman" w:hint="default"/>
        <w:b w:val="0"/>
        <w:bCs/>
        <w:w w:val="100"/>
        <w:sz w:val="24"/>
        <w:szCs w:val="24"/>
        <w:lang w:val="en-US" w:eastAsia="en-US" w:bidi="ar-SA"/>
      </w:rPr>
    </w:lvl>
    <w:lvl w:ilvl="2">
      <w:numFmt w:val="bullet"/>
      <w:lvlText w:val="•"/>
      <w:lvlJc w:val="left"/>
      <w:pPr>
        <w:ind w:left="2753" w:hanging="721"/>
      </w:pPr>
      <w:rPr>
        <w:rFonts w:hint="default"/>
        <w:lang w:val="en-US" w:eastAsia="en-US" w:bidi="ar-SA"/>
      </w:rPr>
    </w:lvl>
    <w:lvl w:ilvl="3">
      <w:numFmt w:val="bullet"/>
      <w:lvlText w:val="•"/>
      <w:lvlJc w:val="left"/>
      <w:pPr>
        <w:ind w:left="3606" w:hanging="721"/>
      </w:pPr>
      <w:rPr>
        <w:rFonts w:hint="default"/>
        <w:lang w:val="en-US" w:eastAsia="en-US" w:bidi="ar-SA"/>
      </w:rPr>
    </w:lvl>
    <w:lvl w:ilvl="4">
      <w:numFmt w:val="bullet"/>
      <w:lvlText w:val="•"/>
      <w:lvlJc w:val="left"/>
      <w:pPr>
        <w:ind w:left="4460" w:hanging="721"/>
      </w:pPr>
      <w:rPr>
        <w:rFonts w:hint="default"/>
        <w:lang w:val="en-US" w:eastAsia="en-US" w:bidi="ar-SA"/>
      </w:rPr>
    </w:lvl>
    <w:lvl w:ilvl="5">
      <w:numFmt w:val="bullet"/>
      <w:lvlText w:val="•"/>
      <w:lvlJc w:val="left"/>
      <w:pPr>
        <w:ind w:left="5313" w:hanging="721"/>
      </w:pPr>
      <w:rPr>
        <w:rFonts w:hint="default"/>
        <w:lang w:val="en-US" w:eastAsia="en-US" w:bidi="ar-SA"/>
      </w:rPr>
    </w:lvl>
    <w:lvl w:ilvl="6">
      <w:numFmt w:val="bullet"/>
      <w:lvlText w:val="•"/>
      <w:lvlJc w:val="left"/>
      <w:pPr>
        <w:ind w:left="6166" w:hanging="721"/>
      </w:pPr>
      <w:rPr>
        <w:rFonts w:hint="default"/>
        <w:lang w:val="en-US" w:eastAsia="en-US" w:bidi="ar-SA"/>
      </w:rPr>
    </w:lvl>
    <w:lvl w:ilvl="7">
      <w:numFmt w:val="bullet"/>
      <w:lvlText w:val="•"/>
      <w:lvlJc w:val="left"/>
      <w:pPr>
        <w:ind w:left="7020" w:hanging="721"/>
      </w:pPr>
      <w:rPr>
        <w:rFonts w:hint="default"/>
        <w:lang w:val="en-US" w:eastAsia="en-US" w:bidi="ar-SA"/>
      </w:rPr>
    </w:lvl>
    <w:lvl w:ilvl="8">
      <w:numFmt w:val="bullet"/>
      <w:lvlText w:val="•"/>
      <w:lvlJc w:val="left"/>
      <w:pPr>
        <w:ind w:left="7873" w:hanging="721"/>
      </w:pPr>
      <w:rPr>
        <w:rFonts w:hint="default"/>
        <w:lang w:val="en-US" w:eastAsia="en-US" w:bidi="ar-SA"/>
      </w:rPr>
    </w:lvl>
  </w:abstractNum>
  <w:abstractNum w:abstractNumId="66">
    <w:nsid w:val="2AB23733"/>
    <w:multiLevelType w:val="hybridMultilevel"/>
    <w:tmpl w:val="DEF8658E"/>
    <w:lvl w:ilvl="0" w:tplc="65503B46">
      <w:start w:val="1"/>
      <w:numFmt w:val="lowerLetter"/>
      <w:lvlText w:val="%1."/>
      <w:lvlJc w:val="left"/>
      <w:pPr>
        <w:ind w:left="532" w:hanging="360"/>
      </w:pPr>
      <w:rPr>
        <w:rFonts w:ascii="Times New Roman" w:eastAsia="Times New Roman" w:hAnsi="Times New Roman" w:cs="Times New Roman" w:hint="default"/>
        <w:spacing w:val="-1"/>
        <w:w w:val="100"/>
        <w:sz w:val="24"/>
        <w:szCs w:val="24"/>
        <w:lang w:val="en-US" w:eastAsia="en-US" w:bidi="ar-SA"/>
      </w:rPr>
    </w:lvl>
    <w:lvl w:ilvl="1" w:tplc="35404582">
      <w:numFmt w:val="bullet"/>
      <w:lvlText w:val="•"/>
      <w:lvlJc w:val="left"/>
      <w:pPr>
        <w:ind w:left="861" w:hanging="360"/>
      </w:pPr>
      <w:rPr>
        <w:rFonts w:hint="default"/>
        <w:lang w:val="en-US" w:eastAsia="en-US" w:bidi="ar-SA"/>
      </w:rPr>
    </w:lvl>
    <w:lvl w:ilvl="2" w:tplc="E0083F5A">
      <w:numFmt w:val="bullet"/>
      <w:lvlText w:val="•"/>
      <w:lvlJc w:val="left"/>
      <w:pPr>
        <w:ind w:left="1183" w:hanging="360"/>
      </w:pPr>
      <w:rPr>
        <w:rFonts w:hint="default"/>
        <w:lang w:val="en-US" w:eastAsia="en-US" w:bidi="ar-SA"/>
      </w:rPr>
    </w:lvl>
    <w:lvl w:ilvl="3" w:tplc="DFEE5244">
      <w:numFmt w:val="bullet"/>
      <w:lvlText w:val="•"/>
      <w:lvlJc w:val="left"/>
      <w:pPr>
        <w:ind w:left="1505" w:hanging="360"/>
      </w:pPr>
      <w:rPr>
        <w:rFonts w:hint="default"/>
        <w:lang w:val="en-US" w:eastAsia="en-US" w:bidi="ar-SA"/>
      </w:rPr>
    </w:lvl>
    <w:lvl w:ilvl="4" w:tplc="8940D704">
      <w:numFmt w:val="bullet"/>
      <w:lvlText w:val="•"/>
      <w:lvlJc w:val="left"/>
      <w:pPr>
        <w:ind w:left="1827" w:hanging="360"/>
      </w:pPr>
      <w:rPr>
        <w:rFonts w:hint="default"/>
        <w:lang w:val="en-US" w:eastAsia="en-US" w:bidi="ar-SA"/>
      </w:rPr>
    </w:lvl>
    <w:lvl w:ilvl="5" w:tplc="63648912">
      <w:numFmt w:val="bullet"/>
      <w:lvlText w:val="•"/>
      <w:lvlJc w:val="left"/>
      <w:pPr>
        <w:ind w:left="2149" w:hanging="360"/>
      </w:pPr>
      <w:rPr>
        <w:rFonts w:hint="default"/>
        <w:lang w:val="en-US" w:eastAsia="en-US" w:bidi="ar-SA"/>
      </w:rPr>
    </w:lvl>
    <w:lvl w:ilvl="6" w:tplc="E690C778">
      <w:numFmt w:val="bullet"/>
      <w:lvlText w:val="•"/>
      <w:lvlJc w:val="left"/>
      <w:pPr>
        <w:ind w:left="2470" w:hanging="360"/>
      </w:pPr>
      <w:rPr>
        <w:rFonts w:hint="default"/>
        <w:lang w:val="en-US" w:eastAsia="en-US" w:bidi="ar-SA"/>
      </w:rPr>
    </w:lvl>
    <w:lvl w:ilvl="7" w:tplc="C0CAB2FE">
      <w:numFmt w:val="bullet"/>
      <w:lvlText w:val="•"/>
      <w:lvlJc w:val="left"/>
      <w:pPr>
        <w:ind w:left="2792" w:hanging="360"/>
      </w:pPr>
      <w:rPr>
        <w:rFonts w:hint="default"/>
        <w:lang w:val="en-US" w:eastAsia="en-US" w:bidi="ar-SA"/>
      </w:rPr>
    </w:lvl>
    <w:lvl w:ilvl="8" w:tplc="488A4242">
      <w:numFmt w:val="bullet"/>
      <w:lvlText w:val="•"/>
      <w:lvlJc w:val="left"/>
      <w:pPr>
        <w:ind w:left="3114" w:hanging="360"/>
      </w:pPr>
      <w:rPr>
        <w:rFonts w:hint="default"/>
        <w:lang w:val="en-US" w:eastAsia="en-US" w:bidi="ar-SA"/>
      </w:rPr>
    </w:lvl>
  </w:abstractNum>
  <w:abstractNum w:abstractNumId="67">
    <w:nsid w:val="2ACB64BB"/>
    <w:multiLevelType w:val="hybridMultilevel"/>
    <w:tmpl w:val="2758BB46"/>
    <w:lvl w:ilvl="0" w:tplc="0798CC6A">
      <w:start w:val="1"/>
      <w:numFmt w:val="decimal"/>
      <w:lvlText w:val="%1."/>
      <w:lvlJc w:val="left"/>
      <w:pPr>
        <w:ind w:left="467" w:hanging="360"/>
      </w:pPr>
      <w:rPr>
        <w:rFonts w:ascii="Times New Roman" w:eastAsia="Times New Roman" w:hAnsi="Times New Roman" w:cs="Times New Roman" w:hint="default"/>
        <w:b w:val="0"/>
        <w:bCs/>
        <w:color w:val="auto"/>
        <w:spacing w:val="0"/>
        <w:w w:val="99"/>
        <w:sz w:val="24"/>
        <w:szCs w:val="24"/>
        <w:lang w:val="en-US" w:eastAsia="en-US" w:bidi="ar-SA"/>
      </w:rPr>
    </w:lvl>
    <w:lvl w:ilvl="1" w:tplc="0F3E03F8">
      <w:numFmt w:val="bullet"/>
      <w:lvlText w:val="•"/>
      <w:lvlJc w:val="left"/>
      <w:pPr>
        <w:ind w:left="1405" w:hanging="360"/>
      </w:pPr>
      <w:rPr>
        <w:rFonts w:hint="default"/>
        <w:lang w:val="en-US" w:eastAsia="en-US" w:bidi="ar-SA"/>
      </w:rPr>
    </w:lvl>
    <w:lvl w:ilvl="2" w:tplc="AE4AE048">
      <w:numFmt w:val="bullet"/>
      <w:lvlText w:val="•"/>
      <w:lvlJc w:val="left"/>
      <w:pPr>
        <w:ind w:left="2350" w:hanging="360"/>
      </w:pPr>
      <w:rPr>
        <w:rFonts w:hint="default"/>
        <w:lang w:val="en-US" w:eastAsia="en-US" w:bidi="ar-SA"/>
      </w:rPr>
    </w:lvl>
    <w:lvl w:ilvl="3" w:tplc="D6C8659C">
      <w:numFmt w:val="bullet"/>
      <w:lvlText w:val="•"/>
      <w:lvlJc w:val="left"/>
      <w:pPr>
        <w:ind w:left="3295" w:hanging="360"/>
      </w:pPr>
      <w:rPr>
        <w:rFonts w:hint="default"/>
        <w:lang w:val="en-US" w:eastAsia="en-US" w:bidi="ar-SA"/>
      </w:rPr>
    </w:lvl>
    <w:lvl w:ilvl="4" w:tplc="9040951C">
      <w:numFmt w:val="bullet"/>
      <w:lvlText w:val="•"/>
      <w:lvlJc w:val="left"/>
      <w:pPr>
        <w:ind w:left="4240" w:hanging="360"/>
      </w:pPr>
      <w:rPr>
        <w:rFonts w:hint="default"/>
        <w:lang w:val="en-US" w:eastAsia="en-US" w:bidi="ar-SA"/>
      </w:rPr>
    </w:lvl>
    <w:lvl w:ilvl="5" w:tplc="F19EEBE0">
      <w:numFmt w:val="bullet"/>
      <w:lvlText w:val="•"/>
      <w:lvlJc w:val="left"/>
      <w:pPr>
        <w:ind w:left="5185" w:hanging="360"/>
      </w:pPr>
      <w:rPr>
        <w:rFonts w:hint="default"/>
        <w:lang w:val="en-US" w:eastAsia="en-US" w:bidi="ar-SA"/>
      </w:rPr>
    </w:lvl>
    <w:lvl w:ilvl="6" w:tplc="A86CEBA6">
      <w:numFmt w:val="bullet"/>
      <w:lvlText w:val="•"/>
      <w:lvlJc w:val="left"/>
      <w:pPr>
        <w:ind w:left="6130" w:hanging="360"/>
      </w:pPr>
      <w:rPr>
        <w:rFonts w:hint="default"/>
        <w:lang w:val="en-US" w:eastAsia="en-US" w:bidi="ar-SA"/>
      </w:rPr>
    </w:lvl>
    <w:lvl w:ilvl="7" w:tplc="D87C8F3A">
      <w:numFmt w:val="bullet"/>
      <w:lvlText w:val="•"/>
      <w:lvlJc w:val="left"/>
      <w:pPr>
        <w:ind w:left="7075" w:hanging="360"/>
      </w:pPr>
      <w:rPr>
        <w:rFonts w:hint="default"/>
        <w:lang w:val="en-US" w:eastAsia="en-US" w:bidi="ar-SA"/>
      </w:rPr>
    </w:lvl>
    <w:lvl w:ilvl="8" w:tplc="2364FA94">
      <w:numFmt w:val="bullet"/>
      <w:lvlText w:val="•"/>
      <w:lvlJc w:val="left"/>
      <w:pPr>
        <w:ind w:left="8020" w:hanging="360"/>
      </w:pPr>
      <w:rPr>
        <w:rFonts w:hint="default"/>
        <w:lang w:val="en-US" w:eastAsia="en-US" w:bidi="ar-SA"/>
      </w:rPr>
    </w:lvl>
  </w:abstractNum>
  <w:abstractNum w:abstractNumId="68">
    <w:nsid w:val="2B5A47B9"/>
    <w:multiLevelType w:val="hybridMultilevel"/>
    <w:tmpl w:val="77961DB8"/>
    <w:lvl w:ilvl="0" w:tplc="62664008">
      <w:start w:val="1"/>
      <w:numFmt w:val="decimal"/>
      <w:lvlText w:val="%1."/>
      <w:lvlJc w:val="left"/>
      <w:pPr>
        <w:ind w:left="465" w:hanging="358"/>
      </w:pPr>
      <w:rPr>
        <w:rFonts w:hint="default"/>
        <w:w w:val="100"/>
        <w:lang w:val="en-US" w:eastAsia="en-US" w:bidi="ar-SA"/>
      </w:rPr>
    </w:lvl>
    <w:lvl w:ilvl="1" w:tplc="DC309942">
      <w:numFmt w:val="bullet"/>
      <w:lvlText w:val="•"/>
      <w:lvlJc w:val="left"/>
      <w:pPr>
        <w:ind w:left="1347" w:hanging="358"/>
      </w:pPr>
      <w:rPr>
        <w:rFonts w:hint="default"/>
        <w:lang w:val="en-US" w:eastAsia="en-US" w:bidi="ar-SA"/>
      </w:rPr>
    </w:lvl>
    <w:lvl w:ilvl="2" w:tplc="E2CA023E">
      <w:numFmt w:val="bullet"/>
      <w:lvlText w:val="•"/>
      <w:lvlJc w:val="left"/>
      <w:pPr>
        <w:ind w:left="2235" w:hanging="358"/>
      </w:pPr>
      <w:rPr>
        <w:rFonts w:hint="default"/>
        <w:lang w:val="en-US" w:eastAsia="en-US" w:bidi="ar-SA"/>
      </w:rPr>
    </w:lvl>
    <w:lvl w:ilvl="3" w:tplc="3EB640C0">
      <w:numFmt w:val="bullet"/>
      <w:lvlText w:val="•"/>
      <w:lvlJc w:val="left"/>
      <w:pPr>
        <w:ind w:left="3123" w:hanging="358"/>
      </w:pPr>
      <w:rPr>
        <w:rFonts w:hint="default"/>
        <w:lang w:val="en-US" w:eastAsia="en-US" w:bidi="ar-SA"/>
      </w:rPr>
    </w:lvl>
    <w:lvl w:ilvl="4" w:tplc="63063C54">
      <w:numFmt w:val="bullet"/>
      <w:lvlText w:val="•"/>
      <w:lvlJc w:val="left"/>
      <w:pPr>
        <w:ind w:left="4010" w:hanging="358"/>
      </w:pPr>
      <w:rPr>
        <w:rFonts w:hint="default"/>
        <w:lang w:val="en-US" w:eastAsia="en-US" w:bidi="ar-SA"/>
      </w:rPr>
    </w:lvl>
    <w:lvl w:ilvl="5" w:tplc="C784C504">
      <w:numFmt w:val="bullet"/>
      <w:lvlText w:val="•"/>
      <w:lvlJc w:val="left"/>
      <w:pPr>
        <w:ind w:left="4898" w:hanging="358"/>
      </w:pPr>
      <w:rPr>
        <w:rFonts w:hint="default"/>
        <w:lang w:val="en-US" w:eastAsia="en-US" w:bidi="ar-SA"/>
      </w:rPr>
    </w:lvl>
    <w:lvl w:ilvl="6" w:tplc="AC42F464">
      <w:numFmt w:val="bullet"/>
      <w:lvlText w:val="•"/>
      <w:lvlJc w:val="left"/>
      <w:pPr>
        <w:ind w:left="5786" w:hanging="358"/>
      </w:pPr>
      <w:rPr>
        <w:rFonts w:hint="default"/>
        <w:lang w:val="en-US" w:eastAsia="en-US" w:bidi="ar-SA"/>
      </w:rPr>
    </w:lvl>
    <w:lvl w:ilvl="7" w:tplc="5A804A7E">
      <w:numFmt w:val="bullet"/>
      <w:lvlText w:val="•"/>
      <w:lvlJc w:val="left"/>
      <w:pPr>
        <w:ind w:left="6673" w:hanging="358"/>
      </w:pPr>
      <w:rPr>
        <w:rFonts w:hint="default"/>
        <w:lang w:val="en-US" w:eastAsia="en-US" w:bidi="ar-SA"/>
      </w:rPr>
    </w:lvl>
    <w:lvl w:ilvl="8" w:tplc="163C7802">
      <w:numFmt w:val="bullet"/>
      <w:lvlText w:val="•"/>
      <w:lvlJc w:val="left"/>
      <w:pPr>
        <w:ind w:left="7561" w:hanging="358"/>
      </w:pPr>
      <w:rPr>
        <w:rFonts w:hint="default"/>
        <w:lang w:val="en-US" w:eastAsia="en-US" w:bidi="ar-SA"/>
      </w:rPr>
    </w:lvl>
  </w:abstractNum>
  <w:abstractNum w:abstractNumId="69">
    <w:nsid w:val="2BCA1609"/>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30974536"/>
    <w:multiLevelType w:val="hybridMultilevel"/>
    <w:tmpl w:val="D22A42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1">
    <w:nsid w:val="30E20A70"/>
    <w:multiLevelType w:val="hybridMultilevel"/>
    <w:tmpl w:val="3EB2B5D2"/>
    <w:lvl w:ilvl="0" w:tplc="0409000F">
      <w:start w:val="1"/>
      <w:numFmt w:val="decimal"/>
      <w:lvlText w:val="%1."/>
      <w:lvlJc w:val="left"/>
      <w:pPr>
        <w:tabs>
          <w:tab w:val="num" w:pos="796"/>
        </w:tabs>
        <w:ind w:left="796" w:hanging="360"/>
      </w:pPr>
      <w:rPr>
        <w:sz w:val="20"/>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72">
    <w:nsid w:val="329537FE"/>
    <w:multiLevelType w:val="hybridMultilevel"/>
    <w:tmpl w:val="7004B2A8"/>
    <w:lvl w:ilvl="0" w:tplc="0409000F">
      <w:start w:val="1"/>
      <w:numFmt w:val="decimal"/>
      <w:lvlText w:val="%1."/>
      <w:lvlJc w:val="left"/>
      <w:pPr>
        <w:tabs>
          <w:tab w:val="num" w:pos="827"/>
        </w:tabs>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3">
    <w:nsid w:val="33020BA2"/>
    <w:multiLevelType w:val="hybridMultilevel"/>
    <w:tmpl w:val="DCD46022"/>
    <w:lvl w:ilvl="0" w:tplc="6BA6343E">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761CB2C2">
      <w:numFmt w:val="bullet"/>
      <w:lvlText w:val="•"/>
      <w:lvlJc w:val="left"/>
      <w:pPr>
        <w:ind w:left="1347" w:hanging="360"/>
      </w:pPr>
      <w:rPr>
        <w:rFonts w:hint="default"/>
        <w:lang w:val="en-US" w:eastAsia="en-US" w:bidi="ar-SA"/>
      </w:rPr>
    </w:lvl>
    <w:lvl w:ilvl="2" w:tplc="373A309E">
      <w:numFmt w:val="bullet"/>
      <w:lvlText w:val="•"/>
      <w:lvlJc w:val="left"/>
      <w:pPr>
        <w:ind w:left="2235" w:hanging="360"/>
      </w:pPr>
      <w:rPr>
        <w:rFonts w:hint="default"/>
        <w:lang w:val="en-US" w:eastAsia="en-US" w:bidi="ar-SA"/>
      </w:rPr>
    </w:lvl>
    <w:lvl w:ilvl="3" w:tplc="8F20623C">
      <w:numFmt w:val="bullet"/>
      <w:lvlText w:val="•"/>
      <w:lvlJc w:val="left"/>
      <w:pPr>
        <w:ind w:left="3123" w:hanging="360"/>
      </w:pPr>
      <w:rPr>
        <w:rFonts w:hint="default"/>
        <w:lang w:val="en-US" w:eastAsia="en-US" w:bidi="ar-SA"/>
      </w:rPr>
    </w:lvl>
    <w:lvl w:ilvl="4" w:tplc="35B4A08A">
      <w:numFmt w:val="bullet"/>
      <w:lvlText w:val="•"/>
      <w:lvlJc w:val="left"/>
      <w:pPr>
        <w:ind w:left="4010" w:hanging="360"/>
      </w:pPr>
      <w:rPr>
        <w:rFonts w:hint="default"/>
        <w:lang w:val="en-US" w:eastAsia="en-US" w:bidi="ar-SA"/>
      </w:rPr>
    </w:lvl>
    <w:lvl w:ilvl="5" w:tplc="4F9683EE">
      <w:numFmt w:val="bullet"/>
      <w:lvlText w:val="•"/>
      <w:lvlJc w:val="left"/>
      <w:pPr>
        <w:ind w:left="4898" w:hanging="360"/>
      </w:pPr>
      <w:rPr>
        <w:rFonts w:hint="default"/>
        <w:lang w:val="en-US" w:eastAsia="en-US" w:bidi="ar-SA"/>
      </w:rPr>
    </w:lvl>
    <w:lvl w:ilvl="6" w:tplc="D098CDCA">
      <w:numFmt w:val="bullet"/>
      <w:lvlText w:val="•"/>
      <w:lvlJc w:val="left"/>
      <w:pPr>
        <w:ind w:left="5786" w:hanging="360"/>
      </w:pPr>
      <w:rPr>
        <w:rFonts w:hint="default"/>
        <w:lang w:val="en-US" w:eastAsia="en-US" w:bidi="ar-SA"/>
      </w:rPr>
    </w:lvl>
    <w:lvl w:ilvl="7" w:tplc="3EE42C06">
      <w:numFmt w:val="bullet"/>
      <w:lvlText w:val="•"/>
      <w:lvlJc w:val="left"/>
      <w:pPr>
        <w:ind w:left="6673" w:hanging="360"/>
      </w:pPr>
      <w:rPr>
        <w:rFonts w:hint="default"/>
        <w:lang w:val="en-US" w:eastAsia="en-US" w:bidi="ar-SA"/>
      </w:rPr>
    </w:lvl>
    <w:lvl w:ilvl="8" w:tplc="4C629D90">
      <w:numFmt w:val="bullet"/>
      <w:lvlText w:val="•"/>
      <w:lvlJc w:val="left"/>
      <w:pPr>
        <w:ind w:left="7561" w:hanging="360"/>
      </w:pPr>
      <w:rPr>
        <w:rFonts w:hint="default"/>
        <w:lang w:val="en-US" w:eastAsia="en-US" w:bidi="ar-SA"/>
      </w:rPr>
    </w:lvl>
  </w:abstractNum>
  <w:abstractNum w:abstractNumId="74">
    <w:nsid w:val="344D1DB2"/>
    <w:multiLevelType w:val="hybridMultilevel"/>
    <w:tmpl w:val="99722A2C"/>
    <w:lvl w:ilvl="0" w:tplc="1A9ADD2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5">
    <w:nsid w:val="34991E0F"/>
    <w:multiLevelType w:val="hybridMultilevel"/>
    <w:tmpl w:val="C91CD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5000FFC"/>
    <w:multiLevelType w:val="hybridMultilevel"/>
    <w:tmpl w:val="F40E5BCE"/>
    <w:lvl w:ilvl="0" w:tplc="01F8C768">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77">
    <w:nsid w:val="35F410A0"/>
    <w:multiLevelType w:val="hybridMultilevel"/>
    <w:tmpl w:val="1144D3FC"/>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78">
    <w:nsid w:val="36895F39"/>
    <w:multiLevelType w:val="hybridMultilevel"/>
    <w:tmpl w:val="D456A4C0"/>
    <w:lvl w:ilvl="0" w:tplc="CD1E73B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9">
    <w:nsid w:val="374459B0"/>
    <w:multiLevelType w:val="hybridMultilevel"/>
    <w:tmpl w:val="F7D661BE"/>
    <w:lvl w:ilvl="0" w:tplc="3D6CAAA8">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734453F2">
      <w:numFmt w:val="bullet"/>
      <w:lvlText w:val="•"/>
      <w:lvlJc w:val="left"/>
      <w:pPr>
        <w:ind w:left="1347" w:hanging="360"/>
      </w:pPr>
      <w:rPr>
        <w:rFonts w:hint="default"/>
        <w:lang w:val="en-US" w:eastAsia="en-US" w:bidi="ar-SA"/>
      </w:rPr>
    </w:lvl>
    <w:lvl w:ilvl="2" w:tplc="CD2CB532">
      <w:numFmt w:val="bullet"/>
      <w:lvlText w:val="•"/>
      <w:lvlJc w:val="left"/>
      <w:pPr>
        <w:ind w:left="2235" w:hanging="360"/>
      </w:pPr>
      <w:rPr>
        <w:rFonts w:hint="default"/>
        <w:lang w:val="en-US" w:eastAsia="en-US" w:bidi="ar-SA"/>
      </w:rPr>
    </w:lvl>
    <w:lvl w:ilvl="3" w:tplc="C69AA998">
      <w:numFmt w:val="bullet"/>
      <w:lvlText w:val="•"/>
      <w:lvlJc w:val="left"/>
      <w:pPr>
        <w:ind w:left="3123" w:hanging="360"/>
      </w:pPr>
      <w:rPr>
        <w:rFonts w:hint="default"/>
        <w:lang w:val="en-US" w:eastAsia="en-US" w:bidi="ar-SA"/>
      </w:rPr>
    </w:lvl>
    <w:lvl w:ilvl="4" w:tplc="99A61510">
      <w:numFmt w:val="bullet"/>
      <w:lvlText w:val="•"/>
      <w:lvlJc w:val="left"/>
      <w:pPr>
        <w:ind w:left="4010" w:hanging="360"/>
      </w:pPr>
      <w:rPr>
        <w:rFonts w:hint="default"/>
        <w:lang w:val="en-US" w:eastAsia="en-US" w:bidi="ar-SA"/>
      </w:rPr>
    </w:lvl>
    <w:lvl w:ilvl="5" w:tplc="624A2350">
      <w:numFmt w:val="bullet"/>
      <w:lvlText w:val="•"/>
      <w:lvlJc w:val="left"/>
      <w:pPr>
        <w:ind w:left="4898" w:hanging="360"/>
      </w:pPr>
      <w:rPr>
        <w:rFonts w:hint="default"/>
        <w:lang w:val="en-US" w:eastAsia="en-US" w:bidi="ar-SA"/>
      </w:rPr>
    </w:lvl>
    <w:lvl w:ilvl="6" w:tplc="17BE365E">
      <w:numFmt w:val="bullet"/>
      <w:lvlText w:val="•"/>
      <w:lvlJc w:val="left"/>
      <w:pPr>
        <w:ind w:left="5786" w:hanging="360"/>
      </w:pPr>
      <w:rPr>
        <w:rFonts w:hint="default"/>
        <w:lang w:val="en-US" w:eastAsia="en-US" w:bidi="ar-SA"/>
      </w:rPr>
    </w:lvl>
    <w:lvl w:ilvl="7" w:tplc="09C64AE0">
      <w:numFmt w:val="bullet"/>
      <w:lvlText w:val="•"/>
      <w:lvlJc w:val="left"/>
      <w:pPr>
        <w:ind w:left="6673" w:hanging="360"/>
      </w:pPr>
      <w:rPr>
        <w:rFonts w:hint="default"/>
        <w:lang w:val="en-US" w:eastAsia="en-US" w:bidi="ar-SA"/>
      </w:rPr>
    </w:lvl>
    <w:lvl w:ilvl="8" w:tplc="C9569D46">
      <w:numFmt w:val="bullet"/>
      <w:lvlText w:val="•"/>
      <w:lvlJc w:val="left"/>
      <w:pPr>
        <w:ind w:left="7561" w:hanging="360"/>
      </w:pPr>
      <w:rPr>
        <w:rFonts w:hint="default"/>
        <w:lang w:val="en-US" w:eastAsia="en-US" w:bidi="ar-SA"/>
      </w:rPr>
    </w:lvl>
  </w:abstractNum>
  <w:abstractNum w:abstractNumId="80">
    <w:nsid w:val="374F1471"/>
    <w:multiLevelType w:val="hybridMultilevel"/>
    <w:tmpl w:val="D2245F66"/>
    <w:lvl w:ilvl="0" w:tplc="AB06B192">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75200F9"/>
    <w:multiLevelType w:val="hybridMultilevel"/>
    <w:tmpl w:val="5CD26898"/>
    <w:lvl w:ilvl="0" w:tplc="8E6C5E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nsid w:val="37712371"/>
    <w:multiLevelType w:val="hybridMultilevel"/>
    <w:tmpl w:val="C19CF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7CF3759"/>
    <w:multiLevelType w:val="hybridMultilevel"/>
    <w:tmpl w:val="22F8D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381D5F9B"/>
    <w:multiLevelType w:val="hybridMultilevel"/>
    <w:tmpl w:val="F0360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388D4A6C"/>
    <w:multiLevelType w:val="hybridMultilevel"/>
    <w:tmpl w:val="8B48E0B8"/>
    <w:lvl w:ilvl="0" w:tplc="46F6AD2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6">
    <w:nsid w:val="3A535388"/>
    <w:multiLevelType w:val="hybridMultilevel"/>
    <w:tmpl w:val="7DCA4CDA"/>
    <w:lvl w:ilvl="0" w:tplc="D384EFFC">
      <w:numFmt w:val="bullet"/>
      <w:lvlText w:val=""/>
      <w:lvlJc w:val="left"/>
      <w:pPr>
        <w:ind w:left="388" w:hanging="360"/>
      </w:pPr>
      <w:rPr>
        <w:rFonts w:ascii="Symbol" w:eastAsia="Symbol" w:hAnsi="Symbol" w:cs="Symbol" w:hint="default"/>
        <w:w w:val="100"/>
        <w:sz w:val="24"/>
        <w:szCs w:val="24"/>
        <w:lang w:val="en-US" w:eastAsia="en-US" w:bidi="ar-SA"/>
      </w:rPr>
    </w:lvl>
    <w:lvl w:ilvl="1" w:tplc="5A061DCA">
      <w:numFmt w:val="bullet"/>
      <w:lvlText w:val="•"/>
      <w:lvlJc w:val="left"/>
      <w:pPr>
        <w:ind w:left="998" w:hanging="360"/>
      </w:pPr>
      <w:rPr>
        <w:rFonts w:hint="default"/>
        <w:lang w:val="en-US" w:eastAsia="en-US" w:bidi="ar-SA"/>
      </w:rPr>
    </w:lvl>
    <w:lvl w:ilvl="2" w:tplc="4E6274F0">
      <w:numFmt w:val="bullet"/>
      <w:lvlText w:val="•"/>
      <w:lvlJc w:val="left"/>
      <w:pPr>
        <w:ind w:left="1616" w:hanging="360"/>
      </w:pPr>
      <w:rPr>
        <w:rFonts w:hint="default"/>
        <w:lang w:val="en-US" w:eastAsia="en-US" w:bidi="ar-SA"/>
      </w:rPr>
    </w:lvl>
    <w:lvl w:ilvl="3" w:tplc="9ED025CE">
      <w:numFmt w:val="bullet"/>
      <w:lvlText w:val="•"/>
      <w:lvlJc w:val="left"/>
      <w:pPr>
        <w:ind w:left="2235" w:hanging="360"/>
      </w:pPr>
      <w:rPr>
        <w:rFonts w:hint="default"/>
        <w:lang w:val="en-US" w:eastAsia="en-US" w:bidi="ar-SA"/>
      </w:rPr>
    </w:lvl>
    <w:lvl w:ilvl="4" w:tplc="D7E87738">
      <w:numFmt w:val="bullet"/>
      <w:lvlText w:val="•"/>
      <w:lvlJc w:val="left"/>
      <w:pPr>
        <w:ind w:left="2853" w:hanging="360"/>
      </w:pPr>
      <w:rPr>
        <w:rFonts w:hint="default"/>
        <w:lang w:val="en-US" w:eastAsia="en-US" w:bidi="ar-SA"/>
      </w:rPr>
    </w:lvl>
    <w:lvl w:ilvl="5" w:tplc="06DC77CE">
      <w:numFmt w:val="bullet"/>
      <w:lvlText w:val="•"/>
      <w:lvlJc w:val="left"/>
      <w:pPr>
        <w:ind w:left="3472" w:hanging="360"/>
      </w:pPr>
      <w:rPr>
        <w:rFonts w:hint="default"/>
        <w:lang w:val="en-US" w:eastAsia="en-US" w:bidi="ar-SA"/>
      </w:rPr>
    </w:lvl>
    <w:lvl w:ilvl="6" w:tplc="A1D4B222">
      <w:numFmt w:val="bullet"/>
      <w:lvlText w:val="•"/>
      <w:lvlJc w:val="left"/>
      <w:pPr>
        <w:ind w:left="4090" w:hanging="360"/>
      </w:pPr>
      <w:rPr>
        <w:rFonts w:hint="default"/>
        <w:lang w:val="en-US" w:eastAsia="en-US" w:bidi="ar-SA"/>
      </w:rPr>
    </w:lvl>
    <w:lvl w:ilvl="7" w:tplc="5294650A">
      <w:numFmt w:val="bullet"/>
      <w:lvlText w:val="•"/>
      <w:lvlJc w:val="left"/>
      <w:pPr>
        <w:ind w:left="4708" w:hanging="360"/>
      </w:pPr>
      <w:rPr>
        <w:rFonts w:hint="default"/>
        <w:lang w:val="en-US" w:eastAsia="en-US" w:bidi="ar-SA"/>
      </w:rPr>
    </w:lvl>
    <w:lvl w:ilvl="8" w:tplc="A350D544">
      <w:numFmt w:val="bullet"/>
      <w:lvlText w:val="•"/>
      <w:lvlJc w:val="left"/>
      <w:pPr>
        <w:ind w:left="5327" w:hanging="360"/>
      </w:pPr>
      <w:rPr>
        <w:rFonts w:hint="default"/>
        <w:lang w:val="en-US" w:eastAsia="en-US" w:bidi="ar-SA"/>
      </w:rPr>
    </w:lvl>
  </w:abstractNum>
  <w:abstractNum w:abstractNumId="87">
    <w:nsid w:val="3A800DF9"/>
    <w:multiLevelType w:val="hybridMultilevel"/>
    <w:tmpl w:val="4EA47F4E"/>
    <w:lvl w:ilvl="0" w:tplc="77C648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3BBF495A"/>
    <w:multiLevelType w:val="hybridMultilevel"/>
    <w:tmpl w:val="8D6C055E"/>
    <w:lvl w:ilvl="0" w:tplc="E3A83570">
      <w:start w:val="1"/>
      <w:numFmt w:val="decimal"/>
      <w:lvlText w:val="%1."/>
      <w:lvlJc w:val="left"/>
      <w:pPr>
        <w:ind w:left="436"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9">
    <w:nsid w:val="3BDF14A4"/>
    <w:multiLevelType w:val="hybridMultilevel"/>
    <w:tmpl w:val="06A2E79E"/>
    <w:lvl w:ilvl="0" w:tplc="584A812C">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E244E4CE">
      <w:numFmt w:val="bullet"/>
      <w:lvlText w:val="•"/>
      <w:lvlJc w:val="left"/>
      <w:pPr>
        <w:ind w:left="1347" w:hanging="360"/>
      </w:pPr>
      <w:rPr>
        <w:rFonts w:hint="default"/>
        <w:lang w:val="en-US" w:eastAsia="en-US" w:bidi="ar-SA"/>
      </w:rPr>
    </w:lvl>
    <w:lvl w:ilvl="2" w:tplc="4B6490C0">
      <w:numFmt w:val="bullet"/>
      <w:lvlText w:val="•"/>
      <w:lvlJc w:val="left"/>
      <w:pPr>
        <w:ind w:left="2235" w:hanging="360"/>
      </w:pPr>
      <w:rPr>
        <w:rFonts w:hint="default"/>
        <w:lang w:val="en-US" w:eastAsia="en-US" w:bidi="ar-SA"/>
      </w:rPr>
    </w:lvl>
    <w:lvl w:ilvl="3" w:tplc="A54497F2">
      <w:numFmt w:val="bullet"/>
      <w:lvlText w:val="•"/>
      <w:lvlJc w:val="left"/>
      <w:pPr>
        <w:ind w:left="3123" w:hanging="360"/>
      </w:pPr>
      <w:rPr>
        <w:rFonts w:hint="default"/>
        <w:lang w:val="en-US" w:eastAsia="en-US" w:bidi="ar-SA"/>
      </w:rPr>
    </w:lvl>
    <w:lvl w:ilvl="4" w:tplc="CA46665A">
      <w:numFmt w:val="bullet"/>
      <w:lvlText w:val="•"/>
      <w:lvlJc w:val="left"/>
      <w:pPr>
        <w:ind w:left="4010" w:hanging="360"/>
      </w:pPr>
      <w:rPr>
        <w:rFonts w:hint="default"/>
        <w:lang w:val="en-US" w:eastAsia="en-US" w:bidi="ar-SA"/>
      </w:rPr>
    </w:lvl>
    <w:lvl w:ilvl="5" w:tplc="E3C6D7F2">
      <w:numFmt w:val="bullet"/>
      <w:lvlText w:val="•"/>
      <w:lvlJc w:val="left"/>
      <w:pPr>
        <w:ind w:left="4898" w:hanging="360"/>
      </w:pPr>
      <w:rPr>
        <w:rFonts w:hint="default"/>
        <w:lang w:val="en-US" w:eastAsia="en-US" w:bidi="ar-SA"/>
      </w:rPr>
    </w:lvl>
    <w:lvl w:ilvl="6" w:tplc="FCB67A40">
      <w:numFmt w:val="bullet"/>
      <w:lvlText w:val="•"/>
      <w:lvlJc w:val="left"/>
      <w:pPr>
        <w:ind w:left="5786" w:hanging="360"/>
      </w:pPr>
      <w:rPr>
        <w:rFonts w:hint="default"/>
        <w:lang w:val="en-US" w:eastAsia="en-US" w:bidi="ar-SA"/>
      </w:rPr>
    </w:lvl>
    <w:lvl w:ilvl="7" w:tplc="8BAEF264">
      <w:numFmt w:val="bullet"/>
      <w:lvlText w:val="•"/>
      <w:lvlJc w:val="left"/>
      <w:pPr>
        <w:ind w:left="6673" w:hanging="360"/>
      </w:pPr>
      <w:rPr>
        <w:rFonts w:hint="default"/>
        <w:lang w:val="en-US" w:eastAsia="en-US" w:bidi="ar-SA"/>
      </w:rPr>
    </w:lvl>
    <w:lvl w:ilvl="8" w:tplc="90AA45D8">
      <w:numFmt w:val="bullet"/>
      <w:lvlText w:val="•"/>
      <w:lvlJc w:val="left"/>
      <w:pPr>
        <w:ind w:left="7561" w:hanging="360"/>
      </w:pPr>
      <w:rPr>
        <w:rFonts w:hint="default"/>
        <w:lang w:val="en-US" w:eastAsia="en-US" w:bidi="ar-SA"/>
      </w:rPr>
    </w:lvl>
  </w:abstractNum>
  <w:abstractNum w:abstractNumId="90">
    <w:nsid w:val="3CC05798"/>
    <w:multiLevelType w:val="multilevel"/>
    <w:tmpl w:val="376C9E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ind w:left="72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nsid w:val="3CC62FB0"/>
    <w:multiLevelType w:val="hybridMultilevel"/>
    <w:tmpl w:val="39002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3CF95361"/>
    <w:multiLevelType w:val="hybridMultilevel"/>
    <w:tmpl w:val="1E60A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3D482E71"/>
    <w:multiLevelType w:val="hybridMultilevel"/>
    <w:tmpl w:val="83B0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E156166"/>
    <w:multiLevelType w:val="hybridMultilevel"/>
    <w:tmpl w:val="9B3A9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3E3E0136"/>
    <w:multiLevelType w:val="hybridMultilevel"/>
    <w:tmpl w:val="77CC5A3A"/>
    <w:lvl w:ilvl="0" w:tplc="C71632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E5627D0"/>
    <w:multiLevelType w:val="hybridMultilevel"/>
    <w:tmpl w:val="087E3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E8F4664"/>
    <w:multiLevelType w:val="hybridMultilevel"/>
    <w:tmpl w:val="4A5C2B0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40972DC4"/>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4151770A"/>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4263043B"/>
    <w:multiLevelType w:val="hybridMultilevel"/>
    <w:tmpl w:val="1310A836"/>
    <w:lvl w:ilvl="0" w:tplc="FB0461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429F0AFB"/>
    <w:multiLevelType w:val="hybridMultilevel"/>
    <w:tmpl w:val="F8AC6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44622CED"/>
    <w:multiLevelType w:val="hybridMultilevel"/>
    <w:tmpl w:val="7AC2F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45F87302"/>
    <w:multiLevelType w:val="hybridMultilevel"/>
    <w:tmpl w:val="85E2B7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4">
    <w:nsid w:val="46AC6C40"/>
    <w:multiLevelType w:val="hybridMultilevel"/>
    <w:tmpl w:val="4358E22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nsid w:val="472A6852"/>
    <w:multiLevelType w:val="hybridMultilevel"/>
    <w:tmpl w:val="9854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73E5085"/>
    <w:multiLevelType w:val="hybridMultilevel"/>
    <w:tmpl w:val="0BDEB952"/>
    <w:lvl w:ilvl="0" w:tplc="1DBAE7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4A590106"/>
    <w:multiLevelType w:val="hybridMultilevel"/>
    <w:tmpl w:val="E4E6F878"/>
    <w:lvl w:ilvl="0" w:tplc="CB365444">
      <w:start w:val="4"/>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0D944FEA">
      <w:numFmt w:val="bullet"/>
      <w:lvlText w:val="•"/>
      <w:lvlJc w:val="left"/>
      <w:pPr>
        <w:ind w:left="1405" w:hanging="360"/>
      </w:pPr>
      <w:rPr>
        <w:rFonts w:hint="default"/>
        <w:lang w:val="en-US" w:eastAsia="en-US" w:bidi="ar-SA"/>
      </w:rPr>
    </w:lvl>
    <w:lvl w:ilvl="2" w:tplc="54F6F0E2">
      <w:numFmt w:val="bullet"/>
      <w:lvlText w:val="•"/>
      <w:lvlJc w:val="left"/>
      <w:pPr>
        <w:ind w:left="2350" w:hanging="360"/>
      </w:pPr>
      <w:rPr>
        <w:rFonts w:hint="default"/>
        <w:lang w:val="en-US" w:eastAsia="en-US" w:bidi="ar-SA"/>
      </w:rPr>
    </w:lvl>
    <w:lvl w:ilvl="3" w:tplc="D42E86F6">
      <w:numFmt w:val="bullet"/>
      <w:lvlText w:val="•"/>
      <w:lvlJc w:val="left"/>
      <w:pPr>
        <w:ind w:left="3295" w:hanging="360"/>
      </w:pPr>
      <w:rPr>
        <w:rFonts w:hint="default"/>
        <w:lang w:val="en-US" w:eastAsia="en-US" w:bidi="ar-SA"/>
      </w:rPr>
    </w:lvl>
    <w:lvl w:ilvl="4" w:tplc="E9F601FE">
      <w:numFmt w:val="bullet"/>
      <w:lvlText w:val="•"/>
      <w:lvlJc w:val="left"/>
      <w:pPr>
        <w:ind w:left="4240" w:hanging="360"/>
      </w:pPr>
      <w:rPr>
        <w:rFonts w:hint="default"/>
        <w:lang w:val="en-US" w:eastAsia="en-US" w:bidi="ar-SA"/>
      </w:rPr>
    </w:lvl>
    <w:lvl w:ilvl="5" w:tplc="B6903C00">
      <w:numFmt w:val="bullet"/>
      <w:lvlText w:val="•"/>
      <w:lvlJc w:val="left"/>
      <w:pPr>
        <w:ind w:left="5185" w:hanging="360"/>
      </w:pPr>
      <w:rPr>
        <w:rFonts w:hint="default"/>
        <w:lang w:val="en-US" w:eastAsia="en-US" w:bidi="ar-SA"/>
      </w:rPr>
    </w:lvl>
    <w:lvl w:ilvl="6" w:tplc="23B427EA">
      <w:numFmt w:val="bullet"/>
      <w:lvlText w:val="•"/>
      <w:lvlJc w:val="left"/>
      <w:pPr>
        <w:ind w:left="6130" w:hanging="360"/>
      </w:pPr>
      <w:rPr>
        <w:rFonts w:hint="default"/>
        <w:lang w:val="en-US" w:eastAsia="en-US" w:bidi="ar-SA"/>
      </w:rPr>
    </w:lvl>
    <w:lvl w:ilvl="7" w:tplc="BF9C3DA4">
      <w:numFmt w:val="bullet"/>
      <w:lvlText w:val="•"/>
      <w:lvlJc w:val="left"/>
      <w:pPr>
        <w:ind w:left="7075" w:hanging="360"/>
      </w:pPr>
      <w:rPr>
        <w:rFonts w:hint="default"/>
        <w:lang w:val="en-US" w:eastAsia="en-US" w:bidi="ar-SA"/>
      </w:rPr>
    </w:lvl>
    <w:lvl w:ilvl="8" w:tplc="0C94EABC">
      <w:numFmt w:val="bullet"/>
      <w:lvlText w:val="•"/>
      <w:lvlJc w:val="left"/>
      <w:pPr>
        <w:ind w:left="8020" w:hanging="360"/>
      </w:pPr>
      <w:rPr>
        <w:rFonts w:hint="default"/>
        <w:lang w:val="en-US" w:eastAsia="en-US" w:bidi="ar-SA"/>
      </w:rPr>
    </w:lvl>
  </w:abstractNum>
  <w:abstractNum w:abstractNumId="108">
    <w:nsid w:val="4A7F29C2"/>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ADB7D7D"/>
    <w:multiLevelType w:val="hybridMultilevel"/>
    <w:tmpl w:val="39CE0278"/>
    <w:lvl w:ilvl="0" w:tplc="17FCA64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B0F4B9A"/>
    <w:multiLevelType w:val="hybridMultilevel"/>
    <w:tmpl w:val="A47A7E24"/>
    <w:lvl w:ilvl="0" w:tplc="1CB4764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B7168A3"/>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nsid w:val="4C3C5FF8"/>
    <w:multiLevelType w:val="hybridMultilevel"/>
    <w:tmpl w:val="265285DE"/>
    <w:lvl w:ilvl="0" w:tplc="FB0461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CAC152C"/>
    <w:multiLevelType w:val="hybridMultilevel"/>
    <w:tmpl w:val="7F707840"/>
    <w:lvl w:ilvl="0" w:tplc="A7C84F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4CC268A2"/>
    <w:multiLevelType w:val="hybridMultilevel"/>
    <w:tmpl w:val="A220450A"/>
    <w:lvl w:ilvl="0" w:tplc="5E6EFC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4EB36C67"/>
    <w:multiLevelType w:val="hybridMultilevel"/>
    <w:tmpl w:val="DEF86B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4F401899"/>
    <w:multiLevelType w:val="hybridMultilevel"/>
    <w:tmpl w:val="E43C7D94"/>
    <w:lvl w:ilvl="0" w:tplc="E19012F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7">
    <w:nsid w:val="4F6D5FF8"/>
    <w:multiLevelType w:val="hybridMultilevel"/>
    <w:tmpl w:val="7AA206F4"/>
    <w:lvl w:ilvl="0" w:tplc="294C9B2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04F3BA9"/>
    <w:multiLevelType w:val="hybridMultilevel"/>
    <w:tmpl w:val="09EC1876"/>
    <w:lvl w:ilvl="0" w:tplc="0409000F">
      <w:start w:val="1"/>
      <w:numFmt w:val="decimal"/>
      <w:lvlText w:val="%1."/>
      <w:lvlJc w:val="left"/>
      <w:pPr>
        <w:ind w:left="467"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50C1492B"/>
    <w:multiLevelType w:val="hybridMultilevel"/>
    <w:tmpl w:val="546AFCC8"/>
    <w:lvl w:ilvl="0" w:tplc="096E1ACA">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0">
    <w:nsid w:val="51556CDD"/>
    <w:multiLevelType w:val="multilevel"/>
    <w:tmpl w:val="CC8E128A"/>
    <w:lvl w:ilvl="0">
      <w:start w:val="13"/>
      <w:numFmt w:val="decimal"/>
      <w:lvlText w:val="%1"/>
      <w:lvlJc w:val="left"/>
      <w:pPr>
        <w:ind w:left="665" w:hanging="486"/>
      </w:pPr>
      <w:rPr>
        <w:rFonts w:hint="default"/>
        <w:lang w:val="en-US" w:eastAsia="en-US" w:bidi="ar-SA"/>
      </w:rPr>
    </w:lvl>
    <w:lvl w:ilvl="1">
      <w:start w:val="2"/>
      <w:numFmt w:val="decimal"/>
      <w:lvlText w:val="%1.%2"/>
      <w:lvlJc w:val="left"/>
      <w:pPr>
        <w:ind w:left="665" w:hanging="486"/>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901" w:hanging="361"/>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060" w:hanging="361"/>
      </w:pPr>
      <w:rPr>
        <w:rFonts w:hint="default"/>
        <w:lang w:val="en-US" w:eastAsia="en-US" w:bidi="ar-SA"/>
      </w:rPr>
    </w:lvl>
    <w:lvl w:ilvl="4">
      <w:numFmt w:val="bullet"/>
      <w:lvlText w:val="•"/>
      <w:lvlJc w:val="left"/>
      <w:pPr>
        <w:ind w:left="4140" w:hanging="361"/>
      </w:pPr>
      <w:rPr>
        <w:rFonts w:hint="default"/>
        <w:lang w:val="en-US" w:eastAsia="en-US" w:bidi="ar-SA"/>
      </w:rPr>
    </w:lvl>
    <w:lvl w:ilvl="5">
      <w:numFmt w:val="bullet"/>
      <w:lvlText w:val="•"/>
      <w:lvlJc w:val="left"/>
      <w:pPr>
        <w:ind w:left="5220" w:hanging="361"/>
      </w:pPr>
      <w:rPr>
        <w:rFonts w:hint="default"/>
        <w:lang w:val="en-US" w:eastAsia="en-US" w:bidi="ar-SA"/>
      </w:rPr>
    </w:lvl>
    <w:lvl w:ilvl="6">
      <w:numFmt w:val="bullet"/>
      <w:lvlText w:val="•"/>
      <w:lvlJc w:val="left"/>
      <w:pPr>
        <w:ind w:left="6300" w:hanging="361"/>
      </w:pPr>
      <w:rPr>
        <w:rFonts w:hint="default"/>
        <w:lang w:val="en-US" w:eastAsia="en-US" w:bidi="ar-SA"/>
      </w:rPr>
    </w:lvl>
    <w:lvl w:ilvl="7">
      <w:numFmt w:val="bullet"/>
      <w:lvlText w:val="•"/>
      <w:lvlJc w:val="left"/>
      <w:pPr>
        <w:ind w:left="738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121">
    <w:nsid w:val="51672BC2"/>
    <w:multiLevelType w:val="hybridMultilevel"/>
    <w:tmpl w:val="D22A42CA"/>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2">
    <w:nsid w:val="51AC0744"/>
    <w:multiLevelType w:val="hybridMultilevel"/>
    <w:tmpl w:val="FE84C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51CD646B"/>
    <w:multiLevelType w:val="hybridMultilevel"/>
    <w:tmpl w:val="5546F71E"/>
    <w:lvl w:ilvl="0" w:tplc="C0620CDC">
      <w:start w:val="1"/>
      <w:numFmt w:val="decimal"/>
      <w:lvlText w:val="%1."/>
      <w:lvlJc w:val="left"/>
      <w:pPr>
        <w:ind w:left="694" w:hanging="233"/>
      </w:pPr>
      <w:rPr>
        <w:rFonts w:ascii="Times New Roman" w:eastAsia="Times New Roman" w:hAnsi="Times New Roman" w:cs="Times New Roman" w:hint="default"/>
        <w:w w:val="101"/>
        <w:sz w:val="23"/>
        <w:szCs w:val="23"/>
        <w:lang w:val="en-US" w:eastAsia="en-US" w:bidi="ar-SA"/>
      </w:rPr>
    </w:lvl>
    <w:lvl w:ilvl="1" w:tplc="B26EB52E">
      <w:start w:val="1"/>
      <w:numFmt w:val="decimal"/>
      <w:lvlText w:val="%2."/>
      <w:lvlJc w:val="left"/>
      <w:pPr>
        <w:ind w:left="1162" w:hanging="351"/>
      </w:pPr>
      <w:rPr>
        <w:rFonts w:ascii="Times New Roman" w:eastAsia="Times New Roman" w:hAnsi="Times New Roman" w:cs="Times New Roman" w:hint="default"/>
        <w:w w:val="101"/>
        <w:sz w:val="23"/>
        <w:szCs w:val="23"/>
        <w:lang w:val="en-US" w:eastAsia="en-US" w:bidi="ar-SA"/>
      </w:rPr>
    </w:lvl>
    <w:lvl w:ilvl="2" w:tplc="1FBA9E36">
      <w:numFmt w:val="bullet"/>
      <w:lvlText w:val="•"/>
      <w:lvlJc w:val="left"/>
      <w:pPr>
        <w:ind w:left="2194" w:hanging="351"/>
      </w:pPr>
      <w:rPr>
        <w:rFonts w:hint="default"/>
        <w:lang w:val="en-US" w:eastAsia="en-US" w:bidi="ar-SA"/>
      </w:rPr>
    </w:lvl>
    <w:lvl w:ilvl="3" w:tplc="F4A272E6">
      <w:numFmt w:val="bullet"/>
      <w:lvlText w:val="•"/>
      <w:lvlJc w:val="left"/>
      <w:pPr>
        <w:ind w:left="3228" w:hanging="351"/>
      </w:pPr>
      <w:rPr>
        <w:rFonts w:hint="default"/>
        <w:lang w:val="en-US" w:eastAsia="en-US" w:bidi="ar-SA"/>
      </w:rPr>
    </w:lvl>
    <w:lvl w:ilvl="4" w:tplc="6BFE4BD0">
      <w:numFmt w:val="bullet"/>
      <w:lvlText w:val="•"/>
      <w:lvlJc w:val="left"/>
      <w:pPr>
        <w:ind w:left="4262" w:hanging="351"/>
      </w:pPr>
      <w:rPr>
        <w:rFonts w:hint="default"/>
        <w:lang w:val="en-US" w:eastAsia="en-US" w:bidi="ar-SA"/>
      </w:rPr>
    </w:lvl>
    <w:lvl w:ilvl="5" w:tplc="E4120F12">
      <w:numFmt w:val="bullet"/>
      <w:lvlText w:val="•"/>
      <w:lvlJc w:val="left"/>
      <w:pPr>
        <w:ind w:left="5296" w:hanging="351"/>
      </w:pPr>
      <w:rPr>
        <w:rFonts w:hint="default"/>
        <w:lang w:val="en-US" w:eastAsia="en-US" w:bidi="ar-SA"/>
      </w:rPr>
    </w:lvl>
    <w:lvl w:ilvl="6" w:tplc="9E743874">
      <w:numFmt w:val="bullet"/>
      <w:lvlText w:val="•"/>
      <w:lvlJc w:val="left"/>
      <w:pPr>
        <w:ind w:left="6330" w:hanging="351"/>
      </w:pPr>
      <w:rPr>
        <w:rFonts w:hint="default"/>
        <w:lang w:val="en-US" w:eastAsia="en-US" w:bidi="ar-SA"/>
      </w:rPr>
    </w:lvl>
    <w:lvl w:ilvl="7" w:tplc="43F8DABA">
      <w:numFmt w:val="bullet"/>
      <w:lvlText w:val="•"/>
      <w:lvlJc w:val="left"/>
      <w:pPr>
        <w:ind w:left="7364" w:hanging="351"/>
      </w:pPr>
      <w:rPr>
        <w:rFonts w:hint="default"/>
        <w:lang w:val="en-US" w:eastAsia="en-US" w:bidi="ar-SA"/>
      </w:rPr>
    </w:lvl>
    <w:lvl w:ilvl="8" w:tplc="C03E896A">
      <w:numFmt w:val="bullet"/>
      <w:lvlText w:val="•"/>
      <w:lvlJc w:val="left"/>
      <w:pPr>
        <w:ind w:left="8398" w:hanging="351"/>
      </w:pPr>
      <w:rPr>
        <w:rFonts w:hint="default"/>
        <w:lang w:val="en-US" w:eastAsia="en-US" w:bidi="ar-SA"/>
      </w:rPr>
    </w:lvl>
  </w:abstractNum>
  <w:abstractNum w:abstractNumId="124">
    <w:nsid w:val="51D92AAC"/>
    <w:multiLevelType w:val="hybridMultilevel"/>
    <w:tmpl w:val="6DC0EF20"/>
    <w:lvl w:ilvl="0" w:tplc="3314EB8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52BF2C25"/>
    <w:multiLevelType w:val="hybridMultilevel"/>
    <w:tmpl w:val="63F2D4A8"/>
    <w:lvl w:ilvl="0" w:tplc="DA580F1E">
      <w:start w:val="1"/>
      <w:numFmt w:val="decimal"/>
      <w:lvlText w:val="%1."/>
      <w:lvlJc w:val="left"/>
      <w:pPr>
        <w:ind w:left="351" w:hanging="351"/>
      </w:pPr>
      <w:rPr>
        <w:rFonts w:ascii="Times New Roman" w:eastAsia="Times New Roman" w:hAnsi="Times New Roman" w:cs="Times New Roman" w:hint="default"/>
        <w:w w:val="101"/>
        <w:sz w:val="23"/>
        <w:szCs w:val="23"/>
        <w:lang w:val="en-US" w:eastAsia="en-US" w:bidi="ar-SA"/>
      </w:rPr>
    </w:lvl>
    <w:lvl w:ilvl="1" w:tplc="5C4EB9A0">
      <w:numFmt w:val="bullet"/>
      <w:lvlText w:val="•"/>
      <w:lvlJc w:val="left"/>
      <w:pPr>
        <w:ind w:left="1279" w:hanging="351"/>
      </w:pPr>
      <w:rPr>
        <w:rFonts w:hint="default"/>
        <w:lang w:val="en-US" w:eastAsia="en-US" w:bidi="ar-SA"/>
      </w:rPr>
    </w:lvl>
    <w:lvl w:ilvl="2" w:tplc="C556275C">
      <w:numFmt w:val="bullet"/>
      <w:lvlText w:val="•"/>
      <w:lvlJc w:val="left"/>
      <w:pPr>
        <w:ind w:left="2210" w:hanging="351"/>
      </w:pPr>
      <w:rPr>
        <w:rFonts w:hint="default"/>
        <w:lang w:val="en-US" w:eastAsia="en-US" w:bidi="ar-SA"/>
      </w:rPr>
    </w:lvl>
    <w:lvl w:ilvl="3" w:tplc="6C346D92">
      <w:numFmt w:val="bullet"/>
      <w:lvlText w:val="•"/>
      <w:lvlJc w:val="left"/>
      <w:pPr>
        <w:ind w:left="3140" w:hanging="351"/>
      </w:pPr>
      <w:rPr>
        <w:rFonts w:hint="default"/>
        <w:lang w:val="en-US" w:eastAsia="en-US" w:bidi="ar-SA"/>
      </w:rPr>
    </w:lvl>
    <w:lvl w:ilvl="4" w:tplc="02CC8CEA">
      <w:numFmt w:val="bullet"/>
      <w:lvlText w:val="•"/>
      <w:lvlJc w:val="left"/>
      <w:pPr>
        <w:ind w:left="4071" w:hanging="351"/>
      </w:pPr>
      <w:rPr>
        <w:rFonts w:hint="default"/>
        <w:lang w:val="en-US" w:eastAsia="en-US" w:bidi="ar-SA"/>
      </w:rPr>
    </w:lvl>
    <w:lvl w:ilvl="5" w:tplc="76DAE4EA">
      <w:numFmt w:val="bullet"/>
      <w:lvlText w:val="•"/>
      <w:lvlJc w:val="left"/>
      <w:pPr>
        <w:ind w:left="5002" w:hanging="351"/>
      </w:pPr>
      <w:rPr>
        <w:rFonts w:hint="default"/>
        <w:lang w:val="en-US" w:eastAsia="en-US" w:bidi="ar-SA"/>
      </w:rPr>
    </w:lvl>
    <w:lvl w:ilvl="6" w:tplc="84063D2E">
      <w:numFmt w:val="bullet"/>
      <w:lvlText w:val="•"/>
      <w:lvlJc w:val="left"/>
      <w:pPr>
        <w:ind w:left="5932" w:hanging="351"/>
      </w:pPr>
      <w:rPr>
        <w:rFonts w:hint="default"/>
        <w:lang w:val="en-US" w:eastAsia="en-US" w:bidi="ar-SA"/>
      </w:rPr>
    </w:lvl>
    <w:lvl w:ilvl="7" w:tplc="840A130E">
      <w:numFmt w:val="bullet"/>
      <w:lvlText w:val="•"/>
      <w:lvlJc w:val="left"/>
      <w:pPr>
        <w:ind w:left="6863" w:hanging="351"/>
      </w:pPr>
      <w:rPr>
        <w:rFonts w:hint="default"/>
        <w:lang w:val="en-US" w:eastAsia="en-US" w:bidi="ar-SA"/>
      </w:rPr>
    </w:lvl>
    <w:lvl w:ilvl="8" w:tplc="7FEABB88">
      <w:numFmt w:val="bullet"/>
      <w:lvlText w:val="•"/>
      <w:lvlJc w:val="left"/>
      <w:pPr>
        <w:ind w:left="7794" w:hanging="351"/>
      </w:pPr>
      <w:rPr>
        <w:rFonts w:hint="default"/>
        <w:lang w:val="en-US" w:eastAsia="en-US" w:bidi="ar-SA"/>
      </w:rPr>
    </w:lvl>
  </w:abstractNum>
  <w:abstractNum w:abstractNumId="126">
    <w:nsid w:val="53541062"/>
    <w:multiLevelType w:val="hybridMultilevel"/>
    <w:tmpl w:val="DEE45B68"/>
    <w:lvl w:ilvl="0" w:tplc="3ED274A8">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27">
    <w:nsid w:val="54C31749"/>
    <w:multiLevelType w:val="hybridMultilevel"/>
    <w:tmpl w:val="E4F8B2AE"/>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8">
    <w:nsid w:val="55F14B18"/>
    <w:multiLevelType w:val="hybridMultilevel"/>
    <w:tmpl w:val="7C38D3FE"/>
    <w:lvl w:ilvl="0" w:tplc="235E5442">
      <w:start w:val="1"/>
      <w:numFmt w:val="decimal"/>
      <w:lvlText w:val="%1."/>
      <w:lvlJc w:val="left"/>
      <w:pPr>
        <w:ind w:left="4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6066570"/>
    <w:multiLevelType w:val="hybridMultilevel"/>
    <w:tmpl w:val="FD4ABFF0"/>
    <w:lvl w:ilvl="0" w:tplc="0409000F">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0">
    <w:nsid w:val="56327EF9"/>
    <w:multiLevelType w:val="hybridMultilevel"/>
    <w:tmpl w:val="F8E89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71222F0"/>
    <w:multiLevelType w:val="hybridMultilevel"/>
    <w:tmpl w:val="F684E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571B7E1C"/>
    <w:multiLevelType w:val="multilevel"/>
    <w:tmpl w:val="B78615C4"/>
    <w:lvl w:ilvl="0">
      <w:start w:val="2"/>
      <w:numFmt w:val="decimal"/>
      <w:lvlText w:val="%1."/>
      <w:lvlJc w:val="left"/>
      <w:pPr>
        <w:ind w:left="345" w:hanging="245"/>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67" w:hanging="567"/>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900" w:hanging="567"/>
      </w:pPr>
      <w:rPr>
        <w:rFonts w:hint="default"/>
        <w:lang w:val="en-US" w:eastAsia="en-US" w:bidi="ar-SA"/>
      </w:rPr>
    </w:lvl>
    <w:lvl w:ilvl="4">
      <w:numFmt w:val="bullet"/>
      <w:lvlText w:val="•"/>
      <w:lvlJc w:val="left"/>
      <w:pPr>
        <w:ind w:left="2140" w:hanging="567"/>
      </w:pPr>
      <w:rPr>
        <w:rFonts w:hint="default"/>
        <w:lang w:val="en-US" w:eastAsia="en-US" w:bidi="ar-SA"/>
      </w:rPr>
    </w:lvl>
    <w:lvl w:ilvl="5">
      <w:numFmt w:val="bullet"/>
      <w:lvlText w:val="•"/>
      <w:lvlJc w:val="left"/>
      <w:pPr>
        <w:ind w:left="3380" w:hanging="567"/>
      </w:pPr>
      <w:rPr>
        <w:rFonts w:hint="default"/>
        <w:lang w:val="en-US" w:eastAsia="en-US" w:bidi="ar-SA"/>
      </w:rPr>
    </w:lvl>
    <w:lvl w:ilvl="6">
      <w:numFmt w:val="bullet"/>
      <w:lvlText w:val="•"/>
      <w:lvlJc w:val="left"/>
      <w:pPr>
        <w:ind w:left="4620" w:hanging="567"/>
      </w:pPr>
      <w:rPr>
        <w:rFonts w:hint="default"/>
        <w:lang w:val="en-US" w:eastAsia="en-US" w:bidi="ar-SA"/>
      </w:rPr>
    </w:lvl>
    <w:lvl w:ilvl="7">
      <w:numFmt w:val="bullet"/>
      <w:lvlText w:val="•"/>
      <w:lvlJc w:val="left"/>
      <w:pPr>
        <w:ind w:left="5860" w:hanging="567"/>
      </w:pPr>
      <w:rPr>
        <w:rFonts w:hint="default"/>
        <w:lang w:val="en-US" w:eastAsia="en-US" w:bidi="ar-SA"/>
      </w:rPr>
    </w:lvl>
    <w:lvl w:ilvl="8">
      <w:numFmt w:val="bullet"/>
      <w:lvlText w:val="•"/>
      <w:lvlJc w:val="left"/>
      <w:pPr>
        <w:ind w:left="7100" w:hanging="567"/>
      </w:pPr>
      <w:rPr>
        <w:rFonts w:hint="default"/>
        <w:lang w:val="en-US" w:eastAsia="en-US" w:bidi="ar-SA"/>
      </w:rPr>
    </w:lvl>
  </w:abstractNum>
  <w:abstractNum w:abstractNumId="133">
    <w:nsid w:val="57755FD6"/>
    <w:multiLevelType w:val="hybridMultilevel"/>
    <w:tmpl w:val="B394E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580A44BA"/>
    <w:multiLevelType w:val="hybridMultilevel"/>
    <w:tmpl w:val="69F67514"/>
    <w:lvl w:ilvl="0" w:tplc="F8ACA27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58B54D74"/>
    <w:multiLevelType w:val="hybridMultilevel"/>
    <w:tmpl w:val="698EEDA6"/>
    <w:lvl w:ilvl="0" w:tplc="217CEE8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9043E5C"/>
    <w:multiLevelType w:val="hybridMultilevel"/>
    <w:tmpl w:val="3CA8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94B5782"/>
    <w:multiLevelType w:val="hybridMultilevel"/>
    <w:tmpl w:val="36B42400"/>
    <w:lvl w:ilvl="0" w:tplc="BBF40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95F4B4A"/>
    <w:multiLevelType w:val="hybridMultilevel"/>
    <w:tmpl w:val="4A5C2B0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nsid w:val="599D2449"/>
    <w:multiLevelType w:val="hybridMultilevel"/>
    <w:tmpl w:val="FA764A32"/>
    <w:lvl w:ilvl="0" w:tplc="CFD260FC">
      <w:start w:val="1"/>
      <w:numFmt w:val="decimal"/>
      <w:lvlText w:val="%1."/>
      <w:lvlJc w:val="left"/>
      <w:pPr>
        <w:ind w:left="765" w:hanging="405"/>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9CA67BA"/>
    <w:multiLevelType w:val="hybridMultilevel"/>
    <w:tmpl w:val="2BF83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5A00075D"/>
    <w:multiLevelType w:val="hybridMultilevel"/>
    <w:tmpl w:val="4B6AA12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2">
    <w:nsid w:val="5A4E228F"/>
    <w:multiLevelType w:val="hybridMultilevel"/>
    <w:tmpl w:val="92E2517A"/>
    <w:lvl w:ilvl="0" w:tplc="26D64E7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3">
    <w:nsid w:val="5A6102D7"/>
    <w:multiLevelType w:val="hybridMultilevel"/>
    <w:tmpl w:val="DDF490EC"/>
    <w:lvl w:ilvl="0" w:tplc="A97A60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4">
    <w:nsid w:val="5ABF1809"/>
    <w:multiLevelType w:val="hybridMultilevel"/>
    <w:tmpl w:val="C464E7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5B6C7FA9"/>
    <w:multiLevelType w:val="hybridMultilevel"/>
    <w:tmpl w:val="BAB07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5C1975EF"/>
    <w:multiLevelType w:val="hybridMultilevel"/>
    <w:tmpl w:val="58FE6468"/>
    <w:lvl w:ilvl="0" w:tplc="60D401FC">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899EECBC">
      <w:numFmt w:val="bullet"/>
      <w:lvlText w:val="•"/>
      <w:lvlJc w:val="left"/>
      <w:pPr>
        <w:ind w:left="1405" w:hanging="360"/>
      </w:pPr>
      <w:rPr>
        <w:rFonts w:hint="default"/>
        <w:lang w:val="en-US" w:eastAsia="en-US" w:bidi="ar-SA"/>
      </w:rPr>
    </w:lvl>
    <w:lvl w:ilvl="2" w:tplc="9606F076">
      <w:numFmt w:val="bullet"/>
      <w:lvlText w:val="•"/>
      <w:lvlJc w:val="left"/>
      <w:pPr>
        <w:ind w:left="2350" w:hanging="360"/>
      </w:pPr>
      <w:rPr>
        <w:rFonts w:hint="default"/>
        <w:lang w:val="en-US" w:eastAsia="en-US" w:bidi="ar-SA"/>
      </w:rPr>
    </w:lvl>
    <w:lvl w:ilvl="3" w:tplc="9A00818A">
      <w:numFmt w:val="bullet"/>
      <w:lvlText w:val="•"/>
      <w:lvlJc w:val="left"/>
      <w:pPr>
        <w:ind w:left="3295" w:hanging="360"/>
      </w:pPr>
      <w:rPr>
        <w:rFonts w:hint="default"/>
        <w:lang w:val="en-US" w:eastAsia="en-US" w:bidi="ar-SA"/>
      </w:rPr>
    </w:lvl>
    <w:lvl w:ilvl="4" w:tplc="0C486DEC">
      <w:numFmt w:val="bullet"/>
      <w:lvlText w:val="•"/>
      <w:lvlJc w:val="left"/>
      <w:pPr>
        <w:ind w:left="4240" w:hanging="360"/>
      </w:pPr>
      <w:rPr>
        <w:rFonts w:hint="default"/>
        <w:lang w:val="en-US" w:eastAsia="en-US" w:bidi="ar-SA"/>
      </w:rPr>
    </w:lvl>
    <w:lvl w:ilvl="5" w:tplc="4DC85956">
      <w:numFmt w:val="bullet"/>
      <w:lvlText w:val="•"/>
      <w:lvlJc w:val="left"/>
      <w:pPr>
        <w:ind w:left="5185" w:hanging="360"/>
      </w:pPr>
      <w:rPr>
        <w:rFonts w:hint="default"/>
        <w:lang w:val="en-US" w:eastAsia="en-US" w:bidi="ar-SA"/>
      </w:rPr>
    </w:lvl>
    <w:lvl w:ilvl="6" w:tplc="AF92F542">
      <w:numFmt w:val="bullet"/>
      <w:lvlText w:val="•"/>
      <w:lvlJc w:val="left"/>
      <w:pPr>
        <w:ind w:left="6130" w:hanging="360"/>
      </w:pPr>
      <w:rPr>
        <w:rFonts w:hint="default"/>
        <w:lang w:val="en-US" w:eastAsia="en-US" w:bidi="ar-SA"/>
      </w:rPr>
    </w:lvl>
    <w:lvl w:ilvl="7" w:tplc="7824726C">
      <w:numFmt w:val="bullet"/>
      <w:lvlText w:val="•"/>
      <w:lvlJc w:val="left"/>
      <w:pPr>
        <w:ind w:left="7075" w:hanging="360"/>
      </w:pPr>
      <w:rPr>
        <w:rFonts w:hint="default"/>
        <w:lang w:val="en-US" w:eastAsia="en-US" w:bidi="ar-SA"/>
      </w:rPr>
    </w:lvl>
    <w:lvl w:ilvl="8" w:tplc="F6605AE6">
      <w:numFmt w:val="bullet"/>
      <w:lvlText w:val="•"/>
      <w:lvlJc w:val="left"/>
      <w:pPr>
        <w:ind w:left="8020" w:hanging="360"/>
      </w:pPr>
      <w:rPr>
        <w:rFonts w:hint="default"/>
        <w:lang w:val="en-US" w:eastAsia="en-US" w:bidi="ar-SA"/>
      </w:rPr>
    </w:lvl>
  </w:abstractNum>
  <w:abstractNum w:abstractNumId="147">
    <w:nsid w:val="5C905651"/>
    <w:multiLevelType w:val="hybridMultilevel"/>
    <w:tmpl w:val="5836A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5CCA026D"/>
    <w:multiLevelType w:val="hybridMultilevel"/>
    <w:tmpl w:val="A24A618C"/>
    <w:lvl w:ilvl="0" w:tplc="D66809C8">
      <w:start w:val="1"/>
      <w:numFmt w:val="lowerRoman"/>
      <w:lvlText w:val="(%1)"/>
      <w:lvlJc w:val="left"/>
      <w:pPr>
        <w:ind w:left="473" w:hanging="293"/>
      </w:pPr>
      <w:rPr>
        <w:rFonts w:ascii="Times New Roman" w:eastAsia="Times New Roman" w:hAnsi="Times New Roman" w:cs="Times New Roman" w:hint="default"/>
        <w:b/>
        <w:bCs/>
        <w:spacing w:val="0"/>
        <w:w w:val="99"/>
        <w:sz w:val="24"/>
        <w:szCs w:val="24"/>
        <w:lang w:val="en-US" w:eastAsia="en-US" w:bidi="ar-SA"/>
      </w:rPr>
    </w:lvl>
    <w:lvl w:ilvl="1" w:tplc="C2B881A8">
      <w:start w:val="1"/>
      <w:numFmt w:val="decimal"/>
      <w:lvlText w:val="%2."/>
      <w:lvlJc w:val="left"/>
      <w:pPr>
        <w:ind w:left="1702" w:hanging="245"/>
      </w:pPr>
      <w:rPr>
        <w:rFonts w:ascii="Times New Roman" w:eastAsia="Times New Roman" w:hAnsi="Times New Roman" w:cs="Times New Roman" w:hint="default"/>
        <w:w w:val="100"/>
        <w:sz w:val="24"/>
        <w:szCs w:val="24"/>
        <w:lang w:val="en-US" w:eastAsia="en-US" w:bidi="ar-SA"/>
      </w:rPr>
    </w:lvl>
    <w:lvl w:ilvl="2" w:tplc="A532FD7A">
      <w:numFmt w:val="bullet"/>
      <w:lvlText w:val="•"/>
      <w:lvlJc w:val="left"/>
      <w:pPr>
        <w:ind w:left="1880" w:hanging="245"/>
      </w:pPr>
      <w:rPr>
        <w:rFonts w:hint="default"/>
        <w:lang w:val="en-US" w:eastAsia="en-US" w:bidi="ar-SA"/>
      </w:rPr>
    </w:lvl>
    <w:lvl w:ilvl="3" w:tplc="E63AF572">
      <w:numFmt w:val="bullet"/>
      <w:lvlText w:val="•"/>
      <w:lvlJc w:val="left"/>
      <w:pPr>
        <w:ind w:left="2972" w:hanging="245"/>
      </w:pPr>
      <w:rPr>
        <w:rFonts w:hint="default"/>
        <w:lang w:val="en-US" w:eastAsia="en-US" w:bidi="ar-SA"/>
      </w:rPr>
    </w:lvl>
    <w:lvl w:ilvl="4" w:tplc="B3E4AE8C">
      <w:numFmt w:val="bullet"/>
      <w:lvlText w:val="•"/>
      <w:lvlJc w:val="left"/>
      <w:pPr>
        <w:ind w:left="4065" w:hanging="245"/>
      </w:pPr>
      <w:rPr>
        <w:rFonts w:hint="default"/>
        <w:lang w:val="en-US" w:eastAsia="en-US" w:bidi="ar-SA"/>
      </w:rPr>
    </w:lvl>
    <w:lvl w:ilvl="5" w:tplc="AC585778">
      <w:numFmt w:val="bullet"/>
      <w:lvlText w:val="•"/>
      <w:lvlJc w:val="left"/>
      <w:pPr>
        <w:ind w:left="5157" w:hanging="245"/>
      </w:pPr>
      <w:rPr>
        <w:rFonts w:hint="default"/>
        <w:lang w:val="en-US" w:eastAsia="en-US" w:bidi="ar-SA"/>
      </w:rPr>
    </w:lvl>
    <w:lvl w:ilvl="6" w:tplc="08BA0F60">
      <w:numFmt w:val="bullet"/>
      <w:lvlText w:val="•"/>
      <w:lvlJc w:val="left"/>
      <w:pPr>
        <w:ind w:left="6250" w:hanging="245"/>
      </w:pPr>
      <w:rPr>
        <w:rFonts w:hint="default"/>
        <w:lang w:val="en-US" w:eastAsia="en-US" w:bidi="ar-SA"/>
      </w:rPr>
    </w:lvl>
    <w:lvl w:ilvl="7" w:tplc="48B47584">
      <w:numFmt w:val="bullet"/>
      <w:lvlText w:val="•"/>
      <w:lvlJc w:val="left"/>
      <w:pPr>
        <w:ind w:left="7342" w:hanging="245"/>
      </w:pPr>
      <w:rPr>
        <w:rFonts w:hint="default"/>
        <w:lang w:val="en-US" w:eastAsia="en-US" w:bidi="ar-SA"/>
      </w:rPr>
    </w:lvl>
    <w:lvl w:ilvl="8" w:tplc="B0FA0F36">
      <w:numFmt w:val="bullet"/>
      <w:lvlText w:val="•"/>
      <w:lvlJc w:val="left"/>
      <w:pPr>
        <w:ind w:left="8435" w:hanging="245"/>
      </w:pPr>
      <w:rPr>
        <w:rFonts w:hint="default"/>
        <w:lang w:val="en-US" w:eastAsia="en-US" w:bidi="ar-SA"/>
      </w:rPr>
    </w:lvl>
  </w:abstractNum>
  <w:abstractNum w:abstractNumId="149">
    <w:nsid w:val="5E71653D"/>
    <w:multiLevelType w:val="hybridMultilevel"/>
    <w:tmpl w:val="B0F8D19E"/>
    <w:lvl w:ilvl="0" w:tplc="830A9FE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0">
    <w:nsid w:val="5F7E2685"/>
    <w:multiLevelType w:val="hybridMultilevel"/>
    <w:tmpl w:val="CC68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FE52B7C"/>
    <w:multiLevelType w:val="hybridMultilevel"/>
    <w:tmpl w:val="2918F130"/>
    <w:lvl w:ilvl="0" w:tplc="7BEC991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5FE639FF"/>
    <w:multiLevelType w:val="hybridMultilevel"/>
    <w:tmpl w:val="7116D374"/>
    <w:lvl w:ilvl="0" w:tplc="C16273F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nsid w:val="5FED5590"/>
    <w:multiLevelType w:val="hybridMultilevel"/>
    <w:tmpl w:val="DBAC0654"/>
    <w:lvl w:ilvl="0" w:tplc="7AA0D3A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1651DB1"/>
    <w:multiLevelType w:val="hybridMultilevel"/>
    <w:tmpl w:val="8A46199E"/>
    <w:lvl w:ilvl="0" w:tplc="97D42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1AE1A89"/>
    <w:multiLevelType w:val="hybridMultilevel"/>
    <w:tmpl w:val="CC62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1BC42EA"/>
    <w:multiLevelType w:val="hybridMultilevel"/>
    <w:tmpl w:val="4EBC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24C4804"/>
    <w:multiLevelType w:val="hybridMultilevel"/>
    <w:tmpl w:val="474EC8F6"/>
    <w:lvl w:ilvl="0" w:tplc="97D42D1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8">
    <w:nsid w:val="62E707B2"/>
    <w:multiLevelType w:val="hybridMultilevel"/>
    <w:tmpl w:val="3E9EA058"/>
    <w:lvl w:ilvl="0" w:tplc="BE5E9D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4CD4B8E"/>
    <w:multiLevelType w:val="hybridMultilevel"/>
    <w:tmpl w:val="999CA5B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0">
    <w:nsid w:val="659429F0"/>
    <w:multiLevelType w:val="hybridMultilevel"/>
    <w:tmpl w:val="4560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5F23A01"/>
    <w:multiLevelType w:val="hybridMultilevel"/>
    <w:tmpl w:val="45646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6DC5EA4"/>
    <w:multiLevelType w:val="hybridMultilevel"/>
    <w:tmpl w:val="14125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869456E"/>
    <w:multiLevelType w:val="hybridMultilevel"/>
    <w:tmpl w:val="B8DA2E14"/>
    <w:lvl w:ilvl="0" w:tplc="BBF40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8EF788B"/>
    <w:multiLevelType w:val="hybridMultilevel"/>
    <w:tmpl w:val="D0FE2460"/>
    <w:lvl w:ilvl="0" w:tplc="694C12A0">
      <w:start w:val="1"/>
      <w:numFmt w:val="decimal"/>
      <w:lvlText w:val="%1"/>
      <w:lvlJc w:val="left"/>
      <w:pPr>
        <w:ind w:left="467" w:hanging="360"/>
      </w:pPr>
      <w:rPr>
        <w:rFonts w:hint="default"/>
      </w:rPr>
    </w:lvl>
    <w:lvl w:ilvl="1" w:tplc="02B647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9662D22"/>
    <w:multiLevelType w:val="hybridMultilevel"/>
    <w:tmpl w:val="376C9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nsid w:val="6A395990"/>
    <w:multiLevelType w:val="hybridMultilevel"/>
    <w:tmpl w:val="D010B28A"/>
    <w:lvl w:ilvl="0" w:tplc="A7E8E574">
      <w:start w:val="1"/>
      <w:numFmt w:val="decimal"/>
      <w:lvlText w:val="%1."/>
      <w:lvlJc w:val="left"/>
      <w:pPr>
        <w:tabs>
          <w:tab w:val="num" w:pos="720"/>
        </w:tabs>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B061129"/>
    <w:multiLevelType w:val="hybridMultilevel"/>
    <w:tmpl w:val="261C685C"/>
    <w:lvl w:ilvl="0" w:tplc="0409000F">
      <w:start w:val="1"/>
      <w:numFmt w:val="decimal"/>
      <w:lvlText w:val="%1."/>
      <w:lvlJc w:val="left"/>
      <w:pPr>
        <w:tabs>
          <w:tab w:val="num" w:pos="720"/>
        </w:tabs>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nsid w:val="6CEB4DED"/>
    <w:multiLevelType w:val="hybridMultilevel"/>
    <w:tmpl w:val="700ABFB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9">
    <w:nsid w:val="6DE10E92"/>
    <w:multiLevelType w:val="hybridMultilevel"/>
    <w:tmpl w:val="ED08D156"/>
    <w:lvl w:ilvl="0" w:tplc="F182A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DFF0F31"/>
    <w:multiLevelType w:val="hybridMultilevel"/>
    <w:tmpl w:val="ED4643FA"/>
    <w:lvl w:ilvl="0" w:tplc="E1A07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00D6811"/>
    <w:multiLevelType w:val="multilevel"/>
    <w:tmpl w:val="1E446D4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2">
    <w:nsid w:val="70C755CF"/>
    <w:multiLevelType w:val="multilevel"/>
    <w:tmpl w:val="2D1A92D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73">
    <w:nsid w:val="71151188"/>
    <w:multiLevelType w:val="hybridMultilevel"/>
    <w:tmpl w:val="0B8C7D04"/>
    <w:lvl w:ilvl="0" w:tplc="694C12A0">
      <w:start w:val="1"/>
      <w:numFmt w:val="decimal"/>
      <w:lvlText w:val="%1"/>
      <w:lvlJc w:val="left"/>
      <w:pPr>
        <w:ind w:left="467" w:hanging="360"/>
      </w:pPr>
      <w:rPr>
        <w:rFonts w:hint="default"/>
      </w:rPr>
    </w:lvl>
    <w:lvl w:ilvl="1" w:tplc="6C985BDE">
      <w:start w:val="1"/>
      <w:numFmt w:val="decimal"/>
      <w:lvlText w:val="%2."/>
      <w:lvlJc w:val="left"/>
      <w:pPr>
        <w:ind w:left="36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1AC23C3"/>
    <w:multiLevelType w:val="hybridMultilevel"/>
    <w:tmpl w:val="F40E5BCE"/>
    <w:lvl w:ilvl="0" w:tplc="01F8C768">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75">
    <w:nsid w:val="71B86055"/>
    <w:multiLevelType w:val="hybridMultilevel"/>
    <w:tmpl w:val="61DC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1C56B98"/>
    <w:multiLevelType w:val="hybridMultilevel"/>
    <w:tmpl w:val="7E4C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1CC63F1"/>
    <w:multiLevelType w:val="hybridMultilevel"/>
    <w:tmpl w:val="A7E690CC"/>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78">
    <w:nsid w:val="722E2528"/>
    <w:multiLevelType w:val="hybridMultilevel"/>
    <w:tmpl w:val="0A70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2614005"/>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nsid w:val="73C234F9"/>
    <w:multiLevelType w:val="multilevel"/>
    <w:tmpl w:val="CC1A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4576D12"/>
    <w:multiLevelType w:val="hybridMultilevel"/>
    <w:tmpl w:val="54B03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75B627DA"/>
    <w:multiLevelType w:val="hybridMultilevel"/>
    <w:tmpl w:val="0DA23E90"/>
    <w:lvl w:ilvl="0" w:tplc="74B2703C">
      <w:start w:val="14"/>
      <w:numFmt w:val="decimal"/>
      <w:lvlText w:val="%1."/>
      <w:lvlJc w:val="left"/>
      <w:pPr>
        <w:ind w:left="545" w:hanging="365"/>
        <w:jc w:val="right"/>
      </w:pPr>
      <w:rPr>
        <w:rFonts w:ascii="Times New Roman" w:eastAsia="Times New Roman" w:hAnsi="Times New Roman" w:cs="Times New Roman" w:hint="default"/>
        <w:b/>
        <w:bCs/>
        <w:w w:val="100"/>
        <w:sz w:val="24"/>
        <w:szCs w:val="24"/>
        <w:lang w:val="en-US" w:eastAsia="en-US" w:bidi="ar-SA"/>
      </w:rPr>
    </w:lvl>
    <w:lvl w:ilvl="1" w:tplc="07CEB29A">
      <w:numFmt w:val="bullet"/>
      <w:lvlText w:val="•"/>
      <w:lvlJc w:val="left"/>
      <w:pPr>
        <w:ind w:left="1548" w:hanging="365"/>
      </w:pPr>
      <w:rPr>
        <w:rFonts w:hint="default"/>
        <w:lang w:val="en-US" w:eastAsia="en-US" w:bidi="ar-SA"/>
      </w:rPr>
    </w:lvl>
    <w:lvl w:ilvl="2" w:tplc="422E411A">
      <w:numFmt w:val="bullet"/>
      <w:lvlText w:val="•"/>
      <w:lvlJc w:val="left"/>
      <w:pPr>
        <w:ind w:left="2556" w:hanging="365"/>
      </w:pPr>
      <w:rPr>
        <w:rFonts w:hint="default"/>
        <w:lang w:val="en-US" w:eastAsia="en-US" w:bidi="ar-SA"/>
      </w:rPr>
    </w:lvl>
    <w:lvl w:ilvl="3" w:tplc="13A29F20">
      <w:numFmt w:val="bullet"/>
      <w:lvlText w:val="•"/>
      <w:lvlJc w:val="left"/>
      <w:pPr>
        <w:ind w:left="3564" w:hanging="365"/>
      </w:pPr>
      <w:rPr>
        <w:rFonts w:hint="default"/>
        <w:lang w:val="en-US" w:eastAsia="en-US" w:bidi="ar-SA"/>
      </w:rPr>
    </w:lvl>
    <w:lvl w:ilvl="4" w:tplc="09F20B22">
      <w:numFmt w:val="bullet"/>
      <w:lvlText w:val="•"/>
      <w:lvlJc w:val="left"/>
      <w:pPr>
        <w:ind w:left="4572" w:hanging="365"/>
      </w:pPr>
      <w:rPr>
        <w:rFonts w:hint="default"/>
        <w:lang w:val="en-US" w:eastAsia="en-US" w:bidi="ar-SA"/>
      </w:rPr>
    </w:lvl>
    <w:lvl w:ilvl="5" w:tplc="66ECF1CE">
      <w:numFmt w:val="bullet"/>
      <w:lvlText w:val="•"/>
      <w:lvlJc w:val="left"/>
      <w:pPr>
        <w:ind w:left="5580" w:hanging="365"/>
      </w:pPr>
      <w:rPr>
        <w:rFonts w:hint="default"/>
        <w:lang w:val="en-US" w:eastAsia="en-US" w:bidi="ar-SA"/>
      </w:rPr>
    </w:lvl>
    <w:lvl w:ilvl="6" w:tplc="1A50DE12">
      <w:numFmt w:val="bullet"/>
      <w:lvlText w:val="•"/>
      <w:lvlJc w:val="left"/>
      <w:pPr>
        <w:ind w:left="6588" w:hanging="365"/>
      </w:pPr>
      <w:rPr>
        <w:rFonts w:hint="default"/>
        <w:lang w:val="en-US" w:eastAsia="en-US" w:bidi="ar-SA"/>
      </w:rPr>
    </w:lvl>
    <w:lvl w:ilvl="7" w:tplc="FDA68306">
      <w:numFmt w:val="bullet"/>
      <w:lvlText w:val="•"/>
      <w:lvlJc w:val="left"/>
      <w:pPr>
        <w:ind w:left="7596" w:hanging="365"/>
      </w:pPr>
      <w:rPr>
        <w:rFonts w:hint="default"/>
        <w:lang w:val="en-US" w:eastAsia="en-US" w:bidi="ar-SA"/>
      </w:rPr>
    </w:lvl>
    <w:lvl w:ilvl="8" w:tplc="1B9479BC">
      <w:numFmt w:val="bullet"/>
      <w:lvlText w:val="•"/>
      <w:lvlJc w:val="left"/>
      <w:pPr>
        <w:ind w:left="8604" w:hanging="365"/>
      </w:pPr>
      <w:rPr>
        <w:rFonts w:hint="default"/>
        <w:lang w:val="en-US" w:eastAsia="en-US" w:bidi="ar-SA"/>
      </w:rPr>
    </w:lvl>
  </w:abstractNum>
  <w:abstractNum w:abstractNumId="183">
    <w:nsid w:val="75CC5796"/>
    <w:multiLevelType w:val="hybridMultilevel"/>
    <w:tmpl w:val="6CC0A37C"/>
    <w:lvl w:ilvl="0" w:tplc="0409000F">
      <w:start w:val="1"/>
      <w:numFmt w:val="decimal"/>
      <w:lvlText w:val="%1."/>
      <w:lvlJc w:val="left"/>
      <w:pPr>
        <w:ind w:left="502" w:hanging="360"/>
      </w:pPr>
    </w:lvl>
    <w:lvl w:ilvl="1" w:tplc="43EAC23C">
      <w:start w:val="1"/>
      <w:numFmt w:val="decimal"/>
      <w:lvlText w:val="%2."/>
      <w:lvlJc w:val="left"/>
      <w:pPr>
        <w:ind w:left="644" w:hanging="360"/>
      </w:pPr>
      <w:rPr>
        <w:rFonts w:ascii="Times New Roman" w:eastAsiaTheme="minorHAnsi" w:hAnsi="Times New Roman" w:cs="Times New Roman"/>
      </w:r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4">
    <w:nsid w:val="760B5D70"/>
    <w:multiLevelType w:val="hybridMultilevel"/>
    <w:tmpl w:val="A5147F90"/>
    <w:lvl w:ilvl="0" w:tplc="1C7E5FE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nsid w:val="76794C88"/>
    <w:multiLevelType w:val="hybridMultilevel"/>
    <w:tmpl w:val="82BAA45E"/>
    <w:lvl w:ilvl="0" w:tplc="33746084">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2E2CAA08">
      <w:numFmt w:val="bullet"/>
      <w:lvlText w:val="•"/>
      <w:lvlJc w:val="left"/>
      <w:pPr>
        <w:ind w:left="1347" w:hanging="360"/>
      </w:pPr>
      <w:rPr>
        <w:rFonts w:hint="default"/>
        <w:lang w:val="en-US" w:eastAsia="en-US" w:bidi="ar-SA"/>
      </w:rPr>
    </w:lvl>
    <w:lvl w:ilvl="2" w:tplc="8552FAD8">
      <w:numFmt w:val="bullet"/>
      <w:lvlText w:val="•"/>
      <w:lvlJc w:val="left"/>
      <w:pPr>
        <w:ind w:left="2235" w:hanging="360"/>
      </w:pPr>
      <w:rPr>
        <w:rFonts w:hint="default"/>
        <w:lang w:val="en-US" w:eastAsia="en-US" w:bidi="ar-SA"/>
      </w:rPr>
    </w:lvl>
    <w:lvl w:ilvl="3" w:tplc="D2FA667C">
      <w:numFmt w:val="bullet"/>
      <w:lvlText w:val="•"/>
      <w:lvlJc w:val="left"/>
      <w:pPr>
        <w:ind w:left="3123" w:hanging="360"/>
      </w:pPr>
      <w:rPr>
        <w:rFonts w:hint="default"/>
        <w:lang w:val="en-US" w:eastAsia="en-US" w:bidi="ar-SA"/>
      </w:rPr>
    </w:lvl>
    <w:lvl w:ilvl="4" w:tplc="34A054D0">
      <w:numFmt w:val="bullet"/>
      <w:lvlText w:val="•"/>
      <w:lvlJc w:val="left"/>
      <w:pPr>
        <w:ind w:left="4010" w:hanging="360"/>
      </w:pPr>
      <w:rPr>
        <w:rFonts w:hint="default"/>
        <w:lang w:val="en-US" w:eastAsia="en-US" w:bidi="ar-SA"/>
      </w:rPr>
    </w:lvl>
    <w:lvl w:ilvl="5" w:tplc="1422E040">
      <w:numFmt w:val="bullet"/>
      <w:lvlText w:val="•"/>
      <w:lvlJc w:val="left"/>
      <w:pPr>
        <w:ind w:left="4898" w:hanging="360"/>
      </w:pPr>
      <w:rPr>
        <w:rFonts w:hint="default"/>
        <w:lang w:val="en-US" w:eastAsia="en-US" w:bidi="ar-SA"/>
      </w:rPr>
    </w:lvl>
    <w:lvl w:ilvl="6" w:tplc="A1C487E2">
      <w:numFmt w:val="bullet"/>
      <w:lvlText w:val="•"/>
      <w:lvlJc w:val="left"/>
      <w:pPr>
        <w:ind w:left="5786" w:hanging="360"/>
      </w:pPr>
      <w:rPr>
        <w:rFonts w:hint="default"/>
        <w:lang w:val="en-US" w:eastAsia="en-US" w:bidi="ar-SA"/>
      </w:rPr>
    </w:lvl>
    <w:lvl w:ilvl="7" w:tplc="486A89F6">
      <w:numFmt w:val="bullet"/>
      <w:lvlText w:val="•"/>
      <w:lvlJc w:val="left"/>
      <w:pPr>
        <w:ind w:left="6673" w:hanging="360"/>
      </w:pPr>
      <w:rPr>
        <w:rFonts w:hint="default"/>
        <w:lang w:val="en-US" w:eastAsia="en-US" w:bidi="ar-SA"/>
      </w:rPr>
    </w:lvl>
    <w:lvl w:ilvl="8" w:tplc="48A8D578">
      <w:numFmt w:val="bullet"/>
      <w:lvlText w:val="•"/>
      <w:lvlJc w:val="left"/>
      <w:pPr>
        <w:ind w:left="7561" w:hanging="360"/>
      </w:pPr>
      <w:rPr>
        <w:rFonts w:hint="default"/>
        <w:lang w:val="en-US" w:eastAsia="en-US" w:bidi="ar-SA"/>
      </w:rPr>
    </w:lvl>
  </w:abstractNum>
  <w:abstractNum w:abstractNumId="186">
    <w:nsid w:val="76A27E51"/>
    <w:multiLevelType w:val="hybridMultilevel"/>
    <w:tmpl w:val="0FCE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6F15BE8"/>
    <w:multiLevelType w:val="hybridMultilevel"/>
    <w:tmpl w:val="BF60594E"/>
    <w:lvl w:ilvl="0" w:tplc="828CCC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84F5070"/>
    <w:multiLevelType w:val="hybridMultilevel"/>
    <w:tmpl w:val="E4B21C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9">
    <w:nsid w:val="79091098"/>
    <w:multiLevelType w:val="hybridMultilevel"/>
    <w:tmpl w:val="BAEA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91E5748"/>
    <w:multiLevelType w:val="hybridMultilevel"/>
    <w:tmpl w:val="767C0558"/>
    <w:lvl w:ilvl="0" w:tplc="62EC69B8">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3AF89F86">
      <w:numFmt w:val="bullet"/>
      <w:lvlText w:val="•"/>
      <w:lvlJc w:val="left"/>
      <w:pPr>
        <w:ind w:left="1405" w:hanging="360"/>
      </w:pPr>
      <w:rPr>
        <w:rFonts w:hint="default"/>
        <w:lang w:val="en-US" w:eastAsia="en-US" w:bidi="ar-SA"/>
      </w:rPr>
    </w:lvl>
    <w:lvl w:ilvl="2" w:tplc="647EA09A">
      <w:numFmt w:val="bullet"/>
      <w:lvlText w:val="•"/>
      <w:lvlJc w:val="left"/>
      <w:pPr>
        <w:ind w:left="2350" w:hanging="360"/>
      </w:pPr>
      <w:rPr>
        <w:rFonts w:hint="default"/>
        <w:lang w:val="en-US" w:eastAsia="en-US" w:bidi="ar-SA"/>
      </w:rPr>
    </w:lvl>
    <w:lvl w:ilvl="3" w:tplc="DB8E71B8">
      <w:numFmt w:val="bullet"/>
      <w:lvlText w:val="•"/>
      <w:lvlJc w:val="left"/>
      <w:pPr>
        <w:ind w:left="3295" w:hanging="360"/>
      </w:pPr>
      <w:rPr>
        <w:rFonts w:hint="default"/>
        <w:lang w:val="en-US" w:eastAsia="en-US" w:bidi="ar-SA"/>
      </w:rPr>
    </w:lvl>
    <w:lvl w:ilvl="4" w:tplc="210EA0BA">
      <w:numFmt w:val="bullet"/>
      <w:lvlText w:val="•"/>
      <w:lvlJc w:val="left"/>
      <w:pPr>
        <w:ind w:left="4240" w:hanging="360"/>
      </w:pPr>
      <w:rPr>
        <w:rFonts w:hint="default"/>
        <w:lang w:val="en-US" w:eastAsia="en-US" w:bidi="ar-SA"/>
      </w:rPr>
    </w:lvl>
    <w:lvl w:ilvl="5" w:tplc="94F4F23C">
      <w:numFmt w:val="bullet"/>
      <w:lvlText w:val="•"/>
      <w:lvlJc w:val="left"/>
      <w:pPr>
        <w:ind w:left="5185" w:hanging="360"/>
      </w:pPr>
      <w:rPr>
        <w:rFonts w:hint="default"/>
        <w:lang w:val="en-US" w:eastAsia="en-US" w:bidi="ar-SA"/>
      </w:rPr>
    </w:lvl>
    <w:lvl w:ilvl="6" w:tplc="6E2051B8">
      <w:numFmt w:val="bullet"/>
      <w:lvlText w:val="•"/>
      <w:lvlJc w:val="left"/>
      <w:pPr>
        <w:ind w:left="6130" w:hanging="360"/>
      </w:pPr>
      <w:rPr>
        <w:rFonts w:hint="default"/>
        <w:lang w:val="en-US" w:eastAsia="en-US" w:bidi="ar-SA"/>
      </w:rPr>
    </w:lvl>
    <w:lvl w:ilvl="7" w:tplc="89C605EE">
      <w:numFmt w:val="bullet"/>
      <w:lvlText w:val="•"/>
      <w:lvlJc w:val="left"/>
      <w:pPr>
        <w:ind w:left="7075" w:hanging="360"/>
      </w:pPr>
      <w:rPr>
        <w:rFonts w:hint="default"/>
        <w:lang w:val="en-US" w:eastAsia="en-US" w:bidi="ar-SA"/>
      </w:rPr>
    </w:lvl>
    <w:lvl w:ilvl="8" w:tplc="D2081064">
      <w:numFmt w:val="bullet"/>
      <w:lvlText w:val="•"/>
      <w:lvlJc w:val="left"/>
      <w:pPr>
        <w:ind w:left="8020" w:hanging="360"/>
      </w:pPr>
      <w:rPr>
        <w:rFonts w:hint="default"/>
        <w:lang w:val="en-US" w:eastAsia="en-US" w:bidi="ar-SA"/>
      </w:rPr>
    </w:lvl>
  </w:abstractNum>
  <w:abstractNum w:abstractNumId="191">
    <w:nsid w:val="7ACA7B3F"/>
    <w:multiLevelType w:val="hybridMultilevel"/>
    <w:tmpl w:val="C3EE1728"/>
    <w:lvl w:ilvl="0" w:tplc="FA5430A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2">
    <w:nsid w:val="7B233D0C"/>
    <w:multiLevelType w:val="hybridMultilevel"/>
    <w:tmpl w:val="7AA8E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nsid w:val="7BC34AB6"/>
    <w:multiLevelType w:val="hybridMultilevel"/>
    <w:tmpl w:val="329C0476"/>
    <w:lvl w:ilvl="0" w:tplc="6880867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4">
    <w:nsid w:val="7C2C7C15"/>
    <w:multiLevelType w:val="hybridMultilevel"/>
    <w:tmpl w:val="111A9A38"/>
    <w:lvl w:ilvl="0" w:tplc="78D4BB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7C964CA1"/>
    <w:multiLevelType w:val="hybridMultilevel"/>
    <w:tmpl w:val="F8D6B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nsid w:val="7CAF1594"/>
    <w:multiLevelType w:val="hybridMultilevel"/>
    <w:tmpl w:val="147E68E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nsid w:val="7CF35C73"/>
    <w:multiLevelType w:val="hybridMultilevel"/>
    <w:tmpl w:val="E3E2F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DEF1C83"/>
    <w:multiLevelType w:val="hybridMultilevel"/>
    <w:tmpl w:val="EC2C15D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9">
    <w:nsid w:val="7DFD21CF"/>
    <w:multiLevelType w:val="hybridMultilevel"/>
    <w:tmpl w:val="D2245F66"/>
    <w:lvl w:ilvl="0" w:tplc="AB06B1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E357A96"/>
    <w:multiLevelType w:val="hybridMultilevel"/>
    <w:tmpl w:val="4014CA54"/>
    <w:lvl w:ilvl="0" w:tplc="ABC8A200">
      <w:start w:val="1"/>
      <w:numFmt w:val="decimal"/>
      <w:lvlText w:val="%1."/>
      <w:lvlJc w:val="left"/>
      <w:pPr>
        <w:ind w:left="527" w:hanging="428"/>
      </w:pPr>
      <w:rPr>
        <w:rFonts w:ascii="Times New Roman" w:eastAsia="Times New Roman" w:hAnsi="Times New Roman" w:cs="Times New Roman" w:hint="default"/>
        <w:b/>
        <w:bCs/>
        <w:w w:val="100"/>
        <w:sz w:val="24"/>
        <w:szCs w:val="24"/>
        <w:lang w:val="en-US" w:eastAsia="en-US" w:bidi="ar-SA"/>
      </w:rPr>
    </w:lvl>
    <w:lvl w:ilvl="1" w:tplc="43A43762">
      <w:numFmt w:val="bullet"/>
      <w:lvlText w:val="•"/>
      <w:lvlJc w:val="left"/>
      <w:pPr>
        <w:ind w:left="1426" w:hanging="428"/>
      </w:pPr>
      <w:rPr>
        <w:rFonts w:hint="default"/>
        <w:lang w:val="en-US" w:eastAsia="en-US" w:bidi="ar-SA"/>
      </w:rPr>
    </w:lvl>
    <w:lvl w:ilvl="2" w:tplc="0DA85E0C">
      <w:numFmt w:val="bullet"/>
      <w:lvlText w:val="•"/>
      <w:lvlJc w:val="left"/>
      <w:pPr>
        <w:ind w:left="2332" w:hanging="428"/>
      </w:pPr>
      <w:rPr>
        <w:rFonts w:hint="default"/>
        <w:lang w:val="en-US" w:eastAsia="en-US" w:bidi="ar-SA"/>
      </w:rPr>
    </w:lvl>
    <w:lvl w:ilvl="3" w:tplc="45761B68">
      <w:numFmt w:val="bullet"/>
      <w:lvlText w:val="•"/>
      <w:lvlJc w:val="left"/>
      <w:pPr>
        <w:ind w:left="3238" w:hanging="428"/>
      </w:pPr>
      <w:rPr>
        <w:rFonts w:hint="default"/>
        <w:lang w:val="en-US" w:eastAsia="en-US" w:bidi="ar-SA"/>
      </w:rPr>
    </w:lvl>
    <w:lvl w:ilvl="4" w:tplc="AE2407A6">
      <w:numFmt w:val="bullet"/>
      <w:lvlText w:val="•"/>
      <w:lvlJc w:val="left"/>
      <w:pPr>
        <w:ind w:left="4144" w:hanging="428"/>
      </w:pPr>
      <w:rPr>
        <w:rFonts w:hint="default"/>
        <w:lang w:val="en-US" w:eastAsia="en-US" w:bidi="ar-SA"/>
      </w:rPr>
    </w:lvl>
    <w:lvl w:ilvl="5" w:tplc="E90E6FD4">
      <w:numFmt w:val="bullet"/>
      <w:lvlText w:val="•"/>
      <w:lvlJc w:val="left"/>
      <w:pPr>
        <w:ind w:left="5050" w:hanging="428"/>
      </w:pPr>
      <w:rPr>
        <w:rFonts w:hint="default"/>
        <w:lang w:val="en-US" w:eastAsia="en-US" w:bidi="ar-SA"/>
      </w:rPr>
    </w:lvl>
    <w:lvl w:ilvl="6" w:tplc="7C68224A">
      <w:numFmt w:val="bullet"/>
      <w:lvlText w:val="•"/>
      <w:lvlJc w:val="left"/>
      <w:pPr>
        <w:ind w:left="5956" w:hanging="428"/>
      </w:pPr>
      <w:rPr>
        <w:rFonts w:hint="default"/>
        <w:lang w:val="en-US" w:eastAsia="en-US" w:bidi="ar-SA"/>
      </w:rPr>
    </w:lvl>
    <w:lvl w:ilvl="7" w:tplc="ED4E87B8">
      <w:numFmt w:val="bullet"/>
      <w:lvlText w:val="•"/>
      <w:lvlJc w:val="left"/>
      <w:pPr>
        <w:ind w:left="6862" w:hanging="428"/>
      </w:pPr>
      <w:rPr>
        <w:rFonts w:hint="default"/>
        <w:lang w:val="en-US" w:eastAsia="en-US" w:bidi="ar-SA"/>
      </w:rPr>
    </w:lvl>
    <w:lvl w:ilvl="8" w:tplc="295AAF22">
      <w:numFmt w:val="bullet"/>
      <w:lvlText w:val="•"/>
      <w:lvlJc w:val="left"/>
      <w:pPr>
        <w:ind w:left="7768" w:hanging="428"/>
      </w:pPr>
      <w:rPr>
        <w:rFonts w:hint="default"/>
        <w:lang w:val="en-US" w:eastAsia="en-US" w:bidi="ar-SA"/>
      </w:rPr>
    </w:lvl>
  </w:abstractNum>
  <w:abstractNum w:abstractNumId="201">
    <w:nsid w:val="7E7F2E2A"/>
    <w:multiLevelType w:val="hybridMultilevel"/>
    <w:tmpl w:val="E3EC7856"/>
    <w:lvl w:ilvl="0" w:tplc="FFC82BBE">
      <w:start w:val="1"/>
      <w:numFmt w:val="decimal"/>
      <w:lvlText w:val="%1."/>
      <w:lvlJc w:val="left"/>
      <w:pPr>
        <w:ind w:left="360" w:hanging="360"/>
      </w:pPr>
      <w:rPr>
        <w:rFonts w:ascii="Times New Roman" w:eastAsia="Times New Roman" w:hAnsi="Times New Roman" w:cs="Times New Roman"/>
        <w:b w:val="0"/>
        <w:w w:val="100"/>
        <w:sz w:val="24"/>
        <w:szCs w:val="24"/>
        <w:lang w:val="en-US" w:eastAsia="en-US" w:bidi="ar-SA"/>
      </w:rPr>
    </w:lvl>
    <w:lvl w:ilvl="1" w:tplc="59D49A20">
      <w:numFmt w:val="bullet"/>
      <w:lvlText w:val="•"/>
      <w:lvlJc w:val="left"/>
      <w:pPr>
        <w:ind w:left="1204" w:hanging="360"/>
      </w:pPr>
      <w:rPr>
        <w:rFonts w:hint="default"/>
        <w:lang w:val="en-US" w:eastAsia="en-US" w:bidi="ar-SA"/>
      </w:rPr>
    </w:lvl>
    <w:lvl w:ilvl="2" w:tplc="33A6BFA2">
      <w:numFmt w:val="bullet"/>
      <w:lvlText w:val="•"/>
      <w:lvlJc w:val="left"/>
      <w:pPr>
        <w:ind w:left="2056" w:hanging="360"/>
      </w:pPr>
      <w:rPr>
        <w:rFonts w:hint="default"/>
        <w:lang w:val="en-US" w:eastAsia="en-US" w:bidi="ar-SA"/>
      </w:rPr>
    </w:lvl>
    <w:lvl w:ilvl="3" w:tplc="52F61C02">
      <w:numFmt w:val="bullet"/>
      <w:lvlText w:val="•"/>
      <w:lvlJc w:val="left"/>
      <w:pPr>
        <w:ind w:left="2908" w:hanging="360"/>
      </w:pPr>
      <w:rPr>
        <w:rFonts w:hint="default"/>
        <w:lang w:val="en-US" w:eastAsia="en-US" w:bidi="ar-SA"/>
      </w:rPr>
    </w:lvl>
    <w:lvl w:ilvl="4" w:tplc="C80E703A">
      <w:numFmt w:val="bullet"/>
      <w:lvlText w:val="•"/>
      <w:lvlJc w:val="left"/>
      <w:pPr>
        <w:ind w:left="3759" w:hanging="360"/>
      </w:pPr>
      <w:rPr>
        <w:rFonts w:hint="default"/>
        <w:lang w:val="en-US" w:eastAsia="en-US" w:bidi="ar-SA"/>
      </w:rPr>
    </w:lvl>
    <w:lvl w:ilvl="5" w:tplc="DC4CD920">
      <w:numFmt w:val="bullet"/>
      <w:lvlText w:val="•"/>
      <w:lvlJc w:val="left"/>
      <w:pPr>
        <w:ind w:left="4611" w:hanging="360"/>
      </w:pPr>
      <w:rPr>
        <w:rFonts w:hint="default"/>
        <w:lang w:val="en-US" w:eastAsia="en-US" w:bidi="ar-SA"/>
      </w:rPr>
    </w:lvl>
    <w:lvl w:ilvl="6" w:tplc="2D661858">
      <w:numFmt w:val="bullet"/>
      <w:lvlText w:val="•"/>
      <w:lvlJc w:val="left"/>
      <w:pPr>
        <w:ind w:left="5463" w:hanging="360"/>
      </w:pPr>
      <w:rPr>
        <w:rFonts w:hint="default"/>
        <w:lang w:val="en-US" w:eastAsia="en-US" w:bidi="ar-SA"/>
      </w:rPr>
    </w:lvl>
    <w:lvl w:ilvl="7" w:tplc="42AC4436">
      <w:numFmt w:val="bullet"/>
      <w:lvlText w:val="•"/>
      <w:lvlJc w:val="left"/>
      <w:pPr>
        <w:ind w:left="6314" w:hanging="360"/>
      </w:pPr>
      <w:rPr>
        <w:rFonts w:hint="default"/>
        <w:lang w:val="en-US" w:eastAsia="en-US" w:bidi="ar-SA"/>
      </w:rPr>
    </w:lvl>
    <w:lvl w:ilvl="8" w:tplc="5E0C658E">
      <w:numFmt w:val="bullet"/>
      <w:lvlText w:val="•"/>
      <w:lvlJc w:val="left"/>
      <w:pPr>
        <w:ind w:left="7166" w:hanging="360"/>
      </w:pPr>
      <w:rPr>
        <w:rFonts w:hint="default"/>
        <w:lang w:val="en-US" w:eastAsia="en-US" w:bidi="ar-SA"/>
      </w:rPr>
    </w:lvl>
  </w:abstractNum>
  <w:abstractNum w:abstractNumId="202">
    <w:nsid w:val="7F4A1F40"/>
    <w:multiLevelType w:val="hybridMultilevel"/>
    <w:tmpl w:val="DB5A8944"/>
    <w:lvl w:ilvl="0" w:tplc="B9E643E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13"/>
  </w:num>
  <w:num w:numId="2">
    <w:abstractNumId w:val="173"/>
  </w:num>
  <w:num w:numId="3">
    <w:abstractNumId w:val="32"/>
  </w:num>
  <w:num w:numId="4">
    <w:abstractNumId w:val="103"/>
  </w:num>
  <w:num w:numId="5">
    <w:abstractNumId w:val="73"/>
  </w:num>
  <w:num w:numId="6">
    <w:abstractNumId w:val="74"/>
  </w:num>
  <w:num w:numId="7">
    <w:abstractNumId w:val="96"/>
  </w:num>
  <w:num w:numId="8">
    <w:abstractNumId w:val="197"/>
  </w:num>
  <w:num w:numId="9">
    <w:abstractNumId w:val="138"/>
  </w:num>
  <w:num w:numId="10">
    <w:abstractNumId w:val="25"/>
  </w:num>
  <w:num w:numId="11">
    <w:abstractNumId w:val="201"/>
  </w:num>
  <w:num w:numId="12">
    <w:abstractNumId w:val="44"/>
  </w:num>
  <w:num w:numId="13">
    <w:abstractNumId w:val="30"/>
  </w:num>
  <w:num w:numId="14">
    <w:abstractNumId w:val="128"/>
  </w:num>
  <w:num w:numId="15">
    <w:abstractNumId w:val="55"/>
  </w:num>
  <w:num w:numId="16">
    <w:abstractNumId w:val="76"/>
  </w:num>
  <w:num w:numId="17">
    <w:abstractNumId w:val="53"/>
  </w:num>
  <w:num w:numId="18">
    <w:abstractNumId w:val="118"/>
  </w:num>
  <w:num w:numId="19">
    <w:abstractNumId w:val="72"/>
  </w:num>
  <w:num w:numId="20">
    <w:abstractNumId w:val="198"/>
  </w:num>
  <w:num w:numId="21">
    <w:abstractNumId w:val="164"/>
  </w:num>
  <w:num w:numId="22">
    <w:abstractNumId w:val="75"/>
  </w:num>
  <w:num w:numId="23">
    <w:abstractNumId w:val="100"/>
  </w:num>
  <w:num w:numId="24">
    <w:abstractNumId w:val="157"/>
  </w:num>
  <w:num w:numId="25">
    <w:abstractNumId w:val="87"/>
  </w:num>
  <w:num w:numId="26">
    <w:abstractNumId w:val="68"/>
  </w:num>
  <w:num w:numId="27">
    <w:abstractNumId w:val="169"/>
  </w:num>
  <w:num w:numId="28">
    <w:abstractNumId w:val="119"/>
  </w:num>
  <w:num w:numId="29">
    <w:abstractNumId w:val="82"/>
  </w:num>
  <w:num w:numId="30">
    <w:abstractNumId w:val="14"/>
  </w:num>
  <w:num w:numId="31">
    <w:abstractNumId w:val="123"/>
  </w:num>
  <w:num w:numId="32">
    <w:abstractNumId w:val="162"/>
  </w:num>
  <w:num w:numId="33">
    <w:abstractNumId w:val="152"/>
  </w:num>
  <w:num w:numId="34">
    <w:abstractNumId w:val="127"/>
  </w:num>
  <w:num w:numId="35">
    <w:abstractNumId w:val="159"/>
  </w:num>
  <w:num w:numId="36">
    <w:abstractNumId w:val="88"/>
  </w:num>
  <w:num w:numId="37">
    <w:abstractNumId w:val="33"/>
  </w:num>
  <w:num w:numId="38">
    <w:abstractNumId w:val="62"/>
  </w:num>
  <w:num w:numId="39">
    <w:abstractNumId w:val="97"/>
  </w:num>
  <w:num w:numId="40">
    <w:abstractNumId w:val="92"/>
  </w:num>
  <w:num w:numId="41">
    <w:abstractNumId w:val="196"/>
  </w:num>
  <w:num w:numId="42">
    <w:abstractNumId w:val="183"/>
  </w:num>
  <w:num w:numId="43">
    <w:abstractNumId w:val="37"/>
  </w:num>
  <w:num w:numId="44">
    <w:abstractNumId w:val="85"/>
  </w:num>
  <w:num w:numId="45">
    <w:abstractNumId w:val="9"/>
  </w:num>
  <w:num w:numId="46">
    <w:abstractNumId w:val="116"/>
  </w:num>
  <w:num w:numId="47">
    <w:abstractNumId w:val="140"/>
  </w:num>
  <w:num w:numId="48">
    <w:abstractNumId w:val="24"/>
  </w:num>
  <w:num w:numId="49">
    <w:abstractNumId w:val="185"/>
  </w:num>
  <w:num w:numId="50">
    <w:abstractNumId w:val="89"/>
  </w:num>
  <w:num w:numId="51">
    <w:abstractNumId w:val="79"/>
  </w:num>
  <w:num w:numId="52">
    <w:abstractNumId w:val="2"/>
  </w:num>
  <w:num w:numId="53">
    <w:abstractNumId w:val="153"/>
  </w:num>
  <w:num w:numId="54">
    <w:abstractNumId w:val="144"/>
  </w:num>
  <w:num w:numId="55">
    <w:abstractNumId w:val="150"/>
  </w:num>
  <w:num w:numId="56">
    <w:abstractNumId w:val="3"/>
  </w:num>
  <w:num w:numId="57">
    <w:abstractNumId w:val="189"/>
  </w:num>
  <w:num w:numId="58">
    <w:abstractNumId w:val="70"/>
  </w:num>
  <w:num w:numId="59">
    <w:abstractNumId w:val="57"/>
  </w:num>
  <w:num w:numId="60">
    <w:abstractNumId w:val="156"/>
  </w:num>
  <w:num w:numId="61">
    <w:abstractNumId w:val="67"/>
  </w:num>
  <w:num w:numId="62">
    <w:abstractNumId w:val="146"/>
  </w:num>
  <w:num w:numId="63">
    <w:abstractNumId w:val="107"/>
  </w:num>
  <w:num w:numId="64">
    <w:abstractNumId w:val="190"/>
  </w:num>
  <w:num w:numId="65">
    <w:abstractNumId w:val="78"/>
  </w:num>
  <w:num w:numId="66">
    <w:abstractNumId w:val="117"/>
  </w:num>
  <w:num w:numId="67">
    <w:abstractNumId w:val="40"/>
  </w:num>
  <w:num w:numId="68">
    <w:abstractNumId w:val="174"/>
  </w:num>
  <w:num w:numId="69">
    <w:abstractNumId w:val="147"/>
  </w:num>
  <w:num w:numId="70">
    <w:abstractNumId w:val="91"/>
  </w:num>
  <w:num w:numId="71">
    <w:abstractNumId w:val="108"/>
  </w:num>
  <w:num w:numId="72">
    <w:abstractNumId w:val="65"/>
  </w:num>
  <w:num w:numId="73">
    <w:abstractNumId w:val="66"/>
  </w:num>
  <w:num w:numId="74">
    <w:abstractNumId w:val="132"/>
  </w:num>
  <w:num w:numId="75">
    <w:abstractNumId w:val="31"/>
  </w:num>
  <w:num w:numId="76">
    <w:abstractNumId w:val="77"/>
  </w:num>
  <w:num w:numId="77">
    <w:abstractNumId w:val="200"/>
  </w:num>
  <w:num w:numId="78">
    <w:abstractNumId w:val="27"/>
  </w:num>
  <w:num w:numId="79">
    <w:abstractNumId w:val="148"/>
  </w:num>
  <w:num w:numId="80">
    <w:abstractNumId w:val="182"/>
  </w:num>
  <w:num w:numId="81">
    <w:abstractNumId w:val="120"/>
  </w:num>
  <w:num w:numId="82">
    <w:abstractNumId w:val="11"/>
  </w:num>
  <w:num w:numId="83">
    <w:abstractNumId w:val="86"/>
  </w:num>
  <w:num w:numId="84">
    <w:abstractNumId w:val="17"/>
  </w:num>
  <w:num w:numId="85">
    <w:abstractNumId w:val="93"/>
  </w:num>
  <w:num w:numId="86">
    <w:abstractNumId w:val="59"/>
  </w:num>
  <w:num w:numId="87">
    <w:abstractNumId w:val="176"/>
  </w:num>
  <w:num w:numId="88">
    <w:abstractNumId w:val="172"/>
  </w:num>
  <w:num w:numId="89">
    <w:abstractNumId w:val="7"/>
  </w:num>
  <w:num w:numId="90">
    <w:abstractNumId w:val="180"/>
  </w:num>
  <w:num w:numId="91">
    <w:abstractNumId w:val="98"/>
  </w:num>
  <w:num w:numId="92">
    <w:abstractNumId w:val="69"/>
  </w:num>
  <w:num w:numId="93">
    <w:abstractNumId w:val="51"/>
  </w:num>
  <w:num w:numId="94">
    <w:abstractNumId w:val="155"/>
  </w:num>
  <w:num w:numId="95">
    <w:abstractNumId w:val="46"/>
  </w:num>
  <w:num w:numId="96">
    <w:abstractNumId w:val="99"/>
  </w:num>
  <w:num w:numId="97">
    <w:abstractNumId w:val="179"/>
  </w:num>
  <w:num w:numId="98">
    <w:abstractNumId w:val="111"/>
  </w:num>
  <w:num w:numId="99">
    <w:abstractNumId w:val="16"/>
  </w:num>
  <w:num w:numId="100">
    <w:abstractNumId w:val="26"/>
  </w:num>
  <w:num w:numId="101">
    <w:abstractNumId w:val="42"/>
  </w:num>
  <w:num w:numId="102">
    <w:abstractNumId w:val="23"/>
  </w:num>
  <w:num w:numId="103">
    <w:abstractNumId w:val="35"/>
  </w:num>
  <w:num w:numId="104">
    <w:abstractNumId w:val="110"/>
  </w:num>
  <w:num w:numId="105">
    <w:abstractNumId w:val="29"/>
  </w:num>
  <w:num w:numId="106">
    <w:abstractNumId w:val="135"/>
  </w:num>
  <w:num w:numId="107">
    <w:abstractNumId w:val="121"/>
  </w:num>
  <w:num w:numId="108">
    <w:abstractNumId w:val="54"/>
  </w:num>
  <w:num w:numId="109">
    <w:abstractNumId w:val="47"/>
  </w:num>
  <w:num w:numId="110">
    <w:abstractNumId w:val="193"/>
  </w:num>
  <w:num w:numId="111">
    <w:abstractNumId w:val="12"/>
  </w:num>
  <w:num w:numId="112">
    <w:abstractNumId w:val="151"/>
  </w:num>
  <w:num w:numId="113">
    <w:abstractNumId w:val="194"/>
  </w:num>
  <w:num w:numId="114">
    <w:abstractNumId w:val="154"/>
  </w:num>
  <w:num w:numId="115">
    <w:abstractNumId w:val="181"/>
  </w:num>
  <w:num w:numId="116">
    <w:abstractNumId w:val="20"/>
  </w:num>
  <w:num w:numId="117">
    <w:abstractNumId w:val="64"/>
  </w:num>
  <w:num w:numId="118">
    <w:abstractNumId w:val="1"/>
  </w:num>
  <w:num w:numId="119">
    <w:abstractNumId w:val="113"/>
  </w:num>
  <w:num w:numId="120">
    <w:abstractNumId w:val="10"/>
  </w:num>
  <w:num w:numId="121">
    <w:abstractNumId w:val="186"/>
  </w:num>
  <w:num w:numId="122">
    <w:abstractNumId w:val="94"/>
  </w:num>
  <w:num w:numId="123">
    <w:abstractNumId w:val="191"/>
  </w:num>
  <w:num w:numId="124">
    <w:abstractNumId w:val="112"/>
  </w:num>
  <w:num w:numId="125">
    <w:abstractNumId w:val="18"/>
  </w:num>
  <w:num w:numId="126">
    <w:abstractNumId w:val="126"/>
  </w:num>
  <w:num w:numId="127">
    <w:abstractNumId w:val="165"/>
  </w:num>
  <w:num w:numId="128">
    <w:abstractNumId w:val="83"/>
  </w:num>
  <w:num w:numId="129">
    <w:abstractNumId w:val="81"/>
  </w:num>
  <w:num w:numId="130">
    <w:abstractNumId w:val="115"/>
  </w:num>
  <w:num w:numId="131">
    <w:abstractNumId w:val="192"/>
  </w:num>
  <w:num w:numId="13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1"/>
  </w:num>
  <w:num w:numId="134">
    <w:abstractNumId w:val="84"/>
  </w:num>
  <w:num w:numId="135">
    <w:abstractNumId w:val="28"/>
  </w:num>
  <w:num w:numId="136">
    <w:abstractNumId w:val="19"/>
  </w:num>
  <w:num w:numId="137">
    <w:abstractNumId w:val="125"/>
  </w:num>
  <w:num w:numId="138">
    <w:abstractNumId w:val="102"/>
  </w:num>
  <w:num w:numId="139">
    <w:abstractNumId w:val="161"/>
  </w:num>
  <w:num w:numId="140">
    <w:abstractNumId w:val="195"/>
  </w:num>
  <w:num w:numId="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
  </w:num>
  <w:num w:numId="143">
    <w:abstractNumId w:val="49"/>
  </w:num>
  <w:num w:numId="144">
    <w:abstractNumId w:val="137"/>
  </w:num>
  <w:num w:numId="145">
    <w:abstractNumId w:val="45"/>
  </w:num>
  <w:num w:numId="146">
    <w:abstractNumId w:val="50"/>
  </w:num>
  <w:num w:numId="147">
    <w:abstractNumId w:val="58"/>
  </w:num>
  <w:num w:numId="148">
    <w:abstractNumId w:val="61"/>
  </w:num>
  <w:num w:numId="149">
    <w:abstractNumId w:val="145"/>
  </w:num>
  <w:num w:numId="150">
    <w:abstractNumId w:val="188"/>
  </w:num>
  <w:num w:numId="151">
    <w:abstractNumId w:val="36"/>
  </w:num>
  <w:num w:numId="152">
    <w:abstractNumId w:val="141"/>
  </w:num>
  <w:num w:numId="153">
    <w:abstractNumId w:val="134"/>
  </w:num>
  <w:num w:numId="154">
    <w:abstractNumId w:val="202"/>
  </w:num>
  <w:num w:numId="155">
    <w:abstractNumId w:val="5"/>
  </w:num>
  <w:num w:numId="156">
    <w:abstractNumId w:val="163"/>
  </w:num>
  <w:num w:numId="157">
    <w:abstractNumId w:val="129"/>
  </w:num>
  <w:num w:numId="158">
    <w:abstractNumId w:val="131"/>
  </w:num>
  <w:num w:numId="159">
    <w:abstractNumId w:val="101"/>
  </w:num>
  <w:num w:numId="160">
    <w:abstractNumId w:val="4"/>
  </w:num>
  <w:num w:numId="161">
    <w:abstractNumId w:val="166"/>
  </w:num>
  <w:num w:numId="162">
    <w:abstractNumId w:val="39"/>
  </w:num>
  <w:num w:numId="163">
    <w:abstractNumId w:val="170"/>
  </w:num>
  <w:num w:numId="164">
    <w:abstractNumId w:val="136"/>
  </w:num>
  <w:num w:numId="1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0"/>
  </w:num>
  <w:num w:numId="167">
    <w:abstractNumId w:val="80"/>
  </w:num>
  <w:num w:numId="168">
    <w:abstractNumId w:val="106"/>
  </w:num>
  <w:num w:numId="169">
    <w:abstractNumId w:val="124"/>
  </w:num>
  <w:num w:numId="170">
    <w:abstractNumId w:val="199"/>
  </w:num>
  <w:num w:numId="171">
    <w:abstractNumId w:val="122"/>
  </w:num>
  <w:num w:numId="172">
    <w:abstractNumId w:val="168"/>
  </w:num>
  <w:num w:numId="173">
    <w:abstractNumId w:val="41"/>
  </w:num>
  <w:num w:numId="174">
    <w:abstractNumId w:val="15"/>
  </w:num>
  <w:num w:numId="175">
    <w:abstractNumId w:val="142"/>
  </w:num>
  <w:num w:numId="176">
    <w:abstractNumId w:val="143"/>
  </w:num>
  <w:num w:numId="177">
    <w:abstractNumId w:val="8"/>
  </w:num>
  <w:num w:numId="178">
    <w:abstractNumId w:val="43"/>
  </w:num>
  <w:num w:numId="179">
    <w:abstractNumId w:val="187"/>
  </w:num>
  <w:num w:numId="180">
    <w:abstractNumId w:val="139"/>
  </w:num>
  <w:num w:numId="181">
    <w:abstractNumId w:val="56"/>
  </w:num>
  <w:num w:numId="182">
    <w:abstractNumId w:val="109"/>
  </w:num>
  <w:num w:numId="183">
    <w:abstractNumId w:val="178"/>
  </w:num>
  <w:num w:numId="184">
    <w:abstractNumId w:val="130"/>
  </w:num>
  <w:num w:numId="185">
    <w:abstractNumId w:val="177"/>
  </w:num>
  <w:num w:numId="186">
    <w:abstractNumId w:val="105"/>
  </w:num>
  <w:num w:numId="187">
    <w:abstractNumId w:val="149"/>
  </w:num>
  <w:num w:numId="188">
    <w:abstractNumId w:val="160"/>
  </w:num>
  <w:num w:numId="189">
    <w:abstractNumId w:val="158"/>
  </w:num>
  <w:num w:numId="190">
    <w:abstractNumId w:val="184"/>
  </w:num>
  <w:num w:numId="191">
    <w:abstractNumId w:val="22"/>
  </w:num>
  <w:num w:numId="192">
    <w:abstractNumId w:val="60"/>
  </w:num>
  <w:num w:numId="193">
    <w:abstractNumId w:val="95"/>
  </w:num>
  <w:num w:numId="194">
    <w:abstractNumId w:val="52"/>
  </w:num>
  <w:num w:numId="195">
    <w:abstractNumId w:val="38"/>
  </w:num>
  <w:num w:numId="196">
    <w:abstractNumId w:val="175"/>
  </w:num>
  <w:num w:numId="197">
    <w:abstractNumId w:val="104"/>
  </w:num>
  <w:num w:numId="198">
    <w:abstractNumId w:val="133"/>
  </w:num>
  <w:num w:numId="199">
    <w:abstractNumId w:val="63"/>
  </w:num>
  <w:num w:numId="200">
    <w:abstractNumId w:val="114"/>
  </w:num>
  <w:num w:numId="201">
    <w:abstractNumId w:val="48"/>
  </w:num>
  <w:num w:numId="202">
    <w:abstractNumId w:val="171"/>
  </w:num>
  <w:num w:numId="203">
    <w:abstractNumId w:val="21"/>
  </w:num>
  <w:num w:numId="204">
    <w:abstractNumId w:val="0"/>
  </w:num>
  <w:numIdMacAtCleanup w:val="1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B246CB"/>
    <w:rsid w:val="00000A9E"/>
    <w:rsid w:val="00002874"/>
    <w:rsid w:val="00004512"/>
    <w:rsid w:val="000053B9"/>
    <w:rsid w:val="00007521"/>
    <w:rsid w:val="00013ECE"/>
    <w:rsid w:val="000202CA"/>
    <w:rsid w:val="0002366D"/>
    <w:rsid w:val="00030530"/>
    <w:rsid w:val="000305BC"/>
    <w:rsid w:val="00032AFA"/>
    <w:rsid w:val="0003622F"/>
    <w:rsid w:val="00036AE9"/>
    <w:rsid w:val="00037672"/>
    <w:rsid w:val="000452B1"/>
    <w:rsid w:val="0004775F"/>
    <w:rsid w:val="00053DDE"/>
    <w:rsid w:val="00056006"/>
    <w:rsid w:val="00056351"/>
    <w:rsid w:val="00056C7A"/>
    <w:rsid w:val="00062DFF"/>
    <w:rsid w:val="00065904"/>
    <w:rsid w:val="00065996"/>
    <w:rsid w:val="00066139"/>
    <w:rsid w:val="00073A96"/>
    <w:rsid w:val="0007456D"/>
    <w:rsid w:val="00075EE4"/>
    <w:rsid w:val="00076ED4"/>
    <w:rsid w:val="00077CF7"/>
    <w:rsid w:val="0008142C"/>
    <w:rsid w:val="00082974"/>
    <w:rsid w:val="00085F60"/>
    <w:rsid w:val="0008620D"/>
    <w:rsid w:val="00094236"/>
    <w:rsid w:val="000944E4"/>
    <w:rsid w:val="000957A9"/>
    <w:rsid w:val="000A7899"/>
    <w:rsid w:val="000B034F"/>
    <w:rsid w:val="000B32BB"/>
    <w:rsid w:val="000B3D24"/>
    <w:rsid w:val="000D26BD"/>
    <w:rsid w:val="000E00B0"/>
    <w:rsid w:val="000E0899"/>
    <w:rsid w:val="000E2266"/>
    <w:rsid w:val="000E3C0A"/>
    <w:rsid w:val="000E3D5C"/>
    <w:rsid w:val="000E5885"/>
    <w:rsid w:val="000E722D"/>
    <w:rsid w:val="000F08EF"/>
    <w:rsid w:val="000F199C"/>
    <w:rsid w:val="000F3811"/>
    <w:rsid w:val="000F3BD7"/>
    <w:rsid w:val="000F5D10"/>
    <w:rsid w:val="0010205F"/>
    <w:rsid w:val="00102597"/>
    <w:rsid w:val="00112838"/>
    <w:rsid w:val="0011730C"/>
    <w:rsid w:val="00117EC0"/>
    <w:rsid w:val="00120B34"/>
    <w:rsid w:val="00123D89"/>
    <w:rsid w:val="001252FE"/>
    <w:rsid w:val="00126CBC"/>
    <w:rsid w:val="00126FF3"/>
    <w:rsid w:val="00132208"/>
    <w:rsid w:val="00136D20"/>
    <w:rsid w:val="001409D8"/>
    <w:rsid w:val="00141EB6"/>
    <w:rsid w:val="00150B8D"/>
    <w:rsid w:val="00152F5E"/>
    <w:rsid w:val="0016019A"/>
    <w:rsid w:val="0016696F"/>
    <w:rsid w:val="00167F3A"/>
    <w:rsid w:val="0017013D"/>
    <w:rsid w:val="00180150"/>
    <w:rsid w:val="00181536"/>
    <w:rsid w:val="00187F8E"/>
    <w:rsid w:val="00191935"/>
    <w:rsid w:val="001951F5"/>
    <w:rsid w:val="001A1478"/>
    <w:rsid w:val="001A26B6"/>
    <w:rsid w:val="001A3264"/>
    <w:rsid w:val="001A34C0"/>
    <w:rsid w:val="001A7939"/>
    <w:rsid w:val="001B169D"/>
    <w:rsid w:val="001B2EA5"/>
    <w:rsid w:val="001B2F98"/>
    <w:rsid w:val="001B3D79"/>
    <w:rsid w:val="001B4B6A"/>
    <w:rsid w:val="001C3446"/>
    <w:rsid w:val="001C36C5"/>
    <w:rsid w:val="001C4F0D"/>
    <w:rsid w:val="001C57B9"/>
    <w:rsid w:val="001C70E9"/>
    <w:rsid w:val="001D299E"/>
    <w:rsid w:val="001D7CFC"/>
    <w:rsid w:val="001E203C"/>
    <w:rsid w:val="001E4585"/>
    <w:rsid w:val="001F223A"/>
    <w:rsid w:val="00200428"/>
    <w:rsid w:val="0020070B"/>
    <w:rsid w:val="00207B59"/>
    <w:rsid w:val="002126C4"/>
    <w:rsid w:val="002154DD"/>
    <w:rsid w:val="00217767"/>
    <w:rsid w:val="00222E72"/>
    <w:rsid w:val="00230B57"/>
    <w:rsid w:val="002328A2"/>
    <w:rsid w:val="00233570"/>
    <w:rsid w:val="002335E4"/>
    <w:rsid w:val="00234DA2"/>
    <w:rsid w:val="00235958"/>
    <w:rsid w:val="002368BF"/>
    <w:rsid w:val="0024106D"/>
    <w:rsid w:val="00242C67"/>
    <w:rsid w:val="00246A39"/>
    <w:rsid w:val="00251D2A"/>
    <w:rsid w:val="00273254"/>
    <w:rsid w:val="00275C22"/>
    <w:rsid w:val="0027782C"/>
    <w:rsid w:val="00280BE6"/>
    <w:rsid w:val="0028659E"/>
    <w:rsid w:val="00295B5D"/>
    <w:rsid w:val="002971C7"/>
    <w:rsid w:val="002B14B6"/>
    <w:rsid w:val="002B1D30"/>
    <w:rsid w:val="002C0496"/>
    <w:rsid w:val="002C0ECC"/>
    <w:rsid w:val="002C67C0"/>
    <w:rsid w:val="002C6EA1"/>
    <w:rsid w:val="002D3A65"/>
    <w:rsid w:val="002E5A82"/>
    <w:rsid w:val="002E7285"/>
    <w:rsid w:val="002F25A4"/>
    <w:rsid w:val="003070F7"/>
    <w:rsid w:val="0031319C"/>
    <w:rsid w:val="00324659"/>
    <w:rsid w:val="003266F3"/>
    <w:rsid w:val="00342A78"/>
    <w:rsid w:val="00343EFB"/>
    <w:rsid w:val="00344C38"/>
    <w:rsid w:val="00344F44"/>
    <w:rsid w:val="00346557"/>
    <w:rsid w:val="0034703F"/>
    <w:rsid w:val="00350A51"/>
    <w:rsid w:val="00354916"/>
    <w:rsid w:val="0035517A"/>
    <w:rsid w:val="003574C7"/>
    <w:rsid w:val="00360DF1"/>
    <w:rsid w:val="00362818"/>
    <w:rsid w:val="00363911"/>
    <w:rsid w:val="00366E0E"/>
    <w:rsid w:val="00370EED"/>
    <w:rsid w:val="003712B1"/>
    <w:rsid w:val="0037386B"/>
    <w:rsid w:val="00380DC6"/>
    <w:rsid w:val="003828B0"/>
    <w:rsid w:val="00383A98"/>
    <w:rsid w:val="00386E3C"/>
    <w:rsid w:val="0039048A"/>
    <w:rsid w:val="00390D4A"/>
    <w:rsid w:val="00393CB1"/>
    <w:rsid w:val="00395E0D"/>
    <w:rsid w:val="003A15E2"/>
    <w:rsid w:val="003B0916"/>
    <w:rsid w:val="003B2B09"/>
    <w:rsid w:val="003B7513"/>
    <w:rsid w:val="003C15E6"/>
    <w:rsid w:val="003C3264"/>
    <w:rsid w:val="003C5E85"/>
    <w:rsid w:val="003D0A29"/>
    <w:rsid w:val="003D1185"/>
    <w:rsid w:val="003D7C61"/>
    <w:rsid w:val="003E3233"/>
    <w:rsid w:val="003E5207"/>
    <w:rsid w:val="003E6EB4"/>
    <w:rsid w:val="003E712A"/>
    <w:rsid w:val="003F31F4"/>
    <w:rsid w:val="003F48A6"/>
    <w:rsid w:val="003F641D"/>
    <w:rsid w:val="004131FA"/>
    <w:rsid w:val="00415ED8"/>
    <w:rsid w:val="00421C5E"/>
    <w:rsid w:val="00424789"/>
    <w:rsid w:val="00426DBF"/>
    <w:rsid w:val="00441848"/>
    <w:rsid w:val="004418CB"/>
    <w:rsid w:val="00446382"/>
    <w:rsid w:val="004501A7"/>
    <w:rsid w:val="004526F0"/>
    <w:rsid w:val="00456484"/>
    <w:rsid w:val="00460777"/>
    <w:rsid w:val="00464830"/>
    <w:rsid w:val="004674C5"/>
    <w:rsid w:val="0047064B"/>
    <w:rsid w:val="00472D41"/>
    <w:rsid w:val="00474779"/>
    <w:rsid w:val="00475AEA"/>
    <w:rsid w:val="0047706C"/>
    <w:rsid w:val="00480736"/>
    <w:rsid w:val="00480B9E"/>
    <w:rsid w:val="004875B4"/>
    <w:rsid w:val="00487EA2"/>
    <w:rsid w:val="00490966"/>
    <w:rsid w:val="004A10FF"/>
    <w:rsid w:val="004A2EA8"/>
    <w:rsid w:val="004B1C47"/>
    <w:rsid w:val="004B2C9F"/>
    <w:rsid w:val="004B771E"/>
    <w:rsid w:val="004C06C0"/>
    <w:rsid w:val="004C13AF"/>
    <w:rsid w:val="004C1A51"/>
    <w:rsid w:val="004C50D4"/>
    <w:rsid w:val="004D16E6"/>
    <w:rsid w:val="004D1711"/>
    <w:rsid w:val="004D53B0"/>
    <w:rsid w:val="004E28D3"/>
    <w:rsid w:val="004E7145"/>
    <w:rsid w:val="00500B06"/>
    <w:rsid w:val="00502FB2"/>
    <w:rsid w:val="00503200"/>
    <w:rsid w:val="00510AE9"/>
    <w:rsid w:val="00515D08"/>
    <w:rsid w:val="00516C16"/>
    <w:rsid w:val="00521052"/>
    <w:rsid w:val="00527425"/>
    <w:rsid w:val="005315F4"/>
    <w:rsid w:val="005354AF"/>
    <w:rsid w:val="0055062B"/>
    <w:rsid w:val="00551655"/>
    <w:rsid w:val="005546F7"/>
    <w:rsid w:val="00555443"/>
    <w:rsid w:val="00555F71"/>
    <w:rsid w:val="005561A9"/>
    <w:rsid w:val="00557843"/>
    <w:rsid w:val="005578E2"/>
    <w:rsid w:val="00565120"/>
    <w:rsid w:val="00565F29"/>
    <w:rsid w:val="0057637E"/>
    <w:rsid w:val="00576A0D"/>
    <w:rsid w:val="00576A94"/>
    <w:rsid w:val="005834B8"/>
    <w:rsid w:val="00591391"/>
    <w:rsid w:val="00596631"/>
    <w:rsid w:val="005A0E80"/>
    <w:rsid w:val="005A5463"/>
    <w:rsid w:val="005B0138"/>
    <w:rsid w:val="005B0D8E"/>
    <w:rsid w:val="005B186E"/>
    <w:rsid w:val="005B5C3C"/>
    <w:rsid w:val="005B660B"/>
    <w:rsid w:val="005C2897"/>
    <w:rsid w:val="005C40A1"/>
    <w:rsid w:val="005C571A"/>
    <w:rsid w:val="005D0D8B"/>
    <w:rsid w:val="005D72FD"/>
    <w:rsid w:val="005D7EB6"/>
    <w:rsid w:val="005E077E"/>
    <w:rsid w:val="005E1164"/>
    <w:rsid w:val="005E52FA"/>
    <w:rsid w:val="005E545B"/>
    <w:rsid w:val="005F0CA1"/>
    <w:rsid w:val="005F3D97"/>
    <w:rsid w:val="005F6517"/>
    <w:rsid w:val="005F6981"/>
    <w:rsid w:val="006008B5"/>
    <w:rsid w:val="00603E66"/>
    <w:rsid w:val="00604D12"/>
    <w:rsid w:val="00606907"/>
    <w:rsid w:val="0061044D"/>
    <w:rsid w:val="00611B24"/>
    <w:rsid w:val="006126BD"/>
    <w:rsid w:val="0061298D"/>
    <w:rsid w:val="00615691"/>
    <w:rsid w:val="00620D3F"/>
    <w:rsid w:val="00622330"/>
    <w:rsid w:val="00622400"/>
    <w:rsid w:val="00623B87"/>
    <w:rsid w:val="0062754D"/>
    <w:rsid w:val="006315B9"/>
    <w:rsid w:val="00632321"/>
    <w:rsid w:val="00633897"/>
    <w:rsid w:val="006406D2"/>
    <w:rsid w:val="006417BD"/>
    <w:rsid w:val="00650A69"/>
    <w:rsid w:val="006525B1"/>
    <w:rsid w:val="00654BB0"/>
    <w:rsid w:val="00654E6A"/>
    <w:rsid w:val="00655057"/>
    <w:rsid w:val="00661F1B"/>
    <w:rsid w:val="00662DCC"/>
    <w:rsid w:val="00664A40"/>
    <w:rsid w:val="00664BE0"/>
    <w:rsid w:val="00667150"/>
    <w:rsid w:val="006730BA"/>
    <w:rsid w:val="00676F99"/>
    <w:rsid w:val="00681600"/>
    <w:rsid w:val="00683028"/>
    <w:rsid w:val="0068500C"/>
    <w:rsid w:val="00691D52"/>
    <w:rsid w:val="006A0E82"/>
    <w:rsid w:val="006A3359"/>
    <w:rsid w:val="006A44A8"/>
    <w:rsid w:val="006A4938"/>
    <w:rsid w:val="006B076B"/>
    <w:rsid w:val="006B32F4"/>
    <w:rsid w:val="006B5DFE"/>
    <w:rsid w:val="006B7865"/>
    <w:rsid w:val="006C05CD"/>
    <w:rsid w:val="006C1FCE"/>
    <w:rsid w:val="006C2A6B"/>
    <w:rsid w:val="006C6213"/>
    <w:rsid w:val="006D0C76"/>
    <w:rsid w:val="006D0D77"/>
    <w:rsid w:val="006D44AA"/>
    <w:rsid w:val="006D5408"/>
    <w:rsid w:val="006E3B42"/>
    <w:rsid w:val="006E552D"/>
    <w:rsid w:val="006E6822"/>
    <w:rsid w:val="006F01A4"/>
    <w:rsid w:val="006F13CE"/>
    <w:rsid w:val="006F7E26"/>
    <w:rsid w:val="00701182"/>
    <w:rsid w:val="00706804"/>
    <w:rsid w:val="007068FF"/>
    <w:rsid w:val="00707375"/>
    <w:rsid w:val="00707B39"/>
    <w:rsid w:val="00707B9C"/>
    <w:rsid w:val="0071117A"/>
    <w:rsid w:val="00715D11"/>
    <w:rsid w:val="00733624"/>
    <w:rsid w:val="0073734F"/>
    <w:rsid w:val="00742E43"/>
    <w:rsid w:val="00743DA3"/>
    <w:rsid w:val="00745907"/>
    <w:rsid w:val="00745A37"/>
    <w:rsid w:val="0075189B"/>
    <w:rsid w:val="0075192D"/>
    <w:rsid w:val="00753170"/>
    <w:rsid w:val="00754E05"/>
    <w:rsid w:val="00755A55"/>
    <w:rsid w:val="00756B00"/>
    <w:rsid w:val="00757738"/>
    <w:rsid w:val="0076080F"/>
    <w:rsid w:val="00761F6D"/>
    <w:rsid w:val="007624EF"/>
    <w:rsid w:val="007645CC"/>
    <w:rsid w:val="00766114"/>
    <w:rsid w:val="00766926"/>
    <w:rsid w:val="00770050"/>
    <w:rsid w:val="007715CE"/>
    <w:rsid w:val="00771EF7"/>
    <w:rsid w:val="007759A4"/>
    <w:rsid w:val="00781103"/>
    <w:rsid w:val="00794BDE"/>
    <w:rsid w:val="00794C03"/>
    <w:rsid w:val="00796881"/>
    <w:rsid w:val="007B2238"/>
    <w:rsid w:val="007B30E2"/>
    <w:rsid w:val="007B36E3"/>
    <w:rsid w:val="007B57D5"/>
    <w:rsid w:val="007B7568"/>
    <w:rsid w:val="007C14ED"/>
    <w:rsid w:val="007C3B88"/>
    <w:rsid w:val="007C3E30"/>
    <w:rsid w:val="007C528F"/>
    <w:rsid w:val="007D0B96"/>
    <w:rsid w:val="007D273D"/>
    <w:rsid w:val="007D301D"/>
    <w:rsid w:val="007D6DE9"/>
    <w:rsid w:val="007D77C4"/>
    <w:rsid w:val="007E3096"/>
    <w:rsid w:val="007E398B"/>
    <w:rsid w:val="007E3E0E"/>
    <w:rsid w:val="007F6038"/>
    <w:rsid w:val="007F7804"/>
    <w:rsid w:val="00804853"/>
    <w:rsid w:val="00804C43"/>
    <w:rsid w:val="008106D0"/>
    <w:rsid w:val="008158F5"/>
    <w:rsid w:val="00821815"/>
    <w:rsid w:val="00824D33"/>
    <w:rsid w:val="00824E36"/>
    <w:rsid w:val="00826563"/>
    <w:rsid w:val="00826B2B"/>
    <w:rsid w:val="008316DF"/>
    <w:rsid w:val="00840235"/>
    <w:rsid w:val="00846F14"/>
    <w:rsid w:val="00847EA7"/>
    <w:rsid w:val="00850353"/>
    <w:rsid w:val="00862612"/>
    <w:rsid w:val="0088023E"/>
    <w:rsid w:val="0088492B"/>
    <w:rsid w:val="00886C5D"/>
    <w:rsid w:val="0089039D"/>
    <w:rsid w:val="008929FF"/>
    <w:rsid w:val="00893D91"/>
    <w:rsid w:val="0089516B"/>
    <w:rsid w:val="008A0AAB"/>
    <w:rsid w:val="008A55C3"/>
    <w:rsid w:val="008B2D0C"/>
    <w:rsid w:val="008B3220"/>
    <w:rsid w:val="008B3ACC"/>
    <w:rsid w:val="008B537C"/>
    <w:rsid w:val="008B6CA4"/>
    <w:rsid w:val="008C1722"/>
    <w:rsid w:val="008C6FFF"/>
    <w:rsid w:val="008C70D0"/>
    <w:rsid w:val="008E161D"/>
    <w:rsid w:val="008E1FAE"/>
    <w:rsid w:val="008E213C"/>
    <w:rsid w:val="008E2565"/>
    <w:rsid w:val="008E377A"/>
    <w:rsid w:val="008E583F"/>
    <w:rsid w:val="008F58A7"/>
    <w:rsid w:val="00902218"/>
    <w:rsid w:val="0090624E"/>
    <w:rsid w:val="00914225"/>
    <w:rsid w:val="00914B57"/>
    <w:rsid w:val="00916970"/>
    <w:rsid w:val="009177CB"/>
    <w:rsid w:val="00917FFC"/>
    <w:rsid w:val="0092249B"/>
    <w:rsid w:val="00924B37"/>
    <w:rsid w:val="00925550"/>
    <w:rsid w:val="00926457"/>
    <w:rsid w:val="009375B7"/>
    <w:rsid w:val="00937E3B"/>
    <w:rsid w:val="009432B7"/>
    <w:rsid w:val="00944E57"/>
    <w:rsid w:val="00944F32"/>
    <w:rsid w:val="00945EAC"/>
    <w:rsid w:val="009463B8"/>
    <w:rsid w:val="00946717"/>
    <w:rsid w:val="0095345C"/>
    <w:rsid w:val="00953D2A"/>
    <w:rsid w:val="009556E3"/>
    <w:rsid w:val="00956855"/>
    <w:rsid w:val="00963596"/>
    <w:rsid w:val="00963B4C"/>
    <w:rsid w:val="009666C8"/>
    <w:rsid w:val="00966E10"/>
    <w:rsid w:val="00967E0E"/>
    <w:rsid w:val="009710CE"/>
    <w:rsid w:val="00981ECF"/>
    <w:rsid w:val="00983987"/>
    <w:rsid w:val="00983AF3"/>
    <w:rsid w:val="00984B19"/>
    <w:rsid w:val="0098532D"/>
    <w:rsid w:val="00985DF6"/>
    <w:rsid w:val="009877C7"/>
    <w:rsid w:val="00991424"/>
    <w:rsid w:val="00993378"/>
    <w:rsid w:val="00994E65"/>
    <w:rsid w:val="00995401"/>
    <w:rsid w:val="009954E1"/>
    <w:rsid w:val="009A0B4D"/>
    <w:rsid w:val="009A3009"/>
    <w:rsid w:val="009B0D80"/>
    <w:rsid w:val="009B3D8B"/>
    <w:rsid w:val="009B6764"/>
    <w:rsid w:val="009B7158"/>
    <w:rsid w:val="009C0541"/>
    <w:rsid w:val="009C2115"/>
    <w:rsid w:val="009C542F"/>
    <w:rsid w:val="009C5CAB"/>
    <w:rsid w:val="009D3AE7"/>
    <w:rsid w:val="009D76DD"/>
    <w:rsid w:val="009E0AA3"/>
    <w:rsid w:val="009E1401"/>
    <w:rsid w:val="009E2E95"/>
    <w:rsid w:val="009E3FE8"/>
    <w:rsid w:val="009E4BCE"/>
    <w:rsid w:val="009F138C"/>
    <w:rsid w:val="009F16CE"/>
    <w:rsid w:val="009F2953"/>
    <w:rsid w:val="009F3B4F"/>
    <w:rsid w:val="009F4702"/>
    <w:rsid w:val="009F7B64"/>
    <w:rsid w:val="00A0034A"/>
    <w:rsid w:val="00A008B8"/>
    <w:rsid w:val="00A05C42"/>
    <w:rsid w:val="00A0727D"/>
    <w:rsid w:val="00A132F3"/>
    <w:rsid w:val="00A24947"/>
    <w:rsid w:val="00A27339"/>
    <w:rsid w:val="00A30751"/>
    <w:rsid w:val="00A3227F"/>
    <w:rsid w:val="00A41ED5"/>
    <w:rsid w:val="00A43F7E"/>
    <w:rsid w:val="00A51716"/>
    <w:rsid w:val="00A51AC6"/>
    <w:rsid w:val="00A53109"/>
    <w:rsid w:val="00A5528C"/>
    <w:rsid w:val="00A559C6"/>
    <w:rsid w:val="00A6108A"/>
    <w:rsid w:val="00A64DE0"/>
    <w:rsid w:val="00A7198D"/>
    <w:rsid w:val="00A71A8C"/>
    <w:rsid w:val="00A73671"/>
    <w:rsid w:val="00A74296"/>
    <w:rsid w:val="00A7729E"/>
    <w:rsid w:val="00A810DD"/>
    <w:rsid w:val="00A82BDF"/>
    <w:rsid w:val="00A9099A"/>
    <w:rsid w:val="00A90CB0"/>
    <w:rsid w:val="00A91751"/>
    <w:rsid w:val="00A942AA"/>
    <w:rsid w:val="00AA0501"/>
    <w:rsid w:val="00AA2062"/>
    <w:rsid w:val="00AA3C3B"/>
    <w:rsid w:val="00AA3E70"/>
    <w:rsid w:val="00AB14AF"/>
    <w:rsid w:val="00AB1AE6"/>
    <w:rsid w:val="00AC02A3"/>
    <w:rsid w:val="00AC433E"/>
    <w:rsid w:val="00AD1FBA"/>
    <w:rsid w:val="00AD4985"/>
    <w:rsid w:val="00AD51BE"/>
    <w:rsid w:val="00AD6FB1"/>
    <w:rsid w:val="00AE3CCD"/>
    <w:rsid w:val="00AE41C6"/>
    <w:rsid w:val="00AE6870"/>
    <w:rsid w:val="00AE7CDF"/>
    <w:rsid w:val="00AF0AC3"/>
    <w:rsid w:val="00AF1072"/>
    <w:rsid w:val="00AF49DC"/>
    <w:rsid w:val="00AF7905"/>
    <w:rsid w:val="00AF7A95"/>
    <w:rsid w:val="00B054CD"/>
    <w:rsid w:val="00B1347B"/>
    <w:rsid w:val="00B14C39"/>
    <w:rsid w:val="00B15CDE"/>
    <w:rsid w:val="00B1772C"/>
    <w:rsid w:val="00B246CB"/>
    <w:rsid w:val="00B315A6"/>
    <w:rsid w:val="00B353CA"/>
    <w:rsid w:val="00B44BEA"/>
    <w:rsid w:val="00B45CA3"/>
    <w:rsid w:val="00B46901"/>
    <w:rsid w:val="00B51281"/>
    <w:rsid w:val="00B5151C"/>
    <w:rsid w:val="00B5163B"/>
    <w:rsid w:val="00B5737F"/>
    <w:rsid w:val="00B626BD"/>
    <w:rsid w:val="00B70CC6"/>
    <w:rsid w:val="00B7395C"/>
    <w:rsid w:val="00B76F18"/>
    <w:rsid w:val="00B804AE"/>
    <w:rsid w:val="00B826BE"/>
    <w:rsid w:val="00B82C57"/>
    <w:rsid w:val="00B86789"/>
    <w:rsid w:val="00B95259"/>
    <w:rsid w:val="00B977FF"/>
    <w:rsid w:val="00BA20B8"/>
    <w:rsid w:val="00BA309D"/>
    <w:rsid w:val="00BA57D0"/>
    <w:rsid w:val="00BA6A8B"/>
    <w:rsid w:val="00BB000E"/>
    <w:rsid w:val="00BB33D8"/>
    <w:rsid w:val="00BC2052"/>
    <w:rsid w:val="00BC44E3"/>
    <w:rsid w:val="00BC5C12"/>
    <w:rsid w:val="00BC5CC8"/>
    <w:rsid w:val="00BC6070"/>
    <w:rsid w:val="00BC7CE0"/>
    <w:rsid w:val="00BE0597"/>
    <w:rsid w:val="00BE1695"/>
    <w:rsid w:val="00BE1872"/>
    <w:rsid w:val="00BE46D4"/>
    <w:rsid w:val="00BE52AA"/>
    <w:rsid w:val="00BF11BB"/>
    <w:rsid w:val="00BF15B4"/>
    <w:rsid w:val="00BF1C3F"/>
    <w:rsid w:val="00BF7107"/>
    <w:rsid w:val="00BF7BE4"/>
    <w:rsid w:val="00C0172E"/>
    <w:rsid w:val="00C02BE5"/>
    <w:rsid w:val="00C13D3C"/>
    <w:rsid w:val="00C14029"/>
    <w:rsid w:val="00C257E4"/>
    <w:rsid w:val="00C25F52"/>
    <w:rsid w:val="00C358AD"/>
    <w:rsid w:val="00C35B1F"/>
    <w:rsid w:val="00C3711E"/>
    <w:rsid w:val="00C41D4E"/>
    <w:rsid w:val="00C473D8"/>
    <w:rsid w:val="00C533A9"/>
    <w:rsid w:val="00C577D0"/>
    <w:rsid w:val="00C671C3"/>
    <w:rsid w:val="00C70F78"/>
    <w:rsid w:val="00C85DC4"/>
    <w:rsid w:val="00C91EB8"/>
    <w:rsid w:val="00C926A6"/>
    <w:rsid w:val="00C95E7C"/>
    <w:rsid w:val="00CA12E6"/>
    <w:rsid w:val="00CA3016"/>
    <w:rsid w:val="00CA5F0D"/>
    <w:rsid w:val="00CB3462"/>
    <w:rsid w:val="00CB772E"/>
    <w:rsid w:val="00CC5819"/>
    <w:rsid w:val="00CD06D4"/>
    <w:rsid w:val="00CD4D6F"/>
    <w:rsid w:val="00CE077C"/>
    <w:rsid w:val="00CE2120"/>
    <w:rsid w:val="00CE47BF"/>
    <w:rsid w:val="00CF179B"/>
    <w:rsid w:val="00CF2DCA"/>
    <w:rsid w:val="00CF33FC"/>
    <w:rsid w:val="00CF4F96"/>
    <w:rsid w:val="00D01F83"/>
    <w:rsid w:val="00D0534B"/>
    <w:rsid w:val="00D061C3"/>
    <w:rsid w:val="00D12833"/>
    <w:rsid w:val="00D13F82"/>
    <w:rsid w:val="00D1477B"/>
    <w:rsid w:val="00D17DDC"/>
    <w:rsid w:val="00D21146"/>
    <w:rsid w:val="00D21168"/>
    <w:rsid w:val="00D21394"/>
    <w:rsid w:val="00D24347"/>
    <w:rsid w:val="00D3056A"/>
    <w:rsid w:val="00D31C49"/>
    <w:rsid w:val="00D32C32"/>
    <w:rsid w:val="00D343CC"/>
    <w:rsid w:val="00D37D47"/>
    <w:rsid w:val="00D4048B"/>
    <w:rsid w:val="00D42448"/>
    <w:rsid w:val="00D477BC"/>
    <w:rsid w:val="00D478F4"/>
    <w:rsid w:val="00D5632E"/>
    <w:rsid w:val="00D56F3C"/>
    <w:rsid w:val="00D64537"/>
    <w:rsid w:val="00D662A2"/>
    <w:rsid w:val="00D67359"/>
    <w:rsid w:val="00D70356"/>
    <w:rsid w:val="00D70701"/>
    <w:rsid w:val="00D72C1E"/>
    <w:rsid w:val="00D7516A"/>
    <w:rsid w:val="00D831FD"/>
    <w:rsid w:val="00D836B8"/>
    <w:rsid w:val="00D85755"/>
    <w:rsid w:val="00D86AD3"/>
    <w:rsid w:val="00D91224"/>
    <w:rsid w:val="00D930AF"/>
    <w:rsid w:val="00D93E98"/>
    <w:rsid w:val="00D95353"/>
    <w:rsid w:val="00DA0E54"/>
    <w:rsid w:val="00DA442D"/>
    <w:rsid w:val="00DA526F"/>
    <w:rsid w:val="00DB5CEA"/>
    <w:rsid w:val="00DC0844"/>
    <w:rsid w:val="00DC33F2"/>
    <w:rsid w:val="00DC38C6"/>
    <w:rsid w:val="00DC3EF2"/>
    <w:rsid w:val="00DD1467"/>
    <w:rsid w:val="00DE111A"/>
    <w:rsid w:val="00DE3C4C"/>
    <w:rsid w:val="00DE759F"/>
    <w:rsid w:val="00DF07F9"/>
    <w:rsid w:val="00DF2906"/>
    <w:rsid w:val="00DF74EA"/>
    <w:rsid w:val="00E00FFE"/>
    <w:rsid w:val="00E0522E"/>
    <w:rsid w:val="00E05B67"/>
    <w:rsid w:val="00E100BE"/>
    <w:rsid w:val="00E11874"/>
    <w:rsid w:val="00E14D7A"/>
    <w:rsid w:val="00E20A72"/>
    <w:rsid w:val="00E22976"/>
    <w:rsid w:val="00E23B5B"/>
    <w:rsid w:val="00E24816"/>
    <w:rsid w:val="00E26697"/>
    <w:rsid w:val="00E36F42"/>
    <w:rsid w:val="00E441E2"/>
    <w:rsid w:val="00E459B5"/>
    <w:rsid w:val="00E54BFF"/>
    <w:rsid w:val="00E56353"/>
    <w:rsid w:val="00E60223"/>
    <w:rsid w:val="00E603BD"/>
    <w:rsid w:val="00E6382D"/>
    <w:rsid w:val="00E64BE4"/>
    <w:rsid w:val="00E65FF5"/>
    <w:rsid w:val="00E6732C"/>
    <w:rsid w:val="00E71484"/>
    <w:rsid w:val="00E730C7"/>
    <w:rsid w:val="00E75026"/>
    <w:rsid w:val="00E86B3C"/>
    <w:rsid w:val="00EA0BB3"/>
    <w:rsid w:val="00EA2621"/>
    <w:rsid w:val="00EA2D00"/>
    <w:rsid w:val="00EA60F2"/>
    <w:rsid w:val="00EB6430"/>
    <w:rsid w:val="00EB67AA"/>
    <w:rsid w:val="00EC0CB6"/>
    <w:rsid w:val="00EC339C"/>
    <w:rsid w:val="00EC6500"/>
    <w:rsid w:val="00ED01BB"/>
    <w:rsid w:val="00ED23AB"/>
    <w:rsid w:val="00EE0F11"/>
    <w:rsid w:val="00EE19BF"/>
    <w:rsid w:val="00EF1BF7"/>
    <w:rsid w:val="00EF3836"/>
    <w:rsid w:val="00EF3F6D"/>
    <w:rsid w:val="00EF4484"/>
    <w:rsid w:val="00EF4A09"/>
    <w:rsid w:val="00F04016"/>
    <w:rsid w:val="00F045F1"/>
    <w:rsid w:val="00F062B6"/>
    <w:rsid w:val="00F170AF"/>
    <w:rsid w:val="00F17820"/>
    <w:rsid w:val="00F2352D"/>
    <w:rsid w:val="00F32F08"/>
    <w:rsid w:val="00F362B4"/>
    <w:rsid w:val="00F37087"/>
    <w:rsid w:val="00F44C28"/>
    <w:rsid w:val="00F45F94"/>
    <w:rsid w:val="00F47DDE"/>
    <w:rsid w:val="00F514BF"/>
    <w:rsid w:val="00F52D0B"/>
    <w:rsid w:val="00F61441"/>
    <w:rsid w:val="00F61EA9"/>
    <w:rsid w:val="00F66238"/>
    <w:rsid w:val="00F667A8"/>
    <w:rsid w:val="00F66D1C"/>
    <w:rsid w:val="00F70D8C"/>
    <w:rsid w:val="00F70DA2"/>
    <w:rsid w:val="00F710E4"/>
    <w:rsid w:val="00F7401C"/>
    <w:rsid w:val="00F77C32"/>
    <w:rsid w:val="00F817BF"/>
    <w:rsid w:val="00F852D3"/>
    <w:rsid w:val="00F940B2"/>
    <w:rsid w:val="00F94B18"/>
    <w:rsid w:val="00F94C36"/>
    <w:rsid w:val="00FA3095"/>
    <w:rsid w:val="00FA3947"/>
    <w:rsid w:val="00FB3815"/>
    <w:rsid w:val="00FB64AF"/>
    <w:rsid w:val="00FB6CC1"/>
    <w:rsid w:val="00FC2D8E"/>
    <w:rsid w:val="00FC5583"/>
    <w:rsid w:val="00FD1568"/>
    <w:rsid w:val="00FD5B6B"/>
    <w:rsid w:val="00FD7AEC"/>
    <w:rsid w:val="00FE3072"/>
    <w:rsid w:val="00FE6391"/>
    <w:rsid w:val="00FE6DE7"/>
    <w:rsid w:val="00FF0B4E"/>
    <w:rsid w:val="00FF1428"/>
    <w:rsid w:val="00FF4682"/>
    <w:rsid w:val="00FF55E2"/>
    <w:rsid w:val="00FF7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9" type="connector" idref="#AutoShape 21"/>
        <o:r id="V:Rule50" type="connector" idref="#AutoShape 49"/>
        <o:r id="V:Rule51" type="connector" idref="#AutoShape 48"/>
        <o:r id="V:Rule52" type="connector" idref="#AutoShape 18"/>
        <o:r id="V:Rule53" type="connector" idref="#AutoShape 50"/>
        <o:r id="V:Rule54" type="connector" idref="#AutoShape 56"/>
        <o:r id="V:Rule55" type="connector" idref="#AutoShape 32"/>
        <o:r id="V:Rule56" type="connector" idref="#AutoShape 16"/>
        <o:r id="V:Rule57" type="connector" idref="#AutoShape 47"/>
        <o:r id="V:Rule58" type="connector" idref="#AutoShape 45"/>
        <o:r id="V:Rule59" type="connector" idref="#AutoShape 51"/>
        <o:r id="V:Rule60" type="connector" idref="#AutoShape 9"/>
        <o:r id="V:Rule61" type="connector" idref="#AutoShape 14"/>
        <o:r id="V:Rule62" type="connector" idref="#AutoShape 55"/>
        <o:r id="V:Rule63" type="connector" idref="#AutoShape 31"/>
        <o:r id="V:Rule64" type="connector" idref="#AutoShape 36"/>
        <o:r id="V:Rule65" type="connector" idref="#AutoShape 19"/>
        <o:r id="V:Rule66" type="connector" idref="#AutoShape 46"/>
        <o:r id="V:Rule67" type="connector" idref="#AutoShape 25"/>
        <o:r id="V:Rule68" type="connector" idref="#AutoShape 35"/>
        <o:r id="V:Rule69" type="connector" idref="#AutoShape 38"/>
        <o:r id="V:Rule70" type="connector" idref="#AutoShape 39"/>
        <o:r id="V:Rule71" type="connector" idref="#AutoShape 26"/>
        <o:r id="V:Rule72" type="connector" idref="#AutoShape 37"/>
        <o:r id="V:Rule73" type="connector" idref="#AutoShape 54"/>
        <o:r id="V:Rule74" type="connector" idref="#AutoShape 33"/>
        <o:r id="V:Rule75" type="connector" idref="#AutoShape 41"/>
        <o:r id="V:Rule76" type="connector" idref="#AutoShape 29"/>
        <o:r id="V:Rule77" type="connector" idref="#AutoShape 27"/>
        <o:r id="V:Rule78" type="connector" idref="#AutoShape 24"/>
        <o:r id="V:Rule79" type="connector" idref="#AutoShape 44"/>
        <o:r id="V:Rule80" type="connector" idref="#AutoShape 53"/>
        <o:r id="V:Rule81" type="connector" idref="#AutoShape 43"/>
        <o:r id="V:Rule82" type="connector" idref="#AutoShape 30"/>
        <o:r id="V:Rule83" type="connector" idref="#AutoShape 40"/>
        <o:r id="V:Rule84" type="connector" idref="#AutoShape 12"/>
        <o:r id="V:Rule85" type="connector" idref="#AutoShape 52"/>
        <o:r id="V:Rule86" type="connector" idref="#AutoShape 13"/>
        <o:r id="V:Rule87" type="connector" idref="#AutoShape 17"/>
        <o:r id="V:Rule88" type="connector" idref="#AutoShape 34"/>
        <o:r id="V:Rule89" type="connector" idref="#AutoShape 10"/>
        <o:r id="V:Rule90" type="connector" idref="#AutoShape 15"/>
        <o:r id="V:Rule91" type="connector" idref="#AutoShape 28"/>
        <o:r id="V:Rule92" type="connector" idref="#AutoShape 20"/>
        <o:r id="V:Rule93" type="connector" idref="#AutoShape 22"/>
        <o:r id="V:Rule94" type="connector" idref="#AutoShape 23"/>
        <o:r id="V:Rule95" type="connector" idref="#AutoShape 42"/>
        <o:r id="V:Rule96"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17"/>
  </w:style>
  <w:style w:type="paragraph" w:styleId="Heading1">
    <w:name w:val="heading 1"/>
    <w:basedOn w:val="Normal"/>
    <w:next w:val="Normal"/>
    <w:link w:val="Heading1Char"/>
    <w:uiPriority w:val="9"/>
    <w:qFormat/>
    <w:rsid w:val="007608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0A51"/>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8048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6730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375B7"/>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350A51"/>
    <w:rPr>
      <w:rFonts w:ascii="Cambria" w:eastAsia="Times New Roman" w:hAnsi="Cambria" w:cs="Times New Roman"/>
      <w:b/>
      <w:bCs/>
      <w:i/>
      <w:iCs/>
      <w:sz w:val="28"/>
      <w:szCs w:val="28"/>
    </w:rPr>
  </w:style>
  <w:style w:type="paragraph" w:styleId="BodyText">
    <w:name w:val="Body Text"/>
    <w:basedOn w:val="Normal"/>
    <w:link w:val="BodyTextChar"/>
    <w:uiPriority w:val="1"/>
    <w:unhideWhenUsed/>
    <w:qFormat/>
    <w:rsid w:val="00350A51"/>
    <w:pPr>
      <w:spacing w:after="120" w:line="259" w:lineRule="auto"/>
    </w:pPr>
    <w:rPr>
      <w:rFonts w:ascii="Calibri" w:eastAsia="Calibri" w:hAnsi="Calibri" w:cs="Latha"/>
    </w:rPr>
  </w:style>
  <w:style w:type="character" w:customStyle="1" w:styleId="BodyTextChar">
    <w:name w:val="Body Text Char"/>
    <w:basedOn w:val="DefaultParagraphFont"/>
    <w:link w:val="BodyText"/>
    <w:uiPriority w:val="1"/>
    <w:rsid w:val="00350A51"/>
    <w:rPr>
      <w:rFonts w:ascii="Calibri" w:eastAsia="Calibri" w:hAnsi="Calibri" w:cs="Latha"/>
    </w:rPr>
  </w:style>
  <w:style w:type="paragraph" w:styleId="ListParagraph">
    <w:name w:val="List Paragraph"/>
    <w:basedOn w:val="Normal"/>
    <w:link w:val="ListParagraphChar"/>
    <w:uiPriority w:val="34"/>
    <w:qFormat/>
    <w:rsid w:val="00AF1072"/>
    <w:pPr>
      <w:spacing w:after="160" w:line="259" w:lineRule="auto"/>
      <w:ind w:left="720"/>
      <w:contextualSpacing/>
    </w:pPr>
    <w:rPr>
      <w:rFonts w:ascii="Calibri" w:eastAsia="Calibri" w:hAnsi="Calibri" w:cs="Latha"/>
    </w:rPr>
  </w:style>
  <w:style w:type="character" w:customStyle="1" w:styleId="Heading3Char">
    <w:name w:val="Heading 3 Char"/>
    <w:basedOn w:val="DefaultParagraphFont"/>
    <w:link w:val="Heading3"/>
    <w:uiPriority w:val="9"/>
    <w:rsid w:val="008048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04853"/>
    <w:rPr>
      <w:color w:val="0000FF"/>
      <w:u w:val="single"/>
    </w:rPr>
  </w:style>
  <w:style w:type="paragraph" w:styleId="BalloonText">
    <w:name w:val="Balloon Text"/>
    <w:basedOn w:val="Normal"/>
    <w:link w:val="BalloonTextChar"/>
    <w:uiPriority w:val="99"/>
    <w:semiHidden/>
    <w:unhideWhenUsed/>
    <w:rsid w:val="000452B1"/>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0452B1"/>
    <w:rPr>
      <w:rFonts w:ascii="Tahoma" w:eastAsia="Calibri" w:hAnsi="Tahoma" w:cs="Times New Roman"/>
      <w:sz w:val="16"/>
      <w:szCs w:val="16"/>
    </w:rPr>
  </w:style>
  <w:style w:type="character" w:styleId="Emphasis">
    <w:name w:val="Emphasis"/>
    <w:basedOn w:val="DefaultParagraphFont"/>
    <w:uiPriority w:val="20"/>
    <w:qFormat/>
    <w:rsid w:val="001C70E9"/>
    <w:rPr>
      <w:i/>
      <w:iCs/>
    </w:rPr>
  </w:style>
  <w:style w:type="table" w:styleId="TableGrid">
    <w:name w:val="Table Grid"/>
    <w:basedOn w:val="TableNormal"/>
    <w:uiPriority w:val="59"/>
    <w:rsid w:val="003F641D"/>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EE19BF"/>
    <w:rPr>
      <w:b/>
      <w:bCs/>
    </w:rPr>
  </w:style>
  <w:style w:type="paragraph" w:customStyle="1" w:styleId="Body">
    <w:name w:val="Body"/>
    <w:rsid w:val="00EE19B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Header">
    <w:name w:val="header"/>
    <w:basedOn w:val="Normal"/>
    <w:link w:val="HeaderChar"/>
    <w:uiPriority w:val="99"/>
    <w:unhideWhenUsed/>
    <w:rsid w:val="00766926"/>
    <w:pPr>
      <w:tabs>
        <w:tab w:val="center" w:pos="4680"/>
        <w:tab w:val="right" w:pos="9360"/>
      </w:tabs>
      <w:spacing w:after="0" w:line="240" w:lineRule="auto"/>
    </w:pPr>
    <w:rPr>
      <w:rFonts w:ascii="Calibri" w:eastAsia="Calibri" w:hAnsi="Calibri" w:cs="Latha"/>
    </w:rPr>
  </w:style>
  <w:style w:type="character" w:customStyle="1" w:styleId="HeaderChar">
    <w:name w:val="Header Char"/>
    <w:basedOn w:val="DefaultParagraphFont"/>
    <w:link w:val="Header"/>
    <w:uiPriority w:val="99"/>
    <w:rsid w:val="00766926"/>
    <w:rPr>
      <w:rFonts w:ascii="Calibri" w:eastAsia="Calibri" w:hAnsi="Calibri" w:cs="Latha"/>
    </w:rPr>
  </w:style>
  <w:style w:type="paragraph" w:styleId="BodyText2">
    <w:name w:val="Body Text 2"/>
    <w:basedOn w:val="Normal"/>
    <w:link w:val="BodyText2Char"/>
    <w:uiPriority w:val="99"/>
    <w:unhideWhenUsed/>
    <w:rsid w:val="0076080F"/>
    <w:pPr>
      <w:spacing w:after="120" w:line="480" w:lineRule="auto"/>
    </w:pPr>
    <w:rPr>
      <w:rFonts w:ascii="Calibri" w:eastAsia="Calibri" w:hAnsi="Calibri" w:cs="Latha"/>
    </w:rPr>
  </w:style>
  <w:style w:type="character" w:customStyle="1" w:styleId="BodyText2Char">
    <w:name w:val="Body Text 2 Char"/>
    <w:basedOn w:val="DefaultParagraphFont"/>
    <w:link w:val="BodyText2"/>
    <w:uiPriority w:val="99"/>
    <w:rsid w:val="0076080F"/>
    <w:rPr>
      <w:rFonts w:ascii="Calibri" w:eastAsia="Calibri" w:hAnsi="Calibri" w:cs="Latha"/>
    </w:rPr>
  </w:style>
  <w:style w:type="character" w:customStyle="1" w:styleId="Heading1Char">
    <w:name w:val="Heading 1 Char"/>
    <w:basedOn w:val="DefaultParagraphFont"/>
    <w:link w:val="Heading1"/>
    <w:uiPriority w:val="9"/>
    <w:rsid w:val="0076080F"/>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nhideWhenUsed/>
    <w:rsid w:val="009B3D8B"/>
    <w:pPr>
      <w:tabs>
        <w:tab w:val="center" w:pos="4680"/>
        <w:tab w:val="right" w:pos="9360"/>
      </w:tabs>
      <w:spacing w:after="0" w:line="240" w:lineRule="auto"/>
    </w:pPr>
  </w:style>
  <w:style w:type="character" w:customStyle="1" w:styleId="FooterChar">
    <w:name w:val="Footer Char"/>
    <w:basedOn w:val="DefaultParagraphFont"/>
    <w:link w:val="Footer"/>
    <w:rsid w:val="009B3D8B"/>
  </w:style>
  <w:style w:type="paragraph" w:customStyle="1" w:styleId="Normal1">
    <w:name w:val="Normal1"/>
    <w:rsid w:val="00073A96"/>
    <w:rPr>
      <w:rFonts w:ascii="Calibri" w:eastAsia="Calibri" w:hAnsi="Calibri" w:cs="Calibri"/>
    </w:rPr>
  </w:style>
  <w:style w:type="paragraph" w:styleId="NormalWeb">
    <w:name w:val="Normal (Web)"/>
    <w:basedOn w:val="Normal"/>
    <w:uiPriority w:val="99"/>
    <w:unhideWhenUsed/>
    <w:rsid w:val="00086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large">
    <w:name w:val="a-size-large"/>
    <w:basedOn w:val="DefaultParagraphFont"/>
    <w:rsid w:val="00A90CB0"/>
  </w:style>
  <w:style w:type="character" w:customStyle="1" w:styleId="Heading5Char">
    <w:name w:val="Heading 5 Char"/>
    <w:basedOn w:val="DefaultParagraphFont"/>
    <w:link w:val="Heading5"/>
    <w:uiPriority w:val="9"/>
    <w:rsid w:val="006730BA"/>
    <w:rPr>
      <w:rFonts w:asciiTheme="majorHAnsi" w:eastAsiaTheme="majorEastAsia" w:hAnsiTheme="majorHAnsi" w:cstheme="majorBidi"/>
      <w:color w:val="243F60" w:themeColor="accent1" w:themeShade="7F"/>
    </w:rPr>
  </w:style>
  <w:style w:type="character" w:customStyle="1" w:styleId="no-wrap">
    <w:name w:val="no-wrap"/>
    <w:basedOn w:val="DefaultParagraphFont"/>
    <w:rsid w:val="00DC38C6"/>
  </w:style>
  <w:style w:type="paragraph" w:styleId="NoSpacing">
    <w:name w:val="No Spacing"/>
    <w:uiPriority w:val="1"/>
    <w:qFormat/>
    <w:rsid w:val="003070F7"/>
    <w:pPr>
      <w:spacing w:after="0" w:line="240" w:lineRule="auto"/>
    </w:pPr>
  </w:style>
  <w:style w:type="paragraph" w:customStyle="1" w:styleId="Normal10">
    <w:name w:val="Normal1"/>
    <w:rsid w:val="00826B2B"/>
    <w:rPr>
      <w:rFonts w:ascii="Calibri" w:eastAsia="Calibri" w:hAnsi="Calibri" w:cs="Calibri"/>
    </w:rPr>
  </w:style>
  <w:style w:type="character" w:customStyle="1" w:styleId="ListParagraphChar">
    <w:name w:val="List Paragraph Char"/>
    <w:link w:val="ListParagraph"/>
    <w:uiPriority w:val="34"/>
    <w:qFormat/>
    <w:locked/>
    <w:rsid w:val="00826B2B"/>
    <w:rPr>
      <w:rFonts w:ascii="Calibri" w:eastAsia="Calibri" w:hAnsi="Calibri" w:cs="Latha"/>
    </w:rPr>
  </w:style>
  <w:style w:type="paragraph" w:customStyle="1" w:styleId="Default">
    <w:name w:val="Default"/>
    <w:rsid w:val="00707B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size-extra-large">
    <w:name w:val="a-size-extra-large"/>
    <w:basedOn w:val="DefaultParagraphFont"/>
    <w:rsid w:val="00707B39"/>
  </w:style>
  <w:style w:type="character" w:customStyle="1" w:styleId="author">
    <w:name w:val="author"/>
    <w:basedOn w:val="DefaultParagraphFont"/>
    <w:rsid w:val="00707B39"/>
  </w:style>
  <w:style w:type="character" w:customStyle="1" w:styleId="a-color-secondary">
    <w:name w:val="a-color-secondary"/>
    <w:basedOn w:val="DefaultParagraphFont"/>
    <w:rsid w:val="00707B39"/>
  </w:style>
  <w:style w:type="paragraph" w:styleId="BodyText3">
    <w:name w:val="Body Text 3"/>
    <w:basedOn w:val="Normal"/>
    <w:link w:val="BodyText3Char"/>
    <w:uiPriority w:val="99"/>
    <w:semiHidden/>
    <w:unhideWhenUsed/>
    <w:rsid w:val="004526F0"/>
    <w:pPr>
      <w:spacing w:after="120"/>
    </w:pPr>
    <w:rPr>
      <w:sz w:val="16"/>
      <w:szCs w:val="16"/>
    </w:rPr>
  </w:style>
  <w:style w:type="character" w:customStyle="1" w:styleId="BodyText3Char">
    <w:name w:val="Body Text 3 Char"/>
    <w:basedOn w:val="DefaultParagraphFont"/>
    <w:link w:val="BodyText3"/>
    <w:uiPriority w:val="99"/>
    <w:semiHidden/>
    <w:rsid w:val="004526F0"/>
    <w:rPr>
      <w:sz w:val="16"/>
      <w:szCs w:val="16"/>
    </w:rPr>
  </w:style>
</w:styles>
</file>

<file path=word/webSettings.xml><?xml version="1.0" encoding="utf-8"?>
<w:webSettings xmlns:r="http://schemas.openxmlformats.org/officeDocument/2006/relationships" xmlns:w="http://schemas.openxmlformats.org/wordprocessingml/2006/main">
  <w:divs>
    <w:div w:id="311250836">
      <w:bodyDiv w:val="1"/>
      <w:marLeft w:val="0"/>
      <w:marRight w:val="0"/>
      <w:marTop w:val="0"/>
      <w:marBottom w:val="0"/>
      <w:divBdr>
        <w:top w:val="none" w:sz="0" w:space="0" w:color="auto"/>
        <w:left w:val="none" w:sz="0" w:space="0" w:color="auto"/>
        <w:bottom w:val="none" w:sz="0" w:space="0" w:color="auto"/>
        <w:right w:val="none" w:sz="0" w:space="0" w:color="auto"/>
      </w:divBdr>
    </w:div>
    <w:div w:id="577980720">
      <w:bodyDiv w:val="1"/>
      <w:marLeft w:val="0"/>
      <w:marRight w:val="0"/>
      <w:marTop w:val="0"/>
      <w:marBottom w:val="0"/>
      <w:divBdr>
        <w:top w:val="none" w:sz="0" w:space="0" w:color="auto"/>
        <w:left w:val="none" w:sz="0" w:space="0" w:color="auto"/>
        <w:bottom w:val="none" w:sz="0" w:space="0" w:color="auto"/>
        <w:right w:val="none" w:sz="0" w:space="0" w:color="auto"/>
      </w:divBdr>
    </w:div>
    <w:div w:id="685669641">
      <w:bodyDiv w:val="1"/>
      <w:marLeft w:val="0"/>
      <w:marRight w:val="0"/>
      <w:marTop w:val="0"/>
      <w:marBottom w:val="0"/>
      <w:divBdr>
        <w:top w:val="none" w:sz="0" w:space="0" w:color="auto"/>
        <w:left w:val="none" w:sz="0" w:space="0" w:color="auto"/>
        <w:bottom w:val="none" w:sz="0" w:space="0" w:color="auto"/>
        <w:right w:val="none" w:sz="0" w:space="0" w:color="auto"/>
      </w:divBdr>
    </w:div>
    <w:div w:id="909343662">
      <w:bodyDiv w:val="1"/>
      <w:marLeft w:val="0"/>
      <w:marRight w:val="0"/>
      <w:marTop w:val="0"/>
      <w:marBottom w:val="0"/>
      <w:divBdr>
        <w:top w:val="none" w:sz="0" w:space="0" w:color="auto"/>
        <w:left w:val="none" w:sz="0" w:space="0" w:color="auto"/>
        <w:bottom w:val="none" w:sz="0" w:space="0" w:color="auto"/>
        <w:right w:val="none" w:sz="0" w:space="0" w:color="auto"/>
      </w:divBdr>
    </w:div>
    <w:div w:id="1434786549">
      <w:bodyDiv w:val="1"/>
      <w:marLeft w:val="0"/>
      <w:marRight w:val="0"/>
      <w:marTop w:val="0"/>
      <w:marBottom w:val="0"/>
      <w:divBdr>
        <w:top w:val="none" w:sz="0" w:space="0" w:color="auto"/>
        <w:left w:val="none" w:sz="0" w:space="0" w:color="auto"/>
        <w:bottom w:val="none" w:sz="0" w:space="0" w:color="auto"/>
        <w:right w:val="none" w:sz="0" w:space="0" w:color="auto"/>
      </w:divBdr>
    </w:div>
    <w:div w:id="19733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pindia.nic.in/" TargetMode="External"/><Relationship Id="rId21" Type="http://schemas.openxmlformats.org/officeDocument/2006/relationships/hyperlink" Target="https://books.google.co.in/books/about/Paleobotany.html?id=HzYUAQAAIAAJ" TargetMode="External"/><Relationship Id="rId42" Type="http://schemas.openxmlformats.org/officeDocument/2006/relationships/hyperlink" Target="https://pharmabookbank.files.wordpress.com/2019/03/14.2.pharmacognosy-by-biren-shahavinash-seth-1.pdf" TargetMode="External"/><Relationship Id="rId63" Type="http://schemas.openxmlformats.org/officeDocument/2006/relationships/hyperlink" Target="https://www.kopykitab.com/Nursery-And-Gardening-SEC-by-Prof-C-D-Patil-Dr-G-M-Rane-Dr-S-A-Patil" TargetMode="External"/><Relationship Id="rId84" Type="http://schemas.openxmlformats.org/officeDocument/2006/relationships/hyperlink" Target="https://studyfrnd.com/pharmacognosy-and-phytochemistry-book/" TargetMode="External"/><Relationship Id="rId138" Type="http://schemas.openxmlformats.org/officeDocument/2006/relationships/hyperlink" Target="https://onlinelibrary.wiley.com/doi/book/10.1002/9780470686522" TargetMode="External"/><Relationship Id="rId159" Type="http://schemas.openxmlformats.org/officeDocument/2006/relationships/hyperlink" Target="https://onlinelibrary.wiley.com/doi/book/10.1002/9780470686522" TargetMode="External"/><Relationship Id="rId170" Type="http://schemas.openxmlformats.org/officeDocument/2006/relationships/hyperlink" Target="https://www.scribd.com/document/378882955/" TargetMode="External"/><Relationship Id="rId191" Type="http://schemas.openxmlformats.org/officeDocument/2006/relationships/hyperlink" Target="https://www.nature.com/scitable/topic/cell-biology" TargetMode="External"/><Relationship Id="rId196" Type="http://schemas.openxmlformats.org/officeDocument/2006/relationships/hyperlink" Target="https://www.amazon.in/Practical-Manual-on-Plant-Biochemistry/dp/6200539790" TargetMode="External"/><Relationship Id="rId200" Type="http://schemas.openxmlformats.org/officeDocument/2006/relationships/footer" Target="footer2.xml"/><Relationship Id="rId16" Type="http://schemas.openxmlformats.org/officeDocument/2006/relationships/hyperlink" Target="http://www.bsienvis.nic.in/Database/Pteridophytes-in-India_23432.aspx" TargetMode="External"/><Relationship Id="rId107" Type="http://schemas.openxmlformats.org/officeDocument/2006/relationships/hyperlink" Target="https://www.worldcat.org/title/textbook-of-pharmacognosy-and-phytochemistry/oclc/802053616" TargetMode="External"/><Relationship Id="rId11" Type="http://schemas.openxmlformats.org/officeDocument/2006/relationships/hyperlink" Target="http://www.britannica.com/plant/bryophyte/Ecology-and-habits" TargetMode="External"/><Relationship Id="rId32" Type="http://schemas.openxmlformats.org/officeDocument/2006/relationships/hyperlink" Target="https://www.amazon.in/INTRODUCTION-IMMUNOLOGY-RAFIA-IMRAN-ebook/dp/B09B66SD3J" TargetMode="External"/><Relationship Id="rId37" Type="http://schemas.openxmlformats.org/officeDocument/2006/relationships/hyperlink" Target="https://www.amazon.in/Mushroom-Cultivation-India-B-C/dp/817035479X" TargetMode="External"/><Relationship Id="rId53" Type="http://schemas.openxmlformats.org/officeDocument/2006/relationships/hyperlink" Target="https://www.elsevier.com/books/algal-biotechnology/ahmad/978-0-323-90476-6" TargetMode="External"/><Relationship Id="rId58" Type="http://schemas.openxmlformats.org/officeDocument/2006/relationships/hyperlink" Target="https://www.amazon.in/Introduction-Horticulture-N-Kumar-ebook/dp/B08M4289M6" TargetMode="External"/><Relationship Id="rId74" Type="http://schemas.openxmlformats.org/officeDocument/2006/relationships/hyperlink" Target="http://greenlab.cirad.fr/GLUVED/html/P1_Prelim/Bota/Bota_typo_014.html" TargetMode="External"/><Relationship Id="rId79" Type="http://schemas.openxmlformats.org/officeDocument/2006/relationships/hyperlink" Target="https://www.youtube.com/watch?v=6p1TpVJYTds" TargetMode="External"/><Relationship Id="rId102" Type="http://schemas.openxmlformats.org/officeDocument/2006/relationships/hyperlink" Target="https://www.cabi.org/cabebooks/search/?q=ed%3a%22Tatchell%2c+M.%22" TargetMode="External"/><Relationship Id="rId123" Type="http://schemas.openxmlformats.org/officeDocument/2006/relationships/hyperlink" Target="https://www.ncbi.nlm.nih.gov/pmc/articles/PMC419715/" TargetMode="External"/><Relationship Id="rId128" Type="http://schemas.openxmlformats.org/officeDocument/2006/relationships/hyperlink" Target="https://www.pdfdrive.com/cell-biology-books.html" TargetMode="External"/><Relationship Id="rId144" Type="http://schemas.openxmlformats.org/officeDocument/2006/relationships/hyperlink" Target="https://www.amazon.in/Plant-Tissue-Culture-Theory-Practicals/dp/9386347350" TargetMode="External"/><Relationship Id="rId149" Type="http://schemas.openxmlformats.org/officeDocument/2006/relationships/hyperlink" Target="https://www.elsevier.com/books/secondary-plant-products/stumpf/978-0-12-675407-0" TargetMode="External"/><Relationship Id="rId5" Type="http://schemas.openxmlformats.org/officeDocument/2006/relationships/webSettings" Target="webSettings.xml"/><Relationship Id="rId90" Type="http://schemas.openxmlformats.org/officeDocument/2006/relationships/hyperlink" Target="https://studyfrnd.com/pharmacognosy-and-phytochemistry-book/" TargetMode="External"/><Relationship Id="rId95" Type="http://schemas.openxmlformats.org/officeDocument/2006/relationships/hyperlink" Target="https://www.amazon.in/Bioinstrumentation-M-H-Fulekar-Bhawana-Pandey-ebook/dp/B01JP3M9TW" TargetMode="External"/><Relationship Id="rId160" Type="http://schemas.openxmlformats.org/officeDocument/2006/relationships/hyperlink" Target="https://courses.opened.uoguelph.ca/contentManagement.do?method=load&amp;code=CM000019" TargetMode="External"/><Relationship Id="rId165" Type="http://schemas.openxmlformats.org/officeDocument/2006/relationships/hyperlink" Target="http://www.sciencedirect.com/topics/agriculture-and0biological-sciences/plant-" TargetMode="External"/><Relationship Id="rId181" Type="http://schemas.openxmlformats.org/officeDocument/2006/relationships/hyperlink" Target="http://wwwwds.worldbank.org/external/default/WDSContentServer/WDSP/IB/2006/10/19/00" TargetMode="External"/><Relationship Id="rId186" Type="http://schemas.openxmlformats.org/officeDocument/2006/relationships/hyperlink" Target="https://www.amazon.in/-/hi/s/ref=dp_byline_sr_book_2?ie=UTF8&amp;field-author=Kalyani+Publishers&amp;search-alias=stripbooks" TargetMode="External"/><Relationship Id="rId22" Type="http://schemas.openxmlformats.org/officeDocument/2006/relationships/hyperlink" Target="https://trove.nla.gov.au/work/11471742?q&amp;versionId=46695996" TargetMode="External"/><Relationship Id="rId27" Type="http://schemas.openxmlformats.org/officeDocument/2006/relationships/hyperlink" Target="https://www.google.co.in/books/edition/Gymnosperms/3YrT5E3Erm8C?hl=en&amp;gbpv=1&amp;dq=gymnosperms&amp;printsec=frontcover" TargetMode="External"/><Relationship Id="rId43" Type="http://schemas.openxmlformats.org/officeDocument/2006/relationships/hyperlink" Target="https://pharmabookbank.files.wordpress.com/2019/03/14.2.pharmacognosy-by-biren-shahavinash-seth-1.pdf" TargetMode="External"/><Relationship Id="rId48" Type="http://schemas.openxmlformats.org/officeDocument/2006/relationships/hyperlink" Target="https://www.researchgate.net/publication/318449035_Algae_Biotechnology" TargetMode="External"/><Relationship Id="rId64" Type="http://schemas.openxmlformats.org/officeDocument/2006/relationships/hyperlink" Target="https://www.wonderslate.com/nursery-and-gardening-management/ebook-details?siteName=books&amp;bookId=38078&amp;preview=true" TargetMode="External"/><Relationship Id="rId69" Type="http://schemas.openxmlformats.org/officeDocument/2006/relationships/hyperlink" Target="http://www.theplantlist.org/" TargetMode="External"/><Relationship Id="rId113" Type="http://schemas.openxmlformats.org/officeDocument/2006/relationships/hyperlink" Target="https://bookauthority.org/books/beginner-biostatistics-ebooks" TargetMode="External"/><Relationship Id="rId118" Type="http://schemas.openxmlformats.org/officeDocument/2006/relationships/hyperlink" Target="https://swayam.gov.in/nd2_cec20_ge04/preview" TargetMode="External"/><Relationship Id="rId134" Type="http://schemas.openxmlformats.org/officeDocument/2006/relationships/hyperlink" Target="https://www.studyread.com/production-antibiotics-fermentation-synthesis/" TargetMode="External"/><Relationship Id="rId139" Type="http://schemas.openxmlformats.org/officeDocument/2006/relationships/hyperlink" Target="https://www.madrasshoppe.com/cell-biology-practical-manual-dr-renu-gupta-9788193651223-200674.html" TargetMode="External"/><Relationship Id="rId80" Type="http://schemas.openxmlformats.org/officeDocument/2006/relationships/hyperlink" Target="https://www.amazon.in/Intellectual-Property-Rights-Vijay-Durafe-ebook/dp/B08N4VRQ86" TargetMode="External"/><Relationship Id="rId85" Type="http://schemas.openxmlformats.org/officeDocument/2006/relationships/hyperlink" Target="https://www.worldcat.org/title/textbook-of-pharmacognosy-and-phytochemistry/oclc/802053616" TargetMode="External"/><Relationship Id="rId150" Type="http://schemas.openxmlformats.org/officeDocument/2006/relationships/hyperlink" Target="https://www.amazon.in/Secondary-Plant-Products-Comprehensive-Biochemistry-ebook/dp/B01E3II0E2" TargetMode="External"/><Relationship Id="rId155" Type="http://schemas.openxmlformats.org/officeDocument/2006/relationships/hyperlink" Target="https://www.amazon.in/Preservation-Techniques-Publishing-Technology-Nutrition-ebook/dp/B00RXCXB3Q" TargetMode="External"/><Relationship Id="rId171" Type="http://schemas.openxmlformats.org/officeDocument/2006/relationships/hyperlink" Target="https://plantae.org/plant-physiology-top-articles-of-2020-based-on-%20altmetric-scores/" TargetMode="External"/><Relationship Id="rId176" Type="http://schemas.openxmlformats.org/officeDocument/2006/relationships/hyperlink" Target="https://www.kopykitab.com/Cell-And-Molecular-Biology-A-Lab-Manual-by-K-V-Chaitanya" TargetMode="External"/><Relationship Id="rId192" Type="http://schemas.openxmlformats.org/officeDocument/2006/relationships/hyperlink" Target="https://plato.stanford.edu/entries/molecular-biology/" TargetMode="External"/><Relationship Id="rId197" Type="http://schemas.openxmlformats.org/officeDocument/2006/relationships/hyperlink" Target="https://www.amazon.in/Laboratory-Manual-Physiology-Mukesh-Amaregouda/dp/6133993502" TargetMode="External"/><Relationship Id="rId201" Type="http://schemas.openxmlformats.org/officeDocument/2006/relationships/fontTable" Target="fontTable.xml"/><Relationship Id="rId12" Type="http://schemas.openxmlformats.org/officeDocument/2006/relationships/hyperlink" Target="http://www.livescience.com/53618-fungus.html" TargetMode="External"/><Relationship Id="rId17" Type="http://schemas.openxmlformats.org/officeDocument/2006/relationships/hyperlink" Target="https://books.google.co.in/books/about/Botany_for_Degree_Gymnosperm_Multicolor.html?id=HTdFYFNxnWQC&amp;redir_esc=y" TargetMode="External"/><Relationship Id="rId33" Type="http://schemas.openxmlformats.org/officeDocument/2006/relationships/hyperlink" Target="https://www.amazon.in/conservation-natural-resources-Gifford-Pinchot-ebook/dp/B07HX76TVN" TargetMode="External"/><Relationship Id="rId38" Type="http://schemas.openxmlformats.org/officeDocument/2006/relationships/hyperlink" Target="http://nrcmushroom.org/book-cultivation-merged.pdf" TargetMode="External"/><Relationship Id="rId59" Type="http://schemas.openxmlformats.org/officeDocument/2006/relationships/hyperlink" Target="http://www.researchgate.net/publication/316438576_Polyembryony_in_Horticulture_and_" TargetMode="External"/><Relationship Id="rId103" Type="http://schemas.openxmlformats.org/officeDocument/2006/relationships/hyperlink" Target="https://www.kobo.com/gr/en/ebook/phytochemistry-2" TargetMode="External"/><Relationship Id="rId108" Type="http://schemas.openxmlformats.org/officeDocument/2006/relationships/hyperlink" Target="https://www.worldcat.org/title/phytochemistry/oclc/621430002" TargetMode="External"/><Relationship Id="rId124" Type="http://schemas.openxmlformats.org/officeDocument/2006/relationships/hyperlink" Target="https://www.kopykitab.com/Agriculture-And-Food-Microbiology-In-Hindi-by-Dr-Q-J-Shammi" TargetMode="External"/><Relationship Id="rId129" Type="http://schemas.openxmlformats.org/officeDocument/2006/relationships/hyperlink" Target="http://www.bio-nica.info/Biblioteca/Bolsover2004CellBiology.pdf" TargetMode="External"/><Relationship Id="rId54" Type="http://schemas.openxmlformats.org/officeDocument/2006/relationships/hyperlink" Target="https://www.appleacademicpress.com/phycobiotechnology-biodiversity-and-biotechnology-of-algae-and-algal-products-for-food-feed-and-fuel/9781771888967" TargetMode="External"/><Relationship Id="rId70" Type="http://schemas.openxmlformats.org/officeDocument/2006/relationships/hyperlink" Target="https://www.amazon.in/PLANT-TAXONOMY-Sharma/dp/0070141592" TargetMode="External"/><Relationship Id="rId75" Type="http://schemas.openxmlformats.org/officeDocument/2006/relationships/hyperlink" Target="https://www.askiitians.com/" TargetMode="External"/><Relationship Id="rId91" Type="http://schemas.openxmlformats.org/officeDocument/2006/relationships/hyperlink" Target="https://www.worldcat.org/title/textbook-of-pharmacognosy-and-phytochemistry/oclc/802053616" TargetMode="External"/><Relationship Id="rId96" Type="http://schemas.openxmlformats.org/officeDocument/2006/relationships/hyperlink" Target="https://en.wikipedia.org/wiki/electrophoresis" TargetMode="External"/><Relationship Id="rId140" Type="http://schemas.openxmlformats.org/officeDocument/2006/relationships/hyperlink" Target="https://www.bjcancer.org/Sites_OldFiles/_Library/UserFiles/pdf/Cell_Biology_Laboratory_Manual.pdf" TargetMode="External"/><Relationship Id="rId145" Type="http://schemas.openxmlformats.org/officeDocument/2006/relationships/hyperlink" Target="https://www.elsevier.com/books/algal-biotechnology/ahmad/978-0-323-90476-6" TargetMode="External"/><Relationship Id="rId161" Type="http://schemas.openxmlformats.org/officeDocument/2006/relationships/hyperlink" Target="https://pace.oregonstate.edu/catalog/master-gardener-series-oregon-master-gardener-program" TargetMode="External"/><Relationship Id="rId166" Type="http://schemas.openxmlformats.org/officeDocument/2006/relationships/hyperlink" Target="http://www.biologydiscussion.com/plants/plant-physiology/top-6-processes-of-%20palnt-" TargetMode="External"/><Relationship Id="rId182" Type="http://schemas.openxmlformats.org/officeDocument/2006/relationships/hyperlink" Target="http://www.britannica.com/science/forestry" TargetMode="External"/><Relationship Id="rId187" Type="http://schemas.openxmlformats.org/officeDocument/2006/relationships/hyperlink" Target="https://www.amazon.in/Green-Wealth-Unusable-Moneymaking-Assets-ebook/dp/B004D2AYPW"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frontiersin.org/articles/10.3389/fmicb.2017.00923/full" TargetMode="External"/><Relationship Id="rId28" Type="http://schemas.openxmlformats.org/officeDocument/2006/relationships/hyperlink" Target="https://www.google.co.in/books/edition/Gymnosperms/3YrT5E3Erm8C?hl=en&amp;gbpv=1&amp;dq=gymnosperms&amp;printsec=frontcover" TargetMode="External"/><Relationship Id="rId49" Type="http://schemas.openxmlformats.org/officeDocument/2006/relationships/hyperlink" Target="https://www.energy.gov/sites/prod/files/2015/04/f21/algae_marrone_132100.pdf" TargetMode="External"/><Relationship Id="rId114" Type="http://schemas.openxmlformats.org/officeDocument/2006/relationships/hyperlink" Target="https://www.amazon.com/dp/1478638184?tag=uuid10-20" TargetMode="External"/><Relationship Id="rId119" Type="http://schemas.openxmlformats.org/officeDocument/2006/relationships/hyperlink" Target="https://onlinelibrary.wiley.com/doi/book/10.1002/3527602453" TargetMode="External"/><Relationship Id="rId44" Type="http://schemas.openxmlformats.org/officeDocument/2006/relationships/hyperlink" Target="https://www.pdfdrive.com/pharmacognosy-books.html" TargetMode="External"/><Relationship Id="rId60" Type="http://schemas.openxmlformats.org/officeDocument/2006/relationships/hyperlink" Target="http://www.researchgate.net/publication/316438576_Polyembryony_in_Horticulture_and_" TargetMode="External"/><Relationship Id="rId65" Type="http://schemas.openxmlformats.org/officeDocument/2006/relationships/hyperlink" Target="https://books.google.co.in/books/about/Nursery_Hindi_Book_Bonsai_Plants_Nursery.html?id=-nfDDwAAQBAJ&amp;redir_esc=y" TargetMode="External"/><Relationship Id="rId81" Type="http://schemas.openxmlformats.org/officeDocument/2006/relationships/hyperlink" Target="https://www.kobo.com/gr/en/ebook/phytochemistry-2" TargetMode="External"/><Relationship Id="rId86" Type="http://schemas.openxmlformats.org/officeDocument/2006/relationships/hyperlink" Target="https://www.worldcat.org/title/phytochemistry/oclc/621430002" TargetMode="External"/><Relationship Id="rId130" Type="http://schemas.openxmlformats.org/officeDocument/2006/relationships/hyperlink" Target="https://www.e-booksdirectory.com/listing.php?category=549" TargetMode="External"/><Relationship Id="rId135" Type="http://schemas.openxmlformats.org/officeDocument/2006/relationships/hyperlink" Target="https://www.nature.com/scitable/topic/cell-biology" TargetMode="External"/><Relationship Id="rId151" Type="http://schemas.openxmlformats.org/officeDocument/2006/relationships/hyperlink" Target="https://www.pdfdrive.com/principles-of-fermentation-technology-e40900163.html" TargetMode="External"/><Relationship Id="rId156" Type="http://schemas.openxmlformats.org/officeDocument/2006/relationships/hyperlink" Target="https://www.amazon.in/s/ref=dp_byline_sr_book_1?ie=UTF8&amp;field-author=E.+Pullaiah%2C+T.%2CRao%2C+M.V.+Subba%2CSreedevi&amp;search-alias=stripbooks" TargetMode="External"/><Relationship Id="rId177" Type="http://schemas.openxmlformats.org/officeDocument/2006/relationships/hyperlink" Target="https://www.amazon.in/Healthy-earth-organic-Hari-prasad-ebook/dp/B08L5KFKDV" TargetMode="External"/><Relationship Id="rId198" Type="http://schemas.openxmlformats.org/officeDocument/2006/relationships/hyperlink" Target="https://www.kopykitab.com/A-Laboratory-Manual-of-Plant-Physiology-Biochemistry-and-Ecology-by-Akhtar-Inam" TargetMode="External"/><Relationship Id="rId172" Type="http://schemas.openxmlformats.org/officeDocument/2006/relationships/hyperlink" Target="file:///C:/Users/User/Downloads/2021%20Botany%20Syllabus%20after%20BoS%20formatted1%20(1).pdf" TargetMode="External"/><Relationship Id="rId193" Type="http://schemas.openxmlformats.org/officeDocument/2006/relationships/hyperlink" Target="https://www.sciencedirect.com/topics/biochemistry-genetics-and-molecular-biology/bioinformatics" TargetMode="External"/><Relationship Id="rId202" Type="http://schemas.openxmlformats.org/officeDocument/2006/relationships/theme" Target="theme/theme1.xml"/><Relationship Id="rId13" Type="http://schemas.openxmlformats.org/officeDocument/2006/relationships/hyperlink" Target="http://www.uobabylon.edu.iq/eprints/paper_11_20160_754.pdf" TargetMode="External"/><Relationship Id="rId18" Type="http://schemas.openxmlformats.org/officeDocument/2006/relationships/hyperlink" Target="https://books.google.co.in/books/about/Gymnosperms.html?id=4dvyNckni8wC" TargetMode="External"/><Relationship Id="rId39" Type="http://schemas.openxmlformats.org/officeDocument/2006/relationships/hyperlink" Target="http://agricoop.nic.in/sites/default/files/ICAR_8.pdf" TargetMode="External"/><Relationship Id="rId109" Type="http://schemas.openxmlformats.org/officeDocument/2006/relationships/hyperlink" Target="https://nptel.ac.in/courses/102/106/102106065/" TargetMode="External"/><Relationship Id="rId34" Type="http://schemas.openxmlformats.org/officeDocument/2006/relationships/hyperlink" Target="https://books.google.co.in/books/about/Natural_Resource_Conservation_and_Enviro.html?id=T2SRuhxpUW8C&amp;redir_esc=y" TargetMode="External"/><Relationship Id="rId50" Type="http://schemas.openxmlformats.org/officeDocument/2006/relationships/hyperlink" Target="https://www.amazon.in/Prospects-Challenges-Algal-Biotechnology-Tripathi-ebook/dp/B0779BF366" TargetMode="External"/><Relationship Id="rId55" Type="http://schemas.openxmlformats.org/officeDocument/2006/relationships/hyperlink" Target="https://www.kobo.com/in/en/ebooks/horticulture" TargetMode="External"/><Relationship Id="rId76" Type="http://schemas.openxmlformats.org/officeDocument/2006/relationships/hyperlink" Target="http://www.intechopen.com/chapters/56171" TargetMode="External"/><Relationship Id="rId97" Type="http://schemas.openxmlformats.org/officeDocument/2006/relationships/hyperlink" Target="https://www.cabi.org/cabebooks/search/?q=ed%3a%22Bailey%2c+A.%22" TargetMode="External"/><Relationship Id="rId104" Type="http://schemas.openxmlformats.org/officeDocument/2006/relationships/hyperlink" Target="https://www.amazon.in/Textbook-Pharmacognosy-Phytochemistry-Kumar-Jayaveera-ebook/dp/B06XKSY76H" TargetMode="External"/><Relationship Id="rId120" Type="http://schemas.openxmlformats.org/officeDocument/2006/relationships/hyperlink" Target="https://www.elsevier.com/books/nanobiotechnology/ghosh/978-0-12-822878-4" TargetMode="External"/><Relationship Id="rId125" Type="http://schemas.openxmlformats.org/officeDocument/2006/relationships/hyperlink" Target="https://agrimoon.com/agricultural-microbiology-icar-ecourse-pdf-book/" TargetMode="External"/><Relationship Id="rId141" Type="http://schemas.openxmlformats.org/officeDocument/2006/relationships/hyperlink" Target="https://www.kopykitab.com/Genetics-With-Practicals-by-Prof-S-S-Patole-Dr-V-R-Borane-Dr-R-K-Petare" TargetMode="External"/><Relationship Id="rId146" Type="http://schemas.openxmlformats.org/officeDocument/2006/relationships/hyperlink" Target="https://www.amazon.in/Plant-Based-Natural-Products-Derivatives-Applications-ebook/dp/B07438N1CJ" TargetMode="External"/><Relationship Id="rId167" Type="http://schemas.openxmlformats.org/officeDocument/2006/relationships/hyperlink" Target="https://basicbiology.net/plants/physiology" TargetMode="External"/><Relationship Id="rId188" Type="http://schemas.openxmlformats.org/officeDocument/2006/relationships/hyperlink" Target="https://www.kobo.com/us/en/ebook/green-wealth" TargetMode="External"/><Relationship Id="rId7" Type="http://schemas.openxmlformats.org/officeDocument/2006/relationships/endnotes" Target="endnotes.xml"/><Relationship Id="rId71" Type="http://schemas.openxmlformats.org/officeDocument/2006/relationships/hyperlink" Target="http://www.ipni.org/" TargetMode="External"/><Relationship Id="rId92" Type="http://schemas.openxmlformats.org/officeDocument/2006/relationships/hyperlink" Target="https://www.worldcat.org/title/phytochemistry/oclc/621430002" TargetMode="External"/><Relationship Id="rId162" Type="http://schemas.openxmlformats.org/officeDocument/2006/relationships/hyperlink" Target="https://www.amazon.in/Gardening-Landscape-Design-and-Botanical-Garden/s?rh=n%3A1318122031%2Cp_27%3Aand+Botanical+Garden" TargetMode="External"/><Relationship Id="rId183" Type="http://schemas.openxmlformats.org/officeDocument/2006/relationships/hyperlink" Target="http://www.biologydiscussion.com/forest/essay-forest-importance.major-products-and-its-" TargetMode="External"/><Relationship Id="rId2" Type="http://schemas.openxmlformats.org/officeDocument/2006/relationships/numbering" Target="numbering.xml"/><Relationship Id="rId29" Type="http://schemas.openxmlformats.org/officeDocument/2006/relationships/hyperlink" Target="https://www.amazon.in/Paleobotany-Biology-Evolution-Fossil-Plants/dp/0123739721" TargetMode="External"/><Relationship Id="rId24" Type="http://schemas.openxmlformats.org/officeDocument/2006/relationships/hyperlink" Target="https://microbiologyonline.org/file/7926d7789d8a2f7b2075109f68c3175e.pdf" TargetMode="External"/><Relationship Id="rId40" Type="http://schemas.openxmlformats.org/officeDocument/2006/relationships/hyperlink" Target="http://www.agrimoon.com/mushroom-culture-horticulture-icar-pdf-book/" TargetMode="External"/><Relationship Id="rId45" Type="http://schemas.openxmlformats.org/officeDocument/2006/relationships/hyperlink" Target="https://www.amazon.in/Textbook-Pharmacognosy-Phytochemistry-Kumar-Jayaveera-ebook/dp/B06XKSY76H" TargetMode="External"/><Relationship Id="rId66" Type="http://schemas.openxmlformats.org/officeDocument/2006/relationships/hyperlink" Target="https://www.amazon.in/Gardening-Books/b?ie=UTF8&amp;node=1318122031" TargetMode="External"/><Relationship Id="rId87" Type="http://schemas.openxmlformats.org/officeDocument/2006/relationships/hyperlink" Target="https://www.kobo.com/gr/en/ebook/phytochemistry-2" TargetMode="External"/><Relationship Id="rId110" Type="http://schemas.openxmlformats.org/officeDocument/2006/relationships/hyperlink" Target="https://ocw.mit.edu/courses/biology/7-91j-foundations-of-computational-and-systems-biology-spring-2014" TargetMode="External"/><Relationship Id="rId115" Type="http://schemas.openxmlformats.org/officeDocument/2006/relationships/hyperlink" Target="http://cipam.gov.in/" TargetMode="External"/><Relationship Id="rId131" Type="http://schemas.openxmlformats.org/officeDocument/2006/relationships/hyperlink" Target="https://www.elsevier.com/books/molecular-biology/clark/978-0-12-813288-3" TargetMode="External"/><Relationship Id="rId136" Type="http://schemas.openxmlformats.org/officeDocument/2006/relationships/hyperlink" Target="https://plato.stanford.edu/entries/molecular-biology/" TargetMode="External"/><Relationship Id="rId157" Type="http://schemas.openxmlformats.org/officeDocument/2006/relationships/hyperlink" Target="https://www.youtube.com/watch?v=bi755vQVNx8" TargetMode="External"/><Relationship Id="rId178" Type="http://schemas.openxmlformats.org/officeDocument/2006/relationships/hyperlink" Target="https://www.kobo.com/in/en/ebook/organic-farming-for-sustainable-agriculture" TargetMode="External"/><Relationship Id="rId61" Type="http://schemas.openxmlformats.org/officeDocument/2006/relationships/hyperlink" Target="https://www.abebooks.com/servlet/BookDetailsPL?bi=30546008532&amp;tab=1&amp;searchurl=an%3Dk%2Br%2Bkirtikar%2Bb%2Bd%2Bbasu%26sortby%3D17%26tn%3Dindian%2Bmedicinal%2Bplant&amp;cm_sp=snippet-_-srp1-_-seller1" TargetMode="External"/><Relationship Id="rId82" Type="http://schemas.openxmlformats.org/officeDocument/2006/relationships/hyperlink" Target="https://www.amazon.in/Textbook-Pharmacognosy-Phytochemistry-Kumar-Jayaveera-ebook/dp/B06XKSY76H" TargetMode="External"/><Relationship Id="rId152" Type="http://schemas.openxmlformats.org/officeDocument/2006/relationships/hyperlink" Target="https://www.kobo.com/in/en/ebook/composting-process-organic-manures-through-eco-friendly-waste-management-practices" TargetMode="External"/><Relationship Id="rId173" Type="http://schemas.openxmlformats.org/officeDocument/2006/relationships/hyperlink" Target="https://kau.in/document/laboratory-manual-biochemistry" TargetMode="External"/><Relationship Id="rId194" Type="http://schemas.openxmlformats.org/officeDocument/2006/relationships/hyperlink" Target="https://.britannica.com/technology/biotechnolog/" TargetMode="External"/><Relationship Id="rId199" Type="http://schemas.openxmlformats.org/officeDocument/2006/relationships/hyperlink" Target="https://kau.in/document/laboratory-manual-biochemistry" TargetMode="External"/><Relationship Id="rId19" Type="http://schemas.openxmlformats.org/officeDocument/2006/relationships/hyperlink" Target="https://arboretum.harvard.edu/wp-content/uploads/2013-70-4-beyond-pine-cones-an-introduction-to-gymnosperms.pdf" TargetMode="External"/><Relationship Id="rId14" Type="http://schemas.openxmlformats.org/officeDocument/2006/relationships/hyperlink" Target="https://www.youtube.com/watch?v=vcYPI6y-Udo" TargetMode="External"/><Relationship Id="rId30" Type="http://schemas.openxmlformats.org/officeDocument/2006/relationships/hyperlink" Target="https://www.elsevier.com/books/plant-pathology/agrios/978-0-08-047378-9" TargetMode="External"/><Relationship Id="rId35" Type="http://schemas.openxmlformats.org/officeDocument/2006/relationships/hyperlink" Target="https://www.kobo.com/ww/en/ebook/natural-resources-conservation-law" TargetMode="External"/><Relationship Id="rId56" Type="http://schemas.openxmlformats.org/officeDocument/2006/relationships/hyperlink" Target="https://www.gale.com/gardening-and-horticulture" TargetMode="External"/><Relationship Id="rId77" Type="http://schemas.openxmlformats.org/officeDocument/2006/relationships/hyperlink" Target="http://www.iaea.org/topics/plant-biodiversity-and-genetic-resources" TargetMode="External"/><Relationship Id="rId100" Type="http://schemas.openxmlformats.org/officeDocument/2006/relationships/hyperlink" Target="https://www.cabi.org/cabebooks/search/?q=ed%3a%22Greaves%2c+J.%22" TargetMode="External"/><Relationship Id="rId105" Type="http://schemas.openxmlformats.org/officeDocument/2006/relationships/hyperlink" Target="https://www.amazon.in/Computational-Phytochemistry-Satyajit-Dey-Sarker-ebook/dp/B07CV96NZJ" TargetMode="External"/><Relationship Id="rId126" Type="http://schemas.openxmlformats.org/officeDocument/2006/relationships/hyperlink" Target="https://play.google.com/store/books/details/Applied_Microbiology_Agriculture_Environmental_Foo?id=DgVLDwAAQBAJ&amp;hl=en_US&amp;gl=US" TargetMode="External"/><Relationship Id="rId147" Type="http://schemas.openxmlformats.org/officeDocument/2006/relationships/hyperlink" Target="https://link.springer.com/book/10.1007/978-981-16-5214-1" TargetMode="External"/><Relationship Id="rId168" Type="http://schemas.openxmlformats.org/officeDocument/2006/relationships/hyperlink" Target="https://swayam.gov.in/nd2_cec20_bt01/preview" TargetMode="External"/><Relationship Id="rId8" Type="http://schemas.openxmlformats.org/officeDocument/2006/relationships/header" Target="header1.xml"/><Relationship Id="rId51" Type="http://schemas.openxmlformats.org/officeDocument/2006/relationships/hyperlink" Target="https://www.degruyter.com/view/product/177050" TargetMode="External"/><Relationship Id="rId72" Type="http://schemas.openxmlformats.org/officeDocument/2006/relationships/hyperlink" Target="http://aryacollegeludhiana.in/E_BOOK/Botany/plant_anatomy.pdf" TargetMode="External"/><Relationship Id="rId93" Type="http://schemas.openxmlformats.org/officeDocument/2006/relationships/hyperlink" Target="https://www.kobo.com/in/en/ebook/bioinstrumentation-1" TargetMode="External"/><Relationship Id="rId98" Type="http://schemas.openxmlformats.org/officeDocument/2006/relationships/hyperlink" Target="https://www.cabi.org/cabebooks/search/?q=ed%3a%22Chandler%2c+D.%22" TargetMode="External"/><Relationship Id="rId121" Type="http://schemas.openxmlformats.org/officeDocument/2006/relationships/hyperlink" Target="https://www.routledge.com/Nanobiotechnology-Concepts-and-Applications-in-Health-Agriculture-and/Tomar-Jyoti-Kaushik/p/book/9781774635179" TargetMode="External"/><Relationship Id="rId142" Type="http://schemas.openxmlformats.org/officeDocument/2006/relationships/hyperlink" Target="https://www.kopykitab.com/Practical-Plant-Breeding-by-Gupta-S-k" TargetMode="External"/><Relationship Id="rId163" Type="http://schemas.openxmlformats.org/officeDocument/2006/relationships/hyperlink" Target="https://www.overdrive.com/subjects/gardening" TargetMode="External"/><Relationship Id="rId184" Type="http://schemas.openxmlformats.org/officeDocument/2006/relationships/hyperlink" Target="https://academic.oop.com" TargetMode="External"/><Relationship Id="rId189" Type="http://schemas.openxmlformats.org/officeDocument/2006/relationships/hyperlink" Target="https://www.kobo.com/in/en/ebook/weed-2" TargetMode="External"/><Relationship Id="rId3" Type="http://schemas.openxmlformats.org/officeDocument/2006/relationships/styles" Target="styles.xml"/><Relationship Id="rId25" Type="http://schemas.openxmlformats.org/officeDocument/2006/relationships/hyperlink" Target="http://www.cuteri.eu/microbiologia/manuale_microbiologia_pratica.pdf" TargetMode="External"/><Relationship Id="rId46" Type="http://schemas.openxmlformats.org/officeDocument/2006/relationships/hyperlink" Target="https://www.amazon.in/Pharmacognosy-Dr-C-K-Kokate-ebook/dp/B07JHNNMWB" TargetMode="External"/><Relationship Id="rId67" Type="http://schemas.openxmlformats.org/officeDocument/2006/relationships/hyperlink" Target="https://www.worldcat.org/title/handbook-of-horticulture/oclc/688653648" TargetMode="External"/><Relationship Id="rId116" Type="http://schemas.openxmlformats.org/officeDocument/2006/relationships/hyperlink" Target="https://www.wipo.int/about-ip/en/" TargetMode="External"/><Relationship Id="rId137" Type="http://schemas.openxmlformats.org/officeDocument/2006/relationships/hyperlink" Target="https://www.sciencedirect.com/topics/biochemistry-genetics-and-molecular-biology/bioinformatics" TargetMode="External"/><Relationship Id="rId158" Type="http://schemas.openxmlformats.org/officeDocument/2006/relationships/hyperlink" Target="https://www.elsevier.com/books/plant-tissue-culture/park/978-0-12-821120-5" TargetMode="External"/><Relationship Id="rId20" Type="http://schemas.openxmlformats.org/officeDocument/2006/relationships/hyperlink" Target="https://www.palaeontologyonline.com/" TargetMode="External"/><Relationship Id="rId41" Type="http://schemas.openxmlformats.org/officeDocument/2006/relationships/hyperlink" Target="https://books.google.co.in/books/about/Mushroom_Cultivation_in_India.html?id=6AJx99OGTKEC&amp;redir_esc=y" TargetMode="External"/><Relationship Id="rId62" Type="http://schemas.openxmlformats.org/officeDocument/2006/relationships/hyperlink" Target="https://www.springer.com/gp/book/9783540791157" TargetMode="External"/><Relationship Id="rId83" Type="http://schemas.openxmlformats.org/officeDocument/2006/relationships/hyperlink" Target="https://www.amazon.in/Computational-Phytochemistry-Satyajit-Dey-Sarker-ebook/dp/B07CV96NZJ" TargetMode="External"/><Relationship Id="rId88" Type="http://schemas.openxmlformats.org/officeDocument/2006/relationships/hyperlink" Target="https://www.amazon.in/Textbook-Pharmacognosy-Phytochemistry-Kumar-Jayaveera-ebook/dp/B06XKSY76H" TargetMode="External"/><Relationship Id="rId111" Type="http://schemas.openxmlformats.org/officeDocument/2006/relationships/hyperlink" Target="https://link.springer.com/book/10.1007/978-3-540-72800-9" TargetMode="External"/><Relationship Id="rId132" Type="http://schemas.openxmlformats.org/officeDocument/2006/relationships/hyperlink" Target="https://www.britannica.com/science/evolution-scientific-theory" TargetMode="External"/><Relationship Id="rId153" Type="http://schemas.openxmlformats.org/officeDocument/2006/relationships/hyperlink" Target="https://books.google.co.in/books/about/Plant_Propagation.html?id=K-gQh6OI7GcC&amp;redir_esc=y" TargetMode="External"/><Relationship Id="rId174" Type="http://schemas.openxmlformats.org/officeDocument/2006/relationships/hyperlink" Target="https://www.amazon.in/Practical-Manual-on-Plant-Biochemistry/dp/6200539790" TargetMode="External"/><Relationship Id="rId179" Type="http://schemas.openxmlformats.org/officeDocument/2006/relationships/hyperlink" Target="https://www.elsevier.com/books/organic-farming/chandran/978-0-12-813272-2" TargetMode="External"/><Relationship Id="rId195" Type="http://schemas.openxmlformats.org/officeDocument/2006/relationships/hyperlink" Target="https://www.naanmudhalvan.tn.gov.in/" TargetMode="External"/><Relationship Id="rId190" Type="http://schemas.openxmlformats.org/officeDocument/2006/relationships/hyperlink" Target="https://www.amazon.in/Handbook-Fertilizers-Sources-Make-Up-Effects-ebook/dp/B00D45LHAK" TargetMode="External"/><Relationship Id="rId15" Type="http://schemas.openxmlformats.org/officeDocument/2006/relationships/hyperlink" Target="https://www.toppr.com/guides/biology/plant-kingdom/pteridophytes/" TargetMode="External"/><Relationship Id="rId36" Type="http://schemas.openxmlformats.org/officeDocument/2006/relationships/hyperlink" Target="https://www.scribd.com/book/552185119/Natural-Resources-Conservation-and-Advances-for-Sustainability" TargetMode="External"/><Relationship Id="rId57" Type="http://schemas.openxmlformats.org/officeDocument/2006/relationships/hyperlink" Target="https://www.iaritoppers.com/p/horticulture-icar-ecourse-pdf-books.html" TargetMode="External"/><Relationship Id="rId106" Type="http://schemas.openxmlformats.org/officeDocument/2006/relationships/hyperlink" Target="https://studyfrnd.com/pharmacognosy-and-phytochemistry-book/" TargetMode="External"/><Relationship Id="rId127" Type="http://schemas.openxmlformats.org/officeDocument/2006/relationships/hyperlink" Target="https://www.scientificpubonline.com/websitebooks/ebooks/agriculture/microbiology" TargetMode="External"/><Relationship Id="rId10" Type="http://schemas.openxmlformats.org/officeDocument/2006/relationships/hyperlink" Target="http://www.britannica.com/science/algae" TargetMode="External"/><Relationship Id="rId31" Type="http://schemas.openxmlformats.org/officeDocument/2006/relationships/hyperlink" Target="https://www.elsevier.com/life-sciences/immunology-and-microbiology/books" TargetMode="External"/><Relationship Id="rId52" Type="http://schemas.openxmlformats.org/officeDocument/2006/relationships/hyperlink" Target="https://www.amazon.in/Algal-Biotechnology-Mihir-Kumar-Das/dp/B0072I61LA" TargetMode="External"/><Relationship Id="rId73" Type="http://schemas.openxmlformats.org/officeDocument/2006/relationships/hyperlink" Target="http://www.uou.ac.in/sites/default/files/slm/BSCBO-202.pdf" TargetMode="External"/><Relationship Id="rId78" Type="http://schemas.openxmlformats.org/officeDocument/2006/relationships/hyperlink" Target="http://www.bsienvis.nic.in/Database/Status_of_Plant_Diversity_in_India_17566.aspx" TargetMode="External"/><Relationship Id="rId94" Type="http://schemas.openxmlformats.org/officeDocument/2006/relationships/hyperlink" Target="https://www.worldcat.org/title/bioinstrumentation/oclc/74848857" TargetMode="External"/><Relationship Id="rId99" Type="http://schemas.openxmlformats.org/officeDocument/2006/relationships/hyperlink" Target="https://www.cabi.org/cabebooks/search/?q=ed%3a%22Grant%2c+W.+P.%22" TargetMode="External"/><Relationship Id="rId101" Type="http://schemas.openxmlformats.org/officeDocument/2006/relationships/hyperlink" Target="https://www.cabi.org/cabebooks/search/?q=ed%3a%22Prince%2c+G.%22" TargetMode="External"/><Relationship Id="rId122" Type="http://schemas.openxmlformats.org/officeDocument/2006/relationships/hyperlink" Target="https://www.nanowerk.com/nanotechnology/periodicals/ebook_a.php" TargetMode="External"/><Relationship Id="rId143" Type="http://schemas.openxmlformats.org/officeDocument/2006/relationships/hyperlink" Target="https://www.kopykitab.com/Cell-And-Molecular-Biology-A-Lab-Manual-by-K-V-Chaitanya" TargetMode="External"/><Relationship Id="rId148" Type="http://schemas.openxmlformats.org/officeDocument/2006/relationships/hyperlink" Target="https://link.springer.com/book/9783642673627" TargetMode="External"/><Relationship Id="rId164" Type="http://schemas.openxmlformats.org/officeDocument/2006/relationships/hyperlink" Target="https://www.scribd.com/book/530538456/Opportunities-in-Landscape-Architecture-Botanical-Gardens-and-Arboreta-Careers" TargetMode="External"/><Relationship Id="rId169" Type="http://schemas.openxmlformats.org/officeDocument/2006/relationships/hyperlink" Target="https://www.nature.com/subjects/plant-physiology" TargetMode="External"/><Relationship Id="rId185" Type="http://schemas.openxmlformats.org/officeDocument/2006/relationships/hyperlink" Target="http://www.sciencedirect.com/topics/agriculture-and-biological-science-forest-product"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link.springer.com/book/10.1007/978-3-030-04657-6" TargetMode="External"/><Relationship Id="rId26" Type="http://schemas.openxmlformats.org/officeDocument/2006/relationships/hyperlink" Target="https://www.amazon.in/Manual-Practical-Bryophyta-Suresh-Kumar/dp/B0072GNFX4" TargetMode="External"/><Relationship Id="rId47" Type="http://schemas.openxmlformats.org/officeDocument/2006/relationships/hyperlink" Target="https://www.springer.com/gp/book/9783319123332" TargetMode="External"/><Relationship Id="rId68" Type="http://schemas.openxmlformats.org/officeDocument/2006/relationships/hyperlink" Target="http://www.ipni.org/" TargetMode="External"/><Relationship Id="rId89" Type="http://schemas.openxmlformats.org/officeDocument/2006/relationships/hyperlink" Target="https://www.amazon.in/Computational-Phytochemistry-Satyajit-Dey-Sarker-ebook/dp/B07CV96NZJ" TargetMode="External"/><Relationship Id="rId112" Type="http://schemas.openxmlformats.org/officeDocument/2006/relationships/hyperlink" Target="https://www.amazon.in/Applied-Bioinformatics-Paul-Maria-Selzer-ebook/dp/B001AUOYY2" TargetMode="External"/><Relationship Id="rId133" Type="http://schemas.openxmlformats.org/officeDocument/2006/relationships/hyperlink" Target="http://www.britannica.com/science/cell-biology" TargetMode="External"/><Relationship Id="rId154" Type="http://schemas.openxmlformats.org/officeDocument/2006/relationships/hyperlink" Target="https://www.ebooks.com/en-us/subjects/gardening/" TargetMode="External"/><Relationship Id="rId175" Type="http://schemas.openxmlformats.org/officeDocument/2006/relationships/hyperlink" Target="https://www.amazon.in/Laboratory-Manual-Physiology-Mukesh-Amaregouda/dp/613399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3BF0-729E-4F27-9C2E-DF6240D2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48652</Words>
  <Characters>277318</Characters>
  <Application>Microsoft Office Word</Application>
  <DocSecurity>0</DocSecurity>
  <Lines>2310</Lines>
  <Paragraphs>650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27</cp:revision>
  <cp:lastPrinted>2023-01-04T13:09:00Z</cp:lastPrinted>
  <dcterms:created xsi:type="dcterms:W3CDTF">2023-01-11T13:55:00Z</dcterms:created>
  <dcterms:modified xsi:type="dcterms:W3CDTF">2023-06-16T16:49:00Z</dcterms:modified>
</cp:coreProperties>
</file>